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b/>
          <w:color w:val="000000"/>
          <w:sz w:val="32"/>
          <w:szCs w:val="32"/>
        </w:rPr>
      </w:pPr>
    </w:p>
    <w:p w:rsidR="00D07586" w:rsidRPr="00D07586" w:rsidRDefault="00D07586" w:rsidP="00D07586">
      <w:pPr>
        <w:jc w:val="center"/>
        <w:rPr>
          <w:b/>
          <w:sz w:val="40"/>
          <w:szCs w:val="40"/>
        </w:rPr>
      </w:pPr>
      <w:r w:rsidRPr="00D07586">
        <w:rPr>
          <w:b/>
          <w:sz w:val="40"/>
          <w:szCs w:val="40"/>
        </w:rPr>
        <w:t>PPP Transmisión Eléctrica</w:t>
      </w:r>
    </w:p>
    <w:p w:rsidR="00D07586" w:rsidRPr="00D07586" w:rsidRDefault="00D07586" w:rsidP="00D07586">
      <w:pPr>
        <w:jc w:val="center"/>
        <w:rPr>
          <w:b/>
          <w:sz w:val="28"/>
          <w:szCs w:val="28"/>
        </w:rPr>
      </w:pPr>
    </w:p>
    <w:p w:rsidR="00D07586" w:rsidRPr="00D07586" w:rsidRDefault="00D07586" w:rsidP="00D07586">
      <w:pPr>
        <w:jc w:val="center"/>
        <w:rPr>
          <w:b/>
          <w:sz w:val="36"/>
          <w:szCs w:val="36"/>
        </w:rPr>
      </w:pPr>
      <w:r w:rsidRPr="00D07586">
        <w:rPr>
          <w:b/>
          <w:sz w:val="36"/>
          <w:szCs w:val="36"/>
        </w:rPr>
        <w:t xml:space="preserve">Línea de Extra Alta Tensión en 500 </w:t>
      </w:r>
      <w:proofErr w:type="spellStart"/>
      <w:r w:rsidRPr="00D07586">
        <w:rPr>
          <w:b/>
          <w:sz w:val="36"/>
          <w:szCs w:val="36"/>
        </w:rPr>
        <w:t>kV</w:t>
      </w:r>
      <w:proofErr w:type="spellEnd"/>
    </w:p>
    <w:p w:rsidR="00D07586" w:rsidRPr="00D07586" w:rsidRDefault="00D07586" w:rsidP="00D07586">
      <w:pPr>
        <w:jc w:val="center"/>
        <w:rPr>
          <w:b/>
          <w:sz w:val="36"/>
          <w:szCs w:val="36"/>
        </w:rPr>
      </w:pPr>
      <w:r w:rsidRPr="00D07586">
        <w:rPr>
          <w:b/>
          <w:sz w:val="36"/>
          <w:szCs w:val="36"/>
        </w:rPr>
        <w:t xml:space="preserve">E.T. Río Diamante - Nueva E.T. </w:t>
      </w:r>
      <w:proofErr w:type="spellStart"/>
      <w:r w:rsidRPr="00D07586">
        <w:rPr>
          <w:b/>
          <w:sz w:val="36"/>
          <w:szCs w:val="36"/>
        </w:rPr>
        <w:t>Charlone</w:t>
      </w:r>
      <w:proofErr w:type="spellEnd"/>
      <w:r w:rsidRPr="00D07586">
        <w:rPr>
          <w:b/>
          <w:sz w:val="36"/>
          <w:szCs w:val="36"/>
        </w:rPr>
        <w:t>,</w:t>
      </w:r>
    </w:p>
    <w:p w:rsidR="00D07586" w:rsidRPr="00D07586" w:rsidRDefault="00D07586" w:rsidP="00D07586">
      <w:pPr>
        <w:jc w:val="center"/>
        <w:rPr>
          <w:b/>
          <w:sz w:val="36"/>
          <w:szCs w:val="36"/>
        </w:rPr>
      </w:pPr>
      <w:r w:rsidRPr="00D07586">
        <w:rPr>
          <w:b/>
          <w:sz w:val="36"/>
          <w:szCs w:val="36"/>
        </w:rPr>
        <w:t>Estaciones Transformadoras y</w:t>
      </w:r>
    </w:p>
    <w:p w:rsidR="00D07586" w:rsidRPr="00D07586" w:rsidRDefault="00D07586" w:rsidP="00D07586">
      <w:pPr>
        <w:jc w:val="center"/>
        <w:rPr>
          <w:b/>
          <w:sz w:val="36"/>
          <w:szCs w:val="36"/>
        </w:rPr>
      </w:pPr>
      <w:r w:rsidRPr="00D07586">
        <w:rPr>
          <w:b/>
          <w:sz w:val="36"/>
          <w:szCs w:val="36"/>
        </w:rPr>
        <w:t>Obras Complementarias en 132</w:t>
      </w:r>
      <w:r w:rsidR="004C1630">
        <w:rPr>
          <w:b/>
          <w:sz w:val="36"/>
          <w:szCs w:val="36"/>
        </w:rPr>
        <w:t xml:space="preserve"> </w:t>
      </w:r>
      <w:proofErr w:type="spellStart"/>
      <w:r w:rsidRPr="00D07586">
        <w:rPr>
          <w:b/>
          <w:sz w:val="36"/>
          <w:szCs w:val="36"/>
        </w:rPr>
        <w:t>kV</w:t>
      </w:r>
      <w:proofErr w:type="spellEnd"/>
    </w:p>
    <w:p w:rsidR="00D07586" w:rsidRPr="003A6B0B" w:rsidRDefault="00D07586" w:rsidP="00D07586">
      <w:pPr>
        <w:jc w:val="center"/>
        <w:rPr>
          <w:b/>
          <w:sz w:val="36"/>
          <w:szCs w:val="36"/>
        </w:rPr>
      </w:pPr>
    </w:p>
    <w:p w:rsidR="00D07586" w:rsidRPr="003A6B0B" w:rsidRDefault="00D07586" w:rsidP="00D07586">
      <w:pPr>
        <w:jc w:val="center"/>
        <w:rPr>
          <w:b/>
          <w:sz w:val="36"/>
          <w:szCs w:val="36"/>
        </w:rPr>
      </w:pPr>
    </w:p>
    <w:p w:rsidR="00D07586" w:rsidRPr="00D07586" w:rsidRDefault="00D07586" w:rsidP="00D07586">
      <w:pPr>
        <w:jc w:val="center"/>
        <w:rPr>
          <w:b/>
          <w:sz w:val="36"/>
          <w:szCs w:val="36"/>
        </w:rPr>
      </w:pPr>
      <w:r w:rsidRPr="00D07586">
        <w:rPr>
          <w:b/>
          <w:sz w:val="36"/>
          <w:szCs w:val="36"/>
        </w:rPr>
        <w:t>Pliego de Bases y Condiciones</w:t>
      </w:r>
    </w:p>
    <w:p w:rsidR="00D07586" w:rsidRDefault="00D07586" w:rsidP="00D07586">
      <w:pPr>
        <w:jc w:val="center"/>
        <w:rPr>
          <w:sz w:val="36"/>
          <w:szCs w:val="36"/>
        </w:rPr>
      </w:pPr>
    </w:p>
    <w:p w:rsidR="00A67F4E" w:rsidRDefault="00A67F4E" w:rsidP="00D07586">
      <w:pPr>
        <w:jc w:val="center"/>
        <w:rPr>
          <w:sz w:val="36"/>
          <w:szCs w:val="36"/>
        </w:rPr>
      </w:pPr>
    </w:p>
    <w:p w:rsidR="00A67F4E" w:rsidRDefault="00A67F4E" w:rsidP="00D07586">
      <w:pPr>
        <w:jc w:val="center"/>
        <w:rPr>
          <w:sz w:val="36"/>
          <w:szCs w:val="36"/>
        </w:rPr>
      </w:pPr>
    </w:p>
    <w:p w:rsidR="00EC0713" w:rsidRPr="003A6B0B" w:rsidRDefault="00EC0713" w:rsidP="00D07586">
      <w:pPr>
        <w:jc w:val="center"/>
        <w:rPr>
          <w:sz w:val="36"/>
          <w:szCs w:val="36"/>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0F5B06" w:rsidRPr="000C017D" w:rsidTr="00A67F4E">
        <w:trPr>
          <w:trHeight w:val="1040"/>
        </w:trPr>
        <w:tc>
          <w:tcPr>
            <w:tcW w:w="9089" w:type="dxa"/>
            <w:shd w:val="clear" w:color="auto" w:fill="auto"/>
          </w:tcPr>
          <w:p w:rsidR="000F5B06" w:rsidRPr="00883CE3" w:rsidRDefault="000F5B06" w:rsidP="00A67F4E">
            <w:pPr>
              <w:spacing w:before="240" w:line="360" w:lineRule="auto"/>
              <w:ind w:right="-90"/>
              <w:jc w:val="center"/>
              <w:rPr>
                <w:rFonts w:ascii="Arial" w:hAnsi="Arial" w:cs="Arial"/>
                <w:b/>
                <w:lang w:val="es-AR"/>
              </w:rPr>
            </w:pPr>
            <w:r w:rsidRPr="00883CE3">
              <w:rPr>
                <w:rFonts w:ascii="Arial" w:hAnsi="Arial" w:cs="Arial"/>
                <w:b/>
                <w:lang w:val="es-AR"/>
              </w:rPr>
              <w:t>ANEXO V</w:t>
            </w:r>
            <w:r w:rsidR="00A67F4E">
              <w:rPr>
                <w:rFonts w:ascii="Arial" w:hAnsi="Arial" w:cs="Arial"/>
                <w:b/>
                <w:lang w:val="es-AR"/>
              </w:rPr>
              <w:t>I</w:t>
            </w:r>
            <w:r w:rsidR="00F32A52">
              <w:rPr>
                <w:rFonts w:ascii="Arial" w:hAnsi="Arial" w:cs="Arial"/>
                <w:b/>
                <w:lang w:val="es-AR"/>
              </w:rPr>
              <w:t>I</w:t>
            </w:r>
          </w:p>
          <w:p w:rsidR="00F32A52" w:rsidRDefault="00F32A52" w:rsidP="002272E0">
            <w:pPr>
              <w:spacing w:after="120" w:line="360" w:lineRule="auto"/>
              <w:ind w:right="-90"/>
              <w:jc w:val="center"/>
              <w:rPr>
                <w:rFonts w:ascii="Arial Bold" w:hAnsi="Arial Bold" w:cs="Arial"/>
                <w:b/>
                <w:caps/>
                <w:lang w:val="es-AR"/>
              </w:rPr>
            </w:pPr>
            <w:r>
              <w:rPr>
                <w:rFonts w:ascii="Arial Bold" w:hAnsi="Arial Bold" w:cs="Arial"/>
                <w:b/>
                <w:caps/>
                <w:lang w:val="es-AR"/>
              </w:rPr>
              <w:t>SISTEMAS DE AUTOMATIZACIÓN, CONTROL Y</w:t>
            </w:r>
            <w:r w:rsidR="000C017D">
              <w:rPr>
                <w:rFonts w:ascii="Arial Bold" w:hAnsi="Arial Bold" w:cs="Arial"/>
                <w:b/>
                <w:caps/>
                <w:lang w:val="es-AR"/>
              </w:rPr>
              <w:t xml:space="preserve"> </w:t>
            </w:r>
            <w:r>
              <w:rPr>
                <w:rFonts w:ascii="Arial Bold" w:hAnsi="Arial Bold" w:cs="Arial"/>
                <w:b/>
                <w:caps/>
                <w:lang w:val="es-AR"/>
              </w:rPr>
              <w:t>COMUNICACIONES</w:t>
            </w:r>
          </w:p>
          <w:p w:rsidR="002272E0" w:rsidRDefault="002272E0" w:rsidP="002272E0">
            <w:pPr>
              <w:spacing w:line="360" w:lineRule="auto"/>
              <w:ind w:right="-90"/>
              <w:jc w:val="center"/>
              <w:rPr>
                <w:rFonts w:ascii="Arial" w:hAnsi="Arial" w:cs="Arial"/>
                <w:b/>
              </w:rPr>
            </w:pPr>
            <w:r w:rsidRPr="00CC16AD">
              <w:rPr>
                <w:rFonts w:ascii="Arial" w:hAnsi="Arial" w:cs="Arial"/>
                <w:b/>
              </w:rPr>
              <w:t>SECCION VII</w:t>
            </w:r>
            <w:r>
              <w:rPr>
                <w:rFonts w:ascii="Arial" w:hAnsi="Arial" w:cs="Arial"/>
                <w:b/>
              </w:rPr>
              <w:t xml:space="preserve"> d.2 – RADIO ENLACE DIGITAL</w:t>
            </w:r>
          </w:p>
          <w:p w:rsidR="000C017D" w:rsidRPr="00A67F4E" w:rsidRDefault="002272E0" w:rsidP="002272E0">
            <w:pPr>
              <w:spacing w:after="120" w:line="360" w:lineRule="auto"/>
              <w:ind w:right="-90"/>
              <w:jc w:val="center"/>
              <w:rPr>
                <w:rFonts w:ascii="Arial Bold" w:hAnsi="Arial Bold" w:cs="Arial"/>
                <w:b/>
                <w:caps/>
                <w:lang w:val="es-AR"/>
              </w:rPr>
            </w:pPr>
            <w:r w:rsidRPr="00CC16AD">
              <w:rPr>
                <w:rFonts w:ascii="Arial" w:hAnsi="Arial" w:cs="Arial"/>
                <w:b/>
                <w:caps/>
              </w:rPr>
              <w:t>ESPECIFICACIONES TÉCNICAS SEGURIDAD PERIMETRAL REPETIDORAS</w:t>
            </w:r>
          </w:p>
        </w:tc>
      </w:tr>
    </w:tbl>
    <w:p w:rsidR="000F5B06" w:rsidRPr="00966792" w:rsidRDefault="000F5B06" w:rsidP="00D07586">
      <w:pPr>
        <w:ind w:left="142" w:right="-30"/>
        <w:jc w:val="center"/>
        <w:rPr>
          <w:rFonts w:cs="Arial"/>
          <w:b/>
          <w:spacing w:val="-2"/>
          <w:lang w:val="es-AR"/>
        </w:rPr>
      </w:pPr>
    </w:p>
    <w:p w:rsidR="00AD40E1" w:rsidRPr="00422C4F" w:rsidRDefault="00AD40E1" w:rsidP="00D07586">
      <w:pPr>
        <w:ind w:left="142" w:right="-30"/>
        <w:jc w:val="center"/>
        <w:rPr>
          <w:rFonts w:cs="Arial"/>
          <w:b/>
          <w:spacing w:val="-2"/>
          <w:lang w:val="es-AR"/>
        </w:rPr>
      </w:pPr>
    </w:p>
    <w:p w:rsidR="000F5B06" w:rsidRDefault="000F5B06" w:rsidP="00D07586">
      <w:pPr>
        <w:ind w:left="142" w:right="-30"/>
        <w:jc w:val="center"/>
        <w:rPr>
          <w:rFonts w:cs="Arial"/>
          <w:b/>
          <w:spacing w:val="-2"/>
          <w:lang w:val="es-AR"/>
        </w:rPr>
      </w:pPr>
    </w:p>
    <w:p w:rsidR="00422C4F" w:rsidRDefault="00422C4F" w:rsidP="00D07586">
      <w:pPr>
        <w:ind w:left="142" w:right="-30"/>
        <w:jc w:val="center"/>
        <w:rPr>
          <w:rFonts w:cs="Arial"/>
          <w:b/>
          <w:spacing w:val="-2"/>
          <w:lang w:val="es-AR"/>
        </w:rPr>
      </w:pPr>
    </w:p>
    <w:p w:rsidR="000F5B06" w:rsidRPr="00F813AE" w:rsidRDefault="000F5B06" w:rsidP="00D07586">
      <w:pPr>
        <w:spacing w:line="276" w:lineRule="auto"/>
        <w:ind w:left="142" w:right="-30"/>
        <w:jc w:val="center"/>
        <w:rPr>
          <w:rFonts w:ascii="Arial" w:hAnsi="Arial" w:cs="Arial"/>
          <w:spacing w:val="-2"/>
          <w:lang w:val="es-AR"/>
        </w:rPr>
      </w:pPr>
    </w:p>
    <w:p w:rsidR="000F5B06" w:rsidRDefault="000F5B06" w:rsidP="000F5B06">
      <w:pPr>
        <w:rPr>
          <w:rFonts w:cs="Arial"/>
          <w:sz w:val="28"/>
          <w:szCs w:val="28"/>
          <w:lang w:val="es-AR"/>
        </w:rPr>
      </w:pPr>
      <w:r>
        <w:rPr>
          <w:rFonts w:cs="Arial"/>
          <w:sz w:val="28"/>
          <w:szCs w:val="28"/>
          <w:lang w:val="es-AR"/>
        </w:rPr>
        <w:br w:type="page"/>
      </w:r>
    </w:p>
    <w:p w:rsidR="008A675A" w:rsidRPr="00CC16AD" w:rsidRDefault="008A675A" w:rsidP="008A675A">
      <w:pPr>
        <w:autoSpaceDE w:val="0"/>
        <w:autoSpaceDN w:val="0"/>
        <w:adjustRightInd w:val="0"/>
        <w:jc w:val="center"/>
        <w:rPr>
          <w:rFonts w:ascii="Arial" w:hAnsi="Arial" w:cs="Arial"/>
          <w:sz w:val="22"/>
          <w:szCs w:val="22"/>
        </w:rPr>
      </w:pPr>
    </w:p>
    <w:p w:rsidR="008A675A" w:rsidRPr="00CC16AD" w:rsidRDefault="008A675A" w:rsidP="008A675A">
      <w:pPr>
        <w:autoSpaceDE w:val="0"/>
        <w:autoSpaceDN w:val="0"/>
        <w:adjustRightInd w:val="0"/>
        <w:jc w:val="center"/>
        <w:rPr>
          <w:rFonts w:ascii="Arial" w:hAnsi="Arial" w:cs="Arial"/>
          <w:b/>
          <w:sz w:val="22"/>
          <w:szCs w:val="22"/>
        </w:rPr>
      </w:pPr>
      <w:r w:rsidRPr="00CC16AD">
        <w:rPr>
          <w:rFonts w:ascii="Arial" w:hAnsi="Arial" w:cs="Arial"/>
          <w:b/>
          <w:sz w:val="22"/>
          <w:szCs w:val="22"/>
        </w:rPr>
        <w:t>SEGURIDAD PERIMETRAL</w:t>
      </w:r>
      <w:r w:rsidR="002272E0">
        <w:rPr>
          <w:rFonts w:ascii="Arial" w:hAnsi="Arial" w:cs="Arial"/>
          <w:b/>
          <w:sz w:val="22"/>
          <w:szCs w:val="22"/>
        </w:rPr>
        <w:t xml:space="preserve"> REPETIDORAS</w:t>
      </w:r>
    </w:p>
    <w:p w:rsidR="008A675A" w:rsidRPr="008A52FB" w:rsidRDefault="008A675A" w:rsidP="008A675A">
      <w:pPr>
        <w:autoSpaceDE w:val="0"/>
        <w:autoSpaceDN w:val="0"/>
        <w:adjustRightInd w:val="0"/>
        <w:rPr>
          <w:rFonts w:ascii="Arial" w:hAnsi="Arial" w:cs="Arial"/>
          <w:sz w:val="22"/>
          <w:szCs w:val="22"/>
        </w:rPr>
      </w:pPr>
    </w:p>
    <w:p w:rsidR="008A675A" w:rsidRPr="008A52FB" w:rsidRDefault="008A675A" w:rsidP="008A675A">
      <w:pPr>
        <w:autoSpaceDE w:val="0"/>
        <w:autoSpaceDN w:val="0"/>
        <w:adjustRightInd w:val="0"/>
        <w:rPr>
          <w:rFonts w:ascii="Arial" w:hAnsi="Arial" w:cs="Arial"/>
          <w:sz w:val="22"/>
          <w:szCs w:val="22"/>
        </w:rPr>
      </w:pPr>
    </w:p>
    <w:p w:rsidR="008A675A" w:rsidRPr="00CC16AD" w:rsidRDefault="008A675A" w:rsidP="008A675A">
      <w:pPr>
        <w:autoSpaceDE w:val="0"/>
        <w:autoSpaceDN w:val="0"/>
        <w:adjustRightInd w:val="0"/>
        <w:rPr>
          <w:rFonts w:ascii="Arial" w:hAnsi="Arial" w:cs="Arial"/>
          <w:b/>
          <w:bCs/>
          <w:sz w:val="22"/>
          <w:szCs w:val="22"/>
        </w:rPr>
      </w:pPr>
      <w:r w:rsidRPr="00CC16AD">
        <w:rPr>
          <w:rFonts w:ascii="Arial" w:hAnsi="Arial" w:cs="Arial"/>
          <w:sz w:val="22"/>
          <w:szCs w:val="22"/>
        </w:rPr>
        <w:t xml:space="preserve">1.- </w:t>
      </w:r>
      <w:r w:rsidRPr="00CC16AD">
        <w:rPr>
          <w:rFonts w:ascii="Arial" w:hAnsi="Arial" w:cs="Arial"/>
          <w:b/>
          <w:bCs/>
          <w:sz w:val="22"/>
          <w:szCs w:val="22"/>
        </w:rPr>
        <w:t>GENERALIDADES DEL SISTEMA DE SEGURIDAD</w:t>
      </w:r>
    </w:p>
    <w:p w:rsidR="008A675A" w:rsidRPr="008A52FB" w:rsidRDefault="008A675A" w:rsidP="008A675A">
      <w:pPr>
        <w:autoSpaceDE w:val="0"/>
        <w:autoSpaceDN w:val="0"/>
        <w:adjustRightInd w:val="0"/>
        <w:rPr>
          <w:rFonts w:ascii="Arial" w:hAnsi="Arial" w:cs="Arial"/>
          <w:b/>
          <w:bCs/>
          <w:sz w:val="22"/>
          <w:szCs w:val="22"/>
          <w:u w:val="single"/>
        </w:rPr>
      </w:pPr>
    </w:p>
    <w:p w:rsidR="008A675A" w:rsidRPr="008A52FB" w:rsidRDefault="008A675A" w:rsidP="008A675A">
      <w:pPr>
        <w:autoSpaceDE w:val="0"/>
        <w:autoSpaceDN w:val="0"/>
        <w:adjustRightInd w:val="0"/>
        <w:jc w:val="both"/>
        <w:rPr>
          <w:rFonts w:ascii="Arial" w:hAnsi="Arial" w:cs="Arial"/>
          <w:sz w:val="22"/>
          <w:szCs w:val="22"/>
        </w:rPr>
      </w:pPr>
      <w:r w:rsidRPr="008A52FB">
        <w:rPr>
          <w:rFonts w:ascii="Arial" w:hAnsi="Arial" w:cs="Arial"/>
          <w:sz w:val="22"/>
          <w:szCs w:val="22"/>
        </w:rPr>
        <w:t xml:space="preserve">En cada estación repetidora se instalará un sistema de seguridad perimetral de manera de cubrir el sitio ante la presencia de intrusos dentro del mismo y así prevenir el ingreso de personas extrañas al </w:t>
      </w:r>
      <w:proofErr w:type="spellStart"/>
      <w:r w:rsidRPr="008A52FB">
        <w:rPr>
          <w:rFonts w:ascii="Arial" w:hAnsi="Arial" w:cs="Arial"/>
          <w:sz w:val="22"/>
          <w:szCs w:val="22"/>
        </w:rPr>
        <w:t>shelter</w:t>
      </w:r>
      <w:proofErr w:type="spellEnd"/>
      <w:r w:rsidRPr="008A52FB">
        <w:rPr>
          <w:rFonts w:ascii="Arial" w:hAnsi="Arial" w:cs="Arial"/>
          <w:sz w:val="22"/>
          <w:szCs w:val="22"/>
        </w:rPr>
        <w:t xml:space="preserve"> donde se encuentran los equipos ahuyentándolas mediante una alarma sonora y además evitar la posibilidad de vandalismo dentro del predio. A su vez, se busca dar </w:t>
      </w:r>
      <w:proofErr w:type="gramStart"/>
      <w:r w:rsidRPr="008A52FB">
        <w:rPr>
          <w:rFonts w:ascii="Arial" w:hAnsi="Arial" w:cs="Arial"/>
          <w:sz w:val="22"/>
          <w:szCs w:val="22"/>
        </w:rPr>
        <w:t>un alerta temprana</w:t>
      </w:r>
      <w:proofErr w:type="gramEnd"/>
      <w:r w:rsidRPr="008A52FB">
        <w:rPr>
          <w:rFonts w:ascii="Arial" w:hAnsi="Arial" w:cs="Arial"/>
          <w:sz w:val="22"/>
          <w:szCs w:val="22"/>
        </w:rPr>
        <w:t xml:space="preserve"> en el Centro de Gestión indicando la presencia de intrusos dentro del sitio o de un intento de vandalismo para que puedan alertar a la fuerza de seguridad más cercana.</w:t>
      </w:r>
    </w:p>
    <w:p w:rsidR="008A675A" w:rsidRPr="008A52FB" w:rsidRDefault="008A675A" w:rsidP="008A675A">
      <w:pPr>
        <w:autoSpaceDE w:val="0"/>
        <w:autoSpaceDN w:val="0"/>
        <w:adjustRightInd w:val="0"/>
        <w:jc w:val="both"/>
        <w:rPr>
          <w:rFonts w:ascii="Arial" w:hAnsi="Arial" w:cs="Arial"/>
          <w:sz w:val="22"/>
          <w:szCs w:val="22"/>
        </w:rPr>
      </w:pPr>
    </w:p>
    <w:p w:rsidR="008A675A" w:rsidRPr="008A52FB" w:rsidRDefault="008A675A" w:rsidP="008A675A">
      <w:pPr>
        <w:autoSpaceDE w:val="0"/>
        <w:autoSpaceDN w:val="0"/>
        <w:adjustRightInd w:val="0"/>
        <w:spacing w:after="120"/>
        <w:jc w:val="both"/>
        <w:rPr>
          <w:rFonts w:ascii="Arial" w:hAnsi="Arial" w:cs="Arial"/>
          <w:sz w:val="22"/>
          <w:szCs w:val="22"/>
        </w:rPr>
      </w:pPr>
      <w:r w:rsidRPr="008A52FB">
        <w:rPr>
          <w:rFonts w:ascii="Arial" w:hAnsi="Arial" w:cs="Arial"/>
          <w:sz w:val="22"/>
          <w:szCs w:val="22"/>
        </w:rPr>
        <w:t>El sistema de seguridad propuesto que garantiza un control preciso del área de detección está basado en detectores con tecnología infrarroja pasiva (PIR). Estos detectores deberán estar especialmente diseñados para dar soluciones ante las más exigentes condiciones de los ambientes externos.</w:t>
      </w:r>
    </w:p>
    <w:p w:rsidR="008A675A" w:rsidRPr="008A52FB" w:rsidRDefault="008A675A" w:rsidP="008A675A">
      <w:pPr>
        <w:autoSpaceDE w:val="0"/>
        <w:autoSpaceDN w:val="0"/>
        <w:adjustRightInd w:val="0"/>
        <w:spacing w:after="120"/>
        <w:jc w:val="both"/>
        <w:rPr>
          <w:rFonts w:ascii="Arial" w:hAnsi="Arial" w:cs="Arial"/>
          <w:sz w:val="22"/>
          <w:szCs w:val="22"/>
        </w:rPr>
      </w:pPr>
      <w:r w:rsidRPr="008A52FB">
        <w:rPr>
          <w:rFonts w:ascii="Arial" w:hAnsi="Arial" w:cs="Arial"/>
          <w:sz w:val="22"/>
          <w:szCs w:val="22"/>
        </w:rPr>
        <w:t>El alto nivel de estabilidad en la detección para exteriores del dispositivo deberá estar basado en la combinación de dos campos PIR que deber</w:t>
      </w:r>
      <w:r>
        <w:rPr>
          <w:rFonts w:ascii="Arial" w:hAnsi="Arial" w:cs="Arial"/>
          <w:sz w:val="22"/>
          <w:szCs w:val="22"/>
        </w:rPr>
        <w:t>á</w:t>
      </w:r>
      <w:r w:rsidRPr="008A52FB">
        <w:rPr>
          <w:rFonts w:ascii="Arial" w:hAnsi="Arial" w:cs="Arial"/>
          <w:sz w:val="22"/>
          <w:szCs w:val="22"/>
        </w:rPr>
        <w:t>n ser activados simultáneamente para generar una alarma.</w:t>
      </w:r>
    </w:p>
    <w:p w:rsidR="008A675A" w:rsidRPr="008A52FB" w:rsidRDefault="008A675A" w:rsidP="008A675A">
      <w:pPr>
        <w:autoSpaceDE w:val="0"/>
        <w:autoSpaceDN w:val="0"/>
        <w:adjustRightInd w:val="0"/>
        <w:jc w:val="both"/>
        <w:rPr>
          <w:rFonts w:ascii="Arial" w:hAnsi="Arial" w:cs="Arial"/>
          <w:sz w:val="22"/>
          <w:szCs w:val="22"/>
        </w:rPr>
      </w:pPr>
      <w:r w:rsidRPr="008A52FB">
        <w:rPr>
          <w:rFonts w:ascii="Arial" w:hAnsi="Arial" w:cs="Arial"/>
          <w:sz w:val="22"/>
          <w:szCs w:val="22"/>
        </w:rPr>
        <w:t>Utilizando la tecnología de Patrón de Detección Múltiple (PDM) se reducen drásticamente las falsas alarmas producto de pequeños animales (inmunidad a animales hasta 45 kg.), de lluvias o de otras condiciones ambientales extremas adversas.</w:t>
      </w:r>
    </w:p>
    <w:p w:rsidR="008A675A" w:rsidRPr="008A52FB" w:rsidRDefault="008A675A" w:rsidP="008A675A">
      <w:pPr>
        <w:autoSpaceDE w:val="0"/>
        <w:autoSpaceDN w:val="0"/>
        <w:adjustRightInd w:val="0"/>
        <w:jc w:val="both"/>
        <w:rPr>
          <w:rFonts w:ascii="Arial" w:hAnsi="Arial" w:cs="Arial"/>
          <w:sz w:val="22"/>
          <w:szCs w:val="22"/>
        </w:rPr>
      </w:pPr>
    </w:p>
    <w:p w:rsidR="008A675A" w:rsidRPr="00CC16AD" w:rsidRDefault="008A675A" w:rsidP="008A675A">
      <w:pPr>
        <w:autoSpaceDE w:val="0"/>
        <w:autoSpaceDN w:val="0"/>
        <w:adjustRightInd w:val="0"/>
        <w:rPr>
          <w:rFonts w:ascii="Arial" w:hAnsi="Arial" w:cs="Arial"/>
          <w:b/>
          <w:bCs/>
          <w:sz w:val="22"/>
          <w:szCs w:val="22"/>
        </w:rPr>
      </w:pPr>
      <w:r w:rsidRPr="00CC16AD">
        <w:rPr>
          <w:rFonts w:ascii="Arial" w:hAnsi="Arial" w:cs="Arial"/>
          <w:b/>
          <w:sz w:val="22"/>
          <w:szCs w:val="22"/>
        </w:rPr>
        <w:t xml:space="preserve">2. </w:t>
      </w:r>
      <w:r w:rsidRPr="00CC16AD">
        <w:rPr>
          <w:rFonts w:ascii="Arial" w:hAnsi="Arial" w:cs="Arial"/>
          <w:b/>
          <w:bCs/>
          <w:sz w:val="22"/>
          <w:szCs w:val="22"/>
        </w:rPr>
        <w:t>CARACTERÍSTICAS DE LOS DETECTORES</w:t>
      </w:r>
    </w:p>
    <w:p w:rsidR="008A675A" w:rsidRPr="008A52FB" w:rsidRDefault="008A675A" w:rsidP="008A675A">
      <w:pPr>
        <w:autoSpaceDE w:val="0"/>
        <w:autoSpaceDN w:val="0"/>
        <w:adjustRightInd w:val="0"/>
        <w:rPr>
          <w:rFonts w:ascii="Arial" w:hAnsi="Arial" w:cs="Arial"/>
          <w:sz w:val="22"/>
          <w:szCs w:val="22"/>
        </w:rPr>
      </w:pPr>
    </w:p>
    <w:p w:rsidR="008A675A" w:rsidRPr="008A52FB" w:rsidRDefault="008A675A" w:rsidP="008A675A">
      <w:pPr>
        <w:autoSpaceDE w:val="0"/>
        <w:autoSpaceDN w:val="0"/>
        <w:adjustRightInd w:val="0"/>
        <w:spacing w:after="120"/>
        <w:jc w:val="both"/>
        <w:rPr>
          <w:rFonts w:ascii="Arial" w:hAnsi="Arial" w:cs="Arial"/>
          <w:sz w:val="22"/>
          <w:szCs w:val="22"/>
        </w:rPr>
      </w:pPr>
      <w:r w:rsidRPr="008A52FB">
        <w:rPr>
          <w:rFonts w:ascii="Arial" w:hAnsi="Arial" w:cs="Arial"/>
          <w:sz w:val="22"/>
          <w:szCs w:val="22"/>
        </w:rPr>
        <w:t xml:space="preserve">Los detectores PIR a utilizar serán los adecuados para soportar las exigencias ambientales y que su rango de cobertura se adecue a las dimensiones del sitio. </w:t>
      </w:r>
    </w:p>
    <w:p w:rsidR="008A675A" w:rsidRPr="008A52FB" w:rsidRDefault="008A675A" w:rsidP="008A675A">
      <w:pPr>
        <w:autoSpaceDE w:val="0"/>
        <w:autoSpaceDN w:val="0"/>
        <w:adjustRightInd w:val="0"/>
        <w:spacing w:after="120"/>
        <w:jc w:val="both"/>
        <w:rPr>
          <w:rFonts w:ascii="Arial" w:hAnsi="Arial" w:cs="Arial"/>
          <w:sz w:val="22"/>
          <w:szCs w:val="22"/>
        </w:rPr>
      </w:pPr>
      <w:r w:rsidRPr="008A52FB">
        <w:rPr>
          <w:rFonts w:ascii="Arial" w:hAnsi="Arial" w:cs="Arial"/>
          <w:sz w:val="22"/>
          <w:szCs w:val="22"/>
        </w:rPr>
        <w:t>Con relación a su montaje e instalación se deberá tener en cuenta la altura a los efectos de reducir daños por vandalismo y en forma complementaria mejorar la cobertura del área. (A los efectos pr</w:t>
      </w:r>
      <w:r>
        <w:rPr>
          <w:rFonts w:ascii="Arial" w:hAnsi="Arial" w:cs="Arial"/>
          <w:sz w:val="22"/>
          <w:szCs w:val="22"/>
        </w:rPr>
        <w:t>á</w:t>
      </w:r>
      <w:r w:rsidRPr="008A52FB">
        <w:rPr>
          <w:rFonts w:ascii="Arial" w:hAnsi="Arial" w:cs="Arial"/>
          <w:sz w:val="22"/>
          <w:szCs w:val="22"/>
        </w:rPr>
        <w:t>cticos se deberá considerar la superficie completa de la repetidora)</w:t>
      </w:r>
      <w:r>
        <w:rPr>
          <w:rFonts w:ascii="Arial" w:hAnsi="Arial" w:cs="Arial"/>
          <w:sz w:val="22"/>
          <w:szCs w:val="22"/>
        </w:rPr>
        <w:t>.</w:t>
      </w:r>
    </w:p>
    <w:p w:rsidR="008A675A" w:rsidRPr="008A52FB" w:rsidRDefault="008A675A" w:rsidP="008A675A">
      <w:pPr>
        <w:autoSpaceDE w:val="0"/>
        <w:autoSpaceDN w:val="0"/>
        <w:adjustRightInd w:val="0"/>
        <w:spacing w:after="120"/>
        <w:jc w:val="both"/>
        <w:rPr>
          <w:rFonts w:ascii="Arial" w:hAnsi="Arial" w:cs="Arial"/>
          <w:sz w:val="22"/>
          <w:szCs w:val="22"/>
        </w:rPr>
      </w:pPr>
      <w:r w:rsidRPr="008A52FB">
        <w:rPr>
          <w:rFonts w:ascii="Arial" w:hAnsi="Arial" w:cs="Arial"/>
          <w:sz w:val="22"/>
          <w:szCs w:val="22"/>
        </w:rPr>
        <w:t>Dentro de las principales características requeridas para los sensores se pueden indicar:</w:t>
      </w:r>
    </w:p>
    <w:p w:rsidR="008A675A" w:rsidRPr="008A52FB" w:rsidRDefault="008A675A" w:rsidP="008A675A">
      <w:pPr>
        <w:autoSpaceDE w:val="0"/>
        <w:autoSpaceDN w:val="0"/>
        <w:adjustRightInd w:val="0"/>
        <w:spacing w:after="120"/>
        <w:ind w:left="709" w:hanging="709"/>
        <w:jc w:val="both"/>
        <w:rPr>
          <w:rFonts w:ascii="Arial" w:hAnsi="Arial" w:cs="Arial"/>
          <w:sz w:val="22"/>
          <w:szCs w:val="22"/>
        </w:rPr>
      </w:pPr>
      <w:r w:rsidRPr="008A52FB">
        <w:rPr>
          <w:rFonts w:ascii="Arial" w:hAnsi="Arial" w:cs="Arial"/>
          <w:sz w:val="22"/>
          <w:szCs w:val="22"/>
        </w:rPr>
        <w:tab/>
        <w:t xml:space="preserve">Inteligente y lógico con un único </w:t>
      </w:r>
      <w:proofErr w:type="spellStart"/>
      <w:r w:rsidRPr="008A52FB">
        <w:rPr>
          <w:rFonts w:ascii="Arial" w:hAnsi="Arial" w:cs="Arial"/>
          <w:sz w:val="22"/>
          <w:szCs w:val="22"/>
        </w:rPr>
        <w:t>pyro</w:t>
      </w:r>
      <w:proofErr w:type="spellEnd"/>
      <w:r w:rsidRPr="008A52FB">
        <w:rPr>
          <w:rFonts w:ascii="Arial" w:hAnsi="Arial" w:cs="Arial"/>
          <w:sz w:val="22"/>
          <w:szCs w:val="22"/>
        </w:rPr>
        <w:t>-elemento a los efectos de reducir falsas alarmas provocadas por animales y/o por importantes cambios climáticos.</w:t>
      </w:r>
    </w:p>
    <w:p w:rsidR="008A675A" w:rsidRPr="008A52FB" w:rsidRDefault="008A675A" w:rsidP="008A675A">
      <w:pPr>
        <w:autoSpaceDE w:val="0"/>
        <w:autoSpaceDN w:val="0"/>
        <w:adjustRightInd w:val="0"/>
        <w:spacing w:after="120"/>
        <w:jc w:val="both"/>
        <w:rPr>
          <w:rFonts w:ascii="Arial" w:hAnsi="Arial" w:cs="Arial"/>
          <w:sz w:val="22"/>
          <w:szCs w:val="22"/>
        </w:rPr>
      </w:pPr>
      <w:r w:rsidRPr="008A52FB">
        <w:rPr>
          <w:rFonts w:ascii="Arial" w:hAnsi="Arial" w:cs="Arial"/>
          <w:sz w:val="22"/>
          <w:szCs w:val="22"/>
        </w:rPr>
        <w:tab/>
        <w:t>Doble circuito de procesamiento de señal a los efectos de que el detector</w:t>
      </w:r>
      <w:r w:rsidRPr="008A52FB">
        <w:rPr>
          <w:rFonts w:ascii="Arial" w:hAnsi="Arial" w:cs="Arial"/>
          <w:sz w:val="22"/>
          <w:szCs w:val="22"/>
        </w:rPr>
        <w:tab/>
        <w:t xml:space="preserve">incremente automáticamente la sensibilidad cuando la temperatura de fondo se </w:t>
      </w:r>
      <w:r w:rsidRPr="008A52FB">
        <w:rPr>
          <w:rFonts w:ascii="Arial" w:hAnsi="Arial" w:cs="Arial"/>
          <w:sz w:val="22"/>
          <w:szCs w:val="22"/>
        </w:rPr>
        <w:tab/>
        <w:t>encuentra próxima a la del cuerpo humano.</w:t>
      </w:r>
    </w:p>
    <w:p w:rsidR="008A675A" w:rsidRPr="008A52FB" w:rsidRDefault="008A675A" w:rsidP="008A675A">
      <w:pPr>
        <w:autoSpaceDE w:val="0"/>
        <w:autoSpaceDN w:val="0"/>
        <w:adjustRightInd w:val="0"/>
        <w:spacing w:after="120"/>
        <w:ind w:left="705"/>
        <w:jc w:val="both"/>
        <w:rPr>
          <w:rFonts w:ascii="Arial" w:hAnsi="Arial" w:cs="Arial"/>
          <w:sz w:val="22"/>
          <w:szCs w:val="22"/>
        </w:rPr>
      </w:pPr>
      <w:r w:rsidRPr="008A52FB">
        <w:rPr>
          <w:rFonts w:ascii="Arial" w:hAnsi="Arial" w:cs="Arial"/>
          <w:sz w:val="22"/>
          <w:szCs w:val="22"/>
        </w:rPr>
        <w:tab/>
        <w:t xml:space="preserve">Compensación lógica en severas condiciones ambientales, tales como, los </w:t>
      </w:r>
      <w:r w:rsidRPr="008A52FB">
        <w:rPr>
          <w:rFonts w:ascii="Arial" w:hAnsi="Arial" w:cs="Arial"/>
          <w:sz w:val="22"/>
          <w:szCs w:val="22"/>
        </w:rPr>
        <w:tab/>
        <w:t xml:space="preserve">atardeceres y noches de verano. El detector deberá compensar estas condiciones </w:t>
      </w:r>
      <w:r w:rsidRPr="008A52FB">
        <w:rPr>
          <w:rFonts w:ascii="Arial" w:hAnsi="Arial" w:cs="Arial"/>
          <w:sz w:val="22"/>
          <w:szCs w:val="22"/>
        </w:rPr>
        <w:tab/>
        <w:t xml:space="preserve">haciendo una medición de los niveles de luminiscencia ante los cambios del medio </w:t>
      </w:r>
      <w:r w:rsidRPr="008A52FB">
        <w:rPr>
          <w:rFonts w:ascii="Arial" w:hAnsi="Arial" w:cs="Arial"/>
          <w:sz w:val="22"/>
          <w:szCs w:val="22"/>
        </w:rPr>
        <w:tab/>
        <w:t xml:space="preserve">ambiente. Además deberá permitir el ajuste automáticamente de la sensibilidad </w:t>
      </w:r>
      <w:r w:rsidRPr="008A52FB">
        <w:rPr>
          <w:rFonts w:ascii="Arial" w:hAnsi="Arial" w:cs="Arial"/>
          <w:sz w:val="22"/>
          <w:szCs w:val="22"/>
        </w:rPr>
        <w:tab/>
        <w:t>hasta el punto que las condiciones ambientales así lo requieran.</w:t>
      </w:r>
    </w:p>
    <w:p w:rsidR="008A675A" w:rsidRPr="008A52FB" w:rsidRDefault="008A675A" w:rsidP="008A675A">
      <w:pPr>
        <w:autoSpaceDE w:val="0"/>
        <w:autoSpaceDN w:val="0"/>
        <w:adjustRightInd w:val="0"/>
        <w:jc w:val="both"/>
        <w:rPr>
          <w:rFonts w:ascii="Arial" w:hAnsi="Arial" w:cs="Arial"/>
          <w:sz w:val="22"/>
          <w:szCs w:val="22"/>
        </w:rPr>
      </w:pPr>
      <w:r w:rsidRPr="008A52FB">
        <w:rPr>
          <w:rFonts w:ascii="Arial" w:hAnsi="Arial" w:cs="Arial"/>
          <w:sz w:val="22"/>
          <w:szCs w:val="22"/>
        </w:rPr>
        <w:lastRenderedPageBreak/>
        <w:tab/>
        <w:t xml:space="preserve">Análisis lógico de movimiento de vegetación. El detector deberá monitorear </w:t>
      </w:r>
      <w:r w:rsidRPr="008A52FB">
        <w:rPr>
          <w:rFonts w:ascii="Arial" w:hAnsi="Arial" w:cs="Arial"/>
          <w:sz w:val="22"/>
          <w:szCs w:val="22"/>
        </w:rPr>
        <w:tab/>
        <w:t xml:space="preserve">continuamente los cambios constantes y anular automáticamente la señal causada </w:t>
      </w:r>
      <w:r w:rsidRPr="008A52FB">
        <w:rPr>
          <w:rFonts w:ascii="Arial" w:hAnsi="Arial" w:cs="Arial"/>
          <w:sz w:val="22"/>
          <w:szCs w:val="22"/>
        </w:rPr>
        <w:tab/>
        <w:t xml:space="preserve">por el oscilar de las plantas o arbustos cuando en estos se genera un aumento en </w:t>
      </w:r>
      <w:r w:rsidRPr="008A52FB">
        <w:rPr>
          <w:rFonts w:ascii="Arial" w:hAnsi="Arial" w:cs="Arial"/>
          <w:sz w:val="22"/>
          <w:szCs w:val="22"/>
        </w:rPr>
        <w:tab/>
        <w:t>las oscilaciones.</w:t>
      </w:r>
    </w:p>
    <w:p w:rsidR="008A675A" w:rsidRPr="008A52FB" w:rsidRDefault="008A675A" w:rsidP="008A675A">
      <w:pPr>
        <w:autoSpaceDE w:val="0"/>
        <w:autoSpaceDN w:val="0"/>
        <w:adjustRightInd w:val="0"/>
        <w:jc w:val="both"/>
        <w:rPr>
          <w:rFonts w:ascii="Arial" w:hAnsi="Arial" w:cs="Arial"/>
          <w:sz w:val="22"/>
          <w:szCs w:val="22"/>
        </w:rPr>
      </w:pPr>
    </w:p>
    <w:p w:rsidR="008A675A" w:rsidRPr="008A52FB" w:rsidRDefault="008A675A" w:rsidP="008A675A">
      <w:pPr>
        <w:autoSpaceDE w:val="0"/>
        <w:autoSpaceDN w:val="0"/>
        <w:adjustRightInd w:val="0"/>
        <w:jc w:val="both"/>
        <w:rPr>
          <w:rFonts w:ascii="Arial" w:hAnsi="Arial" w:cs="Arial"/>
          <w:sz w:val="22"/>
          <w:szCs w:val="22"/>
        </w:rPr>
      </w:pPr>
      <w:r w:rsidRPr="008A52FB">
        <w:rPr>
          <w:rFonts w:ascii="Arial" w:hAnsi="Arial" w:cs="Arial"/>
          <w:sz w:val="22"/>
          <w:szCs w:val="22"/>
        </w:rPr>
        <w:tab/>
        <w:t>Tecnología digital Anti-</w:t>
      </w:r>
      <w:proofErr w:type="spellStart"/>
      <w:r w:rsidRPr="008A52FB">
        <w:rPr>
          <w:rFonts w:ascii="Arial" w:hAnsi="Arial" w:cs="Arial"/>
          <w:sz w:val="22"/>
          <w:szCs w:val="22"/>
        </w:rPr>
        <w:t>Masking</w:t>
      </w:r>
      <w:proofErr w:type="spellEnd"/>
      <w:r w:rsidRPr="008A52FB">
        <w:rPr>
          <w:rFonts w:ascii="Arial" w:hAnsi="Arial" w:cs="Arial"/>
          <w:sz w:val="22"/>
          <w:szCs w:val="22"/>
        </w:rPr>
        <w:t xml:space="preserve">. El circuito de procesamiento digital deberá </w:t>
      </w:r>
      <w:r w:rsidRPr="008A52FB">
        <w:rPr>
          <w:rFonts w:ascii="Arial" w:hAnsi="Arial" w:cs="Arial"/>
          <w:sz w:val="22"/>
          <w:szCs w:val="22"/>
        </w:rPr>
        <w:tab/>
        <w:t xml:space="preserve">garantizar el permanente funcionamiento del detector. Cuando un objeto se sitúe </w:t>
      </w:r>
      <w:r w:rsidRPr="008A52FB">
        <w:rPr>
          <w:rFonts w:ascii="Arial" w:hAnsi="Arial" w:cs="Arial"/>
          <w:sz w:val="22"/>
          <w:szCs w:val="22"/>
        </w:rPr>
        <w:tab/>
        <w:t xml:space="preserve">cercano a la superficie de la lente obstruyéndola por un periodo de tiempo </w:t>
      </w:r>
      <w:r w:rsidRPr="008A52FB">
        <w:rPr>
          <w:rFonts w:ascii="Arial" w:hAnsi="Arial" w:cs="Arial"/>
          <w:sz w:val="22"/>
          <w:szCs w:val="22"/>
        </w:rPr>
        <w:tab/>
        <w:t xml:space="preserve">determinado entonces el circuito IR Anti-Enmascaramiento se activará y generará </w:t>
      </w:r>
      <w:r w:rsidRPr="008A52FB">
        <w:rPr>
          <w:rFonts w:ascii="Arial" w:hAnsi="Arial" w:cs="Arial"/>
          <w:sz w:val="22"/>
          <w:szCs w:val="22"/>
        </w:rPr>
        <w:tab/>
        <w:t xml:space="preserve">una señal de alarma (Esta función podrá ser deshabilitada del detector mediante </w:t>
      </w:r>
      <w:r w:rsidRPr="008A52FB">
        <w:rPr>
          <w:rFonts w:ascii="Arial" w:hAnsi="Arial" w:cs="Arial"/>
          <w:sz w:val="22"/>
          <w:szCs w:val="22"/>
        </w:rPr>
        <w:tab/>
        <w:t xml:space="preserve">un </w:t>
      </w:r>
      <w:proofErr w:type="spellStart"/>
      <w:r w:rsidRPr="008A52FB">
        <w:rPr>
          <w:rFonts w:ascii="Arial" w:hAnsi="Arial" w:cs="Arial"/>
          <w:sz w:val="22"/>
          <w:szCs w:val="22"/>
        </w:rPr>
        <w:t>dip</w:t>
      </w:r>
      <w:proofErr w:type="spellEnd"/>
      <w:r w:rsidRPr="008A52FB">
        <w:rPr>
          <w:rFonts w:ascii="Arial" w:hAnsi="Arial" w:cs="Arial"/>
          <w:sz w:val="22"/>
          <w:szCs w:val="22"/>
        </w:rPr>
        <w:t xml:space="preserve"> </w:t>
      </w:r>
      <w:proofErr w:type="spellStart"/>
      <w:r w:rsidRPr="008A52FB">
        <w:rPr>
          <w:rFonts w:ascii="Arial" w:hAnsi="Arial" w:cs="Arial"/>
          <w:sz w:val="22"/>
          <w:szCs w:val="22"/>
        </w:rPr>
        <w:t>switch</w:t>
      </w:r>
      <w:proofErr w:type="spellEnd"/>
      <w:r w:rsidRPr="008A52FB">
        <w:rPr>
          <w:rFonts w:ascii="Arial" w:hAnsi="Arial" w:cs="Arial"/>
          <w:sz w:val="22"/>
          <w:szCs w:val="22"/>
        </w:rPr>
        <w:t>).</w:t>
      </w:r>
    </w:p>
    <w:p w:rsidR="008A675A" w:rsidRPr="008A52FB" w:rsidRDefault="008A675A" w:rsidP="008A675A">
      <w:pPr>
        <w:autoSpaceDE w:val="0"/>
        <w:autoSpaceDN w:val="0"/>
        <w:adjustRightInd w:val="0"/>
        <w:jc w:val="both"/>
        <w:rPr>
          <w:rFonts w:ascii="Arial" w:hAnsi="Arial" w:cs="Arial"/>
          <w:sz w:val="22"/>
          <w:szCs w:val="22"/>
        </w:rPr>
      </w:pPr>
    </w:p>
    <w:p w:rsidR="008A675A" w:rsidRPr="008A52FB" w:rsidRDefault="008A675A" w:rsidP="008A675A">
      <w:pPr>
        <w:autoSpaceDE w:val="0"/>
        <w:autoSpaceDN w:val="0"/>
        <w:adjustRightInd w:val="0"/>
        <w:jc w:val="both"/>
        <w:rPr>
          <w:rFonts w:ascii="Arial" w:hAnsi="Arial" w:cs="Arial"/>
          <w:sz w:val="22"/>
          <w:szCs w:val="22"/>
        </w:rPr>
      </w:pPr>
      <w:r w:rsidRPr="008A52FB">
        <w:rPr>
          <w:rFonts w:ascii="Arial" w:hAnsi="Arial" w:cs="Arial"/>
          <w:sz w:val="22"/>
          <w:szCs w:val="22"/>
        </w:rPr>
        <w:tab/>
        <w:t xml:space="preserve">Doble malla conductiva. Mediante la aplicación de un doble filtro los agentes </w:t>
      </w:r>
      <w:r w:rsidRPr="008A52FB">
        <w:rPr>
          <w:rFonts w:ascii="Arial" w:hAnsi="Arial" w:cs="Arial"/>
          <w:sz w:val="22"/>
          <w:szCs w:val="22"/>
        </w:rPr>
        <w:tab/>
        <w:t xml:space="preserve">externos que causen fuentes luminosas no deseadas, tal como la que refleja el sol </w:t>
      </w:r>
      <w:r w:rsidRPr="008A52FB">
        <w:rPr>
          <w:rFonts w:ascii="Arial" w:hAnsi="Arial" w:cs="Arial"/>
          <w:sz w:val="22"/>
          <w:szCs w:val="22"/>
        </w:rPr>
        <w:tab/>
        <w:t xml:space="preserve">y las RFI, podrán ser </w:t>
      </w:r>
      <w:proofErr w:type="gramStart"/>
      <w:r w:rsidRPr="008A52FB">
        <w:rPr>
          <w:rFonts w:ascii="Arial" w:hAnsi="Arial" w:cs="Arial"/>
          <w:sz w:val="22"/>
          <w:szCs w:val="22"/>
        </w:rPr>
        <w:t>bloqueadas</w:t>
      </w:r>
      <w:proofErr w:type="gramEnd"/>
      <w:r w:rsidRPr="008A52FB">
        <w:rPr>
          <w:rFonts w:ascii="Arial" w:hAnsi="Arial" w:cs="Arial"/>
          <w:sz w:val="22"/>
          <w:szCs w:val="22"/>
        </w:rPr>
        <w:t>.</w:t>
      </w:r>
    </w:p>
    <w:p w:rsidR="008A675A" w:rsidRPr="008A52FB" w:rsidRDefault="008A675A" w:rsidP="008A675A">
      <w:pPr>
        <w:autoSpaceDE w:val="0"/>
        <w:autoSpaceDN w:val="0"/>
        <w:adjustRightInd w:val="0"/>
        <w:jc w:val="both"/>
        <w:rPr>
          <w:rFonts w:ascii="Arial" w:hAnsi="Arial" w:cs="Arial"/>
          <w:sz w:val="22"/>
          <w:szCs w:val="22"/>
        </w:rPr>
      </w:pPr>
    </w:p>
    <w:p w:rsidR="008A675A" w:rsidRPr="00CC16AD" w:rsidRDefault="008A675A" w:rsidP="008A675A">
      <w:pPr>
        <w:autoSpaceDE w:val="0"/>
        <w:autoSpaceDN w:val="0"/>
        <w:adjustRightInd w:val="0"/>
        <w:rPr>
          <w:rFonts w:ascii="Arial" w:hAnsi="Arial" w:cs="Arial"/>
          <w:b/>
          <w:bCs/>
          <w:sz w:val="22"/>
          <w:szCs w:val="22"/>
        </w:rPr>
      </w:pPr>
      <w:r w:rsidRPr="00CC16AD">
        <w:rPr>
          <w:rFonts w:ascii="Arial" w:hAnsi="Arial" w:cs="Arial"/>
          <w:b/>
          <w:bCs/>
          <w:sz w:val="22"/>
          <w:szCs w:val="22"/>
        </w:rPr>
        <w:t>3.- CONFIGURACIÓN DEL SISTEMA DE SEGURIDAD</w:t>
      </w:r>
    </w:p>
    <w:p w:rsidR="008A675A" w:rsidRPr="008A52FB" w:rsidRDefault="008A675A" w:rsidP="008A675A">
      <w:pPr>
        <w:autoSpaceDE w:val="0"/>
        <w:autoSpaceDN w:val="0"/>
        <w:adjustRightInd w:val="0"/>
        <w:rPr>
          <w:rFonts w:ascii="Arial" w:hAnsi="Arial" w:cs="Arial"/>
          <w:sz w:val="22"/>
          <w:szCs w:val="22"/>
        </w:rPr>
      </w:pPr>
    </w:p>
    <w:p w:rsidR="008A675A" w:rsidRPr="008A52FB" w:rsidRDefault="008A675A" w:rsidP="008A675A">
      <w:pPr>
        <w:autoSpaceDE w:val="0"/>
        <w:autoSpaceDN w:val="0"/>
        <w:adjustRightInd w:val="0"/>
        <w:rPr>
          <w:rFonts w:ascii="Arial" w:hAnsi="Arial" w:cs="Arial"/>
          <w:sz w:val="22"/>
          <w:szCs w:val="22"/>
        </w:rPr>
      </w:pPr>
      <w:r w:rsidRPr="008A52FB">
        <w:rPr>
          <w:rFonts w:ascii="Arial" w:hAnsi="Arial" w:cs="Arial"/>
          <w:sz w:val="22"/>
          <w:szCs w:val="22"/>
        </w:rPr>
        <w:tab/>
        <w:t>El sistema de seguridad perimetral deberá constar del siguiente equipamiento:</w:t>
      </w:r>
    </w:p>
    <w:p w:rsidR="008A675A" w:rsidRPr="008A52FB" w:rsidRDefault="008A675A" w:rsidP="008A675A">
      <w:pPr>
        <w:autoSpaceDE w:val="0"/>
        <w:autoSpaceDN w:val="0"/>
        <w:adjustRightInd w:val="0"/>
        <w:rPr>
          <w:rFonts w:ascii="Arial" w:hAnsi="Arial" w:cs="Arial"/>
          <w:sz w:val="22"/>
          <w:szCs w:val="22"/>
        </w:rPr>
      </w:pPr>
    </w:p>
    <w:p w:rsidR="008A675A" w:rsidRPr="008A52FB" w:rsidRDefault="008A675A" w:rsidP="008A675A">
      <w:pPr>
        <w:autoSpaceDE w:val="0"/>
        <w:autoSpaceDN w:val="0"/>
        <w:adjustRightInd w:val="0"/>
        <w:rPr>
          <w:rFonts w:ascii="Arial" w:hAnsi="Arial" w:cs="Arial"/>
          <w:sz w:val="22"/>
          <w:szCs w:val="22"/>
        </w:rPr>
      </w:pPr>
      <w:r w:rsidRPr="008A52FB">
        <w:rPr>
          <w:rFonts w:ascii="Arial" w:hAnsi="Arial" w:cs="Arial"/>
          <w:sz w:val="22"/>
          <w:szCs w:val="22"/>
        </w:rPr>
        <w:tab/>
        <w:t>a.- 1 Panel de Control + Teclado</w:t>
      </w:r>
    </w:p>
    <w:p w:rsidR="008A675A" w:rsidRPr="008A52FB" w:rsidRDefault="008A675A" w:rsidP="008A675A">
      <w:pPr>
        <w:autoSpaceDE w:val="0"/>
        <w:autoSpaceDN w:val="0"/>
        <w:adjustRightInd w:val="0"/>
        <w:rPr>
          <w:rFonts w:ascii="Arial" w:hAnsi="Arial" w:cs="Arial"/>
          <w:sz w:val="22"/>
          <w:szCs w:val="22"/>
        </w:rPr>
      </w:pPr>
      <w:r w:rsidRPr="008A52FB">
        <w:rPr>
          <w:rFonts w:ascii="Arial" w:hAnsi="Arial" w:cs="Arial"/>
          <w:sz w:val="22"/>
          <w:szCs w:val="22"/>
        </w:rPr>
        <w:tab/>
        <w:t xml:space="preserve">b.- Detectores Pasivos para Exteriores / La Cantidad será función del perímetro a </w:t>
      </w:r>
      <w:r w:rsidRPr="008A52FB">
        <w:rPr>
          <w:rFonts w:ascii="Arial" w:hAnsi="Arial" w:cs="Arial"/>
          <w:sz w:val="22"/>
          <w:szCs w:val="22"/>
        </w:rPr>
        <w:tab/>
        <w:t>cubrir.</w:t>
      </w:r>
    </w:p>
    <w:p w:rsidR="008A675A" w:rsidRPr="008A52FB" w:rsidRDefault="008A675A" w:rsidP="008A675A">
      <w:pPr>
        <w:autoSpaceDE w:val="0"/>
        <w:autoSpaceDN w:val="0"/>
        <w:adjustRightInd w:val="0"/>
        <w:rPr>
          <w:rFonts w:ascii="Arial" w:hAnsi="Arial" w:cs="Arial"/>
          <w:sz w:val="22"/>
          <w:szCs w:val="22"/>
        </w:rPr>
      </w:pPr>
      <w:r w:rsidRPr="008A52FB">
        <w:rPr>
          <w:rFonts w:ascii="Arial" w:hAnsi="Arial" w:cs="Arial"/>
          <w:sz w:val="22"/>
          <w:szCs w:val="22"/>
        </w:rPr>
        <w:tab/>
        <w:t>c.</w:t>
      </w:r>
      <w:r>
        <w:rPr>
          <w:rFonts w:ascii="Arial" w:hAnsi="Arial" w:cs="Arial"/>
          <w:sz w:val="22"/>
          <w:szCs w:val="22"/>
        </w:rPr>
        <w:t>-</w:t>
      </w:r>
      <w:r w:rsidRPr="008A52FB">
        <w:rPr>
          <w:rFonts w:ascii="Arial" w:hAnsi="Arial" w:cs="Arial"/>
          <w:sz w:val="22"/>
          <w:szCs w:val="22"/>
        </w:rPr>
        <w:t xml:space="preserve"> 1 Sirena Exterior Metálica</w:t>
      </w:r>
    </w:p>
    <w:p w:rsidR="008A675A" w:rsidRPr="008A52FB" w:rsidRDefault="008A675A" w:rsidP="008A675A">
      <w:pPr>
        <w:autoSpaceDE w:val="0"/>
        <w:autoSpaceDN w:val="0"/>
        <w:adjustRightInd w:val="0"/>
        <w:rPr>
          <w:rFonts w:ascii="Arial" w:hAnsi="Arial" w:cs="Arial"/>
          <w:sz w:val="22"/>
          <w:szCs w:val="22"/>
        </w:rPr>
      </w:pPr>
      <w:r w:rsidRPr="008A52FB">
        <w:rPr>
          <w:rFonts w:ascii="Arial" w:hAnsi="Arial" w:cs="Arial"/>
          <w:sz w:val="22"/>
          <w:szCs w:val="22"/>
        </w:rPr>
        <w:tab/>
        <w:t>d.- 1 Control Remoto 1 Canal + 3 Llaveros Transmisores</w:t>
      </w:r>
    </w:p>
    <w:p w:rsidR="008A675A" w:rsidRPr="008A52FB" w:rsidRDefault="008A675A" w:rsidP="008A675A">
      <w:pPr>
        <w:autoSpaceDE w:val="0"/>
        <w:autoSpaceDN w:val="0"/>
        <w:adjustRightInd w:val="0"/>
        <w:rPr>
          <w:rFonts w:ascii="Arial" w:hAnsi="Arial" w:cs="Arial"/>
          <w:sz w:val="22"/>
          <w:szCs w:val="22"/>
        </w:rPr>
      </w:pPr>
    </w:p>
    <w:p w:rsidR="008A675A" w:rsidRPr="008A52FB" w:rsidRDefault="008A675A" w:rsidP="008A675A">
      <w:pPr>
        <w:autoSpaceDE w:val="0"/>
        <w:autoSpaceDN w:val="0"/>
        <w:adjustRightInd w:val="0"/>
        <w:rPr>
          <w:rFonts w:ascii="Arial" w:hAnsi="Arial" w:cs="Arial"/>
          <w:sz w:val="22"/>
          <w:szCs w:val="22"/>
        </w:rPr>
      </w:pPr>
      <w:r w:rsidRPr="008A52FB">
        <w:rPr>
          <w:rFonts w:ascii="Arial" w:hAnsi="Arial" w:cs="Arial"/>
          <w:sz w:val="22"/>
          <w:szCs w:val="22"/>
        </w:rPr>
        <w:tab/>
        <w:t>El panel de control deberá ser para cuatro zonas completamente programables. El mismo deberá estar diseñado para permitir expansión mediante m</w:t>
      </w:r>
      <w:r w:rsidR="00003857">
        <w:rPr>
          <w:rFonts w:ascii="Arial" w:hAnsi="Arial" w:cs="Arial"/>
          <w:sz w:val="22"/>
          <w:szCs w:val="22"/>
        </w:rPr>
        <w:t>ó</w:t>
      </w:r>
      <w:r w:rsidRPr="008A52FB">
        <w:rPr>
          <w:rFonts w:ascii="Arial" w:hAnsi="Arial" w:cs="Arial"/>
          <w:sz w:val="22"/>
          <w:szCs w:val="22"/>
        </w:rPr>
        <w:t>dulos.</w:t>
      </w:r>
    </w:p>
    <w:p w:rsidR="008A675A" w:rsidRPr="008A52FB" w:rsidRDefault="008A675A" w:rsidP="008A675A">
      <w:pPr>
        <w:autoSpaceDE w:val="0"/>
        <w:autoSpaceDN w:val="0"/>
        <w:adjustRightInd w:val="0"/>
        <w:rPr>
          <w:rFonts w:ascii="Arial" w:hAnsi="Arial" w:cs="Arial"/>
          <w:sz w:val="22"/>
          <w:szCs w:val="22"/>
        </w:rPr>
      </w:pPr>
    </w:p>
    <w:p w:rsidR="008A675A" w:rsidRPr="008A52FB" w:rsidRDefault="008A675A" w:rsidP="008A675A">
      <w:pPr>
        <w:autoSpaceDE w:val="0"/>
        <w:autoSpaceDN w:val="0"/>
        <w:adjustRightInd w:val="0"/>
        <w:spacing w:after="120"/>
        <w:rPr>
          <w:rFonts w:ascii="Arial" w:hAnsi="Arial" w:cs="Arial"/>
          <w:sz w:val="22"/>
          <w:szCs w:val="22"/>
        </w:rPr>
      </w:pPr>
      <w:r w:rsidRPr="008A52FB">
        <w:rPr>
          <w:rFonts w:ascii="Arial" w:hAnsi="Arial" w:cs="Arial"/>
          <w:sz w:val="22"/>
          <w:szCs w:val="22"/>
        </w:rPr>
        <w:tab/>
        <w:t>Para el sistema que nos ocupa se podrían diferenciar las siguientes zonas:</w:t>
      </w:r>
    </w:p>
    <w:p w:rsidR="008A675A" w:rsidRPr="008A52FB" w:rsidRDefault="008A675A" w:rsidP="008A675A">
      <w:pPr>
        <w:autoSpaceDE w:val="0"/>
        <w:autoSpaceDN w:val="0"/>
        <w:adjustRightInd w:val="0"/>
        <w:spacing w:after="120"/>
        <w:rPr>
          <w:rFonts w:ascii="Arial" w:hAnsi="Arial" w:cs="Arial"/>
          <w:sz w:val="22"/>
          <w:szCs w:val="22"/>
        </w:rPr>
      </w:pPr>
      <w:r w:rsidRPr="008A52FB">
        <w:rPr>
          <w:rFonts w:ascii="Arial" w:hAnsi="Arial" w:cs="Arial"/>
          <w:sz w:val="22"/>
          <w:szCs w:val="22"/>
        </w:rPr>
        <w:tab/>
        <w:t>1.- Zona para la detección de los sensores pasivos.</w:t>
      </w:r>
    </w:p>
    <w:p w:rsidR="008A675A" w:rsidRPr="008A52FB" w:rsidRDefault="008A675A" w:rsidP="008A675A">
      <w:pPr>
        <w:autoSpaceDE w:val="0"/>
        <w:autoSpaceDN w:val="0"/>
        <w:adjustRightInd w:val="0"/>
        <w:spacing w:after="120"/>
        <w:ind w:left="709" w:hanging="851"/>
        <w:jc w:val="both"/>
        <w:rPr>
          <w:rFonts w:ascii="Arial" w:hAnsi="Arial" w:cs="Arial"/>
          <w:sz w:val="22"/>
          <w:szCs w:val="22"/>
        </w:rPr>
      </w:pPr>
      <w:r w:rsidRPr="008A52FB">
        <w:rPr>
          <w:rFonts w:ascii="Arial" w:hAnsi="Arial" w:cs="Arial"/>
          <w:sz w:val="22"/>
          <w:szCs w:val="22"/>
        </w:rPr>
        <w:tab/>
        <w:t>2.- Zonas en caso que los sensores sean violentados o desarmados con lo</w:t>
      </w:r>
      <w:r>
        <w:rPr>
          <w:rFonts w:ascii="Arial" w:hAnsi="Arial" w:cs="Arial"/>
          <w:sz w:val="22"/>
          <w:szCs w:val="22"/>
        </w:rPr>
        <w:t xml:space="preserve"> </w:t>
      </w:r>
      <w:r w:rsidRPr="008A52FB">
        <w:rPr>
          <w:rFonts w:ascii="Arial" w:hAnsi="Arial" w:cs="Arial"/>
          <w:sz w:val="22"/>
          <w:szCs w:val="22"/>
        </w:rPr>
        <w:t>cual deberá generarse una alarma.</w:t>
      </w:r>
    </w:p>
    <w:p w:rsidR="008A675A" w:rsidRPr="008A52FB" w:rsidRDefault="008A675A" w:rsidP="008A675A">
      <w:pPr>
        <w:autoSpaceDE w:val="0"/>
        <w:autoSpaceDN w:val="0"/>
        <w:adjustRightInd w:val="0"/>
        <w:spacing w:after="120"/>
        <w:jc w:val="both"/>
        <w:rPr>
          <w:rFonts w:ascii="Arial" w:hAnsi="Arial" w:cs="Arial"/>
          <w:sz w:val="22"/>
          <w:szCs w:val="22"/>
        </w:rPr>
      </w:pPr>
      <w:r w:rsidRPr="008A52FB">
        <w:rPr>
          <w:rFonts w:ascii="Arial" w:hAnsi="Arial" w:cs="Arial"/>
          <w:sz w:val="22"/>
          <w:szCs w:val="22"/>
        </w:rPr>
        <w:tab/>
        <w:t>3.- Zona para el anti-enmascaramiento de los sensores.</w:t>
      </w:r>
    </w:p>
    <w:p w:rsidR="008A675A" w:rsidRPr="008A52FB" w:rsidRDefault="008A675A" w:rsidP="008A675A">
      <w:pPr>
        <w:autoSpaceDE w:val="0"/>
        <w:autoSpaceDN w:val="0"/>
        <w:adjustRightInd w:val="0"/>
        <w:spacing w:after="120"/>
        <w:ind w:left="709" w:hanging="709"/>
        <w:jc w:val="both"/>
        <w:rPr>
          <w:rFonts w:ascii="Arial" w:hAnsi="Arial" w:cs="Arial"/>
          <w:sz w:val="22"/>
          <w:szCs w:val="22"/>
        </w:rPr>
      </w:pPr>
      <w:r w:rsidRPr="008A52FB">
        <w:rPr>
          <w:rFonts w:ascii="Arial" w:hAnsi="Arial" w:cs="Arial"/>
          <w:sz w:val="22"/>
          <w:szCs w:val="22"/>
        </w:rPr>
        <w:tab/>
        <w:t>4.- Zona para la sirena exterior que genera una alarma en caso que la</w:t>
      </w:r>
      <w:r>
        <w:rPr>
          <w:rFonts w:ascii="Arial" w:hAnsi="Arial" w:cs="Arial"/>
          <w:sz w:val="22"/>
          <w:szCs w:val="22"/>
        </w:rPr>
        <w:t xml:space="preserve"> </w:t>
      </w:r>
      <w:r w:rsidRPr="008A52FB">
        <w:rPr>
          <w:rFonts w:ascii="Arial" w:hAnsi="Arial" w:cs="Arial"/>
          <w:sz w:val="22"/>
          <w:szCs w:val="22"/>
        </w:rPr>
        <w:t>misma sea desarmada o extraída.</w:t>
      </w:r>
    </w:p>
    <w:p w:rsidR="008A675A" w:rsidRPr="008A52FB" w:rsidRDefault="008A675A" w:rsidP="008A675A">
      <w:pPr>
        <w:autoSpaceDE w:val="0"/>
        <w:autoSpaceDN w:val="0"/>
        <w:adjustRightInd w:val="0"/>
        <w:spacing w:after="120"/>
        <w:ind w:left="709" w:hanging="709"/>
        <w:jc w:val="both"/>
        <w:rPr>
          <w:rFonts w:ascii="Arial" w:hAnsi="Arial" w:cs="Arial"/>
          <w:sz w:val="22"/>
          <w:szCs w:val="22"/>
        </w:rPr>
      </w:pPr>
      <w:r w:rsidRPr="008A52FB">
        <w:rPr>
          <w:rFonts w:ascii="Arial" w:hAnsi="Arial" w:cs="Arial"/>
          <w:sz w:val="22"/>
          <w:szCs w:val="22"/>
        </w:rPr>
        <w:tab/>
        <w:t xml:space="preserve">5.- Zona para sensor magnético que se encuentra sobre la puerta de entrada al </w:t>
      </w:r>
      <w:proofErr w:type="spellStart"/>
      <w:r w:rsidRPr="008A52FB">
        <w:rPr>
          <w:rFonts w:ascii="Arial" w:hAnsi="Arial" w:cs="Arial"/>
          <w:sz w:val="22"/>
          <w:szCs w:val="22"/>
        </w:rPr>
        <w:t>shelter</w:t>
      </w:r>
      <w:proofErr w:type="spellEnd"/>
      <w:r w:rsidRPr="008A52FB">
        <w:rPr>
          <w:rFonts w:ascii="Arial" w:hAnsi="Arial" w:cs="Arial"/>
          <w:sz w:val="22"/>
          <w:szCs w:val="22"/>
        </w:rPr>
        <w:t>.</w:t>
      </w:r>
    </w:p>
    <w:p w:rsidR="008A675A" w:rsidRPr="008A52FB" w:rsidRDefault="008A675A" w:rsidP="008A675A">
      <w:pPr>
        <w:autoSpaceDE w:val="0"/>
        <w:autoSpaceDN w:val="0"/>
        <w:adjustRightInd w:val="0"/>
        <w:jc w:val="both"/>
        <w:rPr>
          <w:rFonts w:ascii="Arial" w:hAnsi="Arial" w:cs="Arial"/>
          <w:sz w:val="22"/>
          <w:szCs w:val="22"/>
        </w:rPr>
      </w:pPr>
      <w:r w:rsidRPr="008A52FB">
        <w:rPr>
          <w:rFonts w:ascii="Arial" w:hAnsi="Arial" w:cs="Arial"/>
          <w:sz w:val="22"/>
          <w:szCs w:val="22"/>
        </w:rPr>
        <w:tab/>
        <w:t>6.- Zona para el control remoto.</w:t>
      </w:r>
    </w:p>
    <w:p w:rsidR="008A675A" w:rsidRPr="008A52FB" w:rsidRDefault="008A675A" w:rsidP="008A675A">
      <w:pPr>
        <w:autoSpaceDE w:val="0"/>
        <w:autoSpaceDN w:val="0"/>
        <w:adjustRightInd w:val="0"/>
        <w:jc w:val="both"/>
        <w:rPr>
          <w:rFonts w:ascii="Arial" w:hAnsi="Arial" w:cs="Arial"/>
          <w:sz w:val="22"/>
          <w:szCs w:val="22"/>
        </w:rPr>
      </w:pPr>
    </w:p>
    <w:p w:rsidR="008A675A" w:rsidRPr="008A52FB" w:rsidRDefault="008A675A" w:rsidP="008A675A">
      <w:pPr>
        <w:autoSpaceDE w:val="0"/>
        <w:autoSpaceDN w:val="0"/>
        <w:adjustRightInd w:val="0"/>
        <w:spacing w:after="120"/>
        <w:jc w:val="both"/>
        <w:rPr>
          <w:rFonts w:ascii="Arial" w:hAnsi="Arial" w:cs="Arial"/>
          <w:sz w:val="22"/>
          <w:szCs w:val="22"/>
        </w:rPr>
      </w:pPr>
      <w:r w:rsidRPr="008A52FB">
        <w:rPr>
          <w:rFonts w:ascii="Arial" w:hAnsi="Arial" w:cs="Arial"/>
          <w:sz w:val="22"/>
          <w:szCs w:val="22"/>
        </w:rPr>
        <w:t>Los detectores exteriores se ubicarán de forma tal que los mismos pu</w:t>
      </w:r>
      <w:bookmarkStart w:id="0" w:name="_GoBack"/>
      <w:bookmarkEnd w:id="0"/>
      <w:r w:rsidRPr="008A52FB">
        <w:rPr>
          <w:rFonts w:ascii="Arial" w:hAnsi="Arial" w:cs="Arial"/>
          <w:sz w:val="22"/>
          <w:szCs w:val="22"/>
        </w:rPr>
        <w:t xml:space="preserve">edan cubrir el ingreso de intrusos por las cuatro caras del </w:t>
      </w:r>
      <w:proofErr w:type="spellStart"/>
      <w:r w:rsidRPr="008A52FB">
        <w:rPr>
          <w:rFonts w:ascii="Arial" w:hAnsi="Arial" w:cs="Arial"/>
          <w:sz w:val="22"/>
          <w:szCs w:val="22"/>
        </w:rPr>
        <w:t>shelter</w:t>
      </w:r>
      <w:proofErr w:type="spellEnd"/>
      <w:r w:rsidRPr="008A52FB">
        <w:rPr>
          <w:rFonts w:ascii="Arial" w:hAnsi="Arial" w:cs="Arial"/>
          <w:sz w:val="22"/>
          <w:szCs w:val="22"/>
        </w:rPr>
        <w:t>, los alrededores del mástil y las cercanías interiores del cerco olímpico perimetral.</w:t>
      </w:r>
    </w:p>
    <w:p w:rsidR="008A675A" w:rsidRPr="008A52FB" w:rsidRDefault="008A675A" w:rsidP="008A675A">
      <w:pPr>
        <w:autoSpaceDE w:val="0"/>
        <w:autoSpaceDN w:val="0"/>
        <w:adjustRightInd w:val="0"/>
        <w:spacing w:after="120"/>
        <w:jc w:val="both"/>
        <w:rPr>
          <w:rFonts w:ascii="Arial" w:hAnsi="Arial" w:cs="Arial"/>
          <w:sz w:val="22"/>
          <w:szCs w:val="22"/>
        </w:rPr>
      </w:pPr>
      <w:r w:rsidRPr="008A52FB">
        <w:rPr>
          <w:rFonts w:ascii="Arial" w:hAnsi="Arial" w:cs="Arial"/>
          <w:sz w:val="22"/>
          <w:szCs w:val="22"/>
        </w:rPr>
        <w:t xml:space="preserve">Los sensores pasivos ante la detección de intrusos generarán en forma inmediata una alarma sonora, así como una señal de alarma de seguridad perimetral en el Centro de Gestión. No se </w:t>
      </w:r>
      <w:r w:rsidRPr="008A52FB">
        <w:rPr>
          <w:rFonts w:ascii="Arial" w:hAnsi="Arial" w:cs="Arial"/>
          <w:sz w:val="22"/>
          <w:szCs w:val="22"/>
        </w:rPr>
        <w:lastRenderedPageBreak/>
        <w:t>empleará el retardo en el disparo de alarma por ser sitios rurales, en muchos casos alejados de habitantes, y de esa manera poder intimidar al intruso. Debido a esto, el personal de mantenimiento del sitio o personal que vaya a realizar trabajos deberá desactivar el sistema de seguridad por medio de control remoto.</w:t>
      </w:r>
    </w:p>
    <w:p w:rsidR="008A675A" w:rsidRDefault="008A675A" w:rsidP="008A675A">
      <w:pPr>
        <w:autoSpaceDE w:val="0"/>
        <w:autoSpaceDN w:val="0"/>
        <w:adjustRightInd w:val="0"/>
        <w:jc w:val="both"/>
        <w:rPr>
          <w:rFonts w:ascii="Arial" w:hAnsi="Arial" w:cs="Arial"/>
          <w:sz w:val="22"/>
          <w:szCs w:val="22"/>
        </w:rPr>
      </w:pPr>
      <w:r w:rsidRPr="008A52FB">
        <w:rPr>
          <w:rFonts w:ascii="Arial" w:hAnsi="Arial" w:cs="Arial"/>
          <w:sz w:val="22"/>
          <w:szCs w:val="22"/>
        </w:rPr>
        <w:t>La duración de señal sonora generada por la sirena exterior ante una detección de</w:t>
      </w:r>
      <w:r>
        <w:rPr>
          <w:rFonts w:ascii="Arial" w:hAnsi="Arial" w:cs="Arial"/>
          <w:sz w:val="22"/>
          <w:szCs w:val="22"/>
        </w:rPr>
        <w:t xml:space="preserve"> </w:t>
      </w:r>
      <w:r w:rsidRPr="008A52FB">
        <w:rPr>
          <w:rFonts w:ascii="Arial" w:hAnsi="Arial" w:cs="Arial"/>
          <w:sz w:val="22"/>
          <w:szCs w:val="22"/>
        </w:rPr>
        <w:t>alarma deberá ser programable en tiempo desde el panel de control en un rango desde 1 a 240 minutos.</w:t>
      </w:r>
    </w:p>
    <w:p w:rsidR="008A675A" w:rsidRPr="008A52FB" w:rsidRDefault="008A675A" w:rsidP="008A675A">
      <w:pPr>
        <w:autoSpaceDE w:val="0"/>
        <w:autoSpaceDN w:val="0"/>
        <w:adjustRightInd w:val="0"/>
        <w:rPr>
          <w:rFonts w:ascii="Arial" w:hAnsi="Arial" w:cs="Arial"/>
          <w:sz w:val="22"/>
          <w:szCs w:val="22"/>
        </w:rPr>
      </w:pPr>
    </w:p>
    <w:p w:rsidR="008A675A" w:rsidRPr="00CC16AD" w:rsidRDefault="008A675A" w:rsidP="008A675A">
      <w:pPr>
        <w:autoSpaceDE w:val="0"/>
        <w:autoSpaceDN w:val="0"/>
        <w:adjustRightInd w:val="0"/>
        <w:rPr>
          <w:rFonts w:ascii="Arial" w:hAnsi="Arial" w:cs="Arial"/>
          <w:b/>
          <w:bCs/>
          <w:sz w:val="22"/>
          <w:szCs w:val="22"/>
        </w:rPr>
      </w:pPr>
      <w:r w:rsidRPr="00CC16AD">
        <w:rPr>
          <w:rFonts w:ascii="Arial" w:hAnsi="Arial" w:cs="Arial"/>
          <w:b/>
          <w:bCs/>
          <w:sz w:val="22"/>
          <w:szCs w:val="22"/>
        </w:rPr>
        <w:t>4.- OTRAS MEDIDAS DE SEGURIDAD</w:t>
      </w:r>
    </w:p>
    <w:p w:rsidR="008A675A" w:rsidRPr="008A52FB" w:rsidRDefault="008A675A" w:rsidP="008A675A">
      <w:pPr>
        <w:autoSpaceDE w:val="0"/>
        <w:autoSpaceDN w:val="0"/>
        <w:adjustRightInd w:val="0"/>
        <w:rPr>
          <w:rFonts w:ascii="Arial" w:hAnsi="Arial" w:cs="Arial"/>
          <w:sz w:val="22"/>
          <w:szCs w:val="22"/>
        </w:rPr>
      </w:pPr>
    </w:p>
    <w:p w:rsidR="008A675A" w:rsidRPr="008A52FB" w:rsidRDefault="008A675A" w:rsidP="008A675A">
      <w:pPr>
        <w:autoSpaceDE w:val="0"/>
        <w:autoSpaceDN w:val="0"/>
        <w:adjustRightInd w:val="0"/>
        <w:jc w:val="both"/>
        <w:rPr>
          <w:rFonts w:ascii="Arial" w:hAnsi="Arial" w:cs="Arial"/>
          <w:sz w:val="22"/>
          <w:szCs w:val="22"/>
        </w:rPr>
      </w:pPr>
      <w:r w:rsidRPr="008A52FB">
        <w:rPr>
          <w:rFonts w:ascii="Arial" w:hAnsi="Arial" w:cs="Arial"/>
          <w:sz w:val="22"/>
          <w:szCs w:val="22"/>
        </w:rPr>
        <w:t xml:space="preserve">Se instalará doble cerco perimetral de las mismas características,  separados un metro de distancia entre sí, uno circunscripto por el otro.  El cerco interior llevará instalada concertina de </w:t>
      </w:r>
      <w:smartTag w:uri="urn:schemas-microsoft-com:office:smarttags" w:element="metricconverter">
        <w:smartTagPr>
          <w:attr w:name="ProductID" w:val="30 cm"/>
        </w:smartTagPr>
        <w:r w:rsidRPr="008A52FB">
          <w:rPr>
            <w:rFonts w:ascii="Arial" w:hAnsi="Arial" w:cs="Arial"/>
            <w:sz w:val="22"/>
            <w:szCs w:val="22"/>
          </w:rPr>
          <w:t>30 cm</w:t>
        </w:r>
      </w:smartTag>
      <w:r w:rsidRPr="008A52FB">
        <w:rPr>
          <w:rFonts w:ascii="Arial" w:hAnsi="Arial" w:cs="Arial"/>
          <w:sz w:val="22"/>
          <w:szCs w:val="22"/>
        </w:rPr>
        <w:t xml:space="preserve"> de diámetro, de alta resistencia al corte, inoxidable y a razón de un mínimo de cuatro vueltas por metro, adecuadamente fijada en la parte superior del cerco.</w:t>
      </w:r>
    </w:p>
    <w:p w:rsidR="008A675A" w:rsidRPr="008A52FB" w:rsidRDefault="008A675A" w:rsidP="008A675A">
      <w:pPr>
        <w:autoSpaceDE w:val="0"/>
        <w:autoSpaceDN w:val="0"/>
        <w:adjustRightInd w:val="0"/>
        <w:jc w:val="both"/>
        <w:rPr>
          <w:rFonts w:ascii="Arial" w:hAnsi="Arial" w:cs="Arial"/>
          <w:sz w:val="22"/>
          <w:szCs w:val="22"/>
        </w:rPr>
      </w:pPr>
    </w:p>
    <w:p w:rsidR="008A675A" w:rsidRPr="008A52FB" w:rsidRDefault="008A675A" w:rsidP="008A675A">
      <w:pPr>
        <w:autoSpaceDE w:val="0"/>
        <w:autoSpaceDN w:val="0"/>
        <w:adjustRightInd w:val="0"/>
        <w:jc w:val="both"/>
        <w:rPr>
          <w:rFonts w:ascii="Arial" w:hAnsi="Arial" w:cs="Arial"/>
          <w:sz w:val="22"/>
          <w:szCs w:val="22"/>
        </w:rPr>
      </w:pPr>
      <w:r w:rsidRPr="008A52FB">
        <w:rPr>
          <w:rFonts w:ascii="Arial" w:hAnsi="Arial" w:cs="Arial"/>
          <w:sz w:val="22"/>
          <w:szCs w:val="22"/>
        </w:rPr>
        <w:t xml:space="preserve">En cada lateral del cerco interior se instalará cartelería de material metálico inalterable y durable, adecuadamente fijada, con colores y texto impresos inalterable a aprobar por el </w:t>
      </w:r>
      <w:r>
        <w:rPr>
          <w:rFonts w:ascii="Arial" w:hAnsi="Arial" w:cs="Arial"/>
          <w:sz w:val="22"/>
          <w:szCs w:val="22"/>
        </w:rPr>
        <w:t>ENTE CONTRATANTE</w:t>
      </w:r>
      <w:r w:rsidRPr="008A52FB">
        <w:rPr>
          <w:rFonts w:ascii="Arial" w:hAnsi="Arial" w:cs="Arial"/>
          <w:sz w:val="22"/>
          <w:szCs w:val="22"/>
        </w:rPr>
        <w:t xml:space="preserve"> y de tamaño mínimo 60 x </w:t>
      </w:r>
      <w:smartTag w:uri="urn:schemas-microsoft-com:office:smarttags" w:element="metricconverter">
        <w:smartTagPr>
          <w:attr w:name="ProductID" w:val="80 cm"/>
        </w:smartTagPr>
        <w:r w:rsidRPr="008A52FB">
          <w:rPr>
            <w:rFonts w:ascii="Arial" w:hAnsi="Arial" w:cs="Arial"/>
            <w:sz w:val="22"/>
            <w:szCs w:val="22"/>
          </w:rPr>
          <w:t>80 cm</w:t>
        </w:r>
      </w:smartTag>
      <w:r w:rsidRPr="008A52FB">
        <w:rPr>
          <w:rFonts w:ascii="Arial" w:hAnsi="Arial" w:cs="Arial"/>
          <w:sz w:val="22"/>
          <w:szCs w:val="22"/>
        </w:rPr>
        <w:t>.</w:t>
      </w:r>
    </w:p>
    <w:p w:rsidR="008A675A" w:rsidRPr="008A52FB" w:rsidRDefault="008A675A" w:rsidP="008A675A">
      <w:pPr>
        <w:autoSpaceDE w:val="0"/>
        <w:autoSpaceDN w:val="0"/>
        <w:adjustRightInd w:val="0"/>
        <w:rPr>
          <w:rFonts w:ascii="Arial" w:hAnsi="Arial" w:cs="Arial"/>
          <w:sz w:val="22"/>
          <w:szCs w:val="22"/>
        </w:rPr>
      </w:pPr>
    </w:p>
    <w:p w:rsidR="008A675A" w:rsidRPr="008A52FB" w:rsidRDefault="008A675A" w:rsidP="008A675A">
      <w:pPr>
        <w:autoSpaceDE w:val="0"/>
        <w:autoSpaceDN w:val="0"/>
        <w:adjustRightInd w:val="0"/>
        <w:rPr>
          <w:rFonts w:ascii="Arial" w:hAnsi="Arial" w:cs="Arial"/>
          <w:sz w:val="22"/>
          <w:szCs w:val="22"/>
        </w:rPr>
      </w:pPr>
    </w:p>
    <w:p w:rsidR="00AD40E1" w:rsidRDefault="00AD40E1" w:rsidP="000C017D">
      <w:pPr>
        <w:ind w:right="-427"/>
        <w:jc w:val="both"/>
        <w:rPr>
          <w:rFonts w:ascii="Arial" w:hAnsi="Arial" w:cs="Arial"/>
          <w:sz w:val="22"/>
          <w:szCs w:val="22"/>
        </w:rPr>
      </w:pPr>
    </w:p>
    <w:p w:rsidR="000C017D" w:rsidRPr="000C017D" w:rsidRDefault="000C017D" w:rsidP="000C017D">
      <w:pPr>
        <w:ind w:right="-427"/>
        <w:jc w:val="both"/>
        <w:rPr>
          <w:rFonts w:ascii="Arial" w:hAnsi="Arial" w:cs="Arial"/>
          <w:sz w:val="22"/>
          <w:szCs w:val="22"/>
        </w:rPr>
      </w:pPr>
    </w:p>
    <w:sectPr w:rsidR="000C017D" w:rsidRPr="000C017D" w:rsidSect="001C5335">
      <w:headerReference w:type="default" r:id="rId7"/>
      <w:footerReference w:type="default" r:id="rId8"/>
      <w:headerReference w:type="first" r:id="rId9"/>
      <w:pgSz w:w="11906" w:h="16838" w:code="9"/>
      <w:pgMar w:top="1701" w:right="102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229" w:rsidRDefault="001E5229">
      <w:r>
        <w:separator/>
      </w:r>
    </w:p>
  </w:endnote>
  <w:endnote w:type="continuationSeparator" w:id="0">
    <w:p w:rsidR="001E5229" w:rsidRDefault="001E5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0F3" w:rsidRDefault="007600F3" w:rsidP="007600F3">
    <w:pPr>
      <w:pStyle w:val="Piedepgina"/>
      <w:rPr>
        <w:i/>
        <w:sz w:val="18"/>
        <w:szCs w:val="18"/>
      </w:rPr>
    </w:pPr>
    <w:r w:rsidRPr="00150573">
      <w:rPr>
        <w:rFonts w:ascii="Arial" w:hAnsi="Arial" w:cs="Arial"/>
        <w:i/>
        <w:sz w:val="18"/>
        <w:szCs w:val="18"/>
      </w:rPr>
      <w:t xml:space="preserve">RD-CH </w:t>
    </w:r>
    <w:r w:rsidR="008F2812">
      <w:rPr>
        <w:rFonts w:ascii="Arial" w:hAnsi="Arial" w:cs="Arial"/>
        <w:i/>
        <w:sz w:val="18"/>
        <w:szCs w:val="18"/>
      </w:rPr>
      <w:t>(</w:t>
    </w:r>
    <w:proofErr w:type="spellStart"/>
    <w:r w:rsidR="008F2812">
      <w:rPr>
        <w:rFonts w:ascii="Arial" w:hAnsi="Arial" w:cs="Arial"/>
        <w:i/>
        <w:sz w:val="18"/>
        <w:szCs w:val="18"/>
      </w:rPr>
      <w:t>PBy</w:t>
    </w:r>
    <w:r>
      <w:rPr>
        <w:rFonts w:ascii="Arial" w:hAnsi="Arial" w:cs="Arial"/>
        <w:i/>
        <w:sz w:val="18"/>
        <w:szCs w:val="18"/>
      </w:rPr>
      <w:t>C</w:t>
    </w:r>
    <w:proofErr w:type="spellEnd"/>
    <w:r w:rsidR="008F2812">
      <w:rPr>
        <w:rFonts w:ascii="Arial" w:hAnsi="Arial" w:cs="Arial"/>
        <w:i/>
        <w:sz w:val="18"/>
        <w:szCs w:val="18"/>
      </w:rPr>
      <w:t xml:space="preserve"> -</w:t>
    </w:r>
    <w:r>
      <w:rPr>
        <w:rFonts w:ascii="Arial" w:hAnsi="Arial" w:cs="Arial"/>
        <w:i/>
        <w:sz w:val="18"/>
        <w:szCs w:val="18"/>
      </w:rPr>
      <w:t xml:space="preserve"> </w:t>
    </w:r>
    <w:r w:rsidR="008F2812">
      <w:rPr>
        <w:rFonts w:ascii="Arial" w:hAnsi="Arial" w:cs="Arial"/>
        <w:i/>
        <w:sz w:val="18"/>
        <w:szCs w:val="18"/>
      </w:rPr>
      <w:t>PPP</w:t>
    </w:r>
    <w:r>
      <w:rPr>
        <w:rFonts w:ascii="Arial" w:hAnsi="Arial" w:cs="Arial"/>
        <w:i/>
        <w:sz w:val="18"/>
        <w:szCs w:val="18"/>
      </w:rPr>
      <w:t xml:space="preserve">) – </w:t>
    </w:r>
    <w:r w:rsidR="008A675A">
      <w:rPr>
        <w:rFonts w:ascii="Arial" w:hAnsi="Arial" w:cs="Arial"/>
        <w:i/>
        <w:sz w:val="18"/>
        <w:szCs w:val="18"/>
      </w:rPr>
      <w:t>Sección</w:t>
    </w:r>
    <w:r>
      <w:rPr>
        <w:rFonts w:ascii="Arial" w:hAnsi="Arial" w:cs="Arial"/>
        <w:i/>
        <w:sz w:val="18"/>
        <w:szCs w:val="18"/>
      </w:rPr>
      <w:t xml:space="preserve"> V</w:t>
    </w:r>
    <w:r w:rsidR="00883BB5">
      <w:rPr>
        <w:rFonts w:ascii="Arial" w:hAnsi="Arial" w:cs="Arial"/>
        <w:i/>
        <w:sz w:val="18"/>
        <w:szCs w:val="18"/>
      </w:rPr>
      <w:t>II</w:t>
    </w:r>
    <w:r w:rsidR="008A675A">
      <w:rPr>
        <w:rFonts w:ascii="Arial" w:hAnsi="Arial" w:cs="Arial"/>
        <w:i/>
        <w:sz w:val="18"/>
        <w:szCs w:val="18"/>
      </w:rPr>
      <w:t xml:space="preserve"> d2</w:t>
    </w:r>
    <w:r w:rsidR="00883BB5">
      <w:rPr>
        <w:rFonts w:ascii="Arial" w:hAnsi="Arial" w:cs="Arial"/>
        <w:i/>
        <w:sz w:val="18"/>
        <w:szCs w:val="18"/>
      </w:rPr>
      <w:t xml:space="preserve"> </w:t>
    </w:r>
    <w:r w:rsidR="008A675A">
      <w:rPr>
        <w:rFonts w:ascii="Arial" w:hAnsi="Arial" w:cs="Arial"/>
        <w:i/>
        <w:sz w:val="18"/>
        <w:szCs w:val="18"/>
      </w:rPr>
      <w:t>–</w:t>
    </w:r>
    <w:r>
      <w:rPr>
        <w:rFonts w:ascii="Arial" w:hAnsi="Arial" w:cs="Arial"/>
        <w:i/>
        <w:sz w:val="18"/>
        <w:szCs w:val="18"/>
      </w:rPr>
      <w:t xml:space="preserve"> </w:t>
    </w:r>
    <w:proofErr w:type="spellStart"/>
    <w:r w:rsidR="008A675A">
      <w:rPr>
        <w:rFonts w:ascii="Arial" w:hAnsi="Arial" w:cs="Arial"/>
        <w:i/>
        <w:sz w:val="18"/>
        <w:szCs w:val="18"/>
      </w:rPr>
      <w:t>Seg</w:t>
    </w:r>
    <w:proofErr w:type="spellEnd"/>
    <w:r w:rsidR="008A675A">
      <w:rPr>
        <w:rFonts w:ascii="Arial" w:hAnsi="Arial" w:cs="Arial"/>
        <w:i/>
        <w:sz w:val="18"/>
        <w:szCs w:val="18"/>
      </w:rPr>
      <w:t xml:space="preserve"> Perimetral</w:t>
    </w:r>
    <w:r>
      <w:rPr>
        <w:rFonts w:ascii="Arial" w:hAnsi="Arial" w:cs="Arial"/>
        <w:i/>
        <w:sz w:val="18"/>
        <w:szCs w:val="18"/>
      </w:rPr>
      <w:t xml:space="preserve"> </w:t>
    </w:r>
    <w:proofErr w:type="spellStart"/>
    <w:r w:rsidR="00F813AE">
      <w:rPr>
        <w:rFonts w:ascii="Arial" w:hAnsi="Arial" w:cs="Arial"/>
        <w:i/>
        <w:sz w:val="18"/>
        <w:szCs w:val="18"/>
      </w:rPr>
      <w:t>R</w:t>
    </w:r>
    <w:r w:rsidRPr="00150573">
      <w:rPr>
        <w:rFonts w:ascii="Arial" w:hAnsi="Arial" w:cs="Arial"/>
        <w:i/>
        <w:sz w:val="18"/>
        <w:szCs w:val="18"/>
      </w:rPr>
      <w:t>ev</w:t>
    </w:r>
    <w:proofErr w:type="spellEnd"/>
    <w:r w:rsidR="008A675A">
      <w:rPr>
        <w:rFonts w:ascii="Arial" w:hAnsi="Arial" w:cs="Arial"/>
        <w:i/>
        <w:sz w:val="18"/>
        <w:szCs w:val="18"/>
      </w:rPr>
      <w:t xml:space="preserve"> </w:t>
    </w:r>
    <w:r>
      <w:rPr>
        <w:i/>
        <w:sz w:val="18"/>
        <w:szCs w:val="18"/>
      </w:rPr>
      <w:t>0</w:t>
    </w:r>
    <w:r w:rsidR="00F813AE">
      <w:rPr>
        <w:i/>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229" w:rsidRDefault="001E5229">
      <w:r>
        <w:separator/>
      </w:r>
    </w:p>
  </w:footnote>
  <w:footnote w:type="continuationSeparator" w:id="0">
    <w:p w:rsidR="001E5229" w:rsidRDefault="001E5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37C" w:rsidRDefault="001C137C">
    <w:pPr>
      <w:pStyle w:val="Encabezado"/>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4678"/>
      <w:gridCol w:w="851"/>
      <w:gridCol w:w="1134"/>
    </w:tblGrid>
    <w:tr w:rsidR="001C137C" w:rsidRPr="00316899" w:rsidTr="0041506B">
      <w:tc>
        <w:tcPr>
          <w:tcW w:w="2830"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jc w:val="center"/>
            <w:rPr>
              <w:b/>
              <w:lang w:val="es-AR"/>
            </w:rPr>
          </w:pPr>
          <w:r w:rsidRPr="00BE09F1">
            <w:rPr>
              <w:b/>
              <w:lang w:val="es-AR"/>
            </w:rPr>
            <w:t>MINISTERIO DE ENERGÍA</w:t>
          </w:r>
        </w:p>
      </w:tc>
      <w:tc>
        <w:tcPr>
          <w:tcW w:w="6663" w:type="dxa"/>
          <w:gridSpan w:val="3"/>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rPr>
              <w:b/>
              <w:lang w:val="es-AR"/>
            </w:rPr>
          </w:pPr>
          <w:r w:rsidRPr="00BE09F1">
            <w:rPr>
              <w:b/>
              <w:lang w:val="es-AR"/>
            </w:rPr>
            <w:t>PPP Transmisión Eléctrica</w:t>
          </w:r>
        </w:p>
        <w:p w:rsidR="00214A60" w:rsidRPr="00395A90" w:rsidRDefault="00214A60" w:rsidP="00561DC7">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rPr>
              <w:lang w:val="es-AR"/>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86432D" w:rsidP="00F32A52">
          <w:pPr>
            <w:pStyle w:val="Encabezado"/>
            <w:spacing w:before="120" w:after="120"/>
            <w:rPr>
              <w:lang w:val="es-AR"/>
            </w:rPr>
          </w:pPr>
          <w:r>
            <w:rPr>
              <w:lang w:val="es-AR"/>
            </w:rPr>
            <w:t>Anexo V</w:t>
          </w:r>
          <w:r w:rsidR="00F32A52">
            <w:rPr>
              <w:lang w:val="es-AR"/>
            </w:rPr>
            <w:t>I</w:t>
          </w:r>
          <w:r w:rsidR="00A67F4E">
            <w:rPr>
              <w:lang w:val="es-AR"/>
            </w:rPr>
            <w:t>I</w:t>
          </w:r>
          <w:r>
            <w:rPr>
              <w:lang w:val="es-AR"/>
            </w:rPr>
            <w:t xml:space="preserve">: </w:t>
          </w:r>
          <w:r w:rsidR="00F32A52">
            <w:rPr>
              <w:lang w:val="es-AR"/>
            </w:rPr>
            <w:t>Sistemas de Automatización, Control y Comunicaciones de las EE.TT.</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Rev.</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BE09F1">
          <w:pPr>
            <w:pStyle w:val="Encabezado"/>
            <w:jc w:val="center"/>
            <w:rPr>
              <w:lang w:val="es-AR"/>
            </w:rPr>
          </w:pPr>
          <w:r w:rsidRPr="00395A90">
            <w:rPr>
              <w:lang w:val="es-AR"/>
            </w:rPr>
            <w:t>0</w:t>
          </w:r>
          <w:r w:rsidR="00BE09F1">
            <w:rPr>
              <w:lang w:val="es-AR"/>
            </w:rPr>
            <w:t>3</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pPr>
        </w:p>
      </w:tc>
      <w:tc>
        <w:tcPr>
          <w:tcW w:w="4678"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395A90" w:rsidRDefault="008A675A" w:rsidP="008A675A">
          <w:pPr>
            <w:pStyle w:val="Encabezado"/>
            <w:rPr>
              <w:lang w:val="es-AR"/>
            </w:rPr>
          </w:pPr>
          <w:r>
            <w:rPr>
              <w:lang w:val="es-AR"/>
            </w:rPr>
            <w:t>Título: Sección VII d.2: Radio Enlace Digital – Esp. Técnicas para Seguridad Perimetral</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Fecha:</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BE09F1" w:rsidP="0086432D">
          <w:pPr>
            <w:pStyle w:val="Encabezado"/>
            <w:jc w:val="center"/>
            <w:rPr>
              <w:lang w:val="es-AR"/>
            </w:rPr>
          </w:pPr>
          <w:r>
            <w:rPr>
              <w:lang w:val="es-AR"/>
            </w:rPr>
            <w:t>Agosto</w:t>
          </w:r>
          <w:r w:rsidR="001C137C" w:rsidRPr="00395A90">
            <w:rPr>
              <w:lang w:val="es-AR"/>
            </w:rPr>
            <w:t xml:space="preserve"> 201</w:t>
          </w:r>
          <w:r w:rsidR="00AD40E1">
            <w:rPr>
              <w:lang w:val="es-AR"/>
            </w:rPr>
            <w:t>8</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8A675A" w:rsidRDefault="001C137C" w:rsidP="001C137C">
          <w:pPr>
            <w:pStyle w:val="Encabezado"/>
            <w:rPr>
              <w:lang w:val="es-AR"/>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1C137C" w:rsidRPr="008A675A" w:rsidRDefault="001C137C" w:rsidP="001C137C">
          <w:pPr>
            <w:pStyle w:val="Encabezado"/>
            <w:rPr>
              <w:lang w:val="es-AR"/>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Hoja:</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41506B" w:rsidP="00D07586">
          <w:pPr>
            <w:pStyle w:val="Encabezado"/>
            <w:jc w:val="center"/>
            <w:rPr>
              <w:lang w:val="es-AR"/>
            </w:rPr>
          </w:pPr>
          <w:r w:rsidRPr="006724FF">
            <w:rPr>
              <w:sz w:val="18"/>
              <w:szCs w:val="18"/>
              <w:lang w:val="es-AR"/>
            </w:rPr>
            <w:fldChar w:fldCharType="begin"/>
          </w:r>
          <w:r w:rsidRPr="006724FF">
            <w:rPr>
              <w:sz w:val="18"/>
              <w:szCs w:val="18"/>
              <w:lang w:val="es-AR"/>
            </w:rPr>
            <w:instrText xml:space="preserve"> PAGE   \* MERGEFORMAT </w:instrText>
          </w:r>
          <w:r w:rsidRPr="006724FF">
            <w:rPr>
              <w:sz w:val="18"/>
              <w:szCs w:val="18"/>
              <w:lang w:val="es-AR"/>
            </w:rPr>
            <w:fldChar w:fldCharType="separate"/>
          </w:r>
          <w:r w:rsidR="00003857">
            <w:rPr>
              <w:noProof/>
              <w:sz w:val="18"/>
              <w:szCs w:val="18"/>
              <w:lang w:val="es-AR"/>
            </w:rPr>
            <w:t>4</w:t>
          </w:r>
          <w:r w:rsidRPr="006724FF">
            <w:rPr>
              <w:noProof/>
              <w:sz w:val="18"/>
              <w:szCs w:val="18"/>
              <w:lang w:val="es-AR"/>
            </w:rPr>
            <w:fldChar w:fldCharType="end"/>
          </w:r>
          <w:r w:rsidRPr="006724FF">
            <w:rPr>
              <w:noProof/>
              <w:sz w:val="18"/>
              <w:szCs w:val="18"/>
              <w:lang w:val="es-AR"/>
            </w:rPr>
            <w:t>/</w:t>
          </w:r>
          <w:r w:rsidRPr="006724FF">
            <w:rPr>
              <w:rStyle w:val="Nmerodepgina"/>
              <w:sz w:val="18"/>
              <w:szCs w:val="18"/>
            </w:rPr>
            <w:fldChar w:fldCharType="begin"/>
          </w:r>
          <w:r w:rsidRPr="006724FF">
            <w:rPr>
              <w:rStyle w:val="Nmerodepgina"/>
              <w:sz w:val="18"/>
              <w:szCs w:val="18"/>
              <w:lang w:val="es-ES"/>
            </w:rPr>
            <w:instrText xml:space="preserve"> NUMPAGES </w:instrText>
          </w:r>
          <w:r w:rsidRPr="006724FF">
            <w:rPr>
              <w:rStyle w:val="Nmerodepgina"/>
              <w:sz w:val="18"/>
              <w:szCs w:val="18"/>
            </w:rPr>
            <w:fldChar w:fldCharType="separate"/>
          </w:r>
          <w:r w:rsidR="00003857">
            <w:rPr>
              <w:rStyle w:val="Nmerodepgina"/>
              <w:noProof/>
              <w:sz w:val="18"/>
              <w:szCs w:val="18"/>
              <w:lang w:val="es-ES"/>
            </w:rPr>
            <w:t>4</w:t>
          </w:r>
          <w:r w:rsidRPr="006724FF">
            <w:rPr>
              <w:rStyle w:val="Nmerodepgina"/>
              <w:sz w:val="18"/>
              <w:szCs w:val="18"/>
            </w:rPr>
            <w:fldChar w:fldCharType="end"/>
          </w:r>
        </w:p>
      </w:tc>
    </w:tr>
  </w:tbl>
  <w:p w:rsidR="001C137C" w:rsidRPr="008A675A" w:rsidRDefault="001C137C" w:rsidP="001C137C">
    <w:pPr>
      <w:pStyle w:val="Encabezado"/>
      <w:rPr>
        <w:sz w:val="12"/>
        <w:szCs w:val="12"/>
        <w:lang w:val="es-AR"/>
      </w:rPr>
    </w:pPr>
  </w:p>
  <w:p w:rsidR="008A675A" w:rsidRPr="008A675A" w:rsidRDefault="008A675A" w:rsidP="001C137C">
    <w:pPr>
      <w:pStyle w:val="Encabezado"/>
      <w:rPr>
        <w:sz w:val="12"/>
        <w:szCs w:val="12"/>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713" w:rsidRPr="003C179E" w:rsidRDefault="00EC0713" w:rsidP="00EC0713">
    <w:pPr>
      <w:pStyle w:val="Encabezado"/>
      <w:pBdr>
        <w:top w:val="single" w:sz="6" w:space="1" w:color="7F7F7F" w:themeColor="text1" w:themeTint="80"/>
      </w:pBdr>
      <w:jc w:val="right"/>
    </w:pPr>
    <w:r>
      <w:rPr>
        <w:noProof/>
        <w:lang w:val="es-AR"/>
      </w:rPr>
      <w:drawing>
        <wp:inline distT="0" distB="0" distL="0" distR="0" wp14:anchorId="2191E311" wp14:editId="74C0CD6D">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1B2B30"/>
    <w:multiLevelType w:val="hybridMultilevel"/>
    <w:tmpl w:val="7D2A1916"/>
    <w:lvl w:ilvl="0" w:tplc="49AA7B4C">
      <w:start w:val="1"/>
      <w:numFmt w:val="lowerLetter"/>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1" w15:restartNumberingAfterBreak="0">
    <w:nsid w:val="54E76D67"/>
    <w:multiLevelType w:val="hybridMultilevel"/>
    <w:tmpl w:val="C9DA42C6"/>
    <w:lvl w:ilvl="0" w:tplc="961AD884">
      <w:start w:val="1"/>
      <w:numFmt w:val="lowerLetter"/>
      <w:lvlText w:val="%1)"/>
      <w:lvlJc w:val="left"/>
      <w:pPr>
        <w:ind w:left="720" w:hanging="360"/>
      </w:pPr>
      <w:rPr>
        <w:rFonts w:ascii="Times New Roman" w:hAnsi="Times New Roman" w:hint="default"/>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DC"/>
    <w:rsid w:val="00001E58"/>
    <w:rsid w:val="00003857"/>
    <w:rsid w:val="00010C8F"/>
    <w:rsid w:val="00012A8C"/>
    <w:rsid w:val="00015109"/>
    <w:rsid w:val="000172CE"/>
    <w:rsid w:val="00017421"/>
    <w:rsid w:val="00027E31"/>
    <w:rsid w:val="00036961"/>
    <w:rsid w:val="00045315"/>
    <w:rsid w:val="000574CF"/>
    <w:rsid w:val="0006510E"/>
    <w:rsid w:val="000760A4"/>
    <w:rsid w:val="00076150"/>
    <w:rsid w:val="00081DF1"/>
    <w:rsid w:val="000B08E8"/>
    <w:rsid w:val="000B7224"/>
    <w:rsid w:val="000C017D"/>
    <w:rsid w:val="000C290B"/>
    <w:rsid w:val="000C7AA8"/>
    <w:rsid w:val="000D0218"/>
    <w:rsid w:val="000D1605"/>
    <w:rsid w:val="000D6F6F"/>
    <w:rsid w:val="000D7144"/>
    <w:rsid w:val="000E414E"/>
    <w:rsid w:val="000E4E61"/>
    <w:rsid w:val="000E6693"/>
    <w:rsid w:val="000E69D4"/>
    <w:rsid w:val="000E77B7"/>
    <w:rsid w:val="000F5B06"/>
    <w:rsid w:val="000F71D3"/>
    <w:rsid w:val="00114D48"/>
    <w:rsid w:val="001153B3"/>
    <w:rsid w:val="0011669A"/>
    <w:rsid w:val="00116A6B"/>
    <w:rsid w:val="00125991"/>
    <w:rsid w:val="00146BCC"/>
    <w:rsid w:val="00150573"/>
    <w:rsid w:val="001549A5"/>
    <w:rsid w:val="00156E4E"/>
    <w:rsid w:val="00164EA9"/>
    <w:rsid w:val="001657EC"/>
    <w:rsid w:val="00167BFA"/>
    <w:rsid w:val="00170B75"/>
    <w:rsid w:val="001733DD"/>
    <w:rsid w:val="00175E58"/>
    <w:rsid w:val="001779FC"/>
    <w:rsid w:val="00194E1B"/>
    <w:rsid w:val="00195DB0"/>
    <w:rsid w:val="001A0664"/>
    <w:rsid w:val="001A6285"/>
    <w:rsid w:val="001B0265"/>
    <w:rsid w:val="001B1610"/>
    <w:rsid w:val="001B27DD"/>
    <w:rsid w:val="001B45A4"/>
    <w:rsid w:val="001B4AEB"/>
    <w:rsid w:val="001B7322"/>
    <w:rsid w:val="001C137C"/>
    <w:rsid w:val="001C5335"/>
    <w:rsid w:val="001C70C5"/>
    <w:rsid w:val="001D5BD8"/>
    <w:rsid w:val="001E42DE"/>
    <w:rsid w:val="001E5229"/>
    <w:rsid w:val="001E6F8D"/>
    <w:rsid w:val="001F46A8"/>
    <w:rsid w:val="001F4C6B"/>
    <w:rsid w:val="00202B0A"/>
    <w:rsid w:val="0020436E"/>
    <w:rsid w:val="00210270"/>
    <w:rsid w:val="00214A60"/>
    <w:rsid w:val="00215914"/>
    <w:rsid w:val="0022445F"/>
    <w:rsid w:val="00225660"/>
    <w:rsid w:val="002272E0"/>
    <w:rsid w:val="0023654E"/>
    <w:rsid w:val="00244C09"/>
    <w:rsid w:val="0024594E"/>
    <w:rsid w:val="002509B4"/>
    <w:rsid w:val="00264532"/>
    <w:rsid w:val="00270202"/>
    <w:rsid w:val="00276295"/>
    <w:rsid w:val="0028783D"/>
    <w:rsid w:val="00292388"/>
    <w:rsid w:val="002A2E41"/>
    <w:rsid w:val="002A3C2B"/>
    <w:rsid w:val="002A54DF"/>
    <w:rsid w:val="002A7A01"/>
    <w:rsid w:val="002B57A0"/>
    <w:rsid w:val="002B67AE"/>
    <w:rsid w:val="002B68CC"/>
    <w:rsid w:val="002C1BA3"/>
    <w:rsid w:val="002C585E"/>
    <w:rsid w:val="002D27E4"/>
    <w:rsid w:val="002E1F6E"/>
    <w:rsid w:val="002E6C19"/>
    <w:rsid w:val="002F08FE"/>
    <w:rsid w:val="002F17ED"/>
    <w:rsid w:val="002F30F7"/>
    <w:rsid w:val="002F763B"/>
    <w:rsid w:val="003002F6"/>
    <w:rsid w:val="00315C91"/>
    <w:rsid w:val="00322C20"/>
    <w:rsid w:val="00326864"/>
    <w:rsid w:val="0032761B"/>
    <w:rsid w:val="00327E92"/>
    <w:rsid w:val="00333598"/>
    <w:rsid w:val="003346B7"/>
    <w:rsid w:val="003366D5"/>
    <w:rsid w:val="00337449"/>
    <w:rsid w:val="0034492C"/>
    <w:rsid w:val="003457D1"/>
    <w:rsid w:val="00346DBF"/>
    <w:rsid w:val="00371FD4"/>
    <w:rsid w:val="0038751A"/>
    <w:rsid w:val="00394B2F"/>
    <w:rsid w:val="003B3B7F"/>
    <w:rsid w:val="003D7504"/>
    <w:rsid w:val="003D7D36"/>
    <w:rsid w:val="003E06B8"/>
    <w:rsid w:val="003F027D"/>
    <w:rsid w:val="00411A6E"/>
    <w:rsid w:val="0041506B"/>
    <w:rsid w:val="004152D5"/>
    <w:rsid w:val="004202C6"/>
    <w:rsid w:val="00422C4F"/>
    <w:rsid w:val="00452EA7"/>
    <w:rsid w:val="0045495E"/>
    <w:rsid w:val="0045646F"/>
    <w:rsid w:val="0046107D"/>
    <w:rsid w:val="00462D90"/>
    <w:rsid w:val="004730DC"/>
    <w:rsid w:val="00474065"/>
    <w:rsid w:val="004971C2"/>
    <w:rsid w:val="004A1F3C"/>
    <w:rsid w:val="004A6645"/>
    <w:rsid w:val="004B3803"/>
    <w:rsid w:val="004C0543"/>
    <w:rsid w:val="004C1630"/>
    <w:rsid w:val="004C465C"/>
    <w:rsid w:val="004D1934"/>
    <w:rsid w:val="004D27BB"/>
    <w:rsid w:val="004E3734"/>
    <w:rsid w:val="004F0756"/>
    <w:rsid w:val="004F2959"/>
    <w:rsid w:val="004F54DC"/>
    <w:rsid w:val="004F6651"/>
    <w:rsid w:val="00503A4D"/>
    <w:rsid w:val="0051686A"/>
    <w:rsid w:val="00531C2F"/>
    <w:rsid w:val="005375B4"/>
    <w:rsid w:val="00545B70"/>
    <w:rsid w:val="005535B7"/>
    <w:rsid w:val="00561DC7"/>
    <w:rsid w:val="00571869"/>
    <w:rsid w:val="00574088"/>
    <w:rsid w:val="00590EAA"/>
    <w:rsid w:val="0059306D"/>
    <w:rsid w:val="005A39D9"/>
    <w:rsid w:val="005B082C"/>
    <w:rsid w:val="005B23CB"/>
    <w:rsid w:val="005C1A46"/>
    <w:rsid w:val="005D214B"/>
    <w:rsid w:val="005D2695"/>
    <w:rsid w:val="005D26E3"/>
    <w:rsid w:val="005E08A6"/>
    <w:rsid w:val="005F5359"/>
    <w:rsid w:val="005F5417"/>
    <w:rsid w:val="00603F6B"/>
    <w:rsid w:val="006067C2"/>
    <w:rsid w:val="00607091"/>
    <w:rsid w:val="006104FC"/>
    <w:rsid w:val="0061176F"/>
    <w:rsid w:val="00630240"/>
    <w:rsid w:val="00643FB1"/>
    <w:rsid w:val="00653735"/>
    <w:rsid w:val="00665232"/>
    <w:rsid w:val="00667809"/>
    <w:rsid w:val="00667839"/>
    <w:rsid w:val="00674693"/>
    <w:rsid w:val="00680D02"/>
    <w:rsid w:val="00683FE8"/>
    <w:rsid w:val="00690EDD"/>
    <w:rsid w:val="0069603C"/>
    <w:rsid w:val="006A6236"/>
    <w:rsid w:val="006C7A37"/>
    <w:rsid w:val="006D6302"/>
    <w:rsid w:val="006E48B2"/>
    <w:rsid w:val="006F2DA9"/>
    <w:rsid w:val="006F3061"/>
    <w:rsid w:val="0070266A"/>
    <w:rsid w:val="00706DE0"/>
    <w:rsid w:val="007339BE"/>
    <w:rsid w:val="00734541"/>
    <w:rsid w:val="007348CD"/>
    <w:rsid w:val="00736F68"/>
    <w:rsid w:val="0074490C"/>
    <w:rsid w:val="00744C11"/>
    <w:rsid w:val="007555B6"/>
    <w:rsid w:val="00756C46"/>
    <w:rsid w:val="00757DEC"/>
    <w:rsid w:val="007600F3"/>
    <w:rsid w:val="007632C7"/>
    <w:rsid w:val="00785334"/>
    <w:rsid w:val="007856F5"/>
    <w:rsid w:val="007A2188"/>
    <w:rsid w:val="007A2361"/>
    <w:rsid w:val="007A3C5A"/>
    <w:rsid w:val="007A4479"/>
    <w:rsid w:val="007B366C"/>
    <w:rsid w:val="007B6C2A"/>
    <w:rsid w:val="007B73A9"/>
    <w:rsid w:val="007C00F3"/>
    <w:rsid w:val="007C05C5"/>
    <w:rsid w:val="007C1C8D"/>
    <w:rsid w:val="007C3CD2"/>
    <w:rsid w:val="007C3E69"/>
    <w:rsid w:val="007C7220"/>
    <w:rsid w:val="007D4D87"/>
    <w:rsid w:val="007D7600"/>
    <w:rsid w:val="007E46BE"/>
    <w:rsid w:val="007E5919"/>
    <w:rsid w:val="007F7513"/>
    <w:rsid w:val="008046D5"/>
    <w:rsid w:val="00805FFF"/>
    <w:rsid w:val="00811885"/>
    <w:rsid w:val="008122FD"/>
    <w:rsid w:val="008131F0"/>
    <w:rsid w:val="00826E26"/>
    <w:rsid w:val="0083381D"/>
    <w:rsid w:val="0083541C"/>
    <w:rsid w:val="0083732D"/>
    <w:rsid w:val="00841C56"/>
    <w:rsid w:val="008464D5"/>
    <w:rsid w:val="00847B58"/>
    <w:rsid w:val="00853F6B"/>
    <w:rsid w:val="00863D62"/>
    <w:rsid w:val="0086432D"/>
    <w:rsid w:val="00864BA2"/>
    <w:rsid w:val="00876BC2"/>
    <w:rsid w:val="00883BB5"/>
    <w:rsid w:val="00883CE3"/>
    <w:rsid w:val="008A2E28"/>
    <w:rsid w:val="008A675A"/>
    <w:rsid w:val="008B27B7"/>
    <w:rsid w:val="008B40A3"/>
    <w:rsid w:val="008C40CF"/>
    <w:rsid w:val="008C6A89"/>
    <w:rsid w:val="008C6B91"/>
    <w:rsid w:val="008D1F04"/>
    <w:rsid w:val="008E10FC"/>
    <w:rsid w:val="008F2812"/>
    <w:rsid w:val="008F507E"/>
    <w:rsid w:val="00903F16"/>
    <w:rsid w:val="00906F14"/>
    <w:rsid w:val="00914F66"/>
    <w:rsid w:val="009200F6"/>
    <w:rsid w:val="00920D1A"/>
    <w:rsid w:val="0092221F"/>
    <w:rsid w:val="00930B25"/>
    <w:rsid w:val="0093498A"/>
    <w:rsid w:val="00934C2C"/>
    <w:rsid w:val="00936203"/>
    <w:rsid w:val="00936444"/>
    <w:rsid w:val="0094366C"/>
    <w:rsid w:val="0094394C"/>
    <w:rsid w:val="00947B7C"/>
    <w:rsid w:val="00983F0B"/>
    <w:rsid w:val="009934A1"/>
    <w:rsid w:val="0099666A"/>
    <w:rsid w:val="00997117"/>
    <w:rsid w:val="0099716E"/>
    <w:rsid w:val="00997CC7"/>
    <w:rsid w:val="009A035A"/>
    <w:rsid w:val="009A0FFB"/>
    <w:rsid w:val="009A126D"/>
    <w:rsid w:val="009A372A"/>
    <w:rsid w:val="009C417D"/>
    <w:rsid w:val="009C46DD"/>
    <w:rsid w:val="009D5493"/>
    <w:rsid w:val="009F029A"/>
    <w:rsid w:val="009F2445"/>
    <w:rsid w:val="009F4D02"/>
    <w:rsid w:val="009F7950"/>
    <w:rsid w:val="00A018AA"/>
    <w:rsid w:val="00A01A77"/>
    <w:rsid w:val="00A04D72"/>
    <w:rsid w:val="00A0562C"/>
    <w:rsid w:val="00A1142E"/>
    <w:rsid w:val="00A1152C"/>
    <w:rsid w:val="00A14252"/>
    <w:rsid w:val="00A36356"/>
    <w:rsid w:val="00A43F8A"/>
    <w:rsid w:val="00A540D0"/>
    <w:rsid w:val="00A67F4E"/>
    <w:rsid w:val="00A735FF"/>
    <w:rsid w:val="00A87870"/>
    <w:rsid w:val="00AB0142"/>
    <w:rsid w:val="00AB1D14"/>
    <w:rsid w:val="00AB2E67"/>
    <w:rsid w:val="00AB4A70"/>
    <w:rsid w:val="00AB51E8"/>
    <w:rsid w:val="00AB7BDD"/>
    <w:rsid w:val="00AB7FC6"/>
    <w:rsid w:val="00AD40E1"/>
    <w:rsid w:val="00AD5F5C"/>
    <w:rsid w:val="00AE2270"/>
    <w:rsid w:val="00AE7EF7"/>
    <w:rsid w:val="00AE7EFD"/>
    <w:rsid w:val="00AF4880"/>
    <w:rsid w:val="00AF6425"/>
    <w:rsid w:val="00AF66CC"/>
    <w:rsid w:val="00AF72CF"/>
    <w:rsid w:val="00B02B91"/>
    <w:rsid w:val="00B04FE2"/>
    <w:rsid w:val="00B0642B"/>
    <w:rsid w:val="00B1422F"/>
    <w:rsid w:val="00B16C05"/>
    <w:rsid w:val="00B2323F"/>
    <w:rsid w:val="00B24284"/>
    <w:rsid w:val="00B25658"/>
    <w:rsid w:val="00B33178"/>
    <w:rsid w:val="00B3397C"/>
    <w:rsid w:val="00B40C00"/>
    <w:rsid w:val="00B45D9A"/>
    <w:rsid w:val="00B50AB3"/>
    <w:rsid w:val="00B51919"/>
    <w:rsid w:val="00B64A58"/>
    <w:rsid w:val="00B67275"/>
    <w:rsid w:val="00B71167"/>
    <w:rsid w:val="00B71C38"/>
    <w:rsid w:val="00B745D9"/>
    <w:rsid w:val="00B82726"/>
    <w:rsid w:val="00B82D68"/>
    <w:rsid w:val="00B86722"/>
    <w:rsid w:val="00B906E3"/>
    <w:rsid w:val="00B93A26"/>
    <w:rsid w:val="00B93C3E"/>
    <w:rsid w:val="00BA5712"/>
    <w:rsid w:val="00BC1B0E"/>
    <w:rsid w:val="00BC7A23"/>
    <w:rsid w:val="00BD18B3"/>
    <w:rsid w:val="00BD190B"/>
    <w:rsid w:val="00BD358D"/>
    <w:rsid w:val="00BD7E7A"/>
    <w:rsid w:val="00BE09F1"/>
    <w:rsid w:val="00BF18F5"/>
    <w:rsid w:val="00BF2AA5"/>
    <w:rsid w:val="00BF5E15"/>
    <w:rsid w:val="00BF5F90"/>
    <w:rsid w:val="00C028EC"/>
    <w:rsid w:val="00C13161"/>
    <w:rsid w:val="00C15114"/>
    <w:rsid w:val="00C15DD8"/>
    <w:rsid w:val="00C20099"/>
    <w:rsid w:val="00C364D1"/>
    <w:rsid w:val="00C535BA"/>
    <w:rsid w:val="00C5674A"/>
    <w:rsid w:val="00C60500"/>
    <w:rsid w:val="00C675EA"/>
    <w:rsid w:val="00C729ED"/>
    <w:rsid w:val="00C74F71"/>
    <w:rsid w:val="00C80241"/>
    <w:rsid w:val="00C808D4"/>
    <w:rsid w:val="00C82177"/>
    <w:rsid w:val="00C82CF3"/>
    <w:rsid w:val="00C86A5F"/>
    <w:rsid w:val="00C86FAC"/>
    <w:rsid w:val="00CC5E7E"/>
    <w:rsid w:val="00CD3BAF"/>
    <w:rsid w:val="00CD7AB0"/>
    <w:rsid w:val="00CE2A3D"/>
    <w:rsid w:val="00CE3993"/>
    <w:rsid w:val="00CE7AF3"/>
    <w:rsid w:val="00D02825"/>
    <w:rsid w:val="00D07586"/>
    <w:rsid w:val="00D260BA"/>
    <w:rsid w:val="00D303AB"/>
    <w:rsid w:val="00D451A9"/>
    <w:rsid w:val="00D51925"/>
    <w:rsid w:val="00D62838"/>
    <w:rsid w:val="00D73E1D"/>
    <w:rsid w:val="00D75855"/>
    <w:rsid w:val="00D84128"/>
    <w:rsid w:val="00D852C5"/>
    <w:rsid w:val="00D86F14"/>
    <w:rsid w:val="00D90C8B"/>
    <w:rsid w:val="00D976F2"/>
    <w:rsid w:val="00D9774A"/>
    <w:rsid w:val="00DB1781"/>
    <w:rsid w:val="00DB4262"/>
    <w:rsid w:val="00DC3941"/>
    <w:rsid w:val="00DC4A91"/>
    <w:rsid w:val="00DC65A0"/>
    <w:rsid w:val="00DE0BD6"/>
    <w:rsid w:val="00DE330A"/>
    <w:rsid w:val="00DE3D6D"/>
    <w:rsid w:val="00DE48FC"/>
    <w:rsid w:val="00DF098A"/>
    <w:rsid w:val="00E05C1B"/>
    <w:rsid w:val="00E070C5"/>
    <w:rsid w:val="00E162B8"/>
    <w:rsid w:val="00E20642"/>
    <w:rsid w:val="00E21BD6"/>
    <w:rsid w:val="00E2650C"/>
    <w:rsid w:val="00E27C95"/>
    <w:rsid w:val="00E35662"/>
    <w:rsid w:val="00E40187"/>
    <w:rsid w:val="00E5611A"/>
    <w:rsid w:val="00E65CE0"/>
    <w:rsid w:val="00E6610C"/>
    <w:rsid w:val="00E7052F"/>
    <w:rsid w:val="00E81448"/>
    <w:rsid w:val="00E97024"/>
    <w:rsid w:val="00EA7739"/>
    <w:rsid w:val="00EC0713"/>
    <w:rsid w:val="00ED0856"/>
    <w:rsid w:val="00ED3347"/>
    <w:rsid w:val="00ED536F"/>
    <w:rsid w:val="00EF3564"/>
    <w:rsid w:val="00F00B9B"/>
    <w:rsid w:val="00F10889"/>
    <w:rsid w:val="00F11A4C"/>
    <w:rsid w:val="00F32A52"/>
    <w:rsid w:val="00F334BE"/>
    <w:rsid w:val="00F3484B"/>
    <w:rsid w:val="00F368B6"/>
    <w:rsid w:val="00F5187B"/>
    <w:rsid w:val="00F546AF"/>
    <w:rsid w:val="00F55E22"/>
    <w:rsid w:val="00F70F81"/>
    <w:rsid w:val="00F76256"/>
    <w:rsid w:val="00F80B3C"/>
    <w:rsid w:val="00F813AE"/>
    <w:rsid w:val="00F92B5F"/>
    <w:rsid w:val="00F947A0"/>
    <w:rsid w:val="00FA1E5F"/>
    <w:rsid w:val="00FA659A"/>
    <w:rsid w:val="00FC24AE"/>
    <w:rsid w:val="00FD4EC4"/>
    <w:rsid w:val="00FD6441"/>
    <w:rsid w:val="00FD68D7"/>
    <w:rsid w:val="00FD6E00"/>
    <w:rsid w:val="00FE1674"/>
    <w:rsid w:val="00FE34ED"/>
    <w:rsid w:val="00FE43FF"/>
    <w:rsid w:val="00FE6C19"/>
    <w:rsid w:val="00FF1406"/>
    <w:rsid w:val="00FF1B77"/>
    <w:rsid w:val="00FF4CC9"/>
    <w:rsid w:val="00FF4D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9E1BFC7-5A68-445B-930F-92CFC273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0DC"/>
    <w:rPr>
      <w:sz w:val="24"/>
      <w:szCs w:val="24"/>
    </w:rPr>
  </w:style>
  <w:style w:type="paragraph" w:styleId="Ttulo2">
    <w:name w:val="heading 2"/>
    <w:basedOn w:val="Normal"/>
    <w:next w:val="Normal"/>
    <w:qFormat/>
    <w:rsid w:val="004730DC"/>
    <w:pPr>
      <w:keepNext/>
      <w:outlineLvl w:val="1"/>
    </w:pPr>
    <w:rPr>
      <w:b/>
      <w:bCs/>
    </w:rPr>
  </w:style>
  <w:style w:type="paragraph" w:styleId="Ttulo9">
    <w:name w:val="heading 9"/>
    <w:basedOn w:val="Normal"/>
    <w:next w:val="Normal"/>
    <w:qFormat/>
    <w:rsid w:val="004730DC"/>
    <w:pPr>
      <w:keepNext/>
      <w:spacing w:after="200"/>
      <w:jc w:val="center"/>
      <w:outlineLvl w:val="8"/>
    </w:pPr>
    <w:rPr>
      <w:rFonts w:ascii="Arial" w:hAnsi="Arial"/>
      <w:b/>
      <w:bCs/>
      <w:i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qFormat/>
    <w:rsid w:val="004730DC"/>
    <w:pPr>
      <w:jc w:val="center"/>
    </w:pPr>
    <w:rPr>
      <w:rFonts w:ascii="Arial" w:hAnsi="Arial" w:cs="Arial"/>
      <w:b/>
      <w:bCs/>
      <w:sz w:val="32"/>
    </w:rPr>
  </w:style>
  <w:style w:type="paragraph" w:styleId="Sangra2detindependiente">
    <w:name w:val="Body Text Indent 2"/>
    <w:basedOn w:val="Normal"/>
    <w:rsid w:val="004730DC"/>
    <w:pPr>
      <w:ind w:left="708"/>
      <w:jc w:val="both"/>
    </w:pPr>
    <w:rPr>
      <w:rFonts w:ascii="Arial" w:hAnsi="Arial"/>
      <w:b/>
      <w:i/>
      <w:sz w:val="22"/>
      <w:szCs w:val="20"/>
      <w:lang w:val="es-ES_tradnl" w:eastAsia="es-AR"/>
    </w:rPr>
  </w:style>
  <w:style w:type="paragraph" w:styleId="Encabezado">
    <w:name w:val="header"/>
    <w:basedOn w:val="Normal"/>
    <w:link w:val="EncabezadoCar"/>
    <w:uiPriority w:val="99"/>
    <w:rsid w:val="00574088"/>
    <w:pPr>
      <w:tabs>
        <w:tab w:val="center" w:pos="4419"/>
        <w:tab w:val="right" w:pos="8838"/>
      </w:tabs>
    </w:pPr>
    <w:rPr>
      <w:rFonts w:ascii="Arial" w:hAnsi="Arial"/>
      <w:sz w:val="20"/>
      <w:szCs w:val="20"/>
      <w:lang w:val="en-GB" w:eastAsia="es-AR"/>
    </w:rPr>
  </w:style>
  <w:style w:type="character" w:customStyle="1" w:styleId="EncabezadoCar">
    <w:name w:val="Encabezado Car"/>
    <w:link w:val="Encabezado"/>
    <w:uiPriority w:val="99"/>
    <w:rsid w:val="00574088"/>
    <w:rPr>
      <w:rFonts w:ascii="Arial" w:hAnsi="Arial"/>
      <w:lang w:val="en-GB"/>
    </w:rPr>
  </w:style>
  <w:style w:type="paragraph" w:styleId="Piedepgina">
    <w:name w:val="footer"/>
    <w:basedOn w:val="Normal"/>
    <w:link w:val="PiedepginaCar"/>
    <w:uiPriority w:val="99"/>
    <w:unhideWhenUsed/>
    <w:rsid w:val="00150573"/>
    <w:pPr>
      <w:tabs>
        <w:tab w:val="center" w:pos="4419"/>
        <w:tab w:val="right" w:pos="8838"/>
      </w:tabs>
    </w:pPr>
  </w:style>
  <w:style w:type="character" w:customStyle="1" w:styleId="PiedepginaCar">
    <w:name w:val="Pie de página Car"/>
    <w:basedOn w:val="Fuentedeprrafopredeter"/>
    <w:link w:val="Piedepgina"/>
    <w:uiPriority w:val="99"/>
    <w:rsid w:val="00150573"/>
    <w:rPr>
      <w:sz w:val="24"/>
      <w:szCs w:val="24"/>
    </w:rPr>
  </w:style>
  <w:style w:type="character" w:styleId="Nmerodepgina">
    <w:name w:val="page number"/>
    <w:basedOn w:val="Fuentedeprrafopredeter"/>
    <w:semiHidden/>
    <w:rsid w:val="00415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991</Words>
  <Characters>5452</Characters>
  <Application>Microsoft Office Word</Application>
  <DocSecurity>0</DocSecurity>
  <Lines>45</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MINISTERIO DE PLANIFICACIÓN FEDERAL,</vt:lpstr>
    </vt:vector>
  </TitlesOfParts>
  <Manager>ENTE CONTRATANTE</Manager>
  <Company>CAF - UESTY</Company>
  <LinksUpToDate>false</LinksUpToDate>
  <CharactersWithSpaces>6431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 Sistemas de Automatización, Control y Comunicaciones de las EE.TT</dc:subject>
  <dc:creator>ESIN</dc:creator>
  <dc:description>Sección VII d.2: Esp. Técnica Seguridad Perimetral_x000d_
Versión revisada por ESIN el 08.08.17_x000d_
Rev 03 Incorporó nueva carátula (ao) 28/08/2018</dc:description>
  <cp:lastModifiedBy>Alfredo Otero</cp:lastModifiedBy>
  <cp:revision>4</cp:revision>
  <dcterms:created xsi:type="dcterms:W3CDTF">2018-08-29T19:55:00Z</dcterms:created>
  <dcterms:modified xsi:type="dcterms:W3CDTF">2018-08-29T20:06:00Z</dcterms:modified>
</cp:coreProperties>
</file>