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8CCA5" w14:textId="77777777" w:rsidR="001B607C" w:rsidRDefault="001B607C" w:rsidP="001B607C">
      <w:pPr>
        <w:pStyle w:val="CABEZA"/>
        <w:ind w:left="1944" w:right="1944"/>
        <w:rPr>
          <w:rStyle w:val="Textoennegrita"/>
          <w:rFonts w:ascii="Arial" w:hAnsi="Arial"/>
          <w:sz w:val="22"/>
          <w:szCs w:val="22"/>
        </w:rPr>
      </w:pPr>
      <w:r>
        <w:rPr>
          <w:rStyle w:val="Textoennegrita"/>
          <w:rFonts w:ascii="Arial" w:hAnsi="Arial"/>
          <w:sz w:val="22"/>
          <w:szCs w:val="22"/>
        </w:rPr>
        <w:t>REGLAMENTO</w:t>
      </w:r>
    </w:p>
    <w:p w14:paraId="3FEFB2B4" w14:textId="77777777" w:rsidR="001B607C" w:rsidRDefault="001B607C" w:rsidP="001B607C">
      <w:pPr>
        <w:pStyle w:val="CABEZA"/>
        <w:ind w:left="1944" w:right="1944"/>
        <w:rPr>
          <w:rStyle w:val="Textoennegrita"/>
          <w:rFonts w:ascii="Arial" w:hAnsi="Arial"/>
          <w:sz w:val="22"/>
          <w:szCs w:val="22"/>
        </w:rPr>
      </w:pPr>
    </w:p>
    <w:p w14:paraId="69A77848" w14:textId="77777777" w:rsidR="001B607C" w:rsidRPr="001B6117" w:rsidRDefault="001B607C" w:rsidP="001B607C">
      <w:pPr>
        <w:pStyle w:val="CABEZA"/>
        <w:ind w:left="1944" w:right="1944"/>
        <w:rPr>
          <w:rStyle w:val="Textoennegrita"/>
          <w:rFonts w:ascii="Arial" w:hAnsi="Arial"/>
          <w:sz w:val="22"/>
          <w:szCs w:val="22"/>
        </w:rPr>
      </w:pPr>
      <w:r w:rsidRPr="001B6117">
        <w:rPr>
          <w:rStyle w:val="Textoennegrita"/>
          <w:rFonts w:ascii="Arial" w:hAnsi="Arial"/>
          <w:sz w:val="22"/>
          <w:szCs w:val="22"/>
        </w:rPr>
        <w:t>Consejo Federal para la Lucha contra la Trata y Explotación de Personas y para la Protección y Asistencia a las Víctimas</w:t>
      </w:r>
    </w:p>
    <w:p w14:paraId="58BE5AA4" w14:textId="77777777" w:rsidR="001B607C" w:rsidRPr="001B6117" w:rsidRDefault="001B607C" w:rsidP="001B607C">
      <w:pPr>
        <w:pStyle w:val="Texto"/>
        <w:rPr>
          <w:sz w:val="22"/>
          <w:szCs w:val="22"/>
        </w:rPr>
      </w:pPr>
    </w:p>
    <w:p w14:paraId="19A8226B" w14:textId="4EE0D167" w:rsidR="001B607C" w:rsidRPr="001B6117" w:rsidRDefault="001B607C" w:rsidP="001B607C">
      <w:pPr>
        <w:pStyle w:val="Texto"/>
        <w:spacing w:line="248" w:lineRule="exact"/>
        <w:ind w:firstLine="0"/>
        <w:rPr>
          <w:sz w:val="22"/>
          <w:szCs w:val="22"/>
        </w:rPr>
      </w:pPr>
      <w:r w:rsidRPr="001B6117">
        <w:rPr>
          <w:sz w:val="22"/>
          <w:szCs w:val="22"/>
        </w:rPr>
        <w:t>El Consejo federal para la lucha contra la Trata y Explotación de Personas y para la Protección y Asistencia a las Víctimas es cread</w:t>
      </w:r>
      <w:r w:rsidR="00291939">
        <w:rPr>
          <w:sz w:val="22"/>
          <w:szCs w:val="22"/>
        </w:rPr>
        <w:t>o</w:t>
      </w:r>
      <w:r w:rsidRPr="001B6117">
        <w:rPr>
          <w:sz w:val="22"/>
          <w:szCs w:val="22"/>
        </w:rPr>
        <w:t xml:space="preserve"> por la Ley 26.842 de Prevención y Sanción de la Trata de Personas y Asistencia a sus Víctimas, en su artículo 7mo.</w:t>
      </w:r>
    </w:p>
    <w:p w14:paraId="623D185E" w14:textId="77777777" w:rsidR="001B607C" w:rsidRPr="001B6117" w:rsidRDefault="001B607C" w:rsidP="001B607C">
      <w:pPr>
        <w:pStyle w:val="Texto"/>
        <w:spacing w:line="248" w:lineRule="exact"/>
        <w:ind w:firstLine="0"/>
        <w:rPr>
          <w:sz w:val="22"/>
          <w:szCs w:val="22"/>
        </w:rPr>
      </w:pPr>
    </w:p>
    <w:p w14:paraId="5CDCC283" w14:textId="77777777" w:rsidR="001B607C" w:rsidRPr="001B6117" w:rsidRDefault="001B607C" w:rsidP="001B607C">
      <w:pPr>
        <w:pStyle w:val="ANOTACION"/>
        <w:spacing w:line="248" w:lineRule="exact"/>
        <w:rPr>
          <w:rFonts w:ascii="Arial" w:hAnsi="Arial" w:cs="Arial"/>
          <w:sz w:val="22"/>
          <w:szCs w:val="22"/>
        </w:rPr>
      </w:pPr>
      <w:r w:rsidRPr="001B6117">
        <w:rPr>
          <w:rFonts w:ascii="Arial" w:hAnsi="Arial" w:cs="Arial"/>
          <w:sz w:val="22"/>
          <w:szCs w:val="22"/>
        </w:rPr>
        <w:t>REGLAMENTO INTERNO DEL CONSEJO FEDERAL PARA LA LUCHA CONTRA LA TRATA Y EXPLOTACION DE PERSONAS Y PARA LA PROTECCION Y ASISTENCIA A LAS VICTIMAS</w:t>
      </w:r>
    </w:p>
    <w:p w14:paraId="1C1EF8CE" w14:textId="77777777" w:rsidR="001B607C" w:rsidRPr="001B6117" w:rsidRDefault="001B607C" w:rsidP="001B607C">
      <w:pPr>
        <w:pStyle w:val="ANOTACION"/>
        <w:spacing w:line="248" w:lineRule="exact"/>
        <w:rPr>
          <w:rFonts w:ascii="Arial" w:hAnsi="Arial" w:cs="Arial"/>
          <w:sz w:val="22"/>
          <w:szCs w:val="22"/>
        </w:rPr>
      </w:pPr>
      <w:r w:rsidRPr="001B6117">
        <w:rPr>
          <w:rFonts w:ascii="Arial" w:hAnsi="Arial" w:cs="Arial"/>
          <w:sz w:val="22"/>
          <w:szCs w:val="22"/>
        </w:rPr>
        <w:t>CAPÍTULO I</w:t>
      </w:r>
    </w:p>
    <w:p w14:paraId="6B3BA8D0" w14:textId="77777777" w:rsidR="001B607C" w:rsidRPr="001B6117" w:rsidRDefault="001B607C" w:rsidP="001B607C">
      <w:pPr>
        <w:pStyle w:val="Texto"/>
        <w:spacing w:line="248" w:lineRule="exact"/>
        <w:ind w:firstLine="0"/>
        <w:jc w:val="center"/>
        <w:rPr>
          <w:b/>
          <w:sz w:val="22"/>
          <w:szCs w:val="22"/>
        </w:rPr>
      </w:pPr>
      <w:r w:rsidRPr="001B6117">
        <w:rPr>
          <w:b/>
          <w:sz w:val="22"/>
          <w:szCs w:val="22"/>
        </w:rPr>
        <w:t>Disposiciones Generales</w:t>
      </w:r>
    </w:p>
    <w:p w14:paraId="6AC81352" w14:textId="3ECCCE11" w:rsidR="007C7AE0" w:rsidRPr="001B6117" w:rsidRDefault="001B607C" w:rsidP="001B607C">
      <w:pPr>
        <w:pStyle w:val="Texto"/>
        <w:spacing w:line="248" w:lineRule="exact"/>
        <w:ind w:firstLine="0"/>
        <w:rPr>
          <w:sz w:val="22"/>
          <w:szCs w:val="22"/>
        </w:rPr>
      </w:pPr>
      <w:r w:rsidRPr="001B6117">
        <w:rPr>
          <w:b/>
          <w:sz w:val="22"/>
          <w:szCs w:val="22"/>
        </w:rPr>
        <w:t>Artículo 1.-</w:t>
      </w:r>
      <w:r w:rsidRPr="001B6117">
        <w:rPr>
          <w:sz w:val="22"/>
          <w:szCs w:val="22"/>
        </w:rPr>
        <w:t xml:space="preserve"> El objeto del presente ordenamiento es establecer la organización y el funcionamiento del Consejo </w:t>
      </w:r>
      <w:r w:rsidR="00291939">
        <w:rPr>
          <w:sz w:val="22"/>
          <w:szCs w:val="22"/>
        </w:rPr>
        <w:t>F</w:t>
      </w:r>
      <w:r w:rsidRPr="001B6117">
        <w:rPr>
          <w:sz w:val="22"/>
          <w:szCs w:val="22"/>
        </w:rPr>
        <w:t xml:space="preserve">ederal para la </w:t>
      </w:r>
      <w:r w:rsidR="00291939">
        <w:rPr>
          <w:sz w:val="22"/>
          <w:szCs w:val="22"/>
        </w:rPr>
        <w:t>L</w:t>
      </w:r>
      <w:r w:rsidRPr="001B6117">
        <w:rPr>
          <w:sz w:val="22"/>
          <w:szCs w:val="22"/>
        </w:rPr>
        <w:t>ucha contra la Trata y Explotación de Personas y para la Protección y Asistencia a las Víctimas cread</w:t>
      </w:r>
      <w:r w:rsidR="00291939">
        <w:rPr>
          <w:sz w:val="22"/>
          <w:szCs w:val="22"/>
        </w:rPr>
        <w:t>o</w:t>
      </w:r>
      <w:r w:rsidRPr="001B6117">
        <w:rPr>
          <w:sz w:val="22"/>
          <w:szCs w:val="22"/>
        </w:rPr>
        <w:t xml:space="preserve"> en el artículo 7mo de la Ley 26.842 de Prevención y Sanción de la Trata de Personas y Asistencia a sus Víctimas.</w:t>
      </w:r>
    </w:p>
    <w:p w14:paraId="189A1007" w14:textId="77777777" w:rsidR="001B607C" w:rsidRPr="001B6117" w:rsidRDefault="001B607C" w:rsidP="001B607C">
      <w:pPr>
        <w:pStyle w:val="Texto"/>
        <w:spacing w:line="248" w:lineRule="exact"/>
        <w:ind w:firstLine="0"/>
        <w:rPr>
          <w:sz w:val="22"/>
          <w:szCs w:val="22"/>
        </w:rPr>
      </w:pPr>
      <w:r w:rsidRPr="001B6117">
        <w:rPr>
          <w:b/>
          <w:sz w:val="22"/>
          <w:szCs w:val="22"/>
        </w:rPr>
        <w:t>Artículo 2.-</w:t>
      </w:r>
      <w:r w:rsidRPr="001B6117">
        <w:rPr>
          <w:sz w:val="22"/>
          <w:szCs w:val="22"/>
        </w:rPr>
        <w:t xml:space="preserve"> Para los efectos del presente Reglamento Interno, además de las definiciones establecidas en la Ley citada en el artículo anterior, se entenderá por:</w:t>
      </w:r>
    </w:p>
    <w:p w14:paraId="360D26FC" w14:textId="6F26FDFB" w:rsidR="008E3255" w:rsidRDefault="001B607C" w:rsidP="001B607C">
      <w:pPr>
        <w:pStyle w:val="ROMANOS"/>
        <w:numPr>
          <w:ilvl w:val="0"/>
          <w:numId w:val="1"/>
        </w:numPr>
        <w:spacing w:line="248" w:lineRule="exact"/>
        <w:rPr>
          <w:sz w:val="22"/>
          <w:szCs w:val="22"/>
        </w:rPr>
      </w:pPr>
      <w:r w:rsidRPr="001B6117">
        <w:rPr>
          <w:sz w:val="22"/>
          <w:szCs w:val="22"/>
        </w:rPr>
        <w:t xml:space="preserve">Coordinador/a: Persona designada </w:t>
      </w:r>
      <w:r w:rsidR="008E3255">
        <w:rPr>
          <w:sz w:val="22"/>
          <w:szCs w:val="22"/>
        </w:rPr>
        <w:t xml:space="preserve">para coordinar el </w:t>
      </w:r>
      <w:r w:rsidR="00291939">
        <w:rPr>
          <w:sz w:val="22"/>
          <w:szCs w:val="22"/>
        </w:rPr>
        <w:t>C</w:t>
      </w:r>
      <w:r w:rsidR="008E3255">
        <w:rPr>
          <w:sz w:val="22"/>
          <w:szCs w:val="22"/>
        </w:rPr>
        <w:t xml:space="preserve">onsejo </w:t>
      </w:r>
      <w:r w:rsidR="00291939">
        <w:rPr>
          <w:sz w:val="22"/>
          <w:szCs w:val="22"/>
        </w:rPr>
        <w:t>F</w:t>
      </w:r>
      <w:r w:rsidR="008E3255">
        <w:rPr>
          <w:sz w:val="22"/>
          <w:szCs w:val="22"/>
        </w:rPr>
        <w:t>ederal</w:t>
      </w:r>
    </w:p>
    <w:p w14:paraId="778F6A48" w14:textId="4F9FE7D1" w:rsidR="001B607C" w:rsidRPr="001B6117" w:rsidRDefault="001B607C" w:rsidP="001B607C">
      <w:pPr>
        <w:pStyle w:val="ROMANOS"/>
        <w:spacing w:line="248" w:lineRule="exact"/>
        <w:rPr>
          <w:sz w:val="22"/>
          <w:szCs w:val="22"/>
        </w:rPr>
      </w:pPr>
      <w:r w:rsidRPr="001B6117">
        <w:rPr>
          <w:b/>
          <w:sz w:val="22"/>
          <w:szCs w:val="22"/>
        </w:rPr>
        <w:t>II.</w:t>
      </w:r>
      <w:r w:rsidRPr="001B6117">
        <w:rPr>
          <w:sz w:val="22"/>
          <w:szCs w:val="22"/>
        </w:rPr>
        <w:t xml:space="preserve"> </w:t>
      </w:r>
      <w:r w:rsidRPr="001B6117">
        <w:rPr>
          <w:sz w:val="22"/>
          <w:szCs w:val="22"/>
        </w:rPr>
        <w:tab/>
      </w:r>
      <w:r w:rsidR="00EA0148">
        <w:rPr>
          <w:sz w:val="22"/>
          <w:szCs w:val="22"/>
        </w:rPr>
        <w:t xml:space="preserve">Las </w:t>
      </w:r>
      <w:r w:rsidR="00291939">
        <w:rPr>
          <w:sz w:val="22"/>
          <w:szCs w:val="22"/>
        </w:rPr>
        <w:t>C</w:t>
      </w:r>
      <w:r w:rsidR="00EA0148">
        <w:rPr>
          <w:sz w:val="22"/>
          <w:szCs w:val="22"/>
        </w:rPr>
        <w:t>omisiones</w:t>
      </w:r>
      <w:r w:rsidRPr="001B6117">
        <w:rPr>
          <w:sz w:val="22"/>
          <w:szCs w:val="22"/>
        </w:rPr>
        <w:t xml:space="preserve">: </w:t>
      </w:r>
      <w:r w:rsidR="007F292C">
        <w:rPr>
          <w:sz w:val="22"/>
          <w:szCs w:val="22"/>
        </w:rPr>
        <w:t xml:space="preserve">Son </w:t>
      </w:r>
      <w:r w:rsidR="00123954">
        <w:rPr>
          <w:sz w:val="22"/>
          <w:szCs w:val="22"/>
        </w:rPr>
        <w:t xml:space="preserve">las comisiones </w:t>
      </w:r>
      <w:r w:rsidRPr="001B6117">
        <w:rPr>
          <w:sz w:val="22"/>
          <w:szCs w:val="22"/>
        </w:rPr>
        <w:t>que el Consejo co</w:t>
      </w:r>
      <w:r w:rsidR="007C7AE0">
        <w:rPr>
          <w:sz w:val="22"/>
          <w:szCs w:val="22"/>
        </w:rPr>
        <w:t>nstituya con carácter temporal y</w:t>
      </w:r>
      <w:r w:rsidRPr="001B6117">
        <w:rPr>
          <w:sz w:val="22"/>
          <w:szCs w:val="22"/>
        </w:rPr>
        <w:t xml:space="preserve"> permanente, para analizar y opinar sobre asuntos que se definan como prioritarios en materias de prevención, combate y sanción d</w:t>
      </w:r>
      <w:r w:rsidR="007C7AE0">
        <w:rPr>
          <w:sz w:val="22"/>
          <w:szCs w:val="22"/>
        </w:rPr>
        <w:t>el delito de trata de personas y</w:t>
      </w:r>
      <w:r w:rsidRPr="001B6117">
        <w:rPr>
          <w:sz w:val="22"/>
          <w:szCs w:val="22"/>
        </w:rPr>
        <w:t xml:space="preserve"> de protección y asistencia a las víctimas;</w:t>
      </w:r>
    </w:p>
    <w:p w14:paraId="53ED313C" w14:textId="77777777" w:rsidR="001B607C" w:rsidRPr="001B6117" w:rsidRDefault="001B607C" w:rsidP="001B607C">
      <w:pPr>
        <w:pStyle w:val="ROMANOS"/>
        <w:spacing w:line="248" w:lineRule="exact"/>
        <w:rPr>
          <w:sz w:val="22"/>
          <w:szCs w:val="22"/>
        </w:rPr>
      </w:pPr>
      <w:r w:rsidRPr="001B6117">
        <w:rPr>
          <w:b/>
          <w:sz w:val="22"/>
          <w:szCs w:val="22"/>
        </w:rPr>
        <w:t>III.</w:t>
      </w:r>
      <w:r w:rsidRPr="001B6117">
        <w:rPr>
          <w:sz w:val="22"/>
          <w:szCs w:val="22"/>
        </w:rPr>
        <w:t xml:space="preserve"> </w:t>
      </w:r>
      <w:r w:rsidRPr="001B6117">
        <w:rPr>
          <w:sz w:val="22"/>
          <w:szCs w:val="22"/>
        </w:rPr>
        <w:tab/>
        <w:t>Integrantes del Consejo Federal: Los/las titulares y en su caso, los/las suplentes designados/as de las dependencias e instituciones señaladas en el artículo 7mo de la Ley;</w:t>
      </w:r>
    </w:p>
    <w:p w14:paraId="4D86A5FC" w14:textId="77777777" w:rsidR="001B607C" w:rsidRPr="001B6117" w:rsidRDefault="001B607C" w:rsidP="001B607C">
      <w:pPr>
        <w:pStyle w:val="ROMANOS"/>
        <w:spacing w:line="248" w:lineRule="exact"/>
        <w:rPr>
          <w:sz w:val="22"/>
          <w:szCs w:val="22"/>
        </w:rPr>
      </w:pPr>
      <w:r w:rsidRPr="001B6117">
        <w:rPr>
          <w:b/>
          <w:sz w:val="22"/>
          <w:szCs w:val="22"/>
        </w:rPr>
        <w:t>IV.</w:t>
      </w:r>
      <w:r w:rsidRPr="001B6117">
        <w:rPr>
          <w:sz w:val="22"/>
          <w:szCs w:val="22"/>
        </w:rPr>
        <w:t xml:space="preserve"> </w:t>
      </w:r>
      <w:r w:rsidRPr="001B6117">
        <w:rPr>
          <w:sz w:val="22"/>
          <w:szCs w:val="22"/>
        </w:rPr>
        <w:tab/>
        <w:t>Reglamento Interno: El presente ordenamiento jurídico, y</w:t>
      </w:r>
    </w:p>
    <w:p w14:paraId="419A908F" w14:textId="3A146311" w:rsidR="001B607C" w:rsidRPr="001B6117" w:rsidRDefault="001B607C" w:rsidP="001B607C">
      <w:pPr>
        <w:pStyle w:val="ROMANOS"/>
        <w:spacing w:line="248" w:lineRule="exact"/>
        <w:rPr>
          <w:sz w:val="22"/>
          <w:szCs w:val="22"/>
        </w:rPr>
      </w:pPr>
      <w:r w:rsidRPr="001B6117">
        <w:rPr>
          <w:b/>
          <w:sz w:val="22"/>
          <w:szCs w:val="22"/>
        </w:rPr>
        <w:t>V.</w:t>
      </w:r>
      <w:r w:rsidRPr="001B6117">
        <w:rPr>
          <w:sz w:val="22"/>
          <w:szCs w:val="22"/>
        </w:rPr>
        <w:t xml:space="preserve"> </w:t>
      </w:r>
      <w:r w:rsidRPr="001B6117">
        <w:rPr>
          <w:sz w:val="22"/>
          <w:szCs w:val="22"/>
        </w:rPr>
        <w:tab/>
        <w:t xml:space="preserve">Secretaría Técnica: La instancia encargada de apoyar al Consejo </w:t>
      </w:r>
      <w:r w:rsidR="00291939">
        <w:rPr>
          <w:sz w:val="22"/>
          <w:szCs w:val="22"/>
        </w:rPr>
        <w:t>F</w:t>
      </w:r>
      <w:r w:rsidRPr="001B6117">
        <w:rPr>
          <w:sz w:val="22"/>
          <w:szCs w:val="22"/>
        </w:rPr>
        <w:t>ederal y dar seguimiento a sus acuerdos, en términos de la Ley, su Reglamentación y</w:t>
      </w:r>
      <w:r>
        <w:rPr>
          <w:sz w:val="22"/>
          <w:szCs w:val="22"/>
        </w:rPr>
        <w:t xml:space="preserve"> el presente Reglamento Interno,</w:t>
      </w:r>
      <w:r w:rsidRPr="001B607C">
        <w:rPr>
          <w:sz w:val="22"/>
          <w:szCs w:val="22"/>
        </w:rPr>
        <w:t xml:space="preserve"> siendo </w:t>
      </w:r>
      <w:r w:rsidR="00424E0D">
        <w:rPr>
          <w:sz w:val="22"/>
          <w:szCs w:val="22"/>
        </w:rPr>
        <w:t>designada por la coordinación</w:t>
      </w:r>
      <w:r w:rsidR="00291939">
        <w:rPr>
          <w:sz w:val="22"/>
          <w:szCs w:val="22"/>
        </w:rPr>
        <w:t>.</w:t>
      </w:r>
    </w:p>
    <w:p w14:paraId="61A899E2" w14:textId="77777777" w:rsidR="001B607C" w:rsidRPr="001B6117" w:rsidRDefault="001B607C" w:rsidP="001B607C">
      <w:pPr>
        <w:pStyle w:val="Texto"/>
        <w:spacing w:line="248" w:lineRule="exact"/>
        <w:ind w:firstLine="0"/>
        <w:rPr>
          <w:sz w:val="22"/>
          <w:szCs w:val="22"/>
        </w:rPr>
      </w:pPr>
      <w:r w:rsidRPr="001B6117">
        <w:rPr>
          <w:b/>
          <w:sz w:val="22"/>
          <w:szCs w:val="22"/>
        </w:rPr>
        <w:t>Artículo 3.-</w:t>
      </w:r>
      <w:r w:rsidRPr="001B6117">
        <w:rPr>
          <w:sz w:val="22"/>
          <w:szCs w:val="22"/>
        </w:rPr>
        <w:t xml:space="preserve"> En el desarrollo de sus actividades, el Consejo Federal actuará de conformidad con lo dispuesto en la Constitución Nacional, en los tratados en la materia de los que el Estado argentino sea Parte, en la Ley, así como en las demás disposiciones legales aplicables, procurando el cumplimiento a las recomendaciones y resoluciones adoptadas en este ámbito por organismos multilaterales.</w:t>
      </w:r>
    </w:p>
    <w:p w14:paraId="1C246E70" w14:textId="77777777" w:rsidR="001B607C" w:rsidRPr="001B6117" w:rsidRDefault="001B607C" w:rsidP="001B607C">
      <w:pPr>
        <w:pStyle w:val="Texto"/>
        <w:spacing w:line="248" w:lineRule="exact"/>
        <w:rPr>
          <w:sz w:val="22"/>
          <w:szCs w:val="22"/>
        </w:rPr>
      </w:pPr>
    </w:p>
    <w:p w14:paraId="3CAD716A" w14:textId="77777777" w:rsidR="001B607C" w:rsidRPr="001B6117" w:rsidRDefault="001B607C" w:rsidP="001B607C">
      <w:pPr>
        <w:pStyle w:val="Texto"/>
        <w:spacing w:line="248" w:lineRule="exact"/>
        <w:ind w:firstLine="0"/>
        <w:jc w:val="center"/>
        <w:rPr>
          <w:b/>
          <w:sz w:val="22"/>
          <w:szCs w:val="22"/>
        </w:rPr>
      </w:pPr>
      <w:r w:rsidRPr="001B6117">
        <w:rPr>
          <w:b/>
          <w:sz w:val="22"/>
          <w:szCs w:val="22"/>
        </w:rPr>
        <w:t>CAPÍTULO II</w:t>
      </w:r>
    </w:p>
    <w:p w14:paraId="64E4C839" w14:textId="77777777" w:rsidR="001B607C" w:rsidRPr="001B6117" w:rsidRDefault="001B607C" w:rsidP="001B607C">
      <w:pPr>
        <w:pStyle w:val="Texto"/>
        <w:spacing w:line="248" w:lineRule="exact"/>
        <w:ind w:firstLine="0"/>
        <w:jc w:val="center"/>
        <w:rPr>
          <w:b/>
          <w:sz w:val="22"/>
          <w:szCs w:val="22"/>
        </w:rPr>
      </w:pPr>
      <w:r w:rsidRPr="001B6117">
        <w:rPr>
          <w:b/>
          <w:sz w:val="22"/>
          <w:szCs w:val="22"/>
        </w:rPr>
        <w:t>Del Consejo Federal</w:t>
      </w:r>
    </w:p>
    <w:p w14:paraId="37E20EF2" w14:textId="77777777" w:rsidR="001B607C" w:rsidRPr="001B6117" w:rsidRDefault="001B607C" w:rsidP="001B607C">
      <w:pPr>
        <w:pStyle w:val="Texto"/>
        <w:spacing w:line="248" w:lineRule="exact"/>
        <w:ind w:firstLine="0"/>
        <w:jc w:val="center"/>
        <w:rPr>
          <w:b/>
          <w:sz w:val="22"/>
          <w:szCs w:val="22"/>
        </w:rPr>
      </w:pPr>
    </w:p>
    <w:p w14:paraId="76642464" w14:textId="70A7EF72" w:rsidR="001B607C" w:rsidRPr="001B6117" w:rsidRDefault="001B607C" w:rsidP="001B607C">
      <w:pPr>
        <w:pStyle w:val="Texto"/>
        <w:spacing w:line="248" w:lineRule="exact"/>
        <w:ind w:firstLine="0"/>
        <w:rPr>
          <w:sz w:val="22"/>
          <w:szCs w:val="22"/>
        </w:rPr>
      </w:pPr>
      <w:r w:rsidRPr="001B6117">
        <w:rPr>
          <w:b/>
          <w:sz w:val="22"/>
          <w:szCs w:val="22"/>
        </w:rPr>
        <w:t>Artículo 4.-</w:t>
      </w:r>
      <w:r w:rsidRPr="001B6117">
        <w:rPr>
          <w:sz w:val="22"/>
          <w:szCs w:val="22"/>
        </w:rPr>
        <w:t xml:space="preserve"> El Consejo Federal</w:t>
      </w:r>
      <w:r w:rsidR="00291939">
        <w:rPr>
          <w:sz w:val="22"/>
          <w:szCs w:val="22"/>
        </w:rPr>
        <w:t>,</w:t>
      </w:r>
      <w:r w:rsidRPr="001B6117">
        <w:rPr>
          <w:sz w:val="22"/>
          <w:szCs w:val="22"/>
        </w:rPr>
        <w:t xml:space="preserve"> para el cumplimiento de su objeto</w:t>
      </w:r>
      <w:r w:rsidR="00291939">
        <w:rPr>
          <w:sz w:val="22"/>
          <w:szCs w:val="22"/>
        </w:rPr>
        <w:t>,</w:t>
      </w:r>
      <w:r w:rsidRPr="001B6117">
        <w:rPr>
          <w:sz w:val="22"/>
          <w:szCs w:val="22"/>
        </w:rPr>
        <w:t xml:space="preserve"> deberá promover y ejecutar las medidas necesarias para prevenir y erradicar los delitos en materia de trata de personas y la atención a las víctimas, de conformidad con l</w:t>
      </w:r>
      <w:r w:rsidR="007C7AE0">
        <w:rPr>
          <w:sz w:val="22"/>
          <w:szCs w:val="22"/>
        </w:rPr>
        <w:t>o establecido en el artículo 20 de la ley 26</w:t>
      </w:r>
      <w:r w:rsidR="00291939">
        <w:rPr>
          <w:sz w:val="22"/>
          <w:szCs w:val="22"/>
        </w:rPr>
        <w:t>.</w:t>
      </w:r>
      <w:r w:rsidR="007C7AE0">
        <w:rPr>
          <w:sz w:val="22"/>
          <w:szCs w:val="22"/>
        </w:rPr>
        <w:t>364 y sus modificatorias.</w:t>
      </w:r>
    </w:p>
    <w:p w14:paraId="7AD4FF4B" w14:textId="77777777" w:rsidR="001B607C" w:rsidRDefault="001B607C" w:rsidP="001B607C">
      <w:pPr>
        <w:pStyle w:val="Texto"/>
        <w:spacing w:line="293" w:lineRule="exact"/>
        <w:ind w:firstLine="0"/>
        <w:rPr>
          <w:sz w:val="22"/>
          <w:szCs w:val="22"/>
        </w:rPr>
      </w:pPr>
      <w:r w:rsidRPr="001B6117">
        <w:rPr>
          <w:b/>
          <w:sz w:val="22"/>
          <w:szCs w:val="22"/>
        </w:rPr>
        <w:lastRenderedPageBreak/>
        <w:t>Artículo 5.-</w:t>
      </w:r>
      <w:r w:rsidRPr="001B6117">
        <w:rPr>
          <w:sz w:val="22"/>
          <w:szCs w:val="22"/>
        </w:rPr>
        <w:t xml:space="preserve"> El Consejo Federal contará con una Secretaría Técnica</w:t>
      </w:r>
      <w:r>
        <w:rPr>
          <w:sz w:val="22"/>
          <w:szCs w:val="22"/>
        </w:rPr>
        <w:t>.</w:t>
      </w:r>
    </w:p>
    <w:p w14:paraId="5852E0E6" w14:textId="2A7B9C09" w:rsidR="001B607C" w:rsidRPr="001B6117" w:rsidRDefault="001B607C" w:rsidP="001B607C">
      <w:pPr>
        <w:pStyle w:val="Texto"/>
        <w:spacing w:line="293" w:lineRule="exact"/>
        <w:ind w:firstLine="0"/>
        <w:rPr>
          <w:sz w:val="22"/>
          <w:szCs w:val="22"/>
        </w:rPr>
      </w:pPr>
      <w:r w:rsidRPr="001B6117">
        <w:rPr>
          <w:b/>
          <w:sz w:val="22"/>
          <w:szCs w:val="22"/>
        </w:rPr>
        <w:t>Artículo 6.-</w:t>
      </w:r>
      <w:r w:rsidRPr="001B6117">
        <w:rPr>
          <w:sz w:val="22"/>
          <w:szCs w:val="22"/>
        </w:rPr>
        <w:t xml:space="preserve"> Por cada miembro titular integrante del Consejo Federal, habrá un/una s</w:t>
      </w:r>
      <w:r w:rsidR="007C7AE0">
        <w:rPr>
          <w:sz w:val="22"/>
          <w:szCs w:val="22"/>
        </w:rPr>
        <w:t>uplente designado/a, quien en</w:t>
      </w:r>
      <w:r w:rsidRPr="001B6117">
        <w:rPr>
          <w:sz w:val="22"/>
          <w:szCs w:val="22"/>
        </w:rPr>
        <w:t xml:space="preserve"> caso </w:t>
      </w:r>
      <w:r w:rsidR="007C7AE0">
        <w:rPr>
          <w:sz w:val="22"/>
          <w:szCs w:val="22"/>
        </w:rPr>
        <w:t xml:space="preserve"> de ausencia contará con las mismas facultades que  los/las titulares.</w:t>
      </w:r>
      <w:r w:rsidR="00E20458">
        <w:rPr>
          <w:sz w:val="22"/>
          <w:szCs w:val="22"/>
        </w:rPr>
        <w:t xml:space="preserve"> En ningún caso los miembros titulares y/o suplentes podrán contar con antecedentes con sentencia firme por delitos contra los derechos humanos al momento de su designación  y/o permanencia  en el Consejo Federal. </w:t>
      </w:r>
    </w:p>
    <w:p w14:paraId="7E8AACBF" w14:textId="77777777" w:rsidR="001B607C" w:rsidRPr="001B6117" w:rsidRDefault="001B607C" w:rsidP="001B607C">
      <w:pPr>
        <w:pStyle w:val="Texto"/>
        <w:spacing w:line="293" w:lineRule="exact"/>
        <w:ind w:firstLine="0"/>
        <w:rPr>
          <w:sz w:val="22"/>
          <w:szCs w:val="22"/>
        </w:rPr>
      </w:pPr>
      <w:r w:rsidRPr="001B6117">
        <w:rPr>
          <w:b/>
          <w:sz w:val="22"/>
          <w:szCs w:val="22"/>
        </w:rPr>
        <w:t>Artículo 7.-</w:t>
      </w:r>
      <w:r w:rsidRPr="001B6117">
        <w:rPr>
          <w:sz w:val="22"/>
          <w:szCs w:val="22"/>
        </w:rPr>
        <w:t xml:space="preserve"> Los acuerdos del Consejo Federal se lograrán por mayoría de votos de los/las Integrantes del Consejo presentes en la sesión y se ejecutarán en términos de las disposiciones legales que les resulten aplicables a los/las Integrantes del Consejo que la conforman, los mecanismos de colaboración que se establezcan y la disponibilidad presupuestaria autorizada.</w:t>
      </w:r>
    </w:p>
    <w:p w14:paraId="29120962" w14:textId="77777777" w:rsidR="001B607C" w:rsidRPr="001B607C" w:rsidRDefault="001B607C" w:rsidP="001B607C">
      <w:pPr>
        <w:pStyle w:val="Texto"/>
        <w:spacing w:line="293" w:lineRule="exact"/>
        <w:ind w:firstLine="0"/>
        <w:rPr>
          <w:sz w:val="22"/>
          <w:szCs w:val="22"/>
        </w:rPr>
      </w:pPr>
      <w:r w:rsidRPr="001B6117">
        <w:rPr>
          <w:sz w:val="22"/>
          <w:szCs w:val="22"/>
        </w:rPr>
        <w:t xml:space="preserve">En caso de empate en la </w:t>
      </w:r>
      <w:r w:rsidRPr="001B607C">
        <w:rPr>
          <w:sz w:val="22"/>
          <w:szCs w:val="22"/>
        </w:rPr>
        <w:t>votación el/la Coordinador/</w:t>
      </w:r>
      <w:proofErr w:type="spellStart"/>
      <w:r w:rsidRPr="001B607C">
        <w:rPr>
          <w:sz w:val="22"/>
          <w:szCs w:val="22"/>
        </w:rPr>
        <w:t>ra</w:t>
      </w:r>
      <w:proofErr w:type="spellEnd"/>
      <w:r w:rsidRPr="001B607C">
        <w:rPr>
          <w:sz w:val="22"/>
          <w:szCs w:val="22"/>
        </w:rPr>
        <w:t xml:space="preserve"> tendrá voto de calidad.</w:t>
      </w:r>
    </w:p>
    <w:p w14:paraId="33FEC0F4" w14:textId="77777777" w:rsidR="001B607C" w:rsidRPr="001B607C" w:rsidRDefault="001B607C" w:rsidP="001B607C">
      <w:pPr>
        <w:pStyle w:val="Texto"/>
        <w:spacing w:line="293" w:lineRule="exact"/>
        <w:ind w:firstLine="0"/>
        <w:rPr>
          <w:sz w:val="22"/>
          <w:szCs w:val="22"/>
        </w:rPr>
      </w:pPr>
      <w:r w:rsidRPr="001B607C">
        <w:rPr>
          <w:b/>
          <w:sz w:val="22"/>
          <w:szCs w:val="22"/>
        </w:rPr>
        <w:t>Artículo 8.-</w:t>
      </w:r>
      <w:r w:rsidRPr="001B607C">
        <w:rPr>
          <w:sz w:val="22"/>
          <w:szCs w:val="22"/>
        </w:rPr>
        <w:t xml:space="preserve"> El Consejo Federal tendrá las funciones conferidas por la Ley y aquellas necesarias para su funcionamiento</w:t>
      </w:r>
      <w:r w:rsidR="007C7AE0">
        <w:rPr>
          <w:sz w:val="22"/>
          <w:szCs w:val="22"/>
        </w:rPr>
        <w:t>, tales como:</w:t>
      </w:r>
    </w:p>
    <w:p w14:paraId="4F3D2E00" w14:textId="77777777" w:rsidR="001B607C" w:rsidRPr="001B6117" w:rsidRDefault="001B607C" w:rsidP="001B607C">
      <w:pPr>
        <w:pStyle w:val="ROMANOS"/>
        <w:spacing w:line="293" w:lineRule="exact"/>
        <w:rPr>
          <w:sz w:val="22"/>
          <w:szCs w:val="22"/>
        </w:rPr>
      </w:pPr>
      <w:r w:rsidRPr="001B6117">
        <w:rPr>
          <w:b/>
          <w:sz w:val="22"/>
          <w:szCs w:val="22"/>
        </w:rPr>
        <w:t>I.</w:t>
      </w:r>
      <w:r w:rsidRPr="001B6117">
        <w:rPr>
          <w:sz w:val="22"/>
          <w:szCs w:val="22"/>
        </w:rPr>
        <w:t xml:space="preserve"> </w:t>
      </w:r>
      <w:r w:rsidRPr="001B6117">
        <w:rPr>
          <w:sz w:val="22"/>
          <w:szCs w:val="22"/>
        </w:rPr>
        <w:tab/>
      </w:r>
      <w:r w:rsidRPr="001B607C">
        <w:rPr>
          <w:sz w:val="22"/>
          <w:szCs w:val="22"/>
        </w:rPr>
        <w:t xml:space="preserve">Proponer y </w:t>
      </w:r>
      <w:r w:rsidRPr="001B6117">
        <w:rPr>
          <w:sz w:val="22"/>
          <w:szCs w:val="22"/>
        </w:rPr>
        <w:t>aprobar anualmente el calendario de sesiones ordinarias;</w:t>
      </w:r>
    </w:p>
    <w:p w14:paraId="791A9C46" w14:textId="64A9D886" w:rsidR="001B607C" w:rsidRPr="001B6117" w:rsidRDefault="001B607C" w:rsidP="001B607C">
      <w:pPr>
        <w:pStyle w:val="ROMANOS"/>
        <w:spacing w:line="293" w:lineRule="exact"/>
        <w:rPr>
          <w:sz w:val="22"/>
          <w:szCs w:val="22"/>
        </w:rPr>
      </w:pPr>
      <w:r w:rsidRPr="001B6117">
        <w:rPr>
          <w:b/>
          <w:sz w:val="22"/>
          <w:szCs w:val="22"/>
        </w:rPr>
        <w:t>II.</w:t>
      </w:r>
      <w:r w:rsidRPr="001B6117">
        <w:rPr>
          <w:sz w:val="22"/>
          <w:szCs w:val="22"/>
        </w:rPr>
        <w:t xml:space="preserve"> </w:t>
      </w:r>
      <w:r w:rsidRPr="001B6117">
        <w:rPr>
          <w:sz w:val="22"/>
          <w:szCs w:val="22"/>
        </w:rPr>
        <w:tab/>
        <w:t xml:space="preserve">Analizar y, en su caso, aprobar los informes de actividades </w:t>
      </w:r>
      <w:r>
        <w:rPr>
          <w:sz w:val="22"/>
          <w:szCs w:val="22"/>
        </w:rPr>
        <w:t xml:space="preserve">de </w:t>
      </w:r>
      <w:r w:rsidR="00424E0D">
        <w:rPr>
          <w:sz w:val="22"/>
          <w:szCs w:val="22"/>
        </w:rPr>
        <w:t>las comisiones</w:t>
      </w:r>
      <w:r w:rsidR="007F292C">
        <w:rPr>
          <w:sz w:val="22"/>
          <w:szCs w:val="22"/>
        </w:rPr>
        <w:t xml:space="preserve"> </w:t>
      </w:r>
    </w:p>
    <w:p w14:paraId="0CEA2750" w14:textId="517EF63F" w:rsidR="001B607C" w:rsidRPr="001B6117" w:rsidRDefault="001B607C" w:rsidP="001B607C">
      <w:pPr>
        <w:pStyle w:val="ROMANOS"/>
        <w:spacing w:line="293" w:lineRule="exact"/>
        <w:rPr>
          <w:sz w:val="22"/>
          <w:szCs w:val="22"/>
        </w:rPr>
      </w:pPr>
      <w:r w:rsidRPr="001B6117">
        <w:rPr>
          <w:b/>
          <w:sz w:val="22"/>
          <w:szCs w:val="22"/>
        </w:rPr>
        <w:t>III.</w:t>
      </w:r>
      <w:r w:rsidRPr="001B6117">
        <w:rPr>
          <w:sz w:val="22"/>
          <w:szCs w:val="22"/>
        </w:rPr>
        <w:t xml:space="preserve"> </w:t>
      </w:r>
      <w:r w:rsidRPr="001B6117">
        <w:rPr>
          <w:sz w:val="22"/>
          <w:szCs w:val="22"/>
        </w:rPr>
        <w:tab/>
      </w:r>
      <w:r>
        <w:rPr>
          <w:sz w:val="22"/>
          <w:szCs w:val="22"/>
        </w:rPr>
        <w:t>C</w:t>
      </w:r>
      <w:r w:rsidRPr="001B6117">
        <w:rPr>
          <w:sz w:val="22"/>
          <w:szCs w:val="22"/>
        </w:rPr>
        <w:t>onformar l</w:t>
      </w:r>
      <w:r w:rsidR="00424E0D">
        <w:rPr>
          <w:sz w:val="22"/>
          <w:szCs w:val="22"/>
        </w:rPr>
        <w:t>as comisiones</w:t>
      </w:r>
    </w:p>
    <w:p w14:paraId="0DF2E189" w14:textId="13296453" w:rsidR="001B607C" w:rsidRPr="001B6117" w:rsidRDefault="007C7AE0" w:rsidP="001B607C">
      <w:pPr>
        <w:pStyle w:val="ROMANOS"/>
        <w:spacing w:line="293" w:lineRule="exact"/>
        <w:rPr>
          <w:strike/>
          <w:sz w:val="22"/>
          <w:szCs w:val="22"/>
        </w:rPr>
      </w:pPr>
      <w:r>
        <w:rPr>
          <w:b/>
          <w:sz w:val="22"/>
          <w:szCs w:val="22"/>
        </w:rPr>
        <w:t>IV</w:t>
      </w:r>
      <w:r w:rsidR="001B607C" w:rsidRPr="001B6117">
        <w:rPr>
          <w:sz w:val="22"/>
          <w:szCs w:val="22"/>
        </w:rPr>
        <w:t xml:space="preserve"> </w:t>
      </w:r>
      <w:r w:rsidR="001B607C" w:rsidRPr="001B6117">
        <w:rPr>
          <w:sz w:val="22"/>
          <w:szCs w:val="22"/>
        </w:rPr>
        <w:tab/>
        <w:t>Determinar la participación de invitados</w:t>
      </w:r>
      <w:r w:rsidR="0042768C">
        <w:rPr>
          <w:sz w:val="22"/>
          <w:szCs w:val="22"/>
        </w:rPr>
        <w:t xml:space="preserve">/as </w:t>
      </w:r>
      <w:r w:rsidR="004A3824" w:rsidRPr="000301CE">
        <w:rPr>
          <w:sz w:val="22"/>
          <w:szCs w:val="22"/>
        </w:rPr>
        <w:t>especiales</w:t>
      </w:r>
      <w:r w:rsidR="004A3824">
        <w:rPr>
          <w:sz w:val="22"/>
          <w:szCs w:val="22"/>
        </w:rPr>
        <w:t xml:space="preserve"> </w:t>
      </w:r>
      <w:r w:rsidR="00424E0D">
        <w:rPr>
          <w:sz w:val="22"/>
          <w:szCs w:val="22"/>
        </w:rPr>
        <w:t xml:space="preserve">a las comisiones </w:t>
      </w:r>
      <w:r w:rsidR="000301CE">
        <w:rPr>
          <w:sz w:val="22"/>
          <w:szCs w:val="22"/>
        </w:rPr>
        <w:t>y en el pleno</w:t>
      </w:r>
      <w:r w:rsidR="001B607C">
        <w:rPr>
          <w:strike/>
          <w:sz w:val="22"/>
          <w:szCs w:val="22"/>
        </w:rPr>
        <w:t>.</w:t>
      </w:r>
    </w:p>
    <w:p w14:paraId="2A864D3C" w14:textId="35FA6CB1" w:rsidR="008E3255" w:rsidRPr="007F292C" w:rsidRDefault="007F292C" w:rsidP="007F292C">
      <w:pPr>
        <w:pStyle w:val="Texto"/>
        <w:spacing w:line="293" w:lineRule="exact"/>
        <w:ind w:firstLine="0"/>
        <w:rPr>
          <w:sz w:val="22"/>
          <w:szCs w:val="22"/>
        </w:rPr>
      </w:pPr>
      <w:r w:rsidRPr="007F292C">
        <w:rPr>
          <w:b/>
          <w:sz w:val="22"/>
          <w:szCs w:val="22"/>
        </w:rPr>
        <w:t>Art</w:t>
      </w:r>
      <w:r>
        <w:rPr>
          <w:b/>
          <w:sz w:val="22"/>
          <w:szCs w:val="22"/>
        </w:rPr>
        <w:t>í</w:t>
      </w:r>
      <w:r w:rsidR="008E3255" w:rsidRPr="007F292C">
        <w:rPr>
          <w:b/>
          <w:sz w:val="22"/>
          <w:szCs w:val="22"/>
        </w:rPr>
        <w:t xml:space="preserve">culo 9: </w:t>
      </w:r>
      <w:r w:rsidR="008E3255" w:rsidRPr="007F292C">
        <w:rPr>
          <w:sz w:val="22"/>
          <w:szCs w:val="22"/>
        </w:rPr>
        <w:t>El coordinador</w:t>
      </w:r>
      <w:r w:rsidR="00FE2081" w:rsidRPr="007F292C">
        <w:rPr>
          <w:sz w:val="22"/>
          <w:szCs w:val="22"/>
        </w:rPr>
        <w:t>/a</w:t>
      </w:r>
      <w:r w:rsidR="008E3255" w:rsidRPr="007F292C">
        <w:rPr>
          <w:sz w:val="22"/>
          <w:szCs w:val="22"/>
        </w:rPr>
        <w:t xml:space="preserve"> será elegido a través del voto de las dos terceras partes de los/las integrantes del Consejo, por un periodo de dos años. En caso de </w:t>
      </w:r>
      <w:proofErr w:type="gramStart"/>
      <w:r w:rsidR="008E3255" w:rsidRPr="007F292C">
        <w:rPr>
          <w:sz w:val="22"/>
          <w:szCs w:val="22"/>
        </w:rPr>
        <w:t>fallecimiento ,</w:t>
      </w:r>
      <w:proofErr w:type="gramEnd"/>
      <w:r w:rsidR="008E3255" w:rsidRPr="007F292C">
        <w:rPr>
          <w:sz w:val="22"/>
          <w:szCs w:val="22"/>
        </w:rPr>
        <w:t xml:space="preserve"> renuncia, </w:t>
      </w:r>
      <w:proofErr w:type="spellStart"/>
      <w:r w:rsidR="008E3255" w:rsidRPr="007F292C">
        <w:rPr>
          <w:sz w:val="22"/>
          <w:szCs w:val="22"/>
        </w:rPr>
        <w:t>insanía</w:t>
      </w:r>
      <w:proofErr w:type="spellEnd"/>
      <w:r w:rsidR="008E3255" w:rsidRPr="007F292C">
        <w:rPr>
          <w:sz w:val="22"/>
          <w:szCs w:val="22"/>
        </w:rPr>
        <w:t>, enfermedad o remoción, la secretaría técnica deberá</w:t>
      </w:r>
      <w:r w:rsidR="00FE2081" w:rsidRPr="007F292C">
        <w:rPr>
          <w:sz w:val="22"/>
          <w:szCs w:val="22"/>
        </w:rPr>
        <w:t xml:space="preserve"> convoc</w:t>
      </w:r>
      <w:r w:rsidR="008E3255" w:rsidRPr="007F292C">
        <w:rPr>
          <w:sz w:val="22"/>
          <w:szCs w:val="22"/>
        </w:rPr>
        <w:t xml:space="preserve">ar </w:t>
      </w:r>
      <w:r w:rsidR="00FE2081" w:rsidRPr="007F292C">
        <w:rPr>
          <w:sz w:val="22"/>
          <w:szCs w:val="22"/>
        </w:rPr>
        <w:t xml:space="preserve">de manera inmediata </w:t>
      </w:r>
      <w:r w:rsidR="008E3255" w:rsidRPr="007F292C">
        <w:rPr>
          <w:sz w:val="22"/>
          <w:szCs w:val="22"/>
        </w:rPr>
        <w:t>al Pleno del Consejo para proceder a la elección del nuevo coordinador/</w:t>
      </w:r>
      <w:proofErr w:type="spellStart"/>
      <w:r w:rsidR="008E3255" w:rsidRPr="007F292C">
        <w:rPr>
          <w:sz w:val="22"/>
          <w:szCs w:val="22"/>
        </w:rPr>
        <w:t>ra</w:t>
      </w:r>
      <w:proofErr w:type="spellEnd"/>
      <w:r w:rsidR="00CA18E7">
        <w:rPr>
          <w:sz w:val="22"/>
          <w:szCs w:val="22"/>
        </w:rPr>
        <w:t>.</w:t>
      </w:r>
    </w:p>
    <w:p w14:paraId="39C30476" w14:textId="77777777" w:rsidR="001B607C" w:rsidRPr="001B6117" w:rsidRDefault="001B607C" w:rsidP="001B607C">
      <w:pPr>
        <w:pStyle w:val="Texto"/>
        <w:spacing w:line="282" w:lineRule="exact"/>
        <w:ind w:firstLine="0"/>
        <w:jc w:val="center"/>
        <w:rPr>
          <w:b/>
          <w:sz w:val="22"/>
          <w:szCs w:val="22"/>
        </w:rPr>
      </w:pPr>
    </w:p>
    <w:p w14:paraId="098EE57B" w14:textId="77777777" w:rsidR="001B607C" w:rsidRPr="007D4FE7" w:rsidRDefault="001B607C" w:rsidP="001B607C">
      <w:pPr>
        <w:pStyle w:val="Texto"/>
        <w:spacing w:line="282" w:lineRule="exact"/>
        <w:ind w:firstLine="0"/>
        <w:jc w:val="center"/>
        <w:rPr>
          <w:b/>
          <w:sz w:val="22"/>
          <w:szCs w:val="22"/>
        </w:rPr>
      </w:pPr>
      <w:r w:rsidRPr="007D4FE7">
        <w:rPr>
          <w:b/>
          <w:sz w:val="22"/>
          <w:szCs w:val="22"/>
        </w:rPr>
        <w:t>CAPÍTULO III</w:t>
      </w:r>
    </w:p>
    <w:p w14:paraId="4A066584" w14:textId="77777777" w:rsidR="001B607C" w:rsidRPr="001B6117" w:rsidRDefault="001B607C" w:rsidP="001B607C">
      <w:pPr>
        <w:pStyle w:val="Texto"/>
        <w:spacing w:line="282" w:lineRule="exact"/>
        <w:ind w:firstLine="0"/>
        <w:jc w:val="center"/>
        <w:rPr>
          <w:b/>
          <w:sz w:val="22"/>
          <w:szCs w:val="22"/>
        </w:rPr>
      </w:pPr>
      <w:r w:rsidRPr="001B6117">
        <w:rPr>
          <w:b/>
          <w:sz w:val="22"/>
          <w:szCs w:val="22"/>
        </w:rPr>
        <w:t>Del/la Coordinador/</w:t>
      </w:r>
      <w:proofErr w:type="spellStart"/>
      <w:r w:rsidRPr="001B6117">
        <w:rPr>
          <w:b/>
          <w:sz w:val="22"/>
          <w:szCs w:val="22"/>
        </w:rPr>
        <w:t>ra</w:t>
      </w:r>
      <w:proofErr w:type="spellEnd"/>
      <w:r w:rsidRPr="001B6117">
        <w:rPr>
          <w:b/>
          <w:sz w:val="22"/>
          <w:szCs w:val="22"/>
        </w:rPr>
        <w:t xml:space="preserve">  del Consejo Federal</w:t>
      </w:r>
    </w:p>
    <w:p w14:paraId="72715DE1" w14:textId="0843D513" w:rsidR="001B607C" w:rsidRPr="001B6117" w:rsidRDefault="007D4FE7" w:rsidP="007D4FE7">
      <w:pPr>
        <w:pStyle w:val="Texto"/>
        <w:spacing w:line="282" w:lineRule="exact"/>
        <w:ind w:firstLine="0"/>
        <w:rPr>
          <w:sz w:val="22"/>
          <w:szCs w:val="22"/>
        </w:rPr>
      </w:pPr>
      <w:r>
        <w:rPr>
          <w:b/>
          <w:sz w:val="22"/>
          <w:szCs w:val="22"/>
        </w:rPr>
        <w:t xml:space="preserve">Artículo </w:t>
      </w:r>
      <w:r w:rsidR="00FE2081">
        <w:rPr>
          <w:b/>
          <w:sz w:val="22"/>
          <w:szCs w:val="22"/>
        </w:rPr>
        <w:t>10</w:t>
      </w:r>
      <w:r w:rsidR="001B607C" w:rsidRPr="001B6117">
        <w:rPr>
          <w:b/>
          <w:sz w:val="22"/>
          <w:szCs w:val="22"/>
        </w:rPr>
        <w:t>-</w:t>
      </w:r>
      <w:r w:rsidR="001B607C" w:rsidRPr="001B6117">
        <w:rPr>
          <w:sz w:val="22"/>
          <w:szCs w:val="22"/>
        </w:rPr>
        <w:t xml:space="preserve"> El/la Coordinador/</w:t>
      </w:r>
      <w:proofErr w:type="spellStart"/>
      <w:r w:rsidR="001B607C" w:rsidRPr="001B6117">
        <w:rPr>
          <w:sz w:val="22"/>
          <w:szCs w:val="22"/>
        </w:rPr>
        <w:t>ra</w:t>
      </w:r>
      <w:proofErr w:type="spellEnd"/>
      <w:r w:rsidR="001B607C" w:rsidRPr="001B6117">
        <w:rPr>
          <w:sz w:val="22"/>
          <w:szCs w:val="22"/>
        </w:rPr>
        <w:t>, además de las funciones conferidas que se establecen en la Ley, tendrá las siguientes:</w:t>
      </w:r>
    </w:p>
    <w:p w14:paraId="022B7448" w14:textId="38818A10" w:rsidR="001B607C" w:rsidRPr="001B6117" w:rsidRDefault="001B607C" w:rsidP="007D4FE7">
      <w:pPr>
        <w:pStyle w:val="ROMANOS"/>
        <w:spacing w:line="282" w:lineRule="exact"/>
        <w:rPr>
          <w:sz w:val="22"/>
          <w:szCs w:val="22"/>
        </w:rPr>
      </w:pPr>
      <w:r w:rsidRPr="001B6117">
        <w:rPr>
          <w:b/>
          <w:sz w:val="22"/>
          <w:szCs w:val="22"/>
        </w:rPr>
        <w:t>I.</w:t>
      </w:r>
      <w:r w:rsidR="0042768C">
        <w:rPr>
          <w:sz w:val="22"/>
          <w:szCs w:val="22"/>
        </w:rPr>
        <w:t xml:space="preserve"> </w:t>
      </w:r>
      <w:r w:rsidR="0042768C">
        <w:rPr>
          <w:sz w:val="22"/>
          <w:szCs w:val="22"/>
        </w:rPr>
        <w:tab/>
        <w:t>Convocar,</w:t>
      </w:r>
      <w:r w:rsidR="00513CDA">
        <w:rPr>
          <w:sz w:val="22"/>
          <w:szCs w:val="22"/>
        </w:rPr>
        <w:t xml:space="preserve"> </w:t>
      </w:r>
      <w:r w:rsidRPr="001B6117">
        <w:rPr>
          <w:sz w:val="22"/>
          <w:szCs w:val="22"/>
        </w:rPr>
        <w:t>las sesiones ordinarias del Consejo Federal</w:t>
      </w:r>
      <w:r>
        <w:rPr>
          <w:sz w:val="22"/>
          <w:szCs w:val="22"/>
        </w:rPr>
        <w:t xml:space="preserve"> </w:t>
      </w:r>
      <w:r w:rsidRPr="007D4FE7">
        <w:rPr>
          <w:sz w:val="22"/>
          <w:szCs w:val="22"/>
        </w:rPr>
        <w:t>y las</w:t>
      </w:r>
      <w:r w:rsidRPr="001B6117">
        <w:rPr>
          <w:sz w:val="22"/>
          <w:szCs w:val="22"/>
        </w:rPr>
        <w:t xml:space="preserve"> extraordinarias solicitadas por cualquiera de los integrantes del Consejo, </w:t>
      </w:r>
    </w:p>
    <w:p w14:paraId="5818A53A" w14:textId="5C9A4C5F" w:rsidR="0042768C" w:rsidRDefault="007D4FE7" w:rsidP="004A3824">
      <w:pPr>
        <w:pStyle w:val="ROMANOS"/>
        <w:spacing w:line="282" w:lineRule="exact"/>
        <w:rPr>
          <w:b/>
          <w:sz w:val="22"/>
          <w:szCs w:val="22"/>
        </w:rPr>
      </w:pPr>
      <w:r>
        <w:rPr>
          <w:b/>
          <w:sz w:val="22"/>
          <w:szCs w:val="22"/>
        </w:rPr>
        <w:t xml:space="preserve">II.  </w:t>
      </w:r>
      <w:r w:rsidR="0042768C" w:rsidRPr="004A3824">
        <w:rPr>
          <w:sz w:val="22"/>
          <w:szCs w:val="22"/>
        </w:rPr>
        <w:t xml:space="preserve">Someter a la aprobación del Consejo Federal, la creación de </w:t>
      </w:r>
      <w:r w:rsidR="00424E0D">
        <w:rPr>
          <w:sz w:val="22"/>
          <w:szCs w:val="22"/>
        </w:rPr>
        <w:t>las comisiones</w:t>
      </w:r>
      <w:r w:rsidR="0042768C" w:rsidRPr="004A3824">
        <w:rPr>
          <w:sz w:val="22"/>
          <w:szCs w:val="22"/>
        </w:rPr>
        <w:t>;</w:t>
      </w:r>
    </w:p>
    <w:p w14:paraId="44878F51" w14:textId="700C62CB" w:rsidR="0042768C" w:rsidRDefault="0042768C" w:rsidP="004A3824">
      <w:pPr>
        <w:pStyle w:val="ROMANOS"/>
        <w:spacing w:line="282" w:lineRule="exact"/>
        <w:ind w:left="284" w:hanging="4"/>
        <w:rPr>
          <w:sz w:val="22"/>
          <w:szCs w:val="22"/>
        </w:rPr>
      </w:pPr>
      <w:r>
        <w:rPr>
          <w:b/>
          <w:sz w:val="22"/>
          <w:szCs w:val="22"/>
        </w:rPr>
        <w:t>III</w:t>
      </w:r>
      <w:r w:rsidR="004A3824">
        <w:rPr>
          <w:b/>
          <w:sz w:val="22"/>
          <w:szCs w:val="22"/>
        </w:rPr>
        <w:t xml:space="preserve">. </w:t>
      </w:r>
      <w:r>
        <w:rPr>
          <w:b/>
          <w:sz w:val="22"/>
          <w:szCs w:val="22"/>
        </w:rPr>
        <w:t xml:space="preserve"> </w:t>
      </w:r>
      <w:r w:rsidR="001B607C" w:rsidRPr="007D4FE7">
        <w:rPr>
          <w:sz w:val="22"/>
          <w:szCs w:val="22"/>
        </w:rPr>
        <w:t>Someter</w:t>
      </w:r>
      <w:r w:rsidR="00CA18E7">
        <w:rPr>
          <w:sz w:val="22"/>
          <w:szCs w:val="22"/>
        </w:rPr>
        <w:t xml:space="preserve"> a</w:t>
      </w:r>
      <w:r w:rsidR="001B607C" w:rsidRPr="007D4FE7">
        <w:rPr>
          <w:sz w:val="22"/>
          <w:szCs w:val="22"/>
        </w:rPr>
        <w:t xml:space="preserve"> la aprobación del C</w:t>
      </w:r>
      <w:r>
        <w:rPr>
          <w:sz w:val="22"/>
          <w:szCs w:val="22"/>
        </w:rPr>
        <w:t>onsejo Federal los</w:t>
      </w:r>
      <w:r w:rsidR="001B607C" w:rsidRPr="007D4FE7">
        <w:rPr>
          <w:sz w:val="22"/>
          <w:szCs w:val="22"/>
        </w:rPr>
        <w:t xml:space="preserve"> programa</w:t>
      </w:r>
      <w:r>
        <w:rPr>
          <w:sz w:val="22"/>
          <w:szCs w:val="22"/>
        </w:rPr>
        <w:t>s</w:t>
      </w:r>
      <w:r w:rsidR="001B607C" w:rsidRPr="007D4FE7">
        <w:rPr>
          <w:sz w:val="22"/>
          <w:szCs w:val="22"/>
        </w:rPr>
        <w:t xml:space="preserve"> de trabajo anual</w:t>
      </w:r>
      <w:r w:rsidR="007D4FE7">
        <w:rPr>
          <w:sz w:val="22"/>
          <w:szCs w:val="22"/>
        </w:rPr>
        <w:t xml:space="preserve"> e</w:t>
      </w:r>
      <w:r w:rsidR="001B607C" w:rsidRPr="007D4FE7">
        <w:rPr>
          <w:sz w:val="22"/>
          <w:szCs w:val="22"/>
        </w:rPr>
        <w:t>laborado</w:t>
      </w:r>
      <w:r w:rsidR="00FE2081">
        <w:rPr>
          <w:sz w:val="22"/>
          <w:szCs w:val="22"/>
        </w:rPr>
        <w:t>s</w:t>
      </w:r>
      <w:r w:rsidR="001B607C" w:rsidRPr="007D4FE7">
        <w:rPr>
          <w:sz w:val="22"/>
          <w:szCs w:val="22"/>
        </w:rPr>
        <w:t xml:space="preserve"> por l</w:t>
      </w:r>
      <w:r w:rsidR="00424E0D">
        <w:rPr>
          <w:sz w:val="22"/>
          <w:szCs w:val="22"/>
        </w:rPr>
        <w:t>as comisiones</w:t>
      </w:r>
      <w:r w:rsidR="001B607C" w:rsidRPr="007D4FE7">
        <w:rPr>
          <w:sz w:val="22"/>
          <w:szCs w:val="22"/>
        </w:rPr>
        <w:t xml:space="preserve">; </w:t>
      </w:r>
    </w:p>
    <w:p w14:paraId="1F9200D4" w14:textId="77777777" w:rsidR="001B607C" w:rsidRDefault="007D4FE7" w:rsidP="001B607C">
      <w:pPr>
        <w:pStyle w:val="ROMANOS"/>
        <w:spacing w:line="278" w:lineRule="exact"/>
        <w:rPr>
          <w:sz w:val="22"/>
          <w:szCs w:val="22"/>
        </w:rPr>
      </w:pPr>
      <w:r>
        <w:rPr>
          <w:b/>
          <w:sz w:val="22"/>
          <w:szCs w:val="22"/>
        </w:rPr>
        <w:t xml:space="preserve">IV. </w:t>
      </w:r>
      <w:r w:rsidR="001B607C" w:rsidRPr="001B6117">
        <w:rPr>
          <w:sz w:val="22"/>
          <w:szCs w:val="22"/>
        </w:rPr>
        <w:t>Solicitar la presen</w:t>
      </w:r>
      <w:r w:rsidR="0042768C">
        <w:rPr>
          <w:sz w:val="22"/>
          <w:szCs w:val="22"/>
        </w:rPr>
        <w:t xml:space="preserve">cia de Invitados/as </w:t>
      </w:r>
      <w:r w:rsidR="001B607C" w:rsidRPr="001B6117">
        <w:rPr>
          <w:sz w:val="22"/>
          <w:szCs w:val="22"/>
        </w:rPr>
        <w:t>a las sesiones del Consejo Federal en las que se traten asuntos relacionados con el tema que sean de su particular interés y/o competencia;</w:t>
      </w:r>
    </w:p>
    <w:p w14:paraId="2751D01A" w14:textId="77777777" w:rsidR="00330798" w:rsidRPr="001B6117" w:rsidRDefault="00330798" w:rsidP="001B607C">
      <w:pPr>
        <w:pStyle w:val="ROMANOS"/>
        <w:spacing w:line="278" w:lineRule="exact"/>
        <w:rPr>
          <w:sz w:val="22"/>
          <w:szCs w:val="22"/>
        </w:rPr>
      </w:pPr>
    </w:p>
    <w:p w14:paraId="617EBEC3" w14:textId="46F930C8" w:rsidR="00330798" w:rsidRPr="006A41BF" w:rsidRDefault="007D4FE7" w:rsidP="00513CDA">
      <w:pPr>
        <w:pStyle w:val="ROMANOS"/>
        <w:spacing w:line="278" w:lineRule="exact"/>
        <w:rPr>
          <w:sz w:val="22"/>
          <w:szCs w:val="22"/>
        </w:rPr>
      </w:pPr>
      <w:r>
        <w:rPr>
          <w:b/>
          <w:sz w:val="22"/>
          <w:szCs w:val="22"/>
        </w:rPr>
        <w:lastRenderedPageBreak/>
        <w:t>V.</w:t>
      </w:r>
      <w:r w:rsidR="001B607C" w:rsidRPr="001B6117">
        <w:rPr>
          <w:sz w:val="22"/>
          <w:szCs w:val="22"/>
        </w:rPr>
        <w:t xml:space="preserve"> </w:t>
      </w:r>
      <w:r w:rsidR="001B607C" w:rsidRPr="001B6117">
        <w:rPr>
          <w:sz w:val="22"/>
          <w:szCs w:val="22"/>
        </w:rPr>
        <w:tab/>
      </w:r>
      <w:r w:rsidR="001B607C" w:rsidRPr="007D4FE7">
        <w:rPr>
          <w:sz w:val="22"/>
          <w:szCs w:val="22"/>
        </w:rPr>
        <w:t xml:space="preserve">Informar al </w:t>
      </w:r>
      <w:r w:rsidR="00911679">
        <w:rPr>
          <w:sz w:val="22"/>
          <w:szCs w:val="22"/>
        </w:rPr>
        <w:t xml:space="preserve">pleno del </w:t>
      </w:r>
      <w:r w:rsidR="001B607C" w:rsidRPr="007D4FE7">
        <w:rPr>
          <w:sz w:val="22"/>
          <w:szCs w:val="22"/>
        </w:rPr>
        <w:t>Consejo Federal el seguimiento de lo</w:t>
      </w:r>
      <w:r w:rsidR="0042768C">
        <w:rPr>
          <w:sz w:val="22"/>
          <w:szCs w:val="22"/>
        </w:rPr>
        <w:t xml:space="preserve">s acuerdos </w:t>
      </w:r>
      <w:r w:rsidR="00911679">
        <w:rPr>
          <w:sz w:val="22"/>
          <w:szCs w:val="22"/>
        </w:rPr>
        <w:t xml:space="preserve">que fueran </w:t>
      </w:r>
      <w:r w:rsidR="0042768C">
        <w:rPr>
          <w:sz w:val="22"/>
          <w:szCs w:val="22"/>
        </w:rPr>
        <w:t>establecidos</w:t>
      </w:r>
      <w:r w:rsidR="00911679">
        <w:rPr>
          <w:sz w:val="22"/>
          <w:szCs w:val="22"/>
        </w:rPr>
        <w:t xml:space="preserve"> por sus integrantes</w:t>
      </w:r>
      <w:r w:rsidR="0042768C">
        <w:rPr>
          <w:sz w:val="22"/>
          <w:szCs w:val="22"/>
        </w:rPr>
        <w:t>.</w:t>
      </w:r>
    </w:p>
    <w:p w14:paraId="1E7BE329" w14:textId="6D0EC72E" w:rsidR="00424E0D" w:rsidRPr="00513CDA" w:rsidRDefault="006A41BF" w:rsidP="00513CDA">
      <w:pPr>
        <w:pStyle w:val="ROMANOS"/>
        <w:spacing w:line="278" w:lineRule="exact"/>
        <w:rPr>
          <w:rFonts w:ascii="Times" w:hAnsi="Times" w:cs="Times New Roman"/>
          <w:sz w:val="20"/>
          <w:szCs w:val="20"/>
        </w:rPr>
      </w:pPr>
      <w:r w:rsidRPr="006A41BF">
        <w:rPr>
          <w:b/>
          <w:sz w:val="22"/>
          <w:szCs w:val="22"/>
        </w:rPr>
        <w:t xml:space="preserve">VI. </w:t>
      </w:r>
      <w:r w:rsidR="001B607C" w:rsidRPr="006A41BF">
        <w:rPr>
          <w:sz w:val="22"/>
          <w:szCs w:val="22"/>
        </w:rPr>
        <w:t>Coordinar la difusión de los avances en</w:t>
      </w:r>
      <w:r w:rsidR="0042768C">
        <w:rPr>
          <w:sz w:val="22"/>
          <w:szCs w:val="22"/>
        </w:rPr>
        <w:t>; a)</w:t>
      </w:r>
      <w:r w:rsidR="001B607C" w:rsidRPr="006A41BF">
        <w:rPr>
          <w:sz w:val="22"/>
          <w:szCs w:val="22"/>
        </w:rPr>
        <w:t xml:space="preserve"> materia de prevención,</w:t>
      </w:r>
      <w:r w:rsidR="0042768C">
        <w:rPr>
          <w:sz w:val="22"/>
          <w:szCs w:val="22"/>
        </w:rPr>
        <w:t xml:space="preserve"> b)</w:t>
      </w:r>
      <w:r w:rsidR="001B607C" w:rsidRPr="006A41BF">
        <w:rPr>
          <w:sz w:val="22"/>
          <w:szCs w:val="22"/>
        </w:rPr>
        <w:t xml:space="preserve"> combate y sanción de la trata de personas, </w:t>
      </w:r>
      <w:r w:rsidR="0042768C">
        <w:rPr>
          <w:sz w:val="22"/>
          <w:szCs w:val="22"/>
        </w:rPr>
        <w:t xml:space="preserve">c) </w:t>
      </w:r>
      <w:r w:rsidR="001B607C" w:rsidRPr="006A41BF">
        <w:rPr>
          <w:sz w:val="22"/>
          <w:szCs w:val="22"/>
        </w:rPr>
        <w:t>así como de la protección y asistencia de las víctimas que llevan a cabo los/las Integrantes</w:t>
      </w:r>
      <w:r w:rsidR="0042768C">
        <w:rPr>
          <w:sz w:val="22"/>
          <w:szCs w:val="22"/>
        </w:rPr>
        <w:t xml:space="preserve">  del Consejo Federal, y de </w:t>
      </w:r>
      <w:r w:rsidR="001B607C" w:rsidRPr="006A41BF">
        <w:rPr>
          <w:sz w:val="22"/>
          <w:szCs w:val="22"/>
        </w:rPr>
        <w:t xml:space="preserve">los informes sobre las actividades </w:t>
      </w:r>
      <w:r w:rsidRPr="006A41BF">
        <w:rPr>
          <w:sz w:val="22"/>
          <w:szCs w:val="22"/>
        </w:rPr>
        <w:t xml:space="preserve">y </w:t>
      </w:r>
      <w:r w:rsidR="00FE2081">
        <w:rPr>
          <w:sz w:val="22"/>
          <w:szCs w:val="22"/>
        </w:rPr>
        <w:t>comisiones</w:t>
      </w:r>
      <w:r w:rsidR="001B607C" w:rsidRPr="006A41BF">
        <w:rPr>
          <w:sz w:val="22"/>
          <w:szCs w:val="22"/>
        </w:rPr>
        <w:t xml:space="preserve">, en términos de las disposiciones aplicables, </w:t>
      </w:r>
    </w:p>
    <w:p w14:paraId="781371A3" w14:textId="1CFB83B6" w:rsidR="00424E0D" w:rsidRPr="006A41BF" w:rsidRDefault="00424E0D" w:rsidP="001B607C">
      <w:pPr>
        <w:pStyle w:val="ROMANOS"/>
        <w:spacing w:line="278" w:lineRule="exact"/>
        <w:rPr>
          <w:sz w:val="22"/>
          <w:szCs w:val="22"/>
        </w:rPr>
      </w:pPr>
    </w:p>
    <w:p w14:paraId="1888A106" w14:textId="77777777" w:rsidR="001B607C" w:rsidRPr="001B6117" w:rsidRDefault="001B607C" w:rsidP="001B607C">
      <w:pPr>
        <w:pStyle w:val="Texto"/>
        <w:spacing w:line="278" w:lineRule="exact"/>
        <w:ind w:firstLine="0"/>
        <w:jc w:val="center"/>
        <w:rPr>
          <w:b/>
          <w:sz w:val="22"/>
          <w:szCs w:val="22"/>
        </w:rPr>
      </w:pPr>
    </w:p>
    <w:p w14:paraId="4C9626FD" w14:textId="77777777" w:rsidR="001B607C" w:rsidRPr="001B6117" w:rsidRDefault="001B607C" w:rsidP="001B607C">
      <w:pPr>
        <w:pStyle w:val="Texto"/>
        <w:spacing w:line="278" w:lineRule="exact"/>
        <w:ind w:firstLine="0"/>
        <w:jc w:val="center"/>
        <w:rPr>
          <w:b/>
          <w:sz w:val="22"/>
          <w:szCs w:val="22"/>
        </w:rPr>
      </w:pPr>
      <w:r w:rsidRPr="001B6117">
        <w:rPr>
          <w:b/>
          <w:sz w:val="22"/>
          <w:szCs w:val="22"/>
        </w:rPr>
        <w:t>CAPÍ</w:t>
      </w:r>
      <w:r w:rsidR="00F55B96">
        <w:rPr>
          <w:b/>
          <w:sz w:val="22"/>
          <w:szCs w:val="22"/>
        </w:rPr>
        <w:t>TULO IV</w:t>
      </w:r>
    </w:p>
    <w:p w14:paraId="3762A083" w14:textId="77777777" w:rsidR="001B607C" w:rsidRPr="001B6117" w:rsidRDefault="001B607C" w:rsidP="001B607C">
      <w:pPr>
        <w:pStyle w:val="Texto"/>
        <w:spacing w:line="278" w:lineRule="exact"/>
        <w:ind w:firstLine="0"/>
        <w:jc w:val="center"/>
        <w:rPr>
          <w:b/>
          <w:sz w:val="22"/>
          <w:szCs w:val="22"/>
        </w:rPr>
      </w:pPr>
      <w:r w:rsidRPr="001B6117">
        <w:rPr>
          <w:b/>
          <w:sz w:val="22"/>
          <w:szCs w:val="22"/>
        </w:rPr>
        <w:t>De la Secretaría Técnica</w:t>
      </w:r>
    </w:p>
    <w:p w14:paraId="5DB48AF1" w14:textId="252DD6F5" w:rsidR="00F55B96" w:rsidRDefault="001B607C" w:rsidP="00F55B96">
      <w:pPr>
        <w:pStyle w:val="Texto"/>
        <w:spacing w:line="278" w:lineRule="exact"/>
        <w:ind w:firstLine="0"/>
        <w:rPr>
          <w:sz w:val="22"/>
          <w:szCs w:val="22"/>
        </w:rPr>
      </w:pPr>
      <w:r w:rsidRPr="001B6117">
        <w:rPr>
          <w:b/>
          <w:sz w:val="22"/>
          <w:szCs w:val="22"/>
        </w:rPr>
        <w:t>Artículo 1</w:t>
      </w:r>
      <w:r w:rsidR="00FE2081">
        <w:rPr>
          <w:b/>
          <w:sz w:val="22"/>
          <w:szCs w:val="22"/>
        </w:rPr>
        <w:t>1</w:t>
      </w:r>
      <w:r w:rsidRPr="001B6117">
        <w:rPr>
          <w:b/>
          <w:sz w:val="22"/>
          <w:szCs w:val="22"/>
        </w:rPr>
        <w:t>-</w:t>
      </w:r>
      <w:r w:rsidRPr="001B6117">
        <w:rPr>
          <w:sz w:val="22"/>
          <w:szCs w:val="22"/>
        </w:rPr>
        <w:t xml:space="preserve"> La Secretaría Técnica </w:t>
      </w:r>
      <w:r w:rsidR="00330798">
        <w:rPr>
          <w:sz w:val="22"/>
          <w:szCs w:val="22"/>
        </w:rPr>
        <w:t>del consejo</w:t>
      </w:r>
      <w:r w:rsidRPr="001B6117">
        <w:rPr>
          <w:sz w:val="22"/>
          <w:szCs w:val="22"/>
        </w:rPr>
        <w:t xml:space="preserve"> estará </w:t>
      </w:r>
      <w:r w:rsidRPr="00F55B96">
        <w:rPr>
          <w:sz w:val="22"/>
          <w:szCs w:val="22"/>
        </w:rPr>
        <w:t xml:space="preserve">a cargo de una persona </w:t>
      </w:r>
      <w:r w:rsidR="00FE2081">
        <w:rPr>
          <w:sz w:val="22"/>
          <w:szCs w:val="22"/>
        </w:rPr>
        <w:t>designada</w:t>
      </w:r>
      <w:r w:rsidRPr="00F55B96">
        <w:rPr>
          <w:sz w:val="22"/>
          <w:szCs w:val="22"/>
        </w:rPr>
        <w:t xml:space="preserve"> </w:t>
      </w:r>
      <w:r w:rsidR="00FE2081">
        <w:rPr>
          <w:sz w:val="22"/>
          <w:szCs w:val="22"/>
        </w:rPr>
        <w:t>por el coordinador/</w:t>
      </w:r>
      <w:proofErr w:type="spellStart"/>
      <w:r w:rsidR="00FE2081">
        <w:rPr>
          <w:sz w:val="22"/>
          <w:szCs w:val="22"/>
        </w:rPr>
        <w:t>ra</w:t>
      </w:r>
      <w:proofErr w:type="spellEnd"/>
      <w:r w:rsidRPr="00F55B96">
        <w:rPr>
          <w:sz w:val="22"/>
          <w:szCs w:val="22"/>
        </w:rPr>
        <w:t xml:space="preserve">; </w:t>
      </w:r>
    </w:p>
    <w:p w14:paraId="72433915" w14:textId="6A9C3A4F" w:rsidR="001B607C" w:rsidRPr="001B6117" w:rsidRDefault="001B607C" w:rsidP="000A0281">
      <w:pPr>
        <w:pStyle w:val="Texto"/>
        <w:spacing w:line="278" w:lineRule="exact"/>
        <w:ind w:firstLine="0"/>
        <w:rPr>
          <w:sz w:val="22"/>
          <w:szCs w:val="22"/>
        </w:rPr>
      </w:pPr>
      <w:r w:rsidRPr="001B6117">
        <w:rPr>
          <w:b/>
          <w:sz w:val="22"/>
          <w:szCs w:val="22"/>
        </w:rPr>
        <w:t>Artículo 1</w:t>
      </w:r>
      <w:r w:rsidR="00FE2081">
        <w:rPr>
          <w:b/>
          <w:sz w:val="22"/>
          <w:szCs w:val="22"/>
        </w:rPr>
        <w:t>2</w:t>
      </w:r>
      <w:r w:rsidRPr="001B6117">
        <w:rPr>
          <w:b/>
          <w:sz w:val="22"/>
          <w:szCs w:val="22"/>
        </w:rPr>
        <w:t>.-</w:t>
      </w:r>
      <w:r w:rsidRPr="001B6117">
        <w:rPr>
          <w:sz w:val="22"/>
          <w:szCs w:val="22"/>
        </w:rPr>
        <w:t xml:space="preserve"> La Secretaría Técnica, tendrá las siguientes funciones:</w:t>
      </w:r>
    </w:p>
    <w:p w14:paraId="17F1CC4C" w14:textId="0675E994" w:rsidR="001B607C" w:rsidRPr="001B6117" w:rsidRDefault="001B607C" w:rsidP="001B607C">
      <w:pPr>
        <w:pStyle w:val="ROMANOS"/>
        <w:spacing w:line="278" w:lineRule="exact"/>
        <w:rPr>
          <w:sz w:val="22"/>
          <w:szCs w:val="22"/>
        </w:rPr>
      </w:pPr>
      <w:r w:rsidRPr="001B6117">
        <w:rPr>
          <w:b/>
          <w:sz w:val="22"/>
          <w:szCs w:val="22"/>
        </w:rPr>
        <w:t>I.</w:t>
      </w:r>
      <w:r w:rsidRPr="001B6117">
        <w:rPr>
          <w:sz w:val="22"/>
          <w:szCs w:val="22"/>
        </w:rPr>
        <w:t xml:space="preserve"> </w:t>
      </w:r>
      <w:r w:rsidRPr="001B6117">
        <w:rPr>
          <w:sz w:val="22"/>
          <w:szCs w:val="22"/>
        </w:rPr>
        <w:tab/>
        <w:t>Auxiliar al Coordinador/</w:t>
      </w:r>
      <w:proofErr w:type="spellStart"/>
      <w:r w:rsidRPr="001B6117">
        <w:rPr>
          <w:sz w:val="22"/>
          <w:szCs w:val="22"/>
        </w:rPr>
        <w:t>ra</w:t>
      </w:r>
      <w:proofErr w:type="spellEnd"/>
      <w:r w:rsidRPr="001B6117">
        <w:rPr>
          <w:sz w:val="22"/>
          <w:szCs w:val="22"/>
        </w:rPr>
        <w:t xml:space="preserve"> en la organización de las sesiones del Consejo Federal, así como en los asuntos o temas que éste le</w:t>
      </w:r>
      <w:r w:rsidR="00226B08">
        <w:rPr>
          <w:sz w:val="22"/>
          <w:szCs w:val="22"/>
        </w:rPr>
        <w:t xml:space="preserve"> encomiende y apoyar las actividades de l</w:t>
      </w:r>
      <w:r w:rsidR="00FE2081">
        <w:rPr>
          <w:sz w:val="22"/>
          <w:szCs w:val="22"/>
        </w:rPr>
        <w:t>as comisiones</w:t>
      </w:r>
      <w:r w:rsidR="00226B08">
        <w:rPr>
          <w:sz w:val="22"/>
          <w:szCs w:val="22"/>
        </w:rPr>
        <w:t>.</w:t>
      </w:r>
    </w:p>
    <w:p w14:paraId="32374837" w14:textId="77777777" w:rsidR="001B607C" w:rsidRPr="001B6117" w:rsidRDefault="001B607C" w:rsidP="00226B08">
      <w:pPr>
        <w:pStyle w:val="ROMANOS"/>
        <w:spacing w:line="278" w:lineRule="exact"/>
        <w:rPr>
          <w:sz w:val="22"/>
          <w:szCs w:val="22"/>
        </w:rPr>
      </w:pPr>
      <w:r w:rsidRPr="001B6117">
        <w:rPr>
          <w:b/>
          <w:sz w:val="22"/>
          <w:szCs w:val="22"/>
        </w:rPr>
        <w:t>II.</w:t>
      </w:r>
      <w:r w:rsidRPr="001B6117">
        <w:rPr>
          <w:sz w:val="22"/>
          <w:szCs w:val="22"/>
        </w:rPr>
        <w:t xml:space="preserve"> </w:t>
      </w:r>
      <w:r w:rsidRPr="001B6117">
        <w:rPr>
          <w:sz w:val="22"/>
          <w:szCs w:val="22"/>
        </w:rPr>
        <w:tab/>
      </w:r>
      <w:r w:rsidR="005C6A15">
        <w:rPr>
          <w:sz w:val="22"/>
          <w:szCs w:val="22"/>
        </w:rPr>
        <w:t>R</w:t>
      </w:r>
      <w:r w:rsidRPr="001B6117">
        <w:rPr>
          <w:sz w:val="22"/>
          <w:szCs w:val="22"/>
        </w:rPr>
        <w:t>ealizar la difusión de la</w:t>
      </w:r>
      <w:r w:rsidR="00226B08">
        <w:rPr>
          <w:sz w:val="22"/>
          <w:szCs w:val="22"/>
        </w:rPr>
        <w:t>s acciones e informes elaborados</w:t>
      </w:r>
      <w:r w:rsidRPr="001B6117">
        <w:rPr>
          <w:sz w:val="22"/>
          <w:szCs w:val="22"/>
        </w:rPr>
        <w:t xml:space="preserve"> en el marco del Consejo Federal, a través de medios electrónicos o de cualquier otra índole;</w:t>
      </w:r>
    </w:p>
    <w:p w14:paraId="0DDA4033" w14:textId="748E966C" w:rsidR="001B607C" w:rsidRPr="001B6117" w:rsidRDefault="00226B08" w:rsidP="001B607C">
      <w:pPr>
        <w:pStyle w:val="ROMANOS"/>
        <w:spacing w:line="278" w:lineRule="exact"/>
        <w:rPr>
          <w:sz w:val="22"/>
          <w:szCs w:val="22"/>
        </w:rPr>
      </w:pPr>
      <w:r>
        <w:rPr>
          <w:b/>
          <w:sz w:val="22"/>
          <w:szCs w:val="22"/>
        </w:rPr>
        <w:t>III</w:t>
      </w:r>
      <w:r w:rsidR="001B607C" w:rsidRPr="001B6117">
        <w:rPr>
          <w:b/>
          <w:sz w:val="22"/>
          <w:szCs w:val="22"/>
        </w:rPr>
        <w:t>.</w:t>
      </w:r>
      <w:r w:rsidR="001B607C" w:rsidRPr="001B6117">
        <w:rPr>
          <w:sz w:val="22"/>
          <w:szCs w:val="22"/>
        </w:rPr>
        <w:t xml:space="preserve"> Presentar al Coordinador/</w:t>
      </w:r>
      <w:proofErr w:type="spellStart"/>
      <w:r w:rsidR="001B607C" w:rsidRPr="001B6117">
        <w:rPr>
          <w:sz w:val="22"/>
          <w:szCs w:val="22"/>
        </w:rPr>
        <w:t>ra</w:t>
      </w:r>
      <w:proofErr w:type="spellEnd"/>
      <w:r w:rsidR="001B607C" w:rsidRPr="001B6117">
        <w:rPr>
          <w:sz w:val="22"/>
          <w:szCs w:val="22"/>
        </w:rPr>
        <w:t xml:space="preserve">, los informes sobre los avances y resultados obtenidos </w:t>
      </w:r>
      <w:r w:rsidR="005C6A15">
        <w:rPr>
          <w:sz w:val="22"/>
          <w:szCs w:val="22"/>
        </w:rPr>
        <w:t xml:space="preserve">por </w:t>
      </w:r>
      <w:r w:rsidR="00FE2081">
        <w:rPr>
          <w:sz w:val="22"/>
          <w:szCs w:val="22"/>
        </w:rPr>
        <w:t>las comisiones</w:t>
      </w:r>
      <w:r w:rsidR="001B607C" w:rsidRPr="001B6117">
        <w:rPr>
          <w:sz w:val="22"/>
          <w:szCs w:val="22"/>
        </w:rPr>
        <w:t>;</w:t>
      </w:r>
    </w:p>
    <w:p w14:paraId="08DD8C51" w14:textId="77777777" w:rsidR="001B607C" w:rsidRPr="001B6117" w:rsidRDefault="00226B08" w:rsidP="001B607C">
      <w:pPr>
        <w:pStyle w:val="ROMANOS"/>
        <w:spacing w:line="278" w:lineRule="exact"/>
        <w:rPr>
          <w:sz w:val="22"/>
          <w:szCs w:val="22"/>
        </w:rPr>
      </w:pPr>
      <w:r>
        <w:rPr>
          <w:b/>
          <w:sz w:val="22"/>
          <w:szCs w:val="22"/>
        </w:rPr>
        <w:t>IV</w:t>
      </w:r>
      <w:r w:rsidR="001B607C" w:rsidRPr="001B6117">
        <w:rPr>
          <w:sz w:val="22"/>
          <w:szCs w:val="22"/>
        </w:rPr>
        <w:t xml:space="preserve"> </w:t>
      </w:r>
      <w:r w:rsidR="001B607C" w:rsidRPr="001B6117">
        <w:rPr>
          <w:sz w:val="22"/>
          <w:szCs w:val="22"/>
        </w:rPr>
        <w:tab/>
        <w:t>Elaborar y suscribir, conjuntamente con el</w:t>
      </w:r>
      <w:r>
        <w:rPr>
          <w:sz w:val="22"/>
          <w:szCs w:val="22"/>
        </w:rPr>
        <w:t>/la</w:t>
      </w:r>
      <w:r w:rsidR="001B607C" w:rsidRPr="001B6117">
        <w:rPr>
          <w:sz w:val="22"/>
          <w:szCs w:val="22"/>
        </w:rPr>
        <w:t xml:space="preserve"> coordinador/</w:t>
      </w:r>
      <w:proofErr w:type="spellStart"/>
      <w:r w:rsidR="001B607C" w:rsidRPr="001B6117">
        <w:rPr>
          <w:sz w:val="22"/>
          <w:szCs w:val="22"/>
        </w:rPr>
        <w:t>ra</w:t>
      </w:r>
      <w:proofErr w:type="spellEnd"/>
      <w:r w:rsidR="001B607C" w:rsidRPr="001B6117">
        <w:rPr>
          <w:sz w:val="22"/>
          <w:szCs w:val="22"/>
        </w:rPr>
        <w:t>, las actas de acuerdos de las sesiones;</w:t>
      </w:r>
    </w:p>
    <w:p w14:paraId="365CC436" w14:textId="77777777" w:rsidR="001B607C" w:rsidRPr="001B6117" w:rsidRDefault="00226B08" w:rsidP="001B607C">
      <w:pPr>
        <w:pStyle w:val="ROMANOS"/>
        <w:spacing w:line="278" w:lineRule="exact"/>
        <w:rPr>
          <w:sz w:val="22"/>
          <w:szCs w:val="22"/>
        </w:rPr>
      </w:pPr>
      <w:r>
        <w:rPr>
          <w:b/>
          <w:sz w:val="22"/>
          <w:szCs w:val="22"/>
        </w:rPr>
        <w:t>V</w:t>
      </w:r>
      <w:r w:rsidR="005C6A15">
        <w:rPr>
          <w:b/>
          <w:sz w:val="22"/>
          <w:szCs w:val="22"/>
        </w:rPr>
        <w:t>.</w:t>
      </w:r>
      <w:r w:rsidR="001B607C" w:rsidRPr="001B6117">
        <w:rPr>
          <w:sz w:val="22"/>
          <w:szCs w:val="22"/>
        </w:rPr>
        <w:tab/>
        <w:t>Llevar el registro y control de las actas de acuerdos adoptados por el Consejo;</w:t>
      </w:r>
    </w:p>
    <w:p w14:paraId="1FE01BB8" w14:textId="77777777" w:rsidR="001B607C" w:rsidRPr="001B6117" w:rsidRDefault="00226B08" w:rsidP="001B607C">
      <w:pPr>
        <w:pStyle w:val="ROMANOS"/>
        <w:spacing w:line="278" w:lineRule="exact"/>
        <w:rPr>
          <w:sz w:val="22"/>
          <w:szCs w:val="22"/>
        </w:rPr>
      </w:pPr>
      <w:r>
        <w:rPr>
          <w:b/>
          <w:sz w:val="22"/>
          <w:szCs w:val="22"/>
        </w:rPr>
        <w:t>V</w:t>
      </w:r>
      <w:r w:rsidR="005C6A15">
        <w:rPr>
          <w:b/>
          <w:sz w:val="22"/>
          <w:szCs w:val="22"/>
        </w:rPr>
        <w:t>I.</w:t>
      </w:r>
      <w:r w:rsidR="001B607C" w:rsidRPr="001B6117">
        <w:rPr>
          <w:sz w:val="22"/>
          <w:szCs w:val="22"/>
        </w:rPr>
        <w:tab/>
        <w:t>Actuar como enlace del Consejo Federal con las dependencias y entidades de la Administración Públi</w:t>
      </w:r>
      <w:r>
        <w:rPr>
          <w:sz w:val="22"/>
          <w:szCs w:val="22"/>
        </w:rPr>
        <w:t>ca, con los tres niveles</w:t>
      </w:r>
      <w:r w:rsidR="001B607C" w:rsidRPr="001B6117">
        <w:rPr>
          <w:sz w:val="22"/>
          <w:szCs w:val="22"/>
        </w:rPr>
        <w:t xml:space="preserve"> de gobierno, instituciones y organizaciones de la sociedad civil cuyo objeto se relacione con el tema de trata de personas;</w:t>
      </w:r>
    </w:p>
    <w:p w14:paraId="73941BFC" w14:textId="1D2DAE43" w:rsidR="001B607C" w:rsidRPr="001B6117" w:rsidRDefault="00226B08" w:rsidP="001B607C">
      <w:pPr>
        <w:pStyle w:val="ROMANOS"/>
        <w:spacing w:line="278" w:lineRule="exact"/>
        <w:rPr>
          <w:sz w:val="22"/>
          <w:szCs w:val="22"/>
        </w:rPr>
      </w:pPr>
      <w:r>
        <w:rPr>
          <w:b/>
          <w:sz w:val="22"/>
          <w:szCs w:val="22"/>
        </w:rPr>
        <w:t>VII</w:t>
      </w:r>
      <w:r w:rsidR="001B607C" w:rsidRPr="001B6117">
        <w:rPr>
          <w:b/>
          <w:sz w:val="22"/>
          <w:szCs w:val="22"/>
        </w:rPr>
        <w:t>.</w:t>
      </w:r>
      <w:r w:rsidR="001B607C" w:rsidRPr="001B6117">
        <w:rPr>
          <w:sz w:val="22"/>
          <w:szCs w:val="22"/>
        </w:rPr>
        <w:t xml:space="preserve"> Coordinar la relación </w:t>
      </w:r>
      <w:r w:rsidR="004A3824">
        <w:rPr>
          <w:sz w:val="22"/>
          <w:szCs w:val="22"/>
        </w:rPr>
        <w:t>d</w:t>
      </w:r>
      <w:r w:rsidR="001B607C">
        <w:rPr>
          <w:sz w:val="22"/>
          <w:szCs w:val="22"/>
        </w:rPr>
        <w:t xml:space="preserve">el </w:t>
      </w:r>
      <w:r w:rsidR="001B607C" w:rsidRPr="001B6117">
        <w:rPr>
          <w:sz w:val="22"/>
          <w:szCs w:val="22"/>
        </w:rPr>
        <w:t>Consejo Federal y l</w:t>
      </w:r>
      <w:r w:rsidR="00BE7BA6">
        <w:rPr>
          <w:sz w:val="22"/>
          <w:szCs w:val="22"/>
        </w:rPr>
        <w:t>as comisiones</w:t>
      </w:r>
      <w:r w:rsidR="001B607C" w:rsidRPr="001B6117">
        <w:rPr>
          <w:sz w:val="22"/>
          <w:szCs w:val="22"/>
        </w:rPr>
        <w:t>;</w:t>
      </w:r>
    </w:p>
    <w:p w14:paraId="140290F4" w14:textId="77777777" w:rsidR="001B607C" w:rsidRPr="001B6117" w:rsidRDefault="00226B08" w:rsidP="001B607C">
      <w:pPr>
        <w:pStyle w:val="ROMANOS"/>
        <w:spacing w:line="278" w:lineRule="exact"/>
        <w:rPr>
          <w:sz w:val="22"/>
          <w:szCs w:val="22"/>
        </w:rPr>
      </w:pPr>
      <w:r>
        <w:rPr>
          <w:b/>
          <w:sz w:val="22"/>
          <w:szCs w:val="22"/>
        </w:rPr>
        <w:t>VIII</w:t>
      </w:r>
      <w:r w:rsidR="001B607C" w:rsidRPr="001B6117">
        <w:rPr>
          <w:sz w:val="22"/>
          <w:szCs w:val="22"/>
        </w:rPr>
        <w:t xml:space="preserve"> Coadyuvar con el/la coordinador/</w:t>
      </w:r>
      <w:proofErr w:type="spellStart"/>
      <w:r w:rsidR="001B607C" w:rsidRPr="001B6117">
        <w:rPr>
          <w:sz w:val="22"/>
          <w:szCs w:val="22"/>
        </w:rPr>
        <w:t>ra</w:t>
      </w:r>
      <w:proofErr w:type="spellEnd"/>
      <w:r w:rsidR="001B607C" w:rsidRPr="001B6117">
        <w:rPr>
          <w:sz w:val="22"/>
          <w:szCs w:val="22"/>
        </w:rPr>
        <w:t xml:space="preserve"> en la elaboración de propuestas de reforma del Reglamento Interno y someterlas </w:t>
      </w:r>
      <w:r w:rsidR="00B6539E">
        <w:rPr>
          <w:sz w:val="22"/>
          <w:szCs w:val="22"/>
        </w:rPr>
        <w:t xml:space="preserve">para la </w:t>
      </w:r>
      <w:r w:rsidR="001B607C" w:rsidRPr="001B6117">
        <w:rPr>
          <w:sz w:val="22"/>
          <w:szCs w:val="22"/>
        </w:rPr>
        <w:t>aprobación del Consejo Federal;</w:t>
      </w:r>
    </w:p>
    <w:p w14:paraId="417FA49A" w14:textId="77777777" w:rsidR="001B607C" w:rsidRPr="001B6117" w:rsidRDefault="00226B08" w:rsidP="001B607C">
      <w:pPr>
        <w:pStyle w:val="ROMANOS"/>
        <w:spacing w:line="278" w:lineRule="exact"/>
        <w:rPr>
          <w:sz w:val="22"/>
          <w:szCs w:val="22"/>
        </w:rPr>
      </w:pPr>
      <w:r>
        <w:rPr>
          <w:b/>
          <w:sz w:val="22"/>
          <w:szCs w:val="22"/>
        </w:rPr>
        <w:t xml:space="preserve">IX </w:t>
      </w:r>
      <w:r w:rsidR="001B607C" w:rsidRPr="001B6117">
        <w:rPr>
          <w:sz w:val="22"/>
          <w:szCs w:val="22"/>
        </w:rPr>
        <w:t>Acordar con el/la Coordinador/</w:t>
      </w:r>
      <w:proofErr w:type="spellStart"/>
      <w:r w:rsidR="001B607C" w:rsidRPr="001B6117">
        <w:rPr>
          <w:sz w:val="22"/>
          <w:szCs w:val="22"/>
        </w:rPr>
        <w:t>ra</w:t>
      </w:r>
      <w:proofErr w:type="spellEnd"/>
      <w:r w:rsidR="001B607C" w:rsidRPr="001B6117">
        <w:rPr>
          <w:sz w:val="22"/>
          <w:szCs w:val="22"/>
        </w:rPr>
        <w:t xml:space="preserve"> los asuntos o temas de su competencia;</w:t>
      </w:r>
    </w:p>
    <w:p w14:paraId="58DA781E" w14:textId="4B59B65A" w:rsidR="001B607C" w:rsidRPr="001B6117" w:rsidRDefault="00226B08" w:rsidP="001B607C">
      <w:pPr>
        <w:pStyle w:val="ROMANOS"/>
        <w:spacing w:line="278" w:lineRule="exact"/>
        <w:rPr>
          <w:sz w:val="22"/>
          <w:szCs w:val="22"/>
        </w:rPr>
      </w:pPr>
      <w:r>
        <w:rPr>
          <w:b/>
          <w:sz w:val="22"/>
          <w:szCs w:val="22"/>
        </w:rPr>
        <w:t>X</w:t>
      </w:r>
      <w:r w:rsidR="001B607C" w:rsidRPr="001B6117">
        <w:rPr>
          <w:sz w:val="22"/>
          <w:szCs w:val="22"/>
        </w:rPr>
        <w:t xml:space="preserve"> Conservar y resguardar los documentos del Consejo Federal, así como los documentos que ge</w:t>
      </w:r>
      <w:r w:rsidR="005C6A15">
        <w:rPr>
          <w:sz w:val="22"/>
          <w:szCs w:val="22"/>
        </w:rPr>
        <w:t xml:space="preserve">neren y remitan a </w:t>
      </w:r>
      <w:r w:rsidR="001B607C" w:rsidRPr="001B6117">
        <w:rPr>
          <w:sz w:val="22"/>
          <w:szCs w:val="22"/>
        </w:rPr>
        <w:t>l</w:t>
      </w:r>
      <w:r w:rsidR="00BE7BA6">
        <w:rPr>
          <w:sz w:val="22"/>
          <w:szCs w:val="22"/>
        </w:rPr>
        <w:t>as comisiones</w:t>
      </w:r>
      <w:r w:rsidR="001B607C" w:rsidRPr="001B6117">
        <w:rPr>
          <w:sz w:val="22"/>
          <w:szCs w:val="22"/>
        </w:rPr>
        <w:t>, y</w:t>
      </w:r>
    </w:p>
    <w:p w14:paraId="503EFE60" w14:textId="77777777" w:rsidR="001B607C" w:rsidRPr="001B6117" w:rsidRDefault="001B607C" w:rsidP="001B607C">
      <w:pPr>
        <w:pStyle w:val="ROMANOS"/>
        <w:spacing w:line="278" w:lineRule="exact"/>
        <w:rPr>
          <w:sz w:val="22"/>
          <w:szCs w:val="22"/>
        </w:rPr>
      </w:pPr>
      <w:r w:rsidRPr="001B6117">
        <w:rPr>
          <w:b/>
          <w:spacing w:val="-4"/>
          <w:sz w:val="22"/>
          <w:szCs w:val="22"/>
        </w:rPr>
        <w:t>X</w:t>
      </w:r>
      <w:r w:rsidR="00226B08">
        <w:rPr>
          <w:b/>
          <w:spacing w:val="-4"/>
          <w:sz w:val="22"/>
          <w:szCs w:val="22"/>
        </w:rPr>
        <w:t>I</w:t>
      </w:r>
      <w:r w:rsidRPr="001B6117">
        <w:rPr>
          <w:b/>
          <w:spacing w:val="-4"/>
          <w:sz w:val="22"/>
          <w:szCs w:val="22"/>
        </w:rPr>
        <w:t>.</w:t>
      </w:r>
      <w:r w:rsidRPr="001B6117">
        <w:rPr>
          <w:sz w:val="22"/>
          <w:szCs w:val="22"/>
        </w:rPr>
        <w:t xml:space="preserve"> Las demás que le encomiende el Consejo Federal y otras disposiciones legales aplicables.</w:t>
      </w:r>
    </w:p>
    <w:p w14:paraId="1BB17CCC" w14:textId="77777777" w:rsidR="001B607C" w:rsidRPr="001B6117" w:rsidRDefault="001B607C" w:rsidP="001B607C">
      <w:pPr>
        <w:pStyle w:val="Texto"/>
        <w:spacing w:line="278" w:lineRule="exact"/>
        <w:rPr>
          <w:sz w:val="22"/>
          <w:szCs w:val="22"/>
        </w:rPr>
      </w:pPr>
      <w:r w:rsidRPr="001B6117">
        <w:rPr>
          <w:sz w:val="22"/>
          <w:szCs w:val="22"/>
        </w:rPr>
        <w:t>La Secretaría Técnica solicitará a las dependencias y entidades de la Administración Pública Nacional que proporcionen servicios de atención, protección y asistencia a las víctimas, los programas a implementarse, las acciones realizadas y los resultados obtenidos de las aplicaciones de los mismos.</w:t>
      </w:r>
    </w:p>
    <w:p w14:paraId="030D6260" w14:textId="77777777" w:rsidR="001B607C" w:rsidRPr="001B6117" w:rsidRDefault="001B607C" w:rsidP="001B607C">
      <w:pPr>
        <w:pStyle w:val="Texto"/>
        <w:spacing w:line="278" w:lineRule="exact"/>
        <w:rPr>
          <w:sz w:val="22"/>
          <w:szCs w:val="22"/>
        </w:rPr>
      </w:pPr>
      <w:r w:rsidRPr="001B6117">
        <w:rPr>
          <w:sz w:val="22"/>
          <w:szCs w:val="22"/>
        </w:rPr>
        <w:lastRenderedPageBreak/>
        <w:t>Asimismo, se coordinará con las dependencias de la administración pública nacional, entidades provinciales y municipios para la adecuada implementación de la Ley y su Reglamento.</w:t>
      </w:r>
    </w:p>
    <w:p w14:paraId="33839C32" w14:textId="77777777" w:rsidR="001B607C" w:rsidRPr="001B6117" w:rsidRDefault="001B607C" w:rsidP="001B607C">
      <w:pPr>
        <w:pStyle w:val="Texto"/>
        <w:spacing w:line="290" w:lineRule="exact"/>
        <w:ind w:firstLine="0"/>
        <w:jc w:val="center"/>
        <w:rPr>
          <w:b/>
          <w:sz w:val="22"/>
          <w:szCs w:val="22"/>
        </w:rPr>
      </w:pPr>
      <w:r w:rsidRPr="001B6117">
        <w:rPr>
          <w:b/>
          <w:sz w:val="22"/>
          <w:szCs w:val="22"/>
        </w:rPr>
        <w:t>CAPÍ</w:t>
      </w:r>
      <w:r w:rsidR="00226B08">
        <w:rPr>
          <w:b/>
          <w:sz w:val="22"/>
          <w:szCs w:val="22"/>
        </w:rPr>
        <w:t>TULO V</w:t>
      </w:r>
    </w:p>
    <w:p w14:paraId="5B0C0128" w14:textId="77777777" w:rsidR="001B607C" w:rsidRPr="001B6117" w:rsidRDefault="00ED6227" w:rsidP="001B607C">
      <w:pPr>
        <w:pStyle w:val="Texto"/>
        <w:spacing w:line="290" w:lineRule="exact"/>
        <w:ind w:firstLine="0"/>
        <w:jc w:val="center"/>
        <w:rPr>
          <w:b/>
          <w:sz w:val="22"/>
          <w:szCs w:val="22"/>
        </w:rPr>
      </w:pPr>
      <w:r>
        <w:rPr>
          <w:b/>
          <w:sz w:val="22"/>
          <w:szCs w:val="22"/>
        </w:rPr>
        <w:t>De las S</w:t>
      </w:r>
      <w:r w:rsidR="001B607C" w:rsidRPr="001B6117">
        <w:rPr>
          <w:b/>
          <w:sz w:val="22"/>
          <w:szCs w:val="22"/>
        </w:rPr>
        <w:t>esiones del Consejo Federal</w:t>
      </w:r>
    </w:p>
    <w:p w14:paraId="769547F3" w14:textId="77777777" w:rsidR="001B607C" w:rsidRPr="001B6117" w:rsidRDefault="001B607C" w:rsidP="001B607C">
      <w:pPr>
        <w:pStyle w:val="Texto"/>
        <w:spacing w:line="290" w:lineRule="exact"/>
        <w:ind w:firstLine="0"/>
        <w:jc w:val="center"/>
        <w:rPr>
          <w:b/>
          <w:sz w:val="22"/>
          <w:szCs w:val="22"/>
        </w:rPr>
      </w:pPr>
    </w:p>
    <w:p w14:paraId="57F62F1C" w14:textId="478C83A3" w:rsidR="001B607C" w:rsidRPr="001B6117" w:rsidRDefault="001B607C" w:rsidP="00ED6227">
      <w:pPr>
        <w:pStyle w:val="Texto"/>
        <w:spacing w:line="290" w:lineRule="exact"/>
        <w:ind w:firstLine="0"/>
        <w:rPr>
          <w:sz w:val="22"/>
          <w:szCs w:val="22"/>
        </w:rPr>
      </w:pPr>
      <w:r w:rsidRPr="001B6117">
        <w:rPr>
          <w:b/>
          <w:sz w:val="22"/>
          <w:szCs w:val="22"/>
        </w:rPr>
        <w:t>Artículo 1</w:t>
      </w:r>
      <w:r w:rsidR="00BE7BA6">
        <w:rPr>
          <w:b/>
          <w:sz w:val="22"/>
          <w:szCs w:val="22"/>
        </w:rPr>
        <w:t>3</w:t>
      </w:r>
      <w:r w:rsidRPr="001B6117">
        <w:rPr>
          <w:b/>
          <w:sz w:val="22"/>
          <w:szCs w:val="22"/>
        </w:rPr>
        <w:t xml:space="preserve">.- </w:t>
      </w:r>
      <w:r w:rsidRPr="00ED6227">
        <w:rPr>
          <w:sz w:val="22"/>
          <w:szCs w:val="22"/>
        </w:rPr>
        <w:t>El Consejo</w:t>
      </w:r>
      <w:r w:rsidRPr="00ED6227">
        <w:rPr>
          <w:b/>
          <w:sz w:val="22"/>
          <w:szCs w:val="22"/>
        </w:rPr>
        <w:t xml:space="preserve"> </w:t>
      </w:r>
      <w:r w:rsidRPr="001B6117">
        <w:rPr>
          <w:sz w:val="22"/>
          <w:szCs w:val="22"/>
        </w:rPr>
        <w:t>sesionará de forma ordinaria</w:t>
      </w:r>
      <w:r w:rsidR="00DB7314">
        <w:rPr>
          <w:sz w:val="22"/>
          <w:szCs w:val="22"/>
        </w:rPr>
        <w:t xml:space="preserve"> como mínimo</w:t>
      </w:r>
      <w:r w:rsidRPr="001B6117">
        <w:rPr>
          <w:sz w:val="22"/>
          <w:szCs w:val="22"/>
        </w:rPr>
        <w:t xml:space="preserve"> dos veces al año, previa convocatoria</w:t>
      </w:r>
      <w:r w:rsidR="00BE7BA6">
        <w:rPr>
          <w:sz w:val="22"/>
          <w:szCs w:val="22"/>
        </w:rPr>
        <w:t xml:space="preserve"> del Coordinador/</w:t>
      </w:r>
      <w:proofErr w:type="spellStart"/>
      <w:r w:rsidR="00BE7BA6">
        <w:rPr>
          <w:sz w:val="22"/>
          <w:szCs w:val="22"/>
        </w:rPr>
        <w:t>ra</w:t>
      </w:r>
      <w:proofErr w:type="spellEnd"/>
      <w:r w:rsidR="00BE7BA6">
        <w:rPr>
          <w:sz w:val="22"/>
          <w:szCs w:val="22"/>
        </w:rPr>
        <w:t xml:space="preserve"> a través</w:t>
      </w:r>
      <w:r w:rsidRPr="001B6117">
        <w:rPr>
          <w:sz w:val="22"/>
          <w:szCs w:val="22"/>
        </w:rPr>
        <w:t xml:space="preserve"> de la Secretaría Técnica y de acuerdo al calendario establecido al efecto, sin perjuicio de que se realicen sesiones extraordinarias cuando existan circunstancias que lo ameriten, en los términos que señala el presente Reglamento Interno.</w:t>
      </w:r>
      <w:r w:rsidR="00ED6227">
        <w:rPr>
          <w:sz w:val="22"/>
          <w:szCs w:val="22"/>
        </w:rPr>
        <w:t xml:space="preserve"> </w:t>
      </w:r>
      <w:r w:rsidRPr="001B6117">
        <w:rPr>
          <w:sz w:val="22"/>
          <w:szCs w:val="22"/>
        </w:rPr>
        <w:t xml:space="preserve">Existe quórum para llevar a cabo las sesiones cuando se encuentre presente </w:t>
      </w:r>
      <w:r w:rsidR="00BE7BA6">
        <w:rPr>
          <w:sz w:val="22"/>
          <w:szCs w:val="22"/>
        </w:rPr>
        <w:t>a</w:t>
      </w:r>
      <w:r w:rsidR="000638F6">
        <w:rPr>
          <w:sz w:val="22"/>
          <w:szCs w:val="22"/>
        </w:rPr>
        <w:t>l</w:t>
      </w:r>
      <w:r w:rsidRPr="001B6117">
        <w:rPr>
          <w:sz w:val="22"/>
          <w:szCs w:val="22"/>
        </w:rPr>
        <w:t xml:space="preserve"> menos la mitad de los Integrantes del Consejo Federal.</w:t>
      </w:r>
    </w:p>
    <w:p w14:paraId="1A7A2C80" w14:textId="6E4DD0E6" w:rsidR="001B607C" w:rsidRPr="001B6117" w:rsidRDefault="001B607C" w:rsidP="00ED6227">
      <w:pPr>
        <w:pStyle w:val="Texto"/>
        <w:spacing w:line="290" w:lineRule="exact"/>
        <w:ind w:firstLine="0"/>
        <w:rPr>
          <w:sz w:val="22"/>
          <w:szCs w:val="22"/>
        </w:rPr>
      </w:pPr>
      <w:r w:rsidRPr="001B6117">
        <w:rPr>
          <w:b/>
          <w:sz w:val="22"/>
          <w:szCs w:val="22"/>
        </w:rPr>
        <w:t>Artículo 1</w:t>
      </w:r>
      <w:r w:rsidR="00077F85">
        <w:rPr>
          <w:b/>
          <w:sz w:val="22"/>
          <w:szCs w:val="22"/>
        </w:rPr>
        <w:t>4</w:t>
      </w:r>
      <w:r w:rsidRPr="001B6117">
        <w:rPr>
          <w:b/>
          <w:sz w:val="22"/>
          <w:szCs w:val="22"/>
        </w:rPr>
        <w:t>.-</w:t>
      </w:r>
      <w:r w:rsidRPr="001B6117">
        <w:rPr>
          <w:sz w:val="22"/>
          <w:szCs w:val="22"/>
        </w:rPr>
        <w:t xml:space="preserve"> El/la Coordinador/</w:t>
      </w:r>
      <w:proofErr w:type="spellStart"/>
      <w:r w:rsidRPr="001B6117">
        <w:rPr>
          <w:sz w:val="22"/>
          <w:szCs w:val="22"/>
        </w:rPr>
        <w:t>ra</w:t>
      </w:r>
      <w:proofErr w:type="spellEnd"/>
      <w:r w:rsidRPr="001B6117">
        <w:rPr>
          <w:sz w:val="22"/>
          <w:szCs w:val="22"/>
        </w:rPr>
        <w:t xml:space="preserve"> podrá modificar la fecha fijada para la celebración de las sesiones ordinarias previo aviso a cada uno/una de los/las Integrantes del Consejo Federal por conducto de la </w:t>
      </w:r>
      <w:r w:rsidR="00077F85" w:rsidRPr="00EE4456">
        <w:rPr>
          <w:sz w:val="22"/>
          <w:szCs w:val="22"/>
        </w:rPr>
        <w:t>secretaria técnica</w:t>
      </w:r>
      <w:r w:rsidR="00F714A8">
        <w:rPr>
          <w:sz w:val="22"/>
          <w:szCs w:val="22"/>
        </w:rPr>
        <w:t xml:space="preserve"> </w:t>
      </w:r>
      <w:r w:rsidRPr="001B6117">
        <w:rPr>
          <w:sz w:val="22"/>
          <w:szCs w:val="22"/>
        </w:rPr>
        <w:t xml:space="preserve">dicho aviso se realizará con una anticipación no menor a </w:t>
      </w:r>
      <w:r w:rsidR="004A3824">
        <w:rPr>
          <w:sz w:val="22"/>
          <w:szCs w:val="22"/>
        </w:rPr>
        <w:t xml:space="preserve">15 </w:t>
      </w:r>
      <w:r w:rsidRPr="001B6117">
        <w:rPr>
          <w:sz w:val="22"/>
          <w:szCs w:val="22"/>
        </w:rPr>
        <w:t>días hábiles a la celebración de la sesión.</w:t>
      </w:r>
    </w:p>
    <w:p w14:paraId="5C09F07B" w14:textId="3A53F3E7" w:rsidR="00ED6227" w:rsidRDefault="001B607C" w:rsidP="00ED6227">
      <w:pPr>
        <w:pStyle w:val="Texto"/>
        <w:spacing w:line="290" w:lineRule="exact"/>
        <w:ind w:firstLine="0"/>
        <w:rPr>
          <w:sz w:val="22"/>
          <w:szCs w:val="22"/>
        </w:rPr>
      </w:pPr>
      <w:r w:rsidRPr="001B6117">
        <w:rPr>
          <w:b/>
          <w:sz w:val="22"/>
          <w:szCs w:val="22"/>
        </w:rPr>
        <w:t>Artículo 1</w:t>
      </w:r>
      <w:r w:rsidR="00077F85">
        <w:rPr>
          <w:b/>
          <w:sz w:val="22"/>
          <w:szCs w:val="22"/>
        </w:rPr>
        <w:t>5</w:t>
      </w:r>
      <w:r w:rsidRPr="001B6117">
        <w:rPr>
          <w:b/>
          <w:sz w:val="22"/>
          <w:szCs w:val="22"/>
        </w:rPr>
        <w:t>.-</w:t>
      </w:r>
      <w:r w:rsidRPr="001B6117">
        <w:rPr>
          <w:sz w:val="22"/>
          <w:szCs w:val="22"/>
        </w:rPr>
        <w:t xml:space="preserve"> Las sesiones ordinarias se llevarán a cabo previa convocatoria que por escrito realice el/la Coordinador/</w:t>
      </w:r>
      <w:proofErr w:type="spellStart"/>
      <w:r w:rsidRPr="001B6117">
        <w:rPr>
          <w:sz w:val="22"/>
          <w:szCs w:val="22"/>
        </w:rPr>
        <w:t>ra</w:t>
      </w:r>
      <w:proofErr w:type="spellEnd"/>
      <w:r w:rsidRPr="001B6117">
        <w:rPr>
          <w:sz w:val="22"/>
          <w:szCs w:val="22"/>
        </w:rPr>
        <w:t xml:space="preserve">, o, por indicación de éste/a, a la Secretaría Técnica, a los/las integrantes del Consejo Federal, cuando menos con </w:t>
      </w:r>
      <w:r w:rsidR="000638F6">
        <w:rPr>
          <w:sz w:val="22"/>
          <w:szCs w:val="22"/>
        </w:rPr>
        <w:t xml:space="preserve">20 </w:t>
      </w:r>
      <w:r w:rsidRPr="001B6117">
        <w:rPr>
          <w:sz w:val="22"/>
          <w:szCs w:val="22"/>
        </w:rPr>
        <w:t xml:space="preserve">días hábiles de anticipación, y </w:t>
      </w:r>
      <w:r w:rsidR="000638F6">
        <w:rPr>
          <w:sz w:val="22"/>
          <w:szCs w:val="22"/>
        </w:rPr>
        <w:t xml:space="preserve">10 </w:t>
      </w:r>
      <w:r w:rsidRPr="001B6117">
        <w:rPr>
          <w:sz w:val="22"/>
          <w:szCs w:val="22"/>
        </w:rPr>
        <w:t>días hábiles de anticipación en el caso de sesiones extraordinarias, indicando el día, hora y lugar fijados para su celebración y adjuntando el orden del día, el programa de trabajo y demás documentación que corresponda.</w:t>
      </w:r>
    </w:p>
    <w:p w14:paraId="47EB9328" w14:textId="2636F4B8" w:rsidR="001B607C" w:rsidRPr="00EE4456" w:rsidRDefault="001B607C" w:rsidP="00ED6227">
      <w:pPr>
        <w:pStyle w:val="Texto"/>
        <w:spacing w:line="290" w:lineRule="exact"/>
        <w:ind w:firstLine="0"/>
        <w:rPr>
          <w:sz w:val="22"/>
          <w:szCs w:val="22"/>
        </w:rPr>
      </w:pPr>
      <w:r w:rsidRPr="00EE4456">
        <w:rPr>
          <w:b/>
          <w:sz w:val="22"/>
          <w:szCs w:val="22"/>
        </w:rPr>
        <w:t>Artículo 1</w:t>
      </w:r>
      <w:r w:rsidR="00077F85" w:rsidRPr="00EE4456">
        <w:rPr>
          <w:b/>
          <w:sz w:val="22"/>
          <w:szCs w:val="22"/>
        </w:rPr>
        <w:t>6</w:t>
      </w:r>
      <w:r w:rsidRPr="00EE4456">
        <w:rPr>
          <w:b/>
          <w:sz w:val="22"/>
          <w:szCs w:val="22"/>
        </w:rPr>
        <w:t>.-</w:t>
      </w:r>
      <w:r w:rsidRPr="00EE4456">
        <w:rPr>
          <w:sz w:val="22"/>
          <w:szCs w:val="22"/>
        </w:rPr>
        <w:t xml:space="preserve"> Los acuerdos se tomarán por la mayoría de votos de los/las presentes. En caso de empate, el/la Coordinador/</w:t>
      </w:r>
      <w:proofErr w:type="spellStart"/>
      <w:r w:rsidRPr="00EE4456">
        <w:rPr>
          <w:sz w:val="22"/>
          <w:szCs w:val="22"/>
        </w:rPr>
        <w:t>ra</w:t>
      </w:r>
      <w:proofErr w:type="spellEnd"/>
      <w:r w:rsidRPr="00EE4456">
        <w:rPr>
          <w:sz w:val="22"/>
          <w:szCs w:val="22"/>
        </w:rPr>
        <w:t xml:space="preserve"> tendrá voto de calidad</w:t>
      </w:r>
      <w:r w:rsidR="00CA18E7">
        <w:rPr>
          <w:sz w:val="22"/>
          <w:szCs w:val="22"/>
        </w:rPr>
        <w:t>.</w:t>
      </w:r>
    </w:p>
    <w:p w14:paraId="33794391" w14:textId="77777777" w:rsidR="00ED6227" w:rsidRDefault="00ED6227" w:rsidP="001B607C">
      <w:pPr>
        <w:pStyle w:val="Texto"/>
        <w:spacing w:line="291" w:lineRule="exact"/>
        <w:ind w:firstLine="0"/>
        <w:jc w:val="center"/>
        <w:rPr>
          <w:b/>
          <w:sz w:val="22"/>
          <w:szCs w:val="22"/>
        </w:rPr>
      </w:pPr>
    </w:p>
    <w:p w14:paraId="4E21E9F1" w14:textId="69A08F02" w:rsidR="001B607C" w:rsidRPr="001B6117" w:rsidRDefault="001B607C" w:rsidP="001B607C">
      <w:pPr>
        <w:pStyle w:val="Texto"/>
        <w:spacing w:line="291" w:lineRule="exact"/>
        <w:ind w:firstLine="0"/>
        <w:jc w:val="center"/>
        <w:rPr>
          <w:b/>
          <w:sz w:val="22"/>
          <w:szCs w:val="22"/>
        </w:rPr>
      </w:pPr>
      <w:r w:rsidRPr="001B6117">
        <w:rPr>
          <w:b/>
          <w:sz w:val="22"/>
          <w:szCs w:val="22"/>
        </w:rPr>
        <w:t>CAPÍ</w:t>
      </w:r>
      <w:r w:rsidR="00ED6227">
        <w:rPr>
          <w:b/>
          <w:sz w:val="22"/>
          <w:szCs w:val="22"/>
        </w:rPr>
        <w:t>TULO VI</w:t>
      </w:r>
    </w:p>
    <w:p w14:paraId="06189B58" w14:textId="3B41458C" w:rsidR="001B607C" w:rsidRPr="001B6117" w:rsidRDefault="001B607C" w:rsidP="001B607C">
      <w:pPr>
        <w:pStyle w:val="Texto"/>
        <w:spacing w:line="291" w:lineRule="exact"/>
        <w:ind w:firstLine="0"/>
        <w:jc w:val="center"/>
        <w:rPr>
          <w:b/>
          <w:sz w:val="22"/>
          <w:szCs w:val="22"/>
        </w:rPr>
      </w:pPr>
      <w:r w:rsidRPr="001B6117">
        <w:rPr>
          <w:b/>
          <w:sz w:val="22"/>
          <w:szCs w:val="22"/>
        </w:rPr>
        <w:t xml:space="preserve">De </w:t>
      </w:r>
      <w:r w:rsidR="000638F6">
        <w:rPr>
          <w:b/>
          <w:sz w:val="22"/>
          <w:szCs w:val="22"/>
        </w:rPr>
        <w:t>las Comisiones</w:t>
      </w:r>
    </w:p>
    <w:p w14:paraId="790C3BCF" w14:textId="0B08AC5C" w:rsidR="001B607C" w:rsidRPr="001B6117" w:rsidRDefault="000638F6" w:rsidP="00ED6227">
      <w:pPr>
        <w:pStyle w:val="Texto"/>
        <w:spacing w:line="291" w:lineRule="exact"/>
        <w:ind w:firstLine="0"/>
        <w:rPr>
          <w:sz w:val="22"/>
          <w:szCs w:val="22"/>
        </w:rPr>
      </w:pPr>
      <w:r w:rsidRPr="00EE4456">
        <w:rPr>
          <w:b/>
          <w:sz w:val="22"/>
          <w:szCs w:val="22"/>
        </w:rPr>
        <w:t>Artículo 1</w:t>
      </w:r>
      <w:r w:rsidR="00077F85" w:rsidRPr="00EE4456">
        <w:rPr>
          <w:b/>
          <w:sz w:val="22"/>
          <w:szCs w:val="22"/>
        </w:rPr>
        <w:t>7</w:t>
      </w:r>
      <w:r>
        <w:rPr>
          <w:sz w:val="22"/>
          <w:szCs w:val="22"/>
        </w:rPr>
        <w:t xml:space="preserve">.- Las comisiones </w:t>
      </w:r>
      <w:r w:rsidR="00CA18E7">
        <w:rPr>
          <w:sz w:val="22"/>
          <w:szCs w:val="22"/>
        </w:rPr>
        <w:t>estarán conformada</w:t>
      </w:r>
      <w:r w:rsidR="001B607C" w:rsidRPr="001B6117">
        <w:rPr>
          <w:sz w:val="22"/>
          <w:szCs w:val="22"/>
        </w:rPr>
        <w:t>s por las personas que designen los/las Integrantes del Consejo Federal.</w:t>
      </w:r>
    </w:p>
    <w:p w14:paraId="655F60EB" w14:textId="49BEC1AC" w:rsidR="001B607C" w:rsidRPr="001B6117" w:rsidRDefault="00077F85" w:rsidP="00ED6227">
      <w:pPr>
        <w:pStyle w:val="Texto"/>
        <w:spacing w:line="291" w:lineRule="exact"/>
        <w:ind w:firstLine="0"/>
        <w:rPr>
          <w:sz w:val="22"/>
          <w:szCs w:val="22"/>
        </w:rPr>
      </w:pPr>
      <w:r>
        <w:rPr>
          <w:sz w:val="22"/>
          <w:szCs w:val="22"/>
        </w:rPr>
        <w:t>Los miembros de las comisiones</w:t>
      </w:r>
      <w:r w:rsidR="00EE4456">
        <w:rPr>
          <w:sz w:val="22"/>
          <w:szCs w:val="22"/>
        </w:rPr>
        <w:t xml:space="preserve"> </w:t>
      </w:r>
      <w:r w:rsidR="001B607C" w:rsidRPr="001B6117">
        <w:rPr>
          <w:sz w:val="22"/>
          <w:szCs w:val="22"/>
        </w:rPr>
        <w:t>designado</w:t>
      </w:r>
      <w:r>
        <w:rPr>
          <w:sz w:val="22"/>
          <w:szCs w:val="22"/>
        </w:rPr>
        <w:t>s</w:t>
      </w:r>
      <w:r w:rsidR="001B607C" w:rsidRPr="001B6117">
        <w:rPr>
          <w:sz w:val="22"/>
          <w:szCs w:val="22"/>
        </w:rPr>
        <w:t xml:space="preserve"> realizará</w:t>
      </w:r>
      <w:r>
        <w:rPr>
          <w:sz w:val="22"/>
          <w:szCs w:val="22"/>
        </w:rPr>
        <w:t>n</w:t>
      </w:r>
      <w:r w:rsidR="001B607C" w:rsidRPr="001B6117">
        <w:rPr>
          <w:sz w:val="22"/>
          <w:szCs w:val="22"/>
        </w:rPr>
        <w:t xml:space="preserve"> sus actividades bajo la coordinación </w:t>
      </w:r>
      <w:r>
        <w:rPr>
          <w:sz w:val="22"/>
          <w:szCs w:val="22"/>
        </w:rPr>
        <w:t xml:space="preserve">de </w:t>
      </w:r>
      <w:r w:rsidR="001B607C" w:rsidRPr="001B6117">
        <w:rPr>
          <w:sz w:val="22"/>
          <w:szCs w:val="22"/>
        </w:rPr>
        <w:t>qu</w:t>
      </w:r>
      <w:r>
        <w:rPr>
          <w:sz w:val="22"/>
          <w:szCs w:val="22"/>
        </w:rPr>
        <w:t xml:space="preserve">ienes ellos </w:t>
      </w:r>
      <w:r w:rsidR="00CA18E7">
        <w:rPr>
          <w:sz w:val="22"/>
          <w:szCs w:val="22"/>
        </w:rPr>
        <w:t xml:space="preserve">elijan. </w:t>
      </w:r>
      <w:r w:rsidR="001B607C" w:rsidRPr="001B6117">
        <w:rPr>
          <w:sz w:val="22"/>
          <w:szCs w:val="22"/>
        </w:rPr>
        <w:t>A los fines de hacer posible el buen funcionamiento de</w:t>
      </w:r>
      <w:r>
        <w:rPr>
          <w:sz w:val="22"/>
          <w:szCs w:val="22"/>
        </w:rPr>
        <w:t xml:space="preserve"> las comisiones</w:t>
      </w:r>
      <w:r w:rsidR="001B607C" w:rsidRPr="001B6117">
        <w:rPr>
          <w:sz w:val="22"/>
          <w:szCs w:val="22"/>
        </w:rPr>
        <w:t xml:space="preserve"> los mismos serán conformados</w:t>
      </w:r>
      <w:r w:rsidR="00A47E24">
        <w:rPr>
          <w:sz w:val="22"/>
          <w:szCs w:val="22"/>
        </w:rPr>
        <w:t xml:space="preserve"> preferentemente</w:t>
      </w:r>
      <w:r w:rsidR="001B607C" w:rsidRPr="001B6117">
        <w:rPr>
          <w:sz w:val="22"/>
          <w:szCs w:val="22"/>
        </w:rPr>
        <w:t xml:space="preserve"> por representantes de</w:t>
      </w:r>
      <w:r w:rsidR="00A47E24">
        <w:rPr>
          <w:sz w:val="22"/>
          <w:szCs w:val="22"/>
        </w:rPr>
        <w:t xml:space="preserve"> las</w:t>
      </w:r>
      <w:r w:rsidR="001B607C" w:rsidRPr="001B6117">
        <w:rPr>
          <w:sz w:val="22"/>
          <w:szCs w:val="22"/>
        </w:rPr>
        <w:t xml:space="preserve"> provincias aledañas.</w:t>
      </w:r>
    </w:p>
    <w:p w14:paraId="171606CB" w14:textId="57995281" w:rsidR="001B607C" w:rsidRPr="000638F6" w:rsidRDefault="00ED6227" w:rsidP="00ED6227">
      <w:pPr>
        <w:pStyle w:val="Texto"/>
        <w:spacing w:line="291" w:lineRule="exact"/>
        <w:ind w:firstLine="0"/>
        <w:rPr>
          <w:sz w:val="22"/>
          <w:szCs w:val="22"/>
        </w:rPr>
      </w:pPr>
      <w:r>
        <w:rPr>
          <w:b/>
          <w:sz w:val="22"/>
          <w:szCs w:val="22"/>
        </w:rPr>
        <w:t>Artículo</w:t>
      </w:r>
      <w:r w:rsidR="000638F6">
        <w:rPr>
          <w:b/>
          <w:sz w:val="22"/>
          <w:szCs w:val="22"/>
        </w:rPr>
        <w:t>1</w:t>
      </w:r>
      <w:r w:rsidR="00A47E24">
        <w:rPr>
          <w:b/>
          <w:sz w:val="22"/>
          <w:szCs w:val="22"/>
        </w:rPr>
        <w:t>8</w:t>
      </w:r>
      <w:r w:rsidR="000638F6">
        <w:rPr>
          <w:b/>
          <w:sz w:val="22"/>
          <w:szCs w:val="22"/>
        </w:rPr>
        <w:t xml:space="preserve">. </w:t>
      </w:r>
      <w:r w:rsidR="000638F6" w:rsidRPr="000638F6">
        <w:rPr>
          <w:sz w:val="22"/>
          <w:szCs w:val="22"/>
        </w:rPr>
        <w:t>Las comisiones</w:t>
      </w:r>
      <w:r w:rsidR="00CA18E7">
        <w:rPr>
          <w:sz w:val="22"/>
          <w:szCs w:val="22"/>
        </w:rPr>
        <w:t xml:space="preserve"> </w:t>
      </w:r>
      <w:r w:rsidR="001B607C" w:rsidRPr="000638F6">
        <w:rPr>
          <w:sz w:val="22"/>
          <w:szCs w:val="22"/>
        </w:rPr>
        <w:t>tendrán por objeto realizar estudios, investigaciones y análisis relacionados con las funciones del Consejo Federal.</w:t>
      </w:r>
      <w:r w:rsidRPr="000638F6">
        <w:rPr>
          <w:sz w:val="22"/>
          <w:szCs w:val="22"/>
        </w:rPr>
        <w:t xml:space="preserve"> </w:t>
      </w:r>
      <w:r w:rsidR="001B607C" w:rsidRPr="000638F6">
        <w:rPr>
          <w:sz w:val="22"/>
          <w:szCs w:val="22"/>
        </w:rPr>
        <w:t>Los trabajo</w:t>
      </w:r>
      <w:r w:rsidR="00757E2A">
        <w:rPr>
          <w:sz w:val="22"/>
          <w:szCs w:val="22"/>
        </w:rPr>
        <w:t>s</w:t>
      </w:r>
      <w:r w:rsidR="001B607C" w:rsidRPr="000638F6">
        <w:rPr>
          <w:sz w:val="22"/>
          <w:szCs w:val="22"/>
        </w:rPr>
        <w:t xml:space="preserve"> deberán proveer la información que le sea requerida por el Consejo Federal para el cumplimiento de los objetivos para los que fueron creados.</w:t>
      </w:r>
      <w:r w:rsidRPr="000638F6">
        <w:rPr>
          <w:sz w:val="22"/>
          <w:szCs w:val="22"/>
        </w:rPr>
        <w:t xml:space="preserve"> </w:t>
      </w:r>
      <w:r w:rsidR="001B607C" w:rsidRPr="000638F6">
        <w:rPr>
          <w:sz w:val="22"/>
          <w:szCs w:val="22"/>
        </w:rPr>
        <w:t>Asimismo, serán responsables de elaborar y proponer planes de apoyo, investigar la información necesaria para la toma de decisiones y llevar a cabo acciones para realizar tareas específicas relacionadas con su objeto.</w:t>
      </w:r>
      <w:r w:rsidRPr="000638F6">
        <w:rPr>
          <w:sz w:val="22"/>
          <w:szCs w:val="22"/>
        </w:rPr>
        <w:t xml:space="preserve"> </w:t>
      </w:r>
      <w:r w:rsidR="001B607C" w:rsidRPr="000638F6">
        <w:rPr>
          <w:sz w:val="22"/>
          <w:szCs w:val="22"/>
        </w:rPr>
        <w:t xml:space="preserve">Una vez constituido </w:t>
      </w:r>
      <w:r w:rsidR="00AB227A">
        <w:rPr>
          <w:sz w:val="22"/>
          <w:szCs w:val="22"/>
        </w:rPr>
        <w:t xml:space="preserve">la comisión </w:t>
      </w:r>
      <w:r w:rsidR="001B607C" w:rsidRPr="000638F6">
        <w:rPr>
          <w:sz w:val="22"/>
          <w:szCs w:val="22"/>
        </w:rPr>
        <w:t>el/la responsable de cada</w:t>
      </w:r>
      <w:r w:rsidR="00580ED6">
        <w:rPr>
          <w:sz w:val="22"/>
          <w:szCs w:val="22"/>
        </w:rPr>
        <w:t xml:space="preserve"> Comisión</w:t>
      </w:r>
      <w:r w:rsidR="001B607C" w:rsidRPr="000638F6">
        <w:rPr>
          <w:sz w:val="22"/>
          <w:szCs w:val="22"/>
        </w:rPr>
        <w:t xml:space="preserve"> grupo deberá presentar </w:t>
      </w:r>
      <w:r w:rsidR="00580ED6">
        <w:rPr>
          <w:sz w:val="22"/>
          <w:szCs w:val="22"/>
        </w:rPr>
        <w:t xml:space="preserve"> al coordinador/a </w:t>
      </w:r>
      <w:r w:rsidR="001B607C" w:rsidRPr="000638F6">
        <w:rPr>
          <w:sz w:val="22"/>
          <w:szCs w:val="22"/>
        </w:rPr>
        <w:t xml:space="preserve">su plan de trabajo, dentro del plazo de </w:t>
      </w:r>
      <w:r w:rsidR="00A47E24">
        <w:rPr>
          <w:sz w:val="22"/>
          <w:szCs w:val="22"/>
        </w:rPr>
        <w:t>treinta</w:t>
      </w:r>
      <w:r w:rsidR="001B607C" w:rsidRPr="000638F6">
        <w:rPr>
          <w:sz w:val="22"/>
          <w:szCs w:val="22"/>
        </w:rPr>
        <w:t xml:space="preserve"> días seguidos.</w:t>
      </w:r>
    </w:p>
    <w:p w14:paraId="430F510B" w14:textId="24AF7286" w:rsidR="001B607C" w:rsidRPr="000638F6" w:rsidRDefault="001B607C" w:rsidP="00ED6227">
      <w:pPr>
        <w:pStyle w:val="Texto"/>
        <w:spacing w:line="291" w:lineRule="exact"/>
        <w:ind w:firstLine="0"/>
        <w:rPr>
          <w:sz w:val="22"/>
          <w:szCs w:val="22"/>
        </w:rPr>
      </w:pPr>
      <w:r w:rsidRPr="000638F6">
        <w:rPr>
          <w:b/>
          <w:sz w:val="22"/>
          <w:szCs w:val="22"/>
        </w:rPr>
        <w:lastRenderedPageBreak/>
        <w:t xml:space="preserve">Artículo </w:t>
      </w:r>
      <w:r w:rsidR="00A47E24">
        <w:rPr>
          <w:b/>
          <w:sz w:val="22"/>
          <w:szCs w:val="22"/>
        </w:rPr>
        <w:t>19</w:t>
      </w:r>
      <w:r w:rsidRPr="000638F6">
        <w:rPr>
          <w:b/>
          <w:sz w:val="22"/>
          <w:szCs w:val="22"/>
        </w:rPr>
        <w:t>.-</w:t>
      </w:r>
      <w:r w:rsidRPr="000638F6">
        <w:rPr>
          <w:sz w:val="22"/>
          <w:szCs w:val="22"/>
        </w:rPr>
        <w:t xml:space="preserve"> Los acuerdos </w:t>
      </w:r>
      <w:r w:rsidR="00A47E24">
        <w:rPr>
          <w:sz w:val="22"/>
          <w:szCs w:val="22"/>
        </w:rPr>
        <w:t xml:space="preserve">de las comisiones </w:t>
      </w:r>
      <w:r w:rsidRPr="000638F6">
        <w:rPr>
          <w:sz w:val="22"/>
          <w:szCs w:val="22"/>
        </w:rPr>
        <w:t>se tomarán por mayoría de votos de los/las integrantes presentes, en caso de empate el/la coordinador/</w:t>
      </w:r>
      <w:proofErr w:type="spellStart"/>
      <w:r w:rsidRPr="000638F6">
        <w:rPr>
          <w:sz w:val="22"/>
          <w:szCs w:val="22"/>
        </w:rPr>
        <w:t>ra</w:t>
      </w:r>
      <w:proofErr w:type="spellEnd"/>
      <w:r w:rsidRPr="000638F6">
        <w:rPr>
          <w:sz w:val="22"/>
          <w:szCs w:val="22"/>
        </w:rPr>
        <w:t xml:space="preserve"> del Grupo de Trabajo tendrá voto de calidad.</w:t>
      </w:r>
      <w:r w:rsidR="00ED6227" w:rsidRPr="000638F6">
        <w:rPr>
          <w:sz w:val="22"/>
          <w:szCs w:val="22"/>
        </w:rPr>
        <w:t xml:space="preserve"> </w:t>
      </w:r>
      <w:r w:rsidRPr="000638F6">
        <w:rPr>
          <w:sz w:val="22"/>
          <w:szCs w:val="22"/>
        </w:rPr>
        <w:t>Dichos acuerdos serán enviados por el/la Coordinador/</w:t>
      </w:r>
      <w:proofErr w:type="spellStart"/>
      <w:r w:rsidRPr="000638F6">
        <w:rPr>
          <w:sz w:val="22"/>
          <w:szCs w:val="22"/>
        </w:rPr>
        <w:t>ra</w:t>
      </w:r>
      <w:proofErr w:type="spellEnd"/>
      <w:r w:rsidRPr="000638F6">
        <w:rPr>
          <w:sz w:val="22"/>
          <w:szCs w:val="22"/>
        </w:rPr>
        <w:t xml:space="preserve"> al Coordinador/</w:t>
      </w:r>
      <w:proofErr w:type="spellStart"/>
      <w:r w:rsidRPr="000638F6">
        <w:rPr>
          <w:sz w:val="22"/>
          <w:szCs w:val="22"/>
        </w:rPr>
        <w:t>ra</w:t>
      </w:r>
      <w:proofErr w:type="spellEnd"/>
      <w:r w:rsidRPr="000638F6">
        <w:rPr>
          <w:sz w:val="22"/>
          <w:szCs w:val="22"/>
        </w:rPr>
        <w:t xml:space="preserve"> del Consejo Federal por conducto de la Secretaría Técnica, a fin de que sean sometidos para aprobación del Consejo Federal.</w:t>
      </w:r>
    </w:p>
    <w:p w14:paraId="3DA4EEC9" w14:textId="79C9561E" w:rsidR="001B607C" w:rsidRPr="000638F6" w:rsidRDefault="001B607C" w:rsidP="00ED6227">
      <w:pPr>
        <w:pStyle w:val="Texto"/>
        <w:spacing w:line="291" w:lineRule="exact"/>
        <w:ind w:firstLine="0"/>
        <w:rPr>
          <w:sz w:val="22"/>
          <w:szCs w:val="22"/>
        </w:rPr>
      </w:pPr>
      <w:r w:rsidRPr="000638F6">
        <w:rPr>
          <w:b/>
          <w:sz w:val="22"/>
          <w:szCs w:val="22"/>
        </w:rPr>
        <w:t>Artículo 2</w:t>
      </w:r>
      <w:r w:rsidR="00A47E24">
        <w:rPr>
          <w:b/>
          <w:sz w:val="22"/>
          <w:szCs w:val="22"/>
        </w:rPr>
        <w:t>0</w:t>
      </w:r>
      <w:r w:rsidRPr="000638F6">
        <w:rPr>
          <w:b/>
          <w:sz w:val="22"/>
          <w:szCs w:val="22"/>
        </w:rPr>
        <w:t>.-</w:t>
      </w:r>
      <w:r w:rsidRPr="000638F6">
        <w:rPr>
          <w:sz w:val="22"/>
          <w:szCs w:val="22"/>
        </w:rPr>
        <w:t xml:space="preserve"> El/la coordinador/</w:t>
      </w:r>
      <w:proofErr w:type="spellStart"/>
      <w:r w:rsidRPr="000638F6">
        <w:rPr>
          <w:sz w:val="22"/>
          <w:szCs w:val="22"/>
        </w:rPr>
        <w:t>ra</w:t>
      </w:r>
      <w:proofErr w:type="spellEnd"/>
      <w:r w:rsidRPr="000638F6">
        <w:rPr>
          <w:sz w:val="22"/>
          <w:szCs w:val="22"/>
        </w:rPr>
        <w:t xml:space="preserve"> de cada Grupo de Trabajo deberá elaborar un programa de actividades, que contendrá cuando menos:</w:t>
      </w:r>
    </w:p>
    <w:p w14:paraId="7B695C0C" w14:textId="77777777" w:rsidR="001B607C" w:rsidRPr="000638F6" w:rsidRDefault="001B607C" w:rsidP="001B607C">
      <w:pPr>
        <w:pStyle w:val="ROMANOS"/>
        <w:spacing w:line="291" w:lineRule="exact"/>
        <w:rPr>
          <w:sz w:val="22"/>
          <w:szCs w:val="22"/>
        </w:rPr>
      </w:pPr>
      <w:r w:rsidRPr="000638F6">
        <w:rPr>
          <w:b/>
          <w:sz w:val="22"/>
          <w:szCs w:val="22"/>
        </w:rPr>
        <w:t>I.</w:t>
      </w:r>
      <w:r w:rsidRPr="000638F6">
        <w:rPr>
          <w:sz w:val="22"/>
          <w:szCs w:val="22"/>
        </w:rPr>
        <w:t xml:space="preserve"> </w:t>
      </w:r>
      <w:r w:rsidRPr="000638F6">
        <w:rPr>
          <w:sz w:val="22"/>
          <w:szCs w:val="22"/>
        </w:rPr>
        <w:tab/>
        <w:t>El tema a desarrollar, su objetivo, cronograma de trabajo y los resultados esperados;</w:t>
      </w:r>
    </w:p>
    <w:p w14:paraId="13FD400F" w14:textId="77777777" w:rsidR="001B607C" w:rsidRPr="000638F6" w:rsidRDefault="001B607C" w:rsidP="001B607C">
      <w:pPr>
        <w:pStyle w:val="ROMANOS"/>
        <w:spacing w:line="291" w:lineRule="exact"/>
        <w:rPr>
          <w:sz w:val="22"/>
          <w:szCs w:val="22"/>
        </w:rPr>
      </w:pPr>
      <w:r w:rsidRPr="000638F6">
        <w:rPr>
          <w:b/>
          <w:sz w:val="22"/>
          <w:szCs w:val="22"/>
        </w:rPr>
        <w:t>II.</w:t>
      </w:r>
      <w:r w:rsidRPr="000638F6">
        <w:rPr>
          <w:sz w:val="22"/>
          <w:szCs w:val="22"/>
        </w:rPr>
        <w:t xml:space="preserve"> </w:t>
      </w:r>
      <w:r w:rsidRPr="000638F6">
        <w:rPr>
          <w:sz w:val="22"/>
          <w:szCs w:val="22"/>
        </w:rPr>
        <w:tab/>
        <w:t>Metas cuantitativas, cualitativas a corto y mediano plazo, y</w:t>
      </w:r>
    </w:p>
    <w:p w14:paraId="758F3120" w14:textId="77777777" w:rsidR="001B607C" w:rsidRPr="000638F6" w:rsidRDefault="001B607C" w:rsidP="001B607C">
      <w:pPr>
        <w:pStyle w:val="ROMANOS"/>
        <w:spacing w:line="291" w:lineRule="exact"/>
        <w:rPr>
          <w:sz w:val="22"/>
          <w:szCs w:val="22"/>
        </w:rPr>
      </w:pPr>
      <w:r w:rsidRPr="000638F6">
        <w:rPr>
          <w:b/>
          <w:sz w:val="22"/>
          <w:szCs w:val="22"/>
        </w:rPr>
        <w:t>III.</w:t>
      </w:r>
      <w:r w:rsidRPr="000638F6">
        <w:rPr>
          <w:sz w:val="22"/>
          <w:szCs w:val="22"/>
        </w:rPr>
        <w:t xml:space="preserve"> </w:t>
      </w:r>
      <w:r w:rsidRPr="000638F6">
        <w:rPr>
          <w:sz w:val="22"/>
          <w:szCs w:val="22"/>
        </w:rPr>
        <w:tab/>
        <w:t>Los mecanismos de evaluación.</w:t>
      </w:r>
    </w:p>
    <w:p w14:paraId="115C82E0" w14:textId="3BF9BC21" w:rsidR="001B607C" w:rsidRPr="000638F6" w:rsidRDefault="001B607C" w:rsidP="00ED6227">
      <w:pPr>
        <w:pStyle w:val="Texto"/>
        <w:spacing w:line="291" w:lineRule="exact"/>
        <w:ind w:firstLine="0"/>
        <w:rPr>
          <w:sz w:val="22"/>
          <w:szCs w:val="22"/>
        </w:rPr>
      </w:pPr>
      <w:r w:rsidRPr="000638F6">
        <w:rPr>
          <w:sz w:val="22"/>
          <w:szCs w:val="22"/>
        </w:rPr>
        <w:t>Con base en estos elementos se llevará a cabo la evaluación del desempeño de</w:t>
      </w:r>
      <w:r w:rsidR="00A47E24">
        <w:rPr>
          <w:sz w:val="22"/>
          <w:szCs w:val="22"/>
        </w:rPr>
        <w:t xml:space="preserve"> la comisión</w:t>
      </w:r>
      <w:r w:rsidRPr="000638F6">
        <w:rPr>
          <w:sz w:val="22"/>
          <w:szCs w:val="22"/>
        </w:rPr>
        <w:t>.</w:t>
      </w:r>
    </w:p>
    <w:p w14:paraId="251594BB" w14:textId="7E79CD2E" w:rsidR="001B607C" w:rsidRPr="001B6117" w:rsidRDefault="001B607C" w:rsidP="00ED6227">
      <w:pPr>
        <w:pStyle w:val="Texto"/>
        <w:spacing w:line="291" w:lineRule="exact"/>
        <w:ind w:firstLine="0"/>
        <w:rPr>
          <w:sz w:val="22"/>
          <w:szCs w:val="22"/>
        </w:rPr>
      </w:pPr>
      <w:r w:rsidRPr="001B6117">
        <w:rPr>
          <w:b/>
          <w:sz w:val="22"/>
          <w:szCs w:val="22"/>
        </w:rPr>
        <w:t xml:space="preserve">Artículo </w:t>
      </w:r>
      <w:r w:rsidR="00A47E24">
        <w:rPr>
          <w:b/>
          <w:sz w:val="22"/>
          <w:szCs w:val="22"/>
        </w:rPr>
        <w:t>21</w:t>
      </w:r>
      <w:r w:rsidRPr="001B6117">
        <w:rPr>
          <w:b/>
          <w:sz w:val="22"/>
          <w:szCs w:val="22"/>
        </w:rPr>
        <w:t>.-</w:t>
      </w:r>
      <w:r w:rsidRPr="001B6117">
        <w:rPr>
          <w:sz w:val="22"/>
          <w:szCs w:val="22"/>
        </w:rPr>
        <w:t xml:space="preserve"> </w:t>
      </w:r>
      <w:r w:rsidR="00580ED6">
        <w:rPr>
          <w:sz w:val="22"/>
          <w:szCs w:val="22"/>
        </w:rPr>
        <w:t xml:space="preserve"> Las Comisiones </w:t>
      </w:r>
      <w:r w:rsidRPr="001B6117">
        <w:rPr>
          <w:sz w:val="22"/>
          <w:szCs w:val="22"/>
        </w:rPr>
        <w:t>constituid</w:t>
      </w:r>
      <w:r w:rsidR="00580ED6">
        <w:rPr>
          <w:sz w:val="22"/>
          <w:szCs w:val="22"/>
        </w:rPr>
        <w:t>a</w:t>
      </w:r>
      <w:r w:rsidRPr="001B6117">
        <w:rPr>
          <w:sz w:val="22"/>
          <w:szCs w:val="22"/>
        </w:rPr>
        <w:t xml:space="preserve">s para realizar de forma coordinada tareas específicas deberán informar al Consejo Federal, </w:t>
      </w:r>
      <w:r w:rsidR="00580ED6">
        <w:rPr>
          <w:sz w:val="22"/>
          <w:szCs w:val="22"/>
        </w:rPr>
        <w:t xml:space="preserve">previa convocatoria para ser </w:t>
      </w:r>
      <w:r w:rsidR="00C41424">
        <w:rPr>
          <w:sz w:val="22"/>
          <w:szCs w:val="22"/>
        </w:rPr>
        <w:t>incluida</w:t>
      </w:r>
      <w:r w:rsidR="00580ED6">
        <w:rPr>
          <w:sz w:val="22"/>
          <w:szCs w:val="22"/>
        </w:rPr>
        <w:t xml:space="preserve"> en el orden del día</w:t>
      </w:r>
      <w:r w:rsidRPr="001B6117">
        <w:rPr>
          <w:sz w:val="22"/>
          <w:szCs w:val="22"/>
        </w:rPr>
        <w:t>, sobre los avances y resultados alcanzados.</w:t>
      </w:r>
    </w:p>
    <w:p w14:paraId="47F79D1B" w14:textId="76B301F2" w:rsidR="001B607C" w:rsidRDefault="001B607C" w:rsidP="00ED6227">
      <w:pPr>
        <w:pStyle w:val="Texto"/>
        <w:spacing w:line="291" w:lineRule="exact"/>
        <w:ind w:firstLine="0"/>
        <w:rPr>
          <w:sz w:val="22"/>
          <w:szCs w:val="22"/>
        </w:rPr>
      </w:pPr>
      <w:r w:rsidRPr="001B6117">
        <w:rPr>
          <w:b/>
          <w:sz w:val="22"/>
          <w:szCs w:val="22"/>
        </w:rPr>
        <w:t xml:space="preserve">Artículo </w:t>
      </w:r>
      <w:r w:rsidR="00A47E24">
        <w:rPr>
          <w:b/>
          <w:sz w:val="22"/>
          <w:szCs w:val="22"/>
        </w:rPr>
        <w:t>22</w:t>
      </w:r>
      <w:r w:rsidRPr="001B6117">
        <w:rPr>
          <w:b/>
          <w:sz w:val="22"/>
          <w:szCs w:val="22"/>
        </w:rPr>
        <w:t>.-</w:t>
      </w:r>
      <w:r w:rsidRPr="001B6117">
        <w:rPr>
          <w:sz w:val="22"/>
          <w:szCs w:val="22"/>
        </w:rPr>
        <w:t xml:space="preserve"> El/la Coordinador/</w:t>
      </w:r>
      <w:proofErr w:type="spellStart"/>
      <w:r w:rsidRPr="001B6117">
        <w:rPr>
          <w:sz w:val="22"/>
          <w:szCs w:val="22"/>
        </w:rPr>
        <w:t>ra</w:t>
      </w:r>
      <w:proofErr w:type="spellEnd"/>
      <w:r w:rsidRPr="001B6117">
        <w:rPr>
          <w:sz w:val="22"/>
          <w:szCs w:val="22"/>
        </w:rPr>
        <w:t xml:space="preserve"> de</w:t>
      </w:r>
      <w:r w:rsidR="00D87DBA">
        <w:rPr>
          <w:sz w:val="22"/>
          <w:szCs w:val="22"/>
        </w:rPr>
        <w:t xml:space="preserve"> la Comisión </w:t>
      </w:r>
      <w:r w:rsidRPr="001B6117">
        <w:rPr>
          <w:sz w:val="22"/>
          <w:szCs w:val="22"/>
        </w:rPr>
        <w:t xml:space="preserve">podrá solicitar la participación de Invitados/as Expertos/as a las sesiones de </w:t>
      </w:r>
      <w:r w:rsidR="00D87DBA">
        <w:rPr>
          <w:sz w:val="22"/>
          <w:szCs w:val="22"/>
        </w:rPr>
        <w:t>las comis</w:t>
      </w:r>
      <w:r w:rsidR="008A5094">
        <w:rPr>
          <w:sz w:val="22"/>
          <w:szCs w:val="22"/>
        </w:rPr>
        <w:t>i</w:t>
      </w:r>
      <w:r w:rsidR="00D87DBA">
        <w:rPr>
          <w:sz w:val="22"/>
          <w:szCs w:val="22"/>
        </w:rPr>
        <w:t xml:space="preserve">ones </w:t>
      </w:r>
      <w:r w:rsidRPr="001B6117">
        <w:rPr>
          <w:sz w:val="22"/>
          <w:szCs w:val="22"/>
        </w:rPr>
        <w:t>en las que se traten asuntos relacionados con el tema que sean de su particular interés y/o competencia.</w:t>
      </w:r>
    </w:p>
    <w:p w14:paraId="6CDB6A55" w14:textId="77777777" w:rsidR="00D87DBA" w:rsidRPr="001B6117" w:rsidRDefault="00D87DBA" w:rsidP="00ED6227">
      <w:pPr>
        <w:pStyle w:val="Texto"/>
        <w:spacing w:line="291" w:lineRule="exact"/>
        <w:ind w:firstLine="0"/>
        <w:rPr>
          <w:sz w:val="22"/>
          <w:szCs w:val="22"/>
        </w:rPr>
      </w:pPr>
    </w:p>
    <w:p w14:paraId="0152E01E" w14:textId="77777777" w:rsidR="001B607C" w:rsidRPr="00ED6227" w:rsidRDefault="001B607C" w:rsidP="001B607C">
      <w:pPr>
        <w:pStyle w:val="Texto"/>
        <w:spacing w:line="291" w:lineRule="exact"/>
        <w:jc w:val="center"/>
        <w:rPr>
          <w:b/>
          <w:sz w:val="22"/>
          <w:szCs w:val="22"/>
        </w:rPr>
      </w:pPr>
      <w:r w:rsidRPr="00ED6227">
        <w:rPr>
          <w:b/>
          <w:sz w:val="22"/>
          <w:szCs w:val="22"/>
        </w:rPr>
        <w:t xml:space="preserve">CAPITULO </w:t>
      </w:r>
      <w:r w:rsidR="00ED6227">
        <w:rPr>
          <w:b/>
          <w:sz w:val="22"/>
          <w:szCs w:val="22"/>
        </w:rPr>
        <w:t>VIII</w:t>
      </w:r>
    </w:p>
    <w:p w14:paraId="636C8110" w14:textId="77777777" w:rsidR="001B607C" w:rsidRPr="00ED6227" w:rsidRDefault="001B607C" w:rsidP="001B607C">
      <w:pPr>
        <w:pStyle w:val="Texto"/>
        <w:spacing w:line="291" w:lineRule="exact"/>
        <w:jc w:val="center"/>
        <w:rPr>
          <w:b/>
          <w:sz w:val="22"/>
          <w:szCs w:val="22"/>
        </w:rPr>
      </w:pPr>
      <w:r w:rsidRPr="00ED6227">
        <w:rPr>
          <w:b/>
          <w:sz w:val="22"/>
          <w:szCs w:val="22"/>
        </w:rPr>
        <w:t>Sobre la elección de organizaciones de la sociedad civil</w:t>
      </w:r>
    </w:p>
    <w:p w14:paraId="54A03C6C" w14:textId="38EB7399" w:rsidR="001B607C" w:rsidRPr="00C41424" w:rsidRDefault="00ED6227" w:rsidP="001B607C">
      <w:pPr>
        <w:pStyle w:val="Default"/>
        <w:jc w:val="both"/>
        <w:rPr>
          <w:rFonts w:ascii="Arial" w:eastAsia="Times New Roman" w:hAnsi="Arial" w:cs="Arial"/>
          <w:color w:val="auto"/>
          <w:sz w:val="22"/>
          <w:szCs w:val="22"/>
          <w:lang w:val="es-ES" w:eastAsia="es-ES"/>
        </w:rPr>
      </w:pPr>
      <w:r w:rsidRPr="00ED6227">
        <w:rPr>
          <w:rFonts w:ascii="Arial" w:hAnsi="Arial" w:cs="Arial"/>
          <w:b/>
          <w:color w:val="auto"/>
          <w:sz w:val="22"/>
          <w:szCs w:val="22"/>
        </w:rPr>
        <w:t xml:space="preserve">Artículo </w:t>
      </w:r>
      <w:r w:rsidR="00A47E24">
        <w:rPr>
          <w:rFonts w:ascii="Arial" w:hAnsi="Arial" w:cs="Arial"/>
          <w:b/>
          <w:color w:val="auto"/>
          <w:sz w:val="22"/>
          <w:szCs w:val="22"/>
        </w:rPr>
        <w:t>23</w:t>
      </w:r>
      <w:r w:rsidR="001B607C" w:rsidRPr="00ED6227">
        <w:rPr>
          <w:rFonts w:ascii="Arial" w:hAnsi="Arial" w:cs="Arial"/>
          <w:b/>
          <w:color w:val="auto"/>
          <w:sz w:val="22"/>
          <w:szCs w:val="22"/>
        </w:rPr>
        <w:t xml:space="preserve">- </w:t>
      </w:r>
      <w:r w:rsidR="001B607C" w:rsidRPr="00C41424">
        <w:rPr>
          <w:rFonts w:ascii="Arial" w:eastAsia="Times New Roman" w:hAnsi="Arial" w:cs="Arial"/>
          <w:color w:val="auto"/>
          <w:sz w:val="22"/>
          <w:szCs w:val="22"/>
          <w:lang w:val="es-ES" w:eastAsia="es-ES"/>
        </w:rPr>
        <w:t>El Comité Ejecutivo para la Lucha contra la Trata y Explotación de Personas y para la Protección y Asistencia a las Vícti</w:t>
      </w:r>
      <w:r w:rsidR="00C41424">
        <w:rPr>
          <w:rFonts w:ascii="Arial" w:eastAsia="Times New Roman" w:hAnsi="Arial" w:cs="Arial"/>
          <w:color w:val="auto"/>
          <w:sz w:val="22"/>
          <w:szCs w:val="22"/>
          <w:lang w:val="es-ES" w:eastAsia="es-ES"/>
        </w:rPr>
        <w:t xml:space="preserve">mas creado por la Ley N° 26.842, </w:t>
      </w:r>
      <w:r w:rsidR="001B607C" w:rsidRPr="00C41424">
        <w:rPr>
          <w:rFonts w:ascii="Arial" w:eastAsia="Times New Roman" w:hAnsi="Arial" w:cs="Arial"/>
          <w:color w:val="auto"/>
          <w:sz w:val="22"/>
          <w:szCs w:val="22"/>
          <w:lang w:val="es-ES" w:eastAsia="es-ES"/>
        </w:rPr>
        <w:t>en adelante, el Comité Ejecutivo, creará una plataforma virtual para el Registro de organizaciones no gubernamentales candidatas a integrar el Consejo Federal,</w:t>
      </w:r>
    </w:p>
    <w:p w14:paraId="223AD8F9" w14:textId="3EB503FF" w:rsidR="001B607C" w:rsidRPr="00ED6227" w:rsidRDefault="001B607C" w:rsidP="001B607C">
      <w:pPr>
        <w:pStyle w:val="Default"/>
        <w:jc w:val="both"/>
        <w:rPr>
          <w:rFonts w:ascii="Arial" w:hAnsi="Arial" w:cs="Arial"/>
          <w:color w:val="auto"/>
          <w:sz w:val="22"/>
          <w:szCs w:val="22"/>
        </w:rPr>
      </w:pPr>
      <w:r w:rsidRPr="00ED6227">
        <w:rPr>
          <w:rFonts w:ascii="Arial" w:hAnsi="Arial" w:cs="Arial"/>
          <w:b/>
          <w:color w:val="auto"/>
          <w:sz w:val="22"/>
          <w:szCs w:val="22"/>
        </w:rPr>
        <w:t xml:space="preserve">Artículo </w:t>
      </w:r>
      <w:r w:rsidR="00ED6227" w:rsidRPr="00ED6227">
        <w:rPr>
          <w:rFonts w:ascii="Arial" w:hAnsi="Arial" w:cs="Arial"/>
          <w:b/>
          <w:color w:val="auto"/>
          <w:sz w:val="22"/>
          <w:szCs w:val="22"/>
        </w:rPr>
        <w:t>2</w:t>
      </w:r>
      <w:r w:rsidR="00A902AC">
        <w:rPr>
          <w:rFonts w:ascii="Arial" w:hAnsi="Arial" w:cs="Arial"/>
          <w:b/>
          <w:color w:val="auto"/>
          <w:sz w:val="22"/>
          <w:szCs w:val="22"/>
        </w:rPr>
        <w:t>4</w:t>
      </w:r>
      <w:r w:rsidRPr="00ED6227">
        <w:rPr>
          <w:rFonts w:ascii="Arial" w:hAnsi="Arial" w:cs="Arial"/>
          <w:b/>
          <w:color w:val="auto"/>
          <w:sz w:val="22"/>
          <w:szCs w:val="22"/>
        </w:rPr>
        <w:t>.- Requisitos para la inscripción</w:t>
      </w:r>
      <w:r w:rsidRPr="00ED6227">
        <w:rPr>
          <w:rFonts w:ascii="Arial" w:hAnsi="Arial" w:cs="Arial"/>
          <w:color w:val="auto"/>
          <w:sz w:val="22"/>
          <w:szCs w:val="22"/>
        </w:rPr>
        <w:t xml:space="preserve">: Las organizaciones no gubernamentales deberán contar con: a) personería jurídica </w:t>
      </w:r>
      <w:r w:rsidR="008A5094">
        <w:rPr>
          <w:rFonts w:ascii="Arial" w:hAnsi="Arial" w:cs="Arial"/>
          <w:color w:val="auto"/>
          <w:sz w:val="22"/>
          <w:szCs w:val="22"/>
        </w:rPr>
        <w:t>vigente</w:t>
      </w:r>
      <w:r w:rsidRPr="00ED6227">
        <w:rPr>
          <w:rFonts w:ascii="Arial" w:hAnsi="Arial" w:cs="Arial"/>
          <w:color w:val="auto"/>
          <w:sz w:val="22"/>
          <w:szCs w:val="22"/>
        </w:rPr>
        <w:t>, b) tres (3) años de antigüedad al momento de la inscripción y c) ningún miembro de su comisión directiva podrá tener antecedentes con sentencia firme por delitos contra los derechos humanos.</w:t>
      </w:r>
    </w:p>
    <w:p w14:paraId="46A284D9" w14:textId="3BBE79F7" w:rsidR="001B607C" w:rsidRPr="00ED6227" w:rsidRDefault="00ED6227" w:rsidP="001B607C">
      <w:pPr>
        <w:pStyle w:val="Default"/>
        <w:jc w:val="both"/>
        <w:rPr>
          <w:rFonts w:ascii="Arial" w:hAnsi="Arial" w:cs="Arial"/>
          <w:color w:val="auto"/>
          <w:sz w:val="22"/>
          <w:szCs w:val="22"/>
        </w:rPr>
      </w:pPr>
      <w:r w:rsidRPr="00ED6227">
        <w:rPr>
          <w:rFonts w:ascii="Arial" w:hAnsi="Arial" w:cs="Arial"/>
          <w:b/>
          <w:color w:val="auto"/>
          <w:sz w:val="22"/>
          <w:szCs w:val="22"/>
        </w:rPr>
        <w:t>Artículo 2</w:t>
      </w:r>
      <w:r w:rsidR="00A902AC">
        <w:rPr>
          <w:rFonts w:ascii="Arial" w:hAnsi="Arial" w:cs="Arial"/>
          <w:b/>
          <w:color w:val="auto"/>
          <w:sz w:val="22"/>
          <w:szCs w:val="22"/>
        </w:rPr>
        <w:t>5</w:t>
      </w:r>
      <w:r w:rsidRPr="00ED6227">
        <w:rPr>
          <w:rFonts w:ascii="Arial" w:hAnsi="Arial" w:cs="Arial"/>
          <w:b/>
          <w:color w:val="auto"/>
          <w:sz w:val="22"/>
          <w:szCs w:val="22"/>
        </w:rPr>
        <w:t xml:space="preserve"> </w:t>
      </w:r>
      <w:r w:rsidR="001B607C" w:rsidRPr="00ED6227">
        <w:rPr>
          <w:rFonts w:ascii="Arial" w:hAnsi="Arial" w:cs="Arial"/>
          <w:b/>
          <w:color w:val="auto"/>
          <w:sz w:val="22"/>
          <w:szCs w:val="22"/>
        </w:rPr>
        <w:t>- Selección:</w:t>
      </w:r>
      <w:r w:rsidR="001B607C" w:rsidRPr="00ED6227">
        <w:rPr>
          <w:rFonts w:ascii="Arial" w:hAnsi="Arial" w:cs="Arial"/>
          <w:color w:val="auto"/>
          <w:sz w:val="22"/>
          <w:szCs w:val="22"/>
        </w:rPr>
        <w:t xml:space="preserve"> </w:t>
      </w:r>
      <w:r w:rsidR="008A5094">
        <w:rPr>
          <w:rFonts w:ascii="Arial" w:hAnsi="Arial" w:cs="Arial"/>
          <w:color w:val="auto"/>
          <w:sz w:val="22"/>
          <w:szCs w:val="22"/>
        </w:rPr>
        <w:t xml:space="preserve">La Coordinación del Consejo Federal </w:t>
      </w:r>
      <w:r w:rsidR="001B607C" w:rsidRPr="00ED6227">
        <w:rPr>
          <w:rFonts w:ascii="Arial" w:hAnsi="Arial" w:cs="Arial"/>
          <w:color w:val="auto"/>
          <w:sz w:val="22"/>
          <w:szCs w:val="22"/>
        </w:rPr>
        <w:t>deberá corroborar el cumplimie</w:t>
      </w:r>
      <w:bookmarkStart w:id="0" w:name="_GoBack"/>
      <w:bookmarkEnd w:id="0"/>
      <w:r w:rsidR="001B607C" w:rsidRPr="00ED6227">
        <w:rPr>
          <w:rFonts w:ascii="Arial" w:hAnsi="Arial" w:cs="Arial"/>
          <w:color w:val="auto"/>
          <w:sz w:val="22"/>
          <w:szCs w:val="22"/>
        </w:rPr>
        <w:t>nto de los requisitos mínimos de las organizaciones inscriptas para informar al Consejo Federal. Entre las organizaciones que cumplan con todos los requisitos se realizará un sorteo de las tres (3) organizaciones que exige la ley.</w:t>
      </w:r>
    </w:p>
    <w:p w14:paraId="63CF621B" w14:textId="41671D96" w:rsidR="001B607C" w:rsidRPr="00ED6227" w:rsidRDefault="00ED6227" w:rsidP="001B607C">
      <w:pPr>
        <w:jc w:val="both"/>
        <w:rPr>
          <w:rFonts w:ascii="Arial" w:hAnsi="Arial" w:cs="Arial"/>
        </w:rPr>
      </w:pPr>
      <w:r w:rsidRPr="00ED6227">
        <w:rPr>
          <w:rFonts w:ascii="Arial" w:hAnsi="Arial" w:cs="Arial"/>
          <w:b/>
          <w:lang w:eastAsia="es-ES"/>
        </w:rPr>
        <w:t>Artículo 2</w:t>
      </w:r>
      <w:r w:rsidR="00A902AC">
        <w:rPr>
          <w:rFonts w:ascii="Arial" w:hAnsi="Arial" w:cs="Arial"/>
          <w:b/>
          <w:lang w:eastAsia="es-ES"/>
        </w:rPr>
        <w:t>6</w:t>
      </w:r>
      <w:r w:rsidR="001B607C" w:rsidRPr="00ED6227">
        <w:rPr>
          <w:rFonts w:ascii="Arial" w:hAnsi="Arial" w:cs="Arial"/>
          <w:b/>
          <w:lang w:eastAsia="es-ES"/>
        </w:rPr>
        <w:t>.- Funciones de las Organizaciones</w:t>
      </w:r>
      <w:r w:rsidR="001B607C" w:rsidRPr="00ED6227">
        <w:rPr>
          <w:rFonts w:ascii="Arial" w:hAnsi="Arial" w:cs="Arial"/>
          <w:lang w:eastAsia="es-ES"/>
        </w:rPr>
        <w:t xml:space="preserve">: </w:t>
      </w:r>
      <w:r w:rsidR="001B607C" w:rsidRPr="00ED6227">
        <w:rPr>
          <w:rFonts w:ascii="Arial" w:hAnsi="Arial" w:cs="Arial"/>
        </w:rPr>
        <w:t>Las organizaciones que integren el Consejo Federal desempañarán sus funciones ad honórem durante el período de un (1) año y, para asegurar la rotación de la representación de este sector, no podrán volver a integrar el mismo durante los dos (2) años subsiguientes, excepto que las restantes organizaciones postulantes no alcanzaran los requisitos mínimos establecidos.</w:t>
      </w:r>
    </w:p>
    <w:p w14:paraId="25F38784" w14:textId="77777777" w:rsidR="001B607C" w:rsidRPr="001B6117" w:rsidRDefault="001B607C" w:rsidP="001B607C">
      <w:pPr>
        <w:jc w:val="both"/>
        <w:rPr>
          <w:rFonts w:ascii="Arial" w:hAnsi="Arial" w:cs="Arial"/>
        </w:rPr>
      </w:pPr>
    </w:p>
    <w:p w14:paraId="0AA2A767" w14:textId="77777777" w:rsidR="001B607C" w:rsidRDefault="001B607C" w:rsidP="001B607C"/>
    <w:p w14:paraId="1CFCC2BB" w14:textId="77777777" w:rsidR="007C7AE0" w:rsidRDefault="007C7AE0"/>
    <w:sectPr w:rsidR="007C7AE0" w:rsidSect="007C7AE0">
      <w:headerReference w:type="even" r:id="rId9"/>
      <w:headerReference w:type="default" r:id="rId10"/>
      <w:footerReference w:type="even" r:id="rId11"/>
      <w:footerReference w:type="default" r:id="rId12"/>
      <w:headerReference w:type="first" r:id="rId13"/>
      <w:footerReference w:type="first" r:id="rId14"/>
      <w:pgSz w:w="12240" w:h="15840"/>
      <w:pgMar w:top="1152" w:right="1699" w:bottom="1296" w:left="1699" w:header="706" w:footer="706" w:gutter="0"/>
      <w:pgNumType w:start="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747A3" w14:textId="77777777" w:rsidR="000F49E4" w:rsidRDefault="000F49E4">
      <w:pPr>
        <w:spacing w:after="0" w:line="240" w:lineRule="auto"/>
      </w:pPr>
      <w:r>
        <w:separator/>
      </w:r>
    </w:p>
  </w:endnote>
  <w:endnote w:type="continuationSeparator" w:id="0">
    <w:p w14:paraId="1F820E1C" w14:textId="77777777" w:rsidR="000F49E4" w:rsidRDefault="000F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42FBA" w14:textId="77777777" w:rsidR="00513CDA" w:rsidRDefault="00513CDA">
    <w:pPr>
      <w:pStyle w:val="Piedepgina"/>
      <w:jc w:val="right"/>
    </w:pPr>
    <w:r>
      <w:fldChar w:fldCharType="begin"/>
    </w:r>
    <w:r>
      <w:instrText>PAGE   \* MERGEFORMAT</w:instrText>
    </w:r>
    <w:r>
      <w:fldChar w:fldCharType="separate"/>
    </w:r>
    <w:r>
      <w:rPr>
        <w:noProof/>
      </w:rPr>
      <w:t>10</w:t>
    </w:r>
    <w:r>
      <w:fldChar w:fldCharType="end"/>
    </w:r>
  </w:p>
  <w:p w14:paraId="7207D0E7" w14:textId="77777777" w:rsidR="00513CDA" w:rsidRDefault="00513C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561E9" w14:textId="77777777" w:rsidR="00513CDA" w:rsidRDefault="00513CDA">
    <w:pPr>
      <w:pStyle w:val="Piedepgina"/>
      <w:jc w:val="right"/>
    </w:pPr>
    <w:r>
      <w:fldChar w:fldCharType="begin"/>
    </w:r>
    <w:r>
      <w:instrText>PAGE   \* MERGEFORMAT</w:instrText>
    </w:r>
    <w:r>
      <w:fldChar w:fldCharType="separate"/>
    </w:r>
    <w:r w:rsidR="00C41424">
      <w:rPr>
        <w:noProof/>
      </w:rPr>
      <w:t>7</w:t>
    </w:r>
    <w:r>
      <w:fldChar w:fldCharType="end"/>
    </w:r>
  </w:p>
  <w:p w14:paraId="5479CD8F" w14:textId="77777777" w:rsidR="00513CDA" w:rsidRDefault="00513CD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E9C4D" w14:textId="77777777" w:rsidR="002F722A" w:rsidRDefault="002F72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2854B" w14:textId="77777777" w:rsidR="000F49E4" w:rsidRDefault="000F49E4">
      <w:pPr>
        <w:spacing w:after="0" w:line="240" w:lineRule="auto"/>
      </w:pPr>
      <w:r>
        <w:separator/>
      </w:r>
    </w:p>
  </w:footnote>
  <w:footnote w:type="continuationSeparator" w:id="0">
    <w:p w14:paraId="3372623B" w14:textId="77777777" w:rsidR="000F49E4" w:rsidRDefault="000F4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CF94D" w14:textId="77777777" w:rsidR="002F722A" w:rsidRDefault="002F722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F7E8C" w14:textId="77777777" w:rsidR="002F722A" w:rsidRDefault="002F722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16910" w14:textId="77777777" w:rsidR="002F722A" w:rsidRDefault="002F72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C60F0"/>
    <w:multiLevelType w:val="multilevel"/>
    <w:tmpl w:val="96E66650"/>
    <w:lvl w:ilvl="0">
      <w:start w:val="1"/>
      <w:numFmt w:val="upperRoman"/>
      <w:lvlText w:val="%1."/>
      <w:lvlJc w:val="left"/>
      <w:pPr>
        <w:ind w:left="1008" w:hanging="720"/>
      </w:pPr>
      <w:rPr>
        <w:rFonts w:hint="default"/>
        <w:b/>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
    <w:nsid w:val="3BC655B0"/>
    <w:multiLevelType w:val="hybridMultilevel"/>
    <w:tmpl w:val="812C1BFE"/>
    <w:lvl w:ilvl="0" w:tplc="65E2F834">
      <w:start w:val="1"/>
      <w:numFmt w:val="upperRoman"/>
      <w:lvlText w:val="%1."/>
      <w:lvlJc w:val="left"/>
      <w:pPr>
        <w:ind w:left="1008" w:hanging="720"/>
      </w:pPr>
      <w:rPr>
        <w:rFonts w:hint="default"/>
        <w:b/>
      </w:rPr>
    </w:lvl>
    <w:lvl w:ilvl="1" w:tplc="2C0A0019" w:tentative="1">
      <w:start w:val="1"/>
      <w:numFmt w:val="lowerLetter"/>
      <w:lvlText w:val="%2."/>
      <w:lvlJc w:val="left"/>
      <w:pPr>
        <w:ind w:left="1368" w:hanging="360"/>
      </w:pPr>
    </w:lvl>
    <w:lvl w:ilvl="2" w:tplc="2C0A001B" w:tentative="1">
      <w:start w:val="1"/>
      <w:numFmt w:val="lowerRoman"/>
      <w:lvlText w:val="%3."/>
      <w:lvlJc w:val="right"/>
      <w:pPr>
        <w:ind w:left="2088" w:hanging="180"/>
      </w:pPr>
    </w:lvl>
    <w:lvl w:ilvl="3" w:tplc="2C0A000F" w:tentative="1">
      <w:start w:val="1"/>
      <w:numFmt w:val="decimal"/>
      <w:lvlText w:val="%4."/>
      <w:lvlJc w:val="left"/>
      <w:pPr>
        <w:ind w:left="2808" w:hanging="360"/>
      </w:pPr>
    </w:lvl>
    <w:lvl w:ilvl="4" w:tplc="2C0A0019" w:tentative="1">
      <w:start w:val="1"/>
      <w:numFmt w:val="lowerLetter"/>
      <w:lvlText w:val="%5."/>
      <w:lvlJc w:val="left"/>
      <w:pPr>
        <w:ind w:left="3528" w:hanging="360"/>
      </w:pPr>
    </w:lvl>
    <w:lvl w:ilvl="5" w:tplc="2C0A001B" w:tentative="1">
      <w:start w:val="1"/>
      <w:numFmt w:val="lowerRoman"/>
      <w:lvlText w:val="%6."/>
      <w:lvlJc w:val="right"/>
      <w:pPr>
        <w:ind w:left="4248" w:hanging="180"/>
      </w:pPr>
    </w:lvl>
    <w:lvl w:ilvl="6" w:tplc="2C0A000F" w:tentative="1">
      <w:start w:val="1"/>
      <w:numFmt w:val="decimal"/>
      <w:lvlText w:val="%7."/>
      <w:lvlJc w:val="left"/>
      <w:pPr>
        <w:ind w:left="4968" w:hanging="360"/>
      </w:pPr>
    </w:lvl>
    <w:lvl w:ilvl="7" w:tplc="2C0A0019" w:tentative="1">
      <w:start w:val="1"/>
      <w:numFmt w:val="lowerLetter"/>
      <w:lvlText w:val="%8."/>
      <w:lvlJc w:val="left"/>
      <w:pPr>
        <w:ind w:left="5688" w:hanging="360"/>
      </w:pPr>
    </w:lvl>
    <w:lvl w:ilvl="8" w:tplc="2C0A001B" w:tentative="1">
      <w:start w:val="1"/>
      <w:numFmt w:val="lowerRoman"/>
      <w:lvlText w:val="%9."/>
      <w:lvlJc w:val="right"/>
      <w:pPr>
        <w:ind w:left="6408" w:hanging="180"/>
      </w:pPr>
    </w:lvl>
  </w:abstractNum>
  <w:abstractNum w:abstractNumId="2">
    <w:nsid w:val="7F675D13"/>
    <w:multiLevelType w:val="hybridMultilevel"/>
    <w:tmpl w:val="96E66650"/>
    <w:lvl w:ilvl="0" w:tplc="8494B8D0">
      <w:start w:val="1"/>
      <w:numFmt w:val="upperRoman"/>
      <w:lvlText w:val="%1."/>
      <w:lvlJc w:val="left"/>
      <w:pPr>
        <w:ind w:left="1008" w:hanging="720"/>
      </w:pPr>
      <w:rPr>
        <w:rFonts w:hint="default"/>
        <w:b/>
      </w:rPr>
    </w:lvl>
    <w:lvl w:ilvl="1" w:tplc="2C0A0019" w:tentative="1">
      <w:start w:val="1"/>
      <w:numFmt w:val="lowerLetter"/>
      <w:lvlText w:val="%2."/>
      <w:lvlJc w:val="left"/>
      <w:pPr>
        <w:ind w:left="1368" w:hanging="360"/>
      </w:pPr>
    </w:lvl>
    <w:lvl w:ilvl="2" w:tplc="2C0A001B" w:tentative="1">
      <w:start w:val="1"/>
      <w:numFmt w:val="lowerRoman"/>
      <w:lvlText w:val="%3."/>
      <w:lvlJc w:val="right"/>
      <w:pPr>
        <w:ind w:left="2088" w:hanging="180"/>
      </w:pPr>
    </w:lvl>
    <w:lvl w:ilvl="3" w:tplc="2C0A000F" w:tentative="1">
      <w:start w:val="1"/>
      <w:numFmt w:val="decimal"/>
      <w:lvlText w:val="%4."/>
      <w:lvlJc w:val="left"/>
      <w:pPr>
        <w:ind w:left="2808" w:hanging="360"/>
      </w:pPr>
    </w:lvl>
    <w:lvl w:ilvl="4" w:tplc="2C0A0019" w:tentative="1">
      <w:start w:val="1"/>
      <w:numFmt w:val="lowerLetter"/>
      <w:lvlText w:val="%5."/>
      <w:lvlJc w:val="left"/>
      <w:pPr>
        <w:ind w:left="3528" w:hanging="360"/>
      </w:pPr>
    </w:lvl>
    <w:lvl w:ilvl="5" w:tplc="2C0A001B" w:tentative="1">
      <w:start w:val="1"/>
      <w:numFmt w:val="lowerRoman"/>
      <w:lvlText w:val="%6."/>
      <w:lvlJc w:val="right"/>
      <w:pPr>
        <w:ind w:left="4248" w:hanging="180"/>
      </w:pPr>
    </w:lvl>
    <w:lvl w:ilvl="6" w:tplc="2C0A000F" w:tentative="1">
      <w:start w:val="1"/>
      <w:numFmt w:val="decimal"/>
      <w:lvlText w:val="%7."/>
      <w:lvlJc w:val="left"/>
      <w:pPr>
        <w:ind w:left="4968" w:hanging="360"/>
      </w:pPr>
    </w:lvl>
    <w:lvl w:ilvl="7" w:tplc="2C0A0019" w:tentative="1">
      <w:start w:val="1"/>
      <w:numFmt w:val="lowerLetter"/>
      <w:lvlText w:val="%8."/>
      <w:lvlJc w:val="left"/>
      <w:pPr>
        <w:ind w:left="5688" w:hanging="360"/>
      </w:pPr>
    </w:lvl>
    <w:lvl w:ilvl="8" w:tplc="2C0A001B" w:tentative="1">
      <w:start w:val="1"/>
      <w:numFmt w:val="lowerRoman"/>
      <w:lvlText w:val="%9."/>
      <w:lvlJc w:val="right"/>
      <w:pPr>
        <w:ind w:left="640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B9"/>
    <w:rsid w:val="000301CE"/>
    <w:rsid w:val="000309E7"/>
    <w:rsid w:val="000638F6"/>
    <w:rsid w:val="00077F85"/>
    <w:rsid w:val="000A0281"/>
    <w:rsid w:val="000F49E4"/>
    <w:rsid w:val="00123954"/>
    <w:rsid w:val="001B607C"/>
    <w:rsid w:val="001F3B76"/>
    <w:rsid w:val="00226B08"/>
    <w:rsid w:val="00291939"/>
    <w:rsid w:val="002B0AFD"/>
    <w:rsid w:val="002F722A"/>
    <w:rsid w:val="00330798"/>
    <w:rsid w:val="00424E0D"/>
    <w:rsid w:val="0042768C"/>
    <w:rsid w:val="004A3824"/>
    <w:rsid w:val="005017D1"/>
    <w:rsid w:val="00513CDA"/>
    <w:rsid w:val="00580ED6"/>
    <w:rsid w:val="005C6A15"/>
    <w:rsid w:val="006A41BF"/>
    <w:rsid w:val="006E4E97"/>
    <w:rsid w:val="00737372"/>
    <w:rsid w:val="00757E2A"/>
    <w:rsid w:val="007C7AE0"/>
    <w:rsid w:val="007D4FE7"/>
    <w:rsid w:val="007F292C"/>
    <w:rsid w:val="008A5094"/>
    <w:rsid w:val="008A69AD"/>
    <w:rsid w:val="008B4968"/>
    <w:rsid w:val="008E3255"/>
    <w:rsid w:val="00911679"/>
    <w:rsid w:val="00A47E24"/>
    <w:rsid w:val="00A902AC"/>
    <w:rsid w:val="00AB227A"/>
    <w:rsid w:val="00B6539E"/>
    <w:rsid w:val="00BE7BA6"/>
    <w:rsid w:val="00C41424"/>
    <w:rsid w:val="00C63DD9"/>
    <w:rsid w:val="00CA18E7"/>
    <w:rsid w:val="00D87DBA"/>
    <w:rsid w:val="00DB7314"/>
    <w:rsid w:val="00DD6BCE"/>
    <w:rsid w:val="00E20458"/>
    <w:rsid w:val="00E64AB9"/>
    <w:rsid w:val="00EA0148"/>
    <w:rsid w:val="00ED6227"/>
    <w:rsid w:val="00EE4456"/>
    <w:rsid w:val="00F55B96"/>
    <w:rsid w:val="00F714A8"/>
    <w:rsid w:val="00FA3447"/>
    <w:rsid w:val="00FE208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1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B607C"/>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1B607C"/>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1B607C"/>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1B607C"/>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1B607C"/>
    <w:rPr>
      <w:rFonts w:ascii="Arial" w:eastAsia="Times New Roman" w:hAnsi="Arial" w:cs="Arial"/>
      <w:sz w:val="18"/>
      <w:szCs w:val="20"/>
      <w:lang w:val="es-ES" w:eastAsia="es-ES"/>
    </w:rPr>
  </w:style>
  <w:style w:type="character" w:customStyle="1" w:styleId="ROMANOSCar">
    <w:name w:val="ROMANOS Car"/>
    <w:link w:val="ROMANOS"/>
    <w:locked/>
    <w:rsid w:val="001B607C"/>
    <w:rPr>
      <w:rFonts w:ascii="Arial" w:eastAsia="Times New Roman" w:hAnsi="Arial" w:cs="Arial"/>
      <w:sz w:val="18"/>
      <w:szCs w:val="18"/>
      <w:lang w:val="es-ES" w:eastAsia="es-ES"/>
    </w:rPr>
  </w:style>
  <w:style w:type="character" w:customStyle="1" w:styleId="ANOTACIONCar">
    <w:name w:val="ANOTACION Car"/>
    <w:link w:val="ANOTACION"/>
    <w:locked/>
    <w:rsid w:val="001B607C"/>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1B607C"/>
    <w:pPr>
      <w:tabs>
        <w:tab w:val="center" w:pos="4419"/>
        <w:tab w:val="right" w:pos="8838"/>
      </w:tabs>
      <w:spacing w:after="0" w:line="240" w:lineRule="auto"/>
    </w:pPr>
    <w:rPr>
      <w:rFonts w:ascii="Times New Roman" w:eastAsia="Times New Roman" w:hAnsi="Times New Roman" w:cs="Times New Roman"/>
      <w:sz w:val="24"/>
      <w:szCs w:val="20"/>
      <w:lang w:val="es-ES" w:eastAsia="es-MX"/>
    </w:rPr>
  </w:style>
  <w:style w:type="character" w:customStyle="1" w:styleId="PiedepginaCar">
    <w:name w:val="Pie de página Car"/>
    <w:basedOn w:val="Fuentedeprrafopredeter"/>
    <w:link w:val="Piedepgina"/>
    <w:uiPriority w:val="99"/>
    <w:rsid w:val="001B607C"/>
    <w:rPr>
      <w:rFonts w:ascii="Times New Roman" w:eastAsia="Times New Roman" w:hAnsi="Times New Roman" w:cs="Times New Roman"/>
      <w:sz w:val="24"/>
      <w:szCs w:val="20"/>
      <w:lang w:val="es-ES" w:eastAsia="es-MX"/>
    </w:rPr>
  </w:style>
  <w:style w:type="character" w:styleId="Textoennegrita">
    <w:name w:val="Strong"/>
    <w:qFormat/>
    <w:rsid w:val="001B607C"/>
    <w:rPr>
      <w:b/>
      <w:bCs/>
    </w:rPr>
  </w:style>
  <w:style w:type="paragraph" w:customStyle="1" w:styleId="Default">
    <w:name w:val="Default"/>
    <w:rsid w:val="001B60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decomentario">
    <w:name w:val="annotation reference"/>
    <w:basedOn w:val="Fuentedeprrafopredeter"/>
    <w:uiPriority w:val="99"/>
    <w:semiHidden/>
    <w:unhideWhenUsed/>
    <w:rsid w:val="000301CE"/>
    <w:rPr>
      <w:sz w:val="18"/>
      <w:szCs w:val="18"/>
    </w:rPr>
  </w:style>
  <w:style w:type="paragraph" w:styleId="Textocomentario">
    <w:name w:val="annotation text"/>
    <w:basedOn w:val="Normal"/>
    <w:link w:val="TextocomentarioCar"/>
    <w:uiPriority w:val="99"/>
    <w:semiHidden/>
    <w:unhideWhenUsed/>
    <w:rsid w:val="000301C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301CE"/>
    <w:rPr>
      <w:sz w:val="24"/>
      <w:szCs w:val="24"/>
    </w:rPr>
  </w:style>
  <w:style w:type="paragraph" w:styleId="Asuntodelcomentario">
    <w:name w:val="annotation subject"/>
    <w:basedOn w:val="Textocomentario"/>
    <w:next w:val="Textocomentario"/>
    <w:link w:val="AsuntodelcomentarioCar"/>
    <w:uiPriority w:val="99"/>
    <w:semiHidden/>
    <w:unhideWhenUsed/>
    <w:rsid w:val="000301CE"/>
    <w:rPr>
      <w:b/>
      <w:bCs/>
      <w:sz w:val="20"/>
      <w:szCs w:val="20"/>
    </w:rPr>
  </w:style>
  <w:style w:type="character" w:customStyle="1" w:styleId="AsuntodelcomentarioCar">
    <w:name w:val="Asunto del comentario Car"/>
    <w:basedOn w:val="TextocomentarioCar"/>
    <w:link w:val="Asuntodelcomentario"/>
    <w:uiPriority w:val="99"/>
    <w:semiHidden/>
    <w:rsid w:val="000301CE"/>
    <w:rPr>
      <w:b/>
      <w:bCs/>
      <w:sz w:val="20"/>
      <w:szCs w:val="20"/>
    </w:rPr>
  </w:style>
  <w:style w:type="paragraph" w:styleId="Textodeglobo">
    <w:name w:val="Balloon Text"/>
    <w:basedOn w:val="Normal"/>
    <w:link w:val="TextodegloboCar"/>
    <w:uiPriority w:val="99"/>
    <w:semiHidden/>
    <w:unhideWhenUsed/>
    <w:rsid w:val="000301C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01CE"/>
    <w:rPr>
      <w:rFonts w:ascii="Lucida Grande" w:hAnsi="Lucida Grande" w:cs="Lucida Grande"/>
      <w:sz w:val="18"/>
      <w:szCs w:val="18"/>
    </w:rPr>
  </w:style>
  <w:style w:type="paragraph" w:styleId="Encabezado">
    <w:name w:val="header"/>
    <w:basedOn w:val="Normal"/>
    <w:link w:val="EncabezadoCar"/>
    <w:uiPriority w:val="99"/>
    <w:unhideWhenUsed/>
    <w:rsid w:val="002F72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B607C"/>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1B607C"/>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1B607C"/>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1B607C"/>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1B607C"/>
    <w:rPr>
      <w:rFonts w:ascii="Arial" w:eastAsia="Times New Roman" w:hAnsi="Arial" w:cs="Arial"/>
      <w:sz w:val="18"/>
      <w:szCs w:val="20"/>
      <w:lang w:val="es-ES" w:eastAsia="es-ES"/>
    </w:rPr>
  </w:style>
  <w:style w:type="character" w:customStyle="1" w:styleId="ROMANOSCar">
    <w:name w:val="ROMANOS Car"/>
    <w:link w:val="ROMANOS"/>
    <w:locked/>
    <w:rsid w:val="001B607C"/>
    <w:rPr>
      <w:rFonts w:ascii="Arial" w:eastAsia="Times New Roman" w:hAnsi="Arial" w:cs="Arial"/>
      <w:sz w:val="18"/>
      <w:szCs w:val="18"/>
      <w:lang w:val="es-ES" w:eastAsia="es-ES"/>
    </w:rPr>
  </w:style>
  <w:style w:type="character" w:customStyle="1" w:styleId="ANOTACIONCar">
    <w:name w:val="ANOTACION Car"/>
    <w:link w:val="ANOTACION"/>
    <w:locked/>
    <w:rsid w:val="001B607C"/>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1B607C"/>
    <w:pPr>
      <w:tabs>
        <w:tab w:val="center" w:pos="4419"/>
        <w:tab w:val="right" w:pos="8838"/>
      </w:tabs>
      <w:spacing w:after="0" w:line="240" w:lineRule="auto"/>
    </w:pPr>
    <w:rPr>
      <w:rFonts w:ascii="Times New Roman" w:eastAsia="Times New Roman" w:hAnsi="Times New Roman" w:cs="Times New Roman"/>
      <w:sz w:val="24"/>
      <w:szCs w:val="20"/>
      <w:lang w:val="es-ES" w:eastAsia="es-MX"/>
    </w:rPr>
  </w:style>
  <w:style w:type="character" w:customStyle="1" w:styleId="PiedepginaCar">
    <w:name w:val="Pie de página Car"/>
    <w:basedOn w:val="Fuentedeprrafopredeter"/>
    <w:link w:val="Piedepgina"/>
    <w:uiPriority w:val="99"/>
    <w:rsid w:val="001B607C"/>
    <w:rPr>
      <w:rFonts w:ascii="Times New Roman" w:eastAsia="Times New Roman" w:hAnsi="Times New Roman" w:cs="Times New Roman"/>
      <w:sz w:val="24"/>
      <w:szCs w:val="20"/>
      <w:lang w:val="es-ES" w:eastAsia="es-MX"/>
    </w:rPr>
  </w:style>
  <w:style w:type="character" w:styleId="Textoennegrita">
    <w:name w:val="Strong"/>
    <w:qFormat/>
    <w:rsid w:val="001B607C"/>
    <w:rPr>
      <w:b/>
      <w:bCs/>
    </w:rPr>
  </w:style>
  <w:style w:type="paragraph" w:customStyle="1" w:styleId="Default">
    <w:name w:val="Default"/>
    <w:rsid w:val="001B60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decomentario">
    <w:name w:val="annotation reference"/>
    <w:basedOn w:val="Fuentedeprrafopredeter"/>
    <w:uiPriority w:val="99"/>
    <w:semiHidden/>
    <w:unhideWhenUsed/>
    <w:rsid w:val="000301CE"/>
    <w:rPr>
      <w:sz w:val="18"/>
      <w:szCs w:val="18"/>
    </w:rPr>
  </w:style>
  <w:style w:type="paragraph" w:styleId="Textocomentario">
    <w:name w:val="annotation text"/>
    <w:basedOn w:val="Normal"/>
    <w:link w:val="TextocomentarioCar"/>
    <w:uiPriority w:val="99"/>
    <w:semiHidden/>
    <w:unhideWhenUsed/>
    <w:rsid w:val="000301C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301CE"/>
    <w:rPr>
      <w:sz w:val="24"/>
      <w:szCs w:val="24"/>
    </w:rPr>
  </w:style>
  <w:style w:type="paragraph" w:styleId="Asuntodelcomentario">
    <w:name w:val="annotation subject"/>
    <w:basedOn w:val="Textocomentario"/>
    <w:next w:val="Textocomentario"/>
    <w:link w:val="AsuntodelcomentarioCar"/>
    <w:uiPriority w:val="99"/>
    <w:semiHidden/>
    <w:unhideWhenUsed/>
    <w:rsid w:val="000301CE"/>
    <w:rPr>
      <w:b/>
      <w:bCs/>
      <w:sz w:val="20"/>
      <w:szCs w:val="20"/>
    </w:rPr>
  </w:style>
  <w:style w:type="character" w:customStyle="1" w:styleId="AsuntodelcomentarioCar">
    <w:name w:val="Asunto del comentario Car"/>
    <w:basedOn w:val="TextocomentarioCar"/>
    <w:link w:val="Asuntodelcomentario"/>
    <w:uiPriority w:val="99"/>
    <w:semiHidden/>
    <w:rsid w:val="000301CE"/>
    <w:rPr>
      <w:b/>
      <w:bCs/>
      <w:sz w:val="20"/>
      <w:szCs w:val="20"/>
    </w:rPr>
  </w:style>
  <w:style w:type="paragraph" w:styleId="Textodeglobo">
    <w:name w:val="Balloon Text"/>
    <w:basedOn w:val="Normal"/>
    <w:link w:val="TextodegloboCar"/>
    <w:uiPriority w:val="99"/>
    <w:semiHidden/>
    <w:unhideWhenUsed/>
    <w:rsid w:val="000301C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01CE"/>
    <w:rPr>
      <w:rFonts w:ascii="Lucida Grande" w:hAnsi="Lucida Grande" w:cs="Lucida Grande"/>
      <w:sz w:val="18"/>
      <w:szCs w:val="18"/>
    </w:rPr>
  </w:style>
  <w:style w:type="paragraph" w:styleId="Encabezado">
    <w:name w:val="header"/>
    <w:basedOn w:val="Normal"/>
    <w:link w:val="EncabezadoCar"/>
    <w:uiPriority w:val="99"/>
    <w:unhideWhenUsed/>
    <w:rsid w:val="002F72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7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41EE-CD28-4180-A3E7-3C2EDD7B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1996</Words>
  <Characters>10978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Bangho</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Silbergleit</dc:creator>
  <cp:lastModifiedBy>Milena Ricci</cp:lastModifiedBy>
  <cp:revision>3</cp:revision>
  <dcterms:created xsi:type="dcterms:W3CDTF">2018-03-06T19:21:00Z</dcterms:created>
  <dcterms:modified xsi:type="dcterms:W3CDTF">2018-03-08T16:45:00Z</dcterms:modified>
</cp:coreProperties>
</file>