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Pr="003D359C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 xml:space="preserve">PROCESO 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82-00</w:t>
      </w:r>
      <w:r w:rsidR="00333983">
        <w:rPr>
          <w:rFonts w:ascii="Arial" w:hAnsi="Arial" w:cs="Arial"/>
          <w:b/>
          <w:sz w:val="22"/>
          <w:szCs w:val="22"/>
          <w:u w:val="single"/>
          <w:lang w:val="es-AR" w:eastAsia="en-US"/>
        </w:rPr>
        <w:t>27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-</w:t>
      </w:r>
      <w:r w:rsidR="00914FFE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CDI2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333983">
        <w:rPr>
          <w:rFonts w:ascii="Arial" w:hAnsi="Arial" w:cs="Arial"/>
          <w:b/>
          <w:sz w:val="22"/>
          <w:szCs w:val="22"/>
        </w:rPr>
        <w:t>8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Pr="005166B4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025FF0">
        <w:rPr>
          <w:rFonts w:ascii="Arial" w:hAnsi="Arial" w:cs="Arial"/>
          <w:sz w:val="22"/>
          <w:szCs w:val="22"/>
        </w:rPr>
        <w:t>EX-2020-61059298</w:t>
      </w:r>
      <w:r w:rsidR="00025FF0" w:rsidRPr="00025FF0">
        <w:rPr>
          <w:rFonts w:ascii="Arial" w:hAnsi="Arial" w:cs="Arial"/>
          <w:sz w:val="22"/>
          <w:szCs w:val="22"/>
        </w:rPr>
        <w:t>-APN-DC#ME</w:t>
      </w:r>
    </w:p>
    <w:p w:rsidR="005166B4" w:rsidRDefault="005166B4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5166B4">
        <w:rPr>
          <w:rFonts w:ascii="Arial" w:hAnsi="Arial" w:cs="Arial"/>
          <w:sz w:val="22"/>
          <w:szCs w:val="22"/>
        </w:rPr>
        <w:t xml:space="preserve"> </w:t>
      </w:r>
      <w:r w:rsidR="007533BE">
        <w:rPr>
          <w:rFonts w:ascii="Arial" w:hAnsi="Arial" w:cs="Arial"/>
          <w:sz w:val="22"/>
          <w:szCs w:val="22"/>
        </w:rPr>
        <w:t>17</w:t>
      </w:r>
      <w:r w:rsidRPr="00D44379">
        <w:rPr>
          <w:rFonts w:ascii="Arial" w:hAnsi="Arial" w:cs="Arial"/>
          <w:sz w:val="22"/>
          <w:szCs w:val="22"/>
        </w:rPr>
        <w:t>/0</w:t>
      </w:r>
      <w:r w:rsidR="005166B4">
        <w:rPr>
          <w:rFonts w:ascii="Arial" w:hAnsi="Arial" w:cs="Arial"/>
          <w:sz w:val="22"/>
          <w:szCs w:val="22"/>
        </w:rPr>
        <w:t>9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2F6105" w:rsidRDefault="0075145E" w:rsidP="002F6105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2F6105" w:rsidRPr="002F6105" w:rsidRDefault="002F6105" w:rsidP="002F6105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ANSELMO L MORVILLO S.A. (C.U.I.T. Nº 30-54954728-8)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OPORTUNIDADES.A. (C.U.I.T. Nº 30-70849095-0)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KOLLOR PRESS IMPRESORA DE PUBLICACIONES Y EDICIONES S.A. (C.U.I.T. Nº 30-70757382-8)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BALBI S.A. (C.U.I.T. Nº 30-66214511-0)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COOPERATIVA DE TRABAJO MADYGRAF LTDA. (C.U.I.T. Nº 33-71465177-9)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ARCÁNGEL MAGGIO S.A. (C.U.I.T. Nº 30-50080256-8)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ARTES GRAFICAS DEL LITORAL S.A (C.U.I.T: 30-71044294-7)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MAGALLANES MEDIA S.A (C.U.I.T: 30-71037547-6)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CARIVEZ S.A. (C.U.I.T: 33-71013164-9) </w:t>
      </w:r>
    </w:p>
    <w:p w:rsidR="002F6105" w:rsidRPr="002F6105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2F6105">
        <w:rPr>
          <w:rFonts w:ascii="Arial" w:hAnsi="Arial" w:cs="Arial"/>
          <w:lang w:val="en-US"/>
        </w:rPr>
        <w:t xml:space="preserve">NEW PRESS GRUPO IMPRESOR S.A. (C.U.I.T: 33-68054717-9)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EDITORIAL PERFIL S.A. (C.U.I.T: 30-56095690-4) </w:t>
      </w:r>
    </w:p>
    <w:p w:rsidR="002F6105" w:rsidRPr="00873302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CASANO GRAFICA S.A. (C.U.I.T: 30- 50018871-1) </w:t>
      </w:r>
    </w:p>
    <w:p w:rsidR="0090479B" w:rsidRPr="002F6105" w:rsidRDefault="002F6105" w:rsidP="002F61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3302">
        <w:rPr>
          <w:rFonts w:ascii="Arial" w:hAnsi="Arial" w:cs="Arial"/>
        </w:rPr>
        <w:t xml:space="preserve">INSTITUTO DE PUBLICACIONES Y ESTADÍSTICAS S.A. (C.U.I.T: 33-57821221-9) </w:t>
      </w:r>
    </w:p>
    <w:p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891FB3" w:rsidP="00891FB3">
      <w:pPr>
        <w:pStyle w:val="NormalWeb"/>
        <w:tabs>
          <w:tab w:val="left" w:pos="3960"/>
          <w:tab w:val="left" w:pos="4140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891FB3">
        <w:rPr>
          <w:rFonts w:ascii="Arial" w:hAnsi="Arial" w:cs="Arial"/>
          <w:b/>
          <w:sz w:val="22"/>
          <w:szCs w:val="22"/>
        </w:rPr>
        <w:t>Adjudicación:</w:t>
      </w:r>
      <w:r>
        <w:rPr>
          <w:rFonts w:ascii="Arial" w:hAnsi="Arial" w:cs="Arial"/>
          <w:sz w:val="22"/>
          <w:szCs w:val="22"/>
        </w:rPr>
        <w:t xml:space="preserve"> </w:t>
      </w:r>
      <w:r w:rsidR="006D7BC1"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333983" w:rsidRPr="00333983">
        <w:rPr>
          <w:rFonts w:ascii="Arial" w:hAnsi="Arial" w:cs="Arial"/>
          <w:sz w:val="22"/>
          <w:szCs w:val="22"/>
        </w:rPr>
        <w:t>RESOL-2020-1599-APN-ME</w:t>
      </w:r>
      <w:r w:rsidR="00614C6A">
        <w:rPr>
          <w:rFonts w:ascii="Arial" w:hAnsi="Arial" w:cs="Arial"/>
          <w:sz w:val="22"/>
          <w:szCs w:val="22"/>
        </w:rPr>
        <w:t xml:space="preserve"> </w:t>
      </w:r>
      <w:r w:rsidR="006D7BC1">
        <w:rPr>
          <w:rFonts w:ascii="Arial" w:hAnsi="Arial" w:cs="Arial"/>
          <w:sz w:val="22"/>
          <w:szCs w:val="22"/>
        </w:rPr>
        <w:t>de fecha</w:t>
      </w:r>
      <w:r w:rsidR="00333983">
        <w:rPr>
          <w:rFonts w:ascii="Arial" w:hAnsi="Arial" w:cs="Arial"/>
          <w:sz w:val="22"/>
          <w:szCs w:val="22"/>
        </w:rPr>
        <w:t xml:space="preserve"> 23</w:t>
      </w:r>
      <w:r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 xml:space="preserve">Septiembre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 w:rsidR="006D7BC1">
        <w:rPr>
          <w:rFonts w:ascii="Arial" w:hAnsi="Arial" w:cs="Arial"/>
          <w:sz w:val="22"/>
          <w:szCs w:val="22"/>
        </w:rPr>
        <w:t>según el siguiente detalle</w:t>
      </w:r>
      <w:r w:rsidR="008F083A">
        <w:rPr>
          <w:rFonts w:ascii="Arial" w:hAnsi="Arial" w:cs="Arial"/>
          <w:sz w:val="22"/>
          <w:szCs w:val="22"/>
        </w:rPr>
        <w:t>: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770"/>
        <w:gridCol w:w="1033"/>
        <w:gridCol w:w="1015"/>
        <w:gridCol w:w="1100"/>
        <w:gridCol w:w="1395"/>
        <w:gridCol w:w="1465"/>
        <w:gridCol w:w="750"/>
        <w:gridCol w:w="1395"/>
      </w:tblGrid>
      <w:tr w:rsidR="00333983" w:rsidRPr="00333983" w:rsidTr="00333983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Renglón N°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Cantidad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Presupuesto Unitario estimado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Presupuesto estimado 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oferta ADJUDICACION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 xml:space="preserve"> precio unitario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 xml:space="preserve"> precios </w:t>
            </w:r>
          </w:p>
        </w:tc>
      </w:tr>
      <w:tr w:rsidR="00333983" w:rsidRPr="00333983" w:rsidTr="00333983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380.000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6,15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2.337.000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ANSELMO L. MORVILLO S.A.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 7,68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2.918.400</w:t>
            </w:r>
          </w:p>
        </w:tc>
      </w:tr>
      <w:tr w:rsidR="00333983" w:rsidRPr="00333983" w:rsidTr="0033398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460.000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6.187.000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BALBI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15,57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7.162.200</w:t>
            </w:r>
          </w:p>
        </w:tc>
      </w:tr>
      <w:tr w:rsidR="00333983" w:rsidRPr="00333983" w:rsidTr="0033398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 – Provincia.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2.246.150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MADYGRAF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16,14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2.695.380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420.000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5.649.000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OPORTUNIDADES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16,10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6.762.000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1.506.400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Arcángel </w:t>
            </w:r>
            <w:proofErr w:type="spellStart"/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Maggio</w:t>
            </w:r>
            <w:proofErr w:type="spellEnd"/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S.A.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15,59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1.746.080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Secundario (Ciclo Básico)- Nación.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5.148.000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OPORTUNIDADES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11,88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6.177.600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1.574.100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KOLLOR 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11,86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1.885.740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5.148.000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OPORTUNIDADES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11,88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6.177.600</w:t>
            </w:r>
          </w:p>
        </w:tc>
      </w:tr>
      <w:tr w:rsidR="00333983" w:rsidRPr="00333983" w:rsidTr="0033398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1.524.600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KOLLOR 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11,86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1.826.440</w:t>
            </w:r>
          </w:p>
        </w:tc>
      </w:tr>
      <w:tr w:rsidR="00333983" w:rsidRPr="00333983" w:rsidTr="0033398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Saberes cotidianos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1.845.000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CARIVEZ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 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2.205.000</w:t>
            </w:r>
          </w:p>
        </w:tc>
      </w:tr>
      <w:tr w:rsidR="00333983" w:rsidRPr="00333983" w:rsidTr="0033398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Recreo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1.845.000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CARIVEZ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 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2"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2.205.000</w:t>
            </w:r>
          </w:p>
        </w:tc>
      </w:tr>
      <w:tr w:rsidR="00333983" w:rsidRPr="00333983" w:rsidTr="0033398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lang w:eastAsia="es-AR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lang w:eastAsia="es-A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3.492.000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35.010.250,00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3983" w:rsidRPr="00333983" w:rsidRDefault="00333983" w:rsidP="003339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983" w:rsidRPr="00333983" w:rsidRDefault="00333983" w:rsidP="003339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33398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41.761.440,00</w:t>
            </w:r>
          </w:p>
        </w:tc>
      </w:tr>
    </w:tbl>
    <w:p w:rsidR="00D315EB" w:rsidRDefault="00D315EB"/>
    <w:sectPr w:rsidR="00D315EB" w:rsidSect="00DB3E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F4E06"/>
    <w:multiLevelType w:val="hybridMultilevel"/>
    <w:tmpl w:val="0ED417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45E"/>
    <w:rsid w:val="00025FF0"/>
    <w:rsid w:val="001D79A9"/>
    <w:rsid w:val="002605B0"/>
    <w:rsid w:val="002F6105"/>
    <w:rsid w:val="00333983"/>
    <w:rsid w:val="00391CC9"/>
    <w:rsid w:val="003D359C"/>
    <w:rsid w:val="00413A60"/>
    <w:rsid w:val="004673EF"/>
    <w:rsid w:val="004A3CFC"/>
    <w:rsid w:val="005166B4"/>
    <w:rsid w:val="005263DC"/>
    <w:rsid w:val="00534A98"/>
    <w:rsid w:val="0055655D"/>
    <w:rsid w:val="005A29EF"/>
    <w:rsid w:val="005D07F3"/>
    <w:rsid w:val="00614C6A"/>
    <w:rsid w:val="00680EAC"/>
    <w:rsid w:val="006B7713"/>
    <w:rsid w:val="006D7BC1"/>
    <w:rsid w:val="0074336A"/>
    <w:rsid w:val="0075145E"/>
    <w:rsid w:val="007533BE"/>
    <w:rsid w:val="00891FB3"/>
    <w:rsid w:val="008B5D56"/>
    <w:rsid w:val="008F083A"/>
    <w:rsid w:val="0090479B"/>
    <w:rsid w:val="00914FFE"/>
    <w:rsid w:val="00964984"/>
    <w:rsid w:val="0097415E"/>
    <w:rsid w:val="00A44A84"/>
    <w:rsid w:val="00AB4C98"/>
    <w:rsid w:val="00B4262D"/>
    <w:rsid w:val="00B90409"/>
    <w:rsid w:val="00D0646D"/>
    <w:rsid w:val="00D315EB"/>
    <w:rsid w:val="00D44379"/>
    <w:rsid w:val="00D63AD2"/>
    <w:rsid w:val="00DB1263"/>
    <w:rsid w:val="00DB3E9C"/>
    <w:rsid w:val="00E54DB6"/>
    <w:rsid w:val="00E85BE5"/>
    <w:rsid w:val="00EE52FB"/>
    <w:rsid w:val="00F0445F"/>
    <w:rsid w:val="00F97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E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F61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Dell</cp:lastModifiedBy>
  <cp:revision>13</cp:revision>
  <dcterms:created xsi:type="dcterms:W3CDTF">2020-09-29T17:23:00Z</dcterms:created>
  <dcterms:modified xsi:type="dcterms:W3CDTF">2020-09-30T23:00:00Z</dcterms:modified>
</cp:coreProperties>
</file>