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C6" w:rsidRPr="002663E7" w:rsidRDefault="00BD70C6" w:rsidP="003007EA">
      <w:pPr>
        <w:spacing w:line="360" w:lineRule="auto"/>
        <w:jc w:val="both"/>
        <w:rPr>
          <w:rFonts w:ascii="Arial" w:hAnsi="Arial" w:cs="Arial"/>
          <w:sz w:val="24"/>
          <w:szCs w:val="24"/>
        </w:rPr>
      </w:pPr>
      <w:r w:rsidRPr="002663E7">
        <w:rPr>
          <w:rFonts w:ascii="Arial" w:hAnsi="Arial" w:cs="Arial"/>
          <w:sz w:val="24"/>
          <w:szCs w:val="24"/>
        </w:rPr>
        <w:t>PLAN DE CONTINGENCIA</w:t>
      </w:r>
    </w:p>
    <w:p w:rsidR="000413AC" w:rsidRDefault="001E5126" w:rsidP="000413AC">
      <w:pPr>
        <w:spacing w:after="0" w:line="360" w:lineRule="auto"/>
        <w:jc w:val="both"/>
        <w:rPr>
          <w:rFonts w:ascii="Arial" w:hAnsi="Arial" w:cs="Arial"/>
          <w:sz w:val="24"/>
          <w:szCs w:val="24"/>
        </w:rPr>
      </w:pPr>
      <w:r>
        <w:rPr>
          <w:rFonts w:ascii="Arial" w:hAnsi="Arial" w:cs="Arial"/>
          <w:sz w:val="24"/>
          <w:szCs w:val="24"/>
        </w:rPr>
        <w:t>Ante la actual situación</w:t>
      </w:r>
      <w:r w:rsidR="00DC042E">
        <w:rPr>
          <w:rFonts w:ascii="Arial" w:hAnsi="Arial" w:cs="Arial"/>
          <w:sz w:val="24"/>
          <w:szCs w:val="24"/>
        </w:rPr>
        <w:t>,</w:t>
      </w:r>
      <w:r>
        <w:rPr>
          <w:rFonts w:ascii="Arial" w:hAnsi="Arial" w:cs="Arial"/>
          <w:sz w:val="24"/>
          <w:szCs w:val="24"/>
        </w:rPr>
        <w:t xml:space="preserve"> el Ente Autárquico Puerto de Concepción del Uruguay, de ahora en adelante se lo citará como E.A.P.C.U.,</w:t>
      </w:r>
      <w:r w:rsidR="000413AC">
        <w:rPr>
          <w:rFonts w:ascii="Arial" w:hAnsi="Arial" w:cs="Arial"/>
          <w:sz w:val="24"/>
          <w:szCs w:val="24"/>
        </w:rPr>
        <w:t xml:space="preserve"> </w:t>
      </w:r>
      <w:r w:rsidR="00DC042E">
        <w:rPr>
          <w:rFonts w:ascii="Arial" w:hAnsi="Arial" w:cs="Arial"/>
          <w:sz w:val="24"/>
          <w:szCs w:val="24"/>
        </w:rPr>
        <w:t xml:space="preserve">pone en conocimiento </w:t>
      </w:r>
      <w:r>
        <w:rPr>
          <w:rFonts w:ascii="Arial" w:hAnsi="Arial" w:cs="Arial"/>
          <w:sz w:val="24"/>
          <w:szCs w:val="24"/>
        </w:rPr>
        <w:t>las siguientes medidas a cumplir por parte de los interesados en la operatoria</w:t>
      </w:r>
      <w:r w:rsidR="00DC042E">
        <w:rPr>
          <w:rFonts w:ascii="Arial" w:hAnsi="Arial" w:cs="Arial"/>
          <w:sz w:val="24"/>
          <w:szCs w:val="24"/>
        </w:rPr>
        <w:t xml:space="preserve"> </w:t>
      </w:r>
      <w:r w:rsidR="002402F8">
        <w:rPr>
          <w:rFonts w:ascii="Arial" w:hAnsi="Arial" w:cs="Arial"/>
          <w:sz w:val="24"/>
          <w:szCs w:val="24"/>
        </w:rPr>
        <w:t>sobre</w:t>
      </w:r>
      <w:r w:rsidR="00DC042E">
        <w:rPr>
          <w:rFonts w:ascii="Arial" w:hAnsi="Arial" w:cs="Arial"/>
          <w:sz w:val="24"/>
          <w:szCs w:val="24"/>
        </w:rPr>
        <w:t xml:space="preserve"> los medios disponibles para enfrentar la situación de Emergencia Sanitaria</w:t>
      </w:r>
      <w:r>
        <w:rPr>
          <w:rFonts w:ascii="Arial" w:hAnsi="Arial" w:cs="Arial"/>
          <w:sz w:val="24"/>
          <w:szCs w:val="24"/>
        </w:rPr>
        <w:t xml:space="preserve"> que a continuación se de</w:t>
      </w:r>
      <w:r w:rsidR="000413AC">
        <w:rPr>
          <w:rFonts w:ascii="Arial" w:hAnsi="Arial" w:cs="Arial"/>
          <w:sz w:val="24"/>
          <w:szCs w:val="24"/>
        </w:rPr>
        <w:t>tallan, tanto l</w:t>
      </w:r>
      <w:r>
        <w:rPr>
          <w:rFonts w:ascii="Arial" w:hAnsi="Arial" w:cs="Arial"/>
          <w:sz w:val="24"/>
          <w:szCs w:val="24"/>
        </w:rPr>
        <w:t xml:space="preserve">a capacidad </w:t>
      </w:r>
      <w:r w:rsidR="003007EA">
        <w:rPr>
          <w:rFonts w:ascii="Arial" w:hAnsi="Arial" w:cs="Arial"/>
          <w:sz w:val="24"/>
          <w:szCs w:val="24"/>
        </w:rPr>
        <w:t>con la que cuenta la ciudad de Concepción del Uruguay</w:t>
      </w:r>
      <w:r>
        <w:rPr>
          <w:rFonts w:ascii="Arial" w:hAnsi="Arial" w:cs="Arial"/>
          <w:sz w:val="24"/>
          <w:szCs w:val="24"/>
        </w:rPr>
        <w:t xml:space="preserve"> </w:t>
      </w:r>
      <w:r w:rsidR="000413AC">
        <w:rPr>
          <w:rFonts w:ascii="Arial" w:hAnsi="Arial" w:cs="Arial"/>
          <w:sz w:val="24"/>
          <w:szCs w:val="24"/>
        </w:rPr>
        <w:t xml:space="preserve">para afrontar una </w:t>
      </w:r>
      <w:r>
        <w:rPr>
          <w:rFonts w:ascii="Arial" w:hAnsi="Arial" w:cs="Arial"/>
          <w:sz w:val="24"/>
          <w:szCs w:val="24"/>
        </w:rPr>
        <w:t>respuesta</w:t>
      </w:r>
      <w:r w:rsidR="000413AC">
        <w:rPr>
          <w:rFonts w:ascii="Arial" w:hAnsi="Arial" w:cs="Arial"/>
          <w:sz w:val="24"/>
          <w:szCs w:val="24"/>
        </w:rPr>
        <w:t xml:space="preserve">, en caso de detectar un </w:t>
      </w:r>
      <w:r w:rsidR="000413AC" w:rsidRPr="000413AC">
        <w:rPr>
          <w:rFonts w:ascii="Arial" w:hAnsi="Arial" w:cs="Arial"/>
          <w:sz w:val="24"/>
          <w:szCs w:val="24"/>
        </w:rPr>
        <w:t>posible caso de COVID-19</w:t>
      </w:r>
      <w:r w:rsidR="000413AC">
        <w:rPr>
          <w:rFonts w:ascii="Arial" w:hAnsi="Arial" w:cs="Arial"/>
          <w:sz w:val="24"/>
          <w:szCs w:val="24"/>
        </w:rPr>
        <w:t>, como</w:t>
      </w:r>
      <w:r w:rsidR="000413AC" w:rsidRPr="000413AC">
        <w:rPr>
          <w:rFonts w:ascii="Arial" w:hAnsi="Arial" w:cs="Arial"/>
          <w:sz w:val="24"/>
          <w:szCs w:val="24"/>
        </w:rPr>
        <w:t xml:space="preserve"> las medidas precautorias y de cualquier otra índole que tengan por objeto prevenir, reducir, eliminar o aislar los riesgos de los distintos puestos de trabajo.</w:t>
      </w:r>
    </w:p>
    <w:p w:rsidR="000413AC" w:rsidRDefault="000413AC" w:rsidP="000413AC">
      <w:pPr>
        <w:spacing w:after="0" w:line="360" w:lineRule="auto"/>
        <w:jc w:val="both"/>
        <w:rPr>
          <w:rFonts w:ascii="Arial" w:hAnsi="Arial" w:cs="Arial"/>
          <w:sz w:val="24"/>
          <w:szCs w:val="24"/>
        </w:rPr>
      </w:pPr>
      <w:r>
        <w:rPr>
          <w:rFonts w:ascii="Arial" w:hAnsi="Arial" w:cs="Arial"/>
          <w:sz w:val="24"/>
          <w:szCs w:val="24"/>
        </w:rPr>
        <w:t xml:space="preserve">El siguiente </w:t>
      </w:r>
      <w:r w:rsidRPr="002663E7">
        <w:rPr>
          <w:rFonts w:ascii="Arial" w:hAnsi="Arial" w:cs="Arial"/>
          <w:sz w:val="24"/>
          <w:szCs w:val="24"/>
        </w:rPr>
        <w:t>plan de contingencia COVID-19 de público conocimiento y a disposición de todos lo</w:t>
      </w:r>
      <w:r>
        <w:rPr>
          <w:rFonts w:ascii="Arial" w:hAnsi="Arial" w:cs="Arial"/>
          <w:sz w:val="24"/>
          <w:szCs w:val="24"/>
        </w:rPr>
        <w:t>s actores, contiene</w:t>
      </w:r>
      <w:r w:rsidR="001E620D">
        <w:rPr>
          <w:rFonts w:ascii="Arial" w:hAnsi="Arial" w:cs="Arial"/>
          <w:sz w:val="24"/>
          <w:szCs w:val="24"/>
        </w:rPr>
        <w:t xml:space="preserve"> distintos aspectos considerados como fundamentales para la prevención de la salud, para ellos ponemos en conocimiento los puntos relevantes para que esta tarea sea lo más segura posible</w:t>
      </w:r>
      <w:r w:rsidRPr="002663E7">
        <w:rPr>
          <w:rFonts w:ascii="Arial" w:hAnsi="Arial" w:cs="Arial"/>
          <w:sz w:val="24"/>
          <w:szCs w:val="24"/>
        </w:rPr>
        <w:t>:</w:t>
      </w:r>
    </w:p>
    <w:p w:rsidR="001E620D" w:rsidRDefault="001E620D" w:rsidP="000413AC">
      <w:pPr>
        <w:spacing w:after="0" w:line="360" w:lineRule="auto"/>
        <w:jc w:val="both"/>
        <w:rPr>
          <w:rFonts w:ascii="Arial" w:hAnsi="Arial" w:cs="Arial"/>
          <w:sz w:val="24"/>
          <w:szCs w:val="24"/>
        </w:rPr>
      </w:pPr>
    </w:p>
    <w:p w:rsidR="000413AC" w:rsidRDefault="000413AC" w:rsidP="000413AC">
      <w:pPr>
        <w:pStyle w:val="Prrafodelista"/>
        <w:numPr>
          <w:ilvl w:val="0"/>
          <w:numId w:val="1"/>
        </w:numPr>
        <w:spacing w:after="0" w:line="360" w:lineRule="auto"/>
        <w:jc w:val="both"/>
        <w:rPr>
          <w:rFonts w:ascii="Arial" w:hAnsi="Arial" w:cs="Arial"/>
          <w:sz w:val="24"/>
          <w:szCs w:val="24"/>
        </w:rPr>
      </w:pPr>
      <w:r w:rsidRPr="00C071A6">
        <w:rPr>
          <w:rFonts w:ascii="Arial" w:hAnsi="Arial" w:cs="Arial"/>
          <w:sz w:val="24"/>
          <w:szCs w:val="24"/>
        </w:rPr>
        <w:t>Capacidad de respuesta local</w:t>
      </w:r>
      <w:r>
        <w:rPr>
          <w:rFonts w:ascii="Arial" w:hAnsi="Arial" w:cs="Arial"/>
          <w:sz w:val="24"/>
          <w:szCs w:val="24"/>
        </w:rPr>
        <w:t xml:space="preserve"> en materia de salud</w:t>
      </w:r>
      <w:r w:rsidRPr="00C071A6">
        <w:rPr>
          <w:rFonts w:ascii="Arial" w:hAnsi="Arial" w:cs="Arial"/>
          <w:sz w:val="24"/>
          <w:szCs w:val="24"/>
        </w:rPr>
        <w:t>.</w:t>
      </w:r>
    </w:p>
    <w:p w:rsidR="000413AC" w:rsidRDefault="000413AC" w:rsidP="000413AC">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Capacidad de las instalaciones ante una respuesta de aislamiento.</w:t>
      </w:r>
    </w:p>
    <w:p w:rsidR="000413AC" w:rsidRDefault="000413AC" w:rsidP="000413AC">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Medidas restrictivas de circulación de operarios/operaciones.</w:t>
      </w:r>
    </w:p>
    <w:p w:rsidR="000413AC" w:rsidRDefault="0078215E" w:rsidP="000413AC">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Procedimientos de control vehicular.</w:t>
      </w:r>
    </w:p>
    <w:p w:rsidR="0078215E" w:rsidRPr="0078215E" w:rsidRDefault="0078215E" w:rsidP="0078215E">
      <w:pPr>
        <w:pStyle w:val="Prrafodelista"/>
        <w:numPr>
          <w:ilvl w:val="0"/>
          <w:numId w:val="1"/>
        </w:numPr>
        <w:spacing w:after="0" w:line="360" w:lineRule="auto"/>
        <w:jc w:val="both"/>
        <w:rPr>
          <w:rFonts w:ascii="Arial" w:hAnsi="Arial" w:cs="Arial"/>
          <w:sz w:val="24"/>
          <w:szCs w:val="24"/>
        </w:rPr>
      </w:pPr>
      <w:r w:rsidRPr="0078215E">
        <w:rPr>
          <w:rFonts w:ascii="Arial" w:hAnsi="Arial" w:cs="Arial"/>
          <w:sz w:val="24"/>
          <w:szCs w:val="24"/>
        </w:rPr>
        <w:t>Responsables de áreas.</w:t>
      </w:r>
    </w:p>
    <w:p w:rsidR="000413AC" w:rsidRDefault="000413AC" w:rsidP="000413AC">
      <w:pPr>
        <w:pStyle w:val="Prrafodelista"/>
        <w:numPr>
          <w:ilvl w:val="0"/>
          <w:numId w:val="1"/>
        </w:numPr>
        <w:spacing w:line="360" w:lineRule="auto"/>
        <w:jc w:val="both"/>
        <w:rPr>
          <w:rFonts w:ascii="Arial" w:hAnsi="Arial" w:cs="Arial"/>
          <w:sz w:val="24"/>
          <w:szCs w:val="24"/>
        </w:rPr>
      </w:pPr>
      <w:r>
        <w:rPr>
          <w:rFonts w:ascii="Arial" w:hAnsi="Arial" w:cs="Arial"/>
          <w:sz w:val="24"/>
          <w:szCs w:val="24"/>
        </w:rPr>
        <w:t>Medidas de desinfección.</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Medidas de prevención generales</w:t>
      </w:r>
      <w:r>
        <w:rPr>
          <w:rFonts w:ascii="Arial" w:hAnsi="Arial" w:cs="Arial"/>
          <w:sz w:val="24"/>
          <w:szCs w:val="24"/>
        </w:rPr>
        <w:t>.</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Protección de personal terrestre que presta servicios a bordo</w:t>
      </w:r>
      <w:r>
        <w:rPr>
          <w:rFonts w:ascii="Arial" w:hAnsi="Arial" w:cs="Arial"/>
          <w:sz w:val="24"/>
          <w:szCs w:val="24"/>
        </w:rPr>
        <w:t>.</w:t>
      </w:r>
    </w:p>
    <w:p w:rsidR="001E620D" w:rsidRDefault="001E620D" w:rsidP="001E620D">
      <w:pPr>
        <w:pStyle w:val="Prrafodelista"/>
        <w:numPr>
          <w:ilvl w:val="0"/>
          <w:numId w:val="1"/>
        </w:numPr>
        <w:spacing w:line="360" w:lineRule="auto"/>
        <w:rPr>
          <w:rFonts w:ascii="Arial" w:hAnsi="Arial" w:cs="Arial"/>
          <w:sz w:val="24"/>
          <w:szCs w:val="24"/>
        </w:rPr>
      </w:pPr>
      <w:r w:rsidRPr="001E620D">
        <w:rPr>
          <w:rFonts w:ascii="Arial" w:hAnsi="Arial" w:cs="Arial"/>
          <w:sz w:val="24"/>
          <w:szCs w:val="24"/>
        </w:rPr>
        <w:lastRenderedPageBreak/>
        <w:t>Quienes no podrán ingresar a las embarcaciones</w:t>
      </w:r>
      <w:r>
        <w:rPr>
          <w:rFonts w:ascii="Arial" w:hAnsi="Arial" w:cs="Arial"/>
          <w:sz w:val="24"/>
          <w:szCs w:val="24"/>
        </w:rPr>
        <w:t>.</w:t>
      </w:r>
    </w:p>
    <w:p w:rsidR="001E620D" w:rsidRPr="001E620D" w:rsidRDefault="001E620D" w:rsidP="001E620D">
      <w:pPr>
        <w:pStyle w:val="Prrafodelista"/>
        <w:numPr>
          <w:ilvl w:val="0"/>
          <w:numId w:val="1"/>
        </w:numPr>
        <w:spacing w:line="360" w:lineRule="auto"/>
        <w:rPr>
          <w:rFonts w:ascii="Arial" w:hAnsi="Arial" w:cs="Arial"/>
          <w:sz w:val="24"/>
          <w:szCs w:val="24"/>
        </w:rPr>
      </w:pPr>
      <w:r w:rsidRPr="001E620D">
        <w:rPr>
          <w:rFonts w:ascii="Arial" w:hAnsi="Arial" w:cs="Arial"/>
          <w:sz w:val="24"/>
          <w:szCs w:val="24"/>
        </w:rPr>
        <w:t>Quienes no podrán ingresar a los puertos</w:t>
      </w:r>
      <w:r>
        <w:rPr>
          <w:rFonts w:ascii="Arial" w:hAnsi="Arial" w:cs="Arial"/>
          <w:sz w:val="24"/>
          <w:szCs w:val="24"/>
        </w:rPr>
        <w:t>.</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Servicios a buques</w:t>
      </w:r>
      <w:r>
        <w:rPr>
          <w:rFonts w:ascii="Arial" w:hAnsi="Arial" w:cs="Arial"/>
          <w:sz w:val="24"/>
          <w:szCs w:val="24"/>
        </w:rPr>
        <w:t>.</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Medidas de aislamiento en instalaciones portuarias</w:t>
      </w:r>
      <w:r>
        <w:rPr>
          <w:rFonts w:ascii="Arial" w:hAnsi="Arial" w:cs="Arial"/>
          <w:sz w:val="24"/>
          <w:szCs w:val="24"/>
        </w:rPr>
        <w:t>.</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Cuarentena</w:t>
      </w:r>
      <w:r>
        <w:rPr>
          <w:rFonts w:ascii="Arial" w:hAnsi="Arial" w:cs="Arial"/>
          <w:sz w:val="24"/>
          <w:szCs w:val="24"/>
        </w:rPr>
        <w:t>.</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A</w:t>
      </w:r>
      <w:r>
        <w:rPr>
          <w:rFonts w:ascii="Arial" w:hAnsi="Arial" w:cs="Arial"/>
          <w:sz w:val="24"/>
          <w:szCs w:val="24"/>
        </w:rPr>
        <w:t>provisionamiento.</w:t>
      </w:r>
    </w:p>
    <w:p w:rsidR="001E620D" w:rsidRPr="001E620D" w:rsidRDefault="001E620D" w:rsidP="001E620D">
      <w:pPr>
        <w:pStyle w:val="Prrafodelista"/>
        <w:numPr>
          <w:ilvl w:val="0"/>
          <w:numId w:val="1"/>
        </w:numPr>
        <w:spacing w:line="360" w:lineRule="auto"/>
      </w:pPr>
      <w:r w:rsidRPr="001E620D">
        <w:rPr>
          <w:rFonts w:ascii="Arial" w:hAnsi="Arial" w:cs="Arial"/>
          <w:sz w:val="24"/>
          <w:szCs w:val="24"/>
        </w:rPr>
        <w:t>Supervisión y organismos competentes</w:t>
      </w:r>
      <w:r>
        <w:rPr>
          <w:rFonts w:ascii="Arial" w:hAnsi="Arial" w:cs="Arial"/>
          <w:sz w:val="24"/>
          <w:szCs w:val="24"/>
        </w:rPr>
        <w:t>.</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R</w:t>
      </w:r>
      <w:r>
        <w:rPr>
          <w:rFonts w:ascii="Arial" w:hAnsi="Arial" w:cs="Arial"/>
          <w:sz w:val="24"/>
          <w:szCs w:val="24"/>
        </w:rPr>
        <w:t>esponsables.</w:t>
      </w:r>
    </w:p>
    <w:p w:rsidR="001E620D" w:rsidRPr="001E620D" w:rsidRDefault="001E620D" w:rsidP="001E620D">
      <w:pPr>
        <w:pStyle w:val="Prrafodelista"/>
        <w:numPr>
          <w:ilvl w:val="0"/>
          <w:numId w:val="1"/>
        </w:numPr>
        <w:spacing w:after="0" w:line="360" w:lineRule="auto"/>
        <w:jc w:val="both"/>
        <w:rPr>
          <w:rFonts w:ascii="Arial" w:hAnsi="Arial" w:cs="Arial"/>
          <w:sz w:val="24"/>
          <w:szCs w:val="24"/>
        </w:rPr>
      </w:pPr>
      <w:r w:rsidRPr="001E620D">
        <w:rPr>
          <w:rFonts w:ascii="Arial" w:hAnsi="Arial" w:cs="Arial"/>
          <w:sz w:val="24"/>
          <w:szCs w:val="24"/>
        </w:rPr>
        <w:t>Datos de contacto</w:t>
      </w:r>
      <w:r>
        <w:rPr>
          <w:rFonts w:ascii="Arial" w:hAnsi="Arial" w:cs="Arial"/>
          <w:sz w:val="24"/>
          <w:szCs w:val="24"/>
        </w:rPr>
        <w:t>.</w:t>
      </w:r>
    </w:p>
    <w:p w:rsidR="001E620D" w:rsidRPr="001E620D" w:rsidRDefault="001E620D" w:rsidP="001E620D">
      <w:pPr>
        <w:pStyle w:val="Prrafodelist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sz w:val="24"/>
          <w:szCs w:val="24"/>
        </w:rPr>
      </w:pPr>
      <w:r w:rsidRPr="001E620D">
        <w:rPr>
          <w:rFonts w:ascii="Arial" w:hAnsi="Arial" w:cs="Arial"/>
          <w:sz w:val="24"/>
          <w:szCs w:val="24"/>
        </w:rPr>
        <w:t xml:space="preserve">Distancias y </w:t>
      </w:r>
      <w:r>
        <w:rPr>
          <w:rFonts w:ascii="Arial" w:hAnsi="Arial" w:cs="Arial"/>
          <w:sz w:val="24"/>
          <w:szCs w:val="24"/>
        </w:rPr>
        <w:t>tiempos para traslado de medios.</w:t>
      </w:r>
    </w:p>
    <w:p w:rsidR="000413AC" w:rsidRDefault="000413AC" w:rsidP="002663E7">
      <w:pPr>
        <w:spacing w:after="0" w:line="360" w:lineRule="auto"/>
        <w:jc w:val="both"/>
        <w:rPr>
          <w:rFonts w:ascii="Arial" w:hAnsi="Arial" w:cs="Arial"/>
          <w:sz w:val="24"/>
          <w:szCs w:val="24"/>
        </w:rPr>
      </w:pPr>
    </w:p>
    <w:p w:rsidR="0021619E" w:rsidRDefault="0021619E" w:rsidP="002663E7">
      <w:pPr>
        <w:spacing w:after="0" w:line="360" w:lineRule="auto"/>
        <w:jc w:val="both"/>
        <w:rPr>
          <w:rFonts w:ascii="Arial" w:hAnsi="Arial" w:cs="Arial"/>
          <w:sz w:val="24"/>
          <w:szCs w:val="24"/>
        </w:rPr>
      </w:pPr>
      <w:r w:rsidRPr="00C071A6">
        <w:rPr>
          <w:rFonts w:ascii="Arial" w:hAnsi="Arial" w:cs="Arial"/>
          <w:sz w:val="24"/>
          <w:szCs w:val="24"/>
        </w:rPr>
        <w:t>CAPACIDAD DE RESPUESTA LOCAL</w:t>
      </w:r>
      <w:r>
        <w:rPr>
          <w:rFonts w:ascii="Arial" w:hAnsi="Arial" w:cs="Arial"/>
          <w:sz w:val="24"/>
          <w:szCs w:val="24"/>
        </w:rPr>
        <w:t xml:space="preserve"> EN MATERIA DE SALUD</w:t>
      </w:r>
      <w:r w:rsidR="00F76744">
        <w:rPr>
          <w:rFonts w:ascii="Arial" w:hAnsi="Arial" w:cs="Arial"/>
          <w:sz w:val="24"/>
          <w:szCs w:val="24"/>
        </w:rPr>
        <w:t>.</w:t>
      </w:r>
    </w:p>
    <w:p w:rsidR="00BD70C6" w:rsidRPr="006E4C76" w:rsidRDefault="00BD70C6" w:rsidP="002663E7">
      <w:pPr>
        <w:spacing w:after="0" w:line="360" w:lineRule="auto"/>
        <w:jc w:val="both"/>
        <w:rPr>
          <w:rFonts w:ascii="Arial" w:hAnsi="Arial" w:cs="Arial"/>
          <w:b/>
          <w:sz w:val="24"/>
          <w:szCs w:val="24"/>
        </w:rPr>
      </w:pPr>
      <w:r w:rsidRPr="002663E7">
        <w:rPr>
          <w:rFonts w:ascii="Arial" w:hAnsi="Arial" w:cs="Arial"/>
          <w:sz w:val="24"/>
          <w:szCs w:val="24"/>
        </w:rPr>
        <w:t xml:space="preserve">El </w:t>
      </w:r>
      <w:r w:rsidR="00A83B14">
        <w:rPr>
          <w:rFonts w:ascii="Arial" w:hAnsi="Arial" w:cs="Arial"/>
          <w:sz w:val="24"/>
          <w:szCs w:val="24"/>
        </w:rPr>
        <w:t xml:space="preserve">nosocomio </w:t>
      </w:r>
      <w:r w:rsidRPr="002663E7">
        <w:rPr>
          <w:rFonts w:ascii="Arial" w:hAnsi="Arial" w:cs="Arial"/>
          <w:sz w:val="24"/>
          <w:szCs w:val="24"/>
        </w:rPr>
        <w:t xml:space="preserve">al cual se derivará a los individuos afectados </w:t>
      </w:r>
      <w:r w:rsidR="00B16EB0">
        <w:rPr>
          <w:rFonts w:ascii="Arial" w:hAnsi="Arial" w:cs="Arial"/>
          <w:sz w:val="24"/>
          <w:szCs w:val="24"/>
        </w:rPr>
        <w:t xml:space="preserve">es el </w:t>
      </w:r>
      <w:r w:rsidR="006E4C76">
        <w:rPr>
          <w:rFonts w:ascii="Arial" w:hAnsi="Arial" w:cs="Arial"/>
          <w:b/>
          <w:sz w:val="24"/>
          <w:szCs w:val="24"/>
        </w:rPr>
        <w:t xml:space="preserve">Hospital </w:t>
      </w:r>
      <w:r w:rsidR="00B16EB0" w:rsidRPr="006E4C76">
        <w:rPr>
          <w:rFonts w:ascii="Arial" w:hAnsi="Arial" w:cs="Arial"/>
          <w:b/>
          <w:sz w:val="24"/>
          <w:szCs w:val="24"/>
        </w:rPr>
        <w:t>“Justo José de Urquiza”</w:t>
      </w:r>
      <w:r w:rsidR="00B16EB0">
        <w:rPr>
          <w:rFonts w:ascii="Arial" w:hAnsi="Arial" w:cs="Arial"/>
          <w:sz w:val="24"/>
          <w:szCs w:val="24"/>
        </w:rPr>
        <w:t xml:space="preserve"> ubicado en </w:t>
      </w:r>
      <w:r w:rsidR="00C03C68" w:rsidRPr="00C03C68">
        <w:rPr>
          <w:rFonts w:ascii="Arial" w:hAnsi="Arial" w:cs="Arial"/>
          <w:sz w:val="24"/>
          <w:szCs w:val="24"/>
        </w:rPr>
        <w:t>Lorenzo P. Sartorio 2130</w:t>
      </w:r>
      <w:r w:rsidR="00C03C68">
        <w:rPr>
          <w:rFonts w:ascii="Arial" w:hAnsi="Arial" w:cs="Arial"/>
          <w:sz w:val="24"/>
          <w:szCs w:val="24"/>
        </w:rPr>
        <w:t>,</w:t>
      </w:r>
      <w:r w:rsidR="002402F8">
        <w:rPr>
          <w:rFonts w:ascii="Arial" w:hAnsi="Arial" w:cs="Arial"/>
          <w:sz w:val="24"/>
          <w:szCs w:val="24"/>
        </w:rPr>
        <w:t xml:space="preserve"> de la ciudad de Concepción del Uruguay;</w:t>
      </w:r>
      <w:r w:rsidR="00C03C68">
        <w:rPr>
          <w:rFonts w:ascii="Arial" w:hAnsi="Arial" w:cs="Arial"/>
          <w:sz w:val="24"/>
          <w:szCs w:val="24"/>
        </w:rPr>
        <w:t xml:space="preserve"> la capacidad del </w:t>
      </w:r>
      <w:r w:rsidR="00A83B14">
        <w:rPr>
          <w:rFonts w:ascii="Arial" w:hAnsi="Arial" w:cs="Arial"/>
          <w:sz w:val="24"/>
          <w:szCs w:val="24"/>
        </w:rPr>
        <w:t xml:space="preserve">mismo </w:t>
      </w:r>
      <w:r w:rsidR="00C03C68">
        <w:rPr>
          <w:rFonts w:ascii="Arial" w:hAnsi="Arial" w:cs="Arial"/>
          <w:sz w:val="24"/>
          <w:szCs w:val="24"/>
        </w:rPr>
        <w:t xml:space="preserve">es de </w:t>
      </w:r>
      <w:r w:rsidR="008209DC">
        <w:rPr>
          <w:rFonts w:ascii="Arial" w:hAnsi="Arial" w:cs="Arial"/>
          <w:sz w:val="24"/>
          <w:szCs w:val="24"/>
        </w:rPr>
        <w:t>6</w:t>
      </w:r>
      <w:r w:rsidR="00C03C68">
        <w:rPr>
          <w:rFonts w:ascii="Arial" w:hAnsi="Arial" w:cs="Arial"/>
          <w:sz w:val="24"/>
          <w:szCs w:val="24"/>
        </w:rPr>
        <w:t xml:space="preserve"> camas para</w:t>
      </w:r>
      <w:r w:rsidR="008209DC">
        <w:rPr>
          <w:rFonts w:ascii="Arial" w:hAnsi="Arial" w:cs="Arial"/>
          <w:sz w:val="24"/>
          <w:szCs w:val="24"/>
        </w:rPr>
        <w:t xml:space="preserve"> la unidad de</w:t>
      </w:r>
      <w:r w:rsidR="00C03C68">
        <w:rPr>
          <w:rFonts w:ascii="Arial" w:hAnsi="Arial" w:cs="Arial"/>
          <w:sz w:val="24"/>
          <w:szCs w:val="24"/>
        </w:rPr>
        <w:t xml:space="preserve"> </w:t>
      </w:r>
      <w:r w:rsidR="008209DC">
        <w:rPr>
          <w:rFonts w:ascii="Arial" w:hAnsi="Arial" w:cs="Arial"/>
          <w:sz w:val="24"/>
          <w:szCs w:val="24"/>
        </w:rPr>
        <w:t>terapia intensiva</w:t>
      </w:r>
      <w:r w:rsidR="00C03C68">
        <w:rPr>
          <w:rFonts w:ascii="Arial" w:hAnsi="Arial" w:cs="Arial"/>
          <w:sz w:val="24"/>
          <w:szCs w:val="24"/>
        </w:rPr>
        <w:t xml:space="preserve"> y </w:t>
      </w:r>
      <w:r w:rsidR="008209DC">
        <w:rPr>
          <w:rFonts w:ascii="Arial" w:hAnsi="Arial" w:cs="Arial"/>
          <w:sz w:val="24"/>
          <w:szCs w:val="24"/>
        </w:rPr>
        <w:t>54</w:t>
      </w:r>
      <w:r w:rsidR="00C03C68">
        <w:rPr>
          <w:rFonts w:ascii="Arial" w:hAnsi="Arial" w:cs="Arial"/>
          <w:sz w:val="24"/>
          <w:szCs w:val="24"/>
        </w:rPr>
        <w:t xml:space="preserve"> camas </w:t>
      </w:r>
      <w:r w:rsidR="00574959">
        <w:rPr>
          <w:rFonts w:ascii="Arial" w:hAnsi="Arial" w:cs="Arial"/>
          <w:sz w:val="24"/>
          <w:szCs w:val="24"/>
        </w:rPr>
        <w:t xml:space="preserve">en </w:t>
      </w:r>
      <w:r w:rsidR="008209DC">
        <w:rPr>
          <w:rFonts w:ascii="Arial" w:hAnsi="Arial" w:cs="Arial"/>
          <w:sz w:val="24"/>
          <w:szCs w:val="24"/>
        </w:rPr>
        <w:t>sala general</w:t>
      </w:r>
      <w:r w:rsidR="00C03C68">
        <w:rPr>
          <w:rFonts w:ascii="Arial" w:hAnsi="Arial" w:cs="Arial"/>
          <w:sz w:val="24"/>
          <w:szCs w:val="24"/>
        </w:rPr>
        <w:t xml:space="preserve">. </w:t>
      </w:r>
      <w:r w:rsidR="00955C88" w:rsidRPr="006E4C76">
        <w:rPr>
          <w:rFonts w:ascii="Arial" w:hAnsi="Arial" w:cs="Arial"/>
          <w:b/>
          <w:sz w:val="24"/>
          <w:szCs w:val="24"/>
        </w:rPr>
        <w:t>Tel.: 03442-422464</w:t>
      </w:r>
      <w:r w:rsidR="00C03C68" w:rsidRPr="006E4C76">
        <w:rPr>
          <w:rFonts w:ascii="Arial" w:hAnsi="Arial" w:cs="Arial"/>
          <w:b/>
          <w:sz w:val="24"/>
          <w:szCs w:val="24"/>
        </w:rPr>
        <w:t xml:space="preserve"> – Emergencias 107</w:t>
      </w:r>
      <w:r w:rsidR="003007EA" w:rsidRPr="006E4C76">
        <w:rPr>
          <w:rFonts w:ascii="Arial" w:hAnsi="Arial" w:cs="Arial"/>
          <w:b/>
          <w:sz w:val="24"/>
          <w:szCs w:val="24"/>
        </w:rPr>
        <w:t>.</w:t>
      </w:r>
    </w:p>
    <w:p w:rsidR="003007EA" w:rsidRDefault="003007EA" w:rsidP="00955C88">
      <w:pPr>
        <w:spacing w:after="0" w:line="360" w:lineRule="auto"/>
        <w:jc w:val="both"/>
        <w:rPr>
          <w:rFonts w:ascii="Arial" w:hAnsi="Arial" w:cs="Arial"/>
          <w:sz w:val="24"/>
          <w:szCs w:val="24"/>
        </w:rPr>
      </w:pPr>
    </w:p>
    <w:p w:rsidR="0021619E" w:rsidRDefault="0021619E" w:rsidP="00955C88">
      <w:pPr>
        <w:spacing w:after="0" w:line="360" w:lineRule="auto"/>
        <w:jc w:val="both"/>
        <w:rPr>
          <w:rFonts w:ascii="Arial" w:hAnsi="Arial" w:cs="Arial"/>
          <w:sz w:val="24"/>
          <w:szCs w:val="24"/>
        </w:rPr>
      </w:pPr>
      <w:r>
        <w:rPr>
          <w:rFonts w:ascii="Arial" w:hAnsi="Arial" w:cs="Arial"/>
          <w:sz w:val="24"/>
          <w:szCs w:val="24"/>
        </w:rPr>
        <w:t>S</w:t>
      </w:r>
      <w:r w:rsidRPr="002663E7">
        <w:rPr>
          <w:rFonts w:ascii="Arial" w:hAnsi="Arial" w:cs="Arial"/>
          <w:sz w:val="24"/>
          <w:szCs w:val="24"/>
        </w:rPr>
        <w:t xml:space="preserve">e </w:t>
      </w:r>
      <w:r>
        <w:rPr>
          <w:rFonts w:ascii="Arial" w:hAnsi="Arial" w:cs="Arial"/>
          <w:sz w:val="24"/>
          <w:szCs w:val="24"/>
        </w:rPr>
        <w:t xml:space="preserve">cuenta con el servicio de </w:t>
      </w:r>
      <w:r w:rsidR="00512AC1">
        <w:rPr>
          <w:rFonts w:ascii="Arial" w:hAnsi="Arial" w:cs="Arial"/>
          <w:sz w:val="24"/>
          <w:szCs w:val="24"/>
        </w:rPr>
        <w:t>Vida</w:t>
      </w:r>
      <w:r>
        <w:rPr>
          <w:rFonts w:ascii="Arial" w:hAnsi="Arial" w:cs="Arial"/>
          <w:sz w:val="24"/>
          <w:szCs w:val="24"/>
        </w:rPr>
        <w:t xml:space="preserve"> emergencias médicas, quien dispo</w:t>
      </w:r>
      <w:r w:rsidR="006E4C76">
        <w:rPr>
          <w:rFonts w:ascii="Arial" w:hAnsi="Arial" w:cs="Arial"/>
          <w:sz w:val="24"/>
          <w:szCs w:val="24"/>
        </w:rPr>
        <w:t>ne de</w:t>
      </w:r>
      <w:r w:rsidR="00512AC1">
        <w:rPr>
          <w:rFonts w:ascii="Arial" w:hAnsi="Arial" w:cs="Arial"/>
          <w:sz w:val="24"/>
          <w:szCs w:val="24"/>
        </w:rPr>
        <w:t xml:space="preserve"> 2 unidades de alta complejidad para traslado de personas con síntomas de infección.</w:t>
      </w:r>
    </w:p>
    <w:p w:rsidR="00512AC1" w:rsidRPr="00955C88" w:rsidRDefault="00955C88" w:rsidP="00955C88">
      <w:pPr>
        <w:spacing w:after="0" w:line="360" w:lineRule="auto"/>
        <w:jc w:val="both"/>
        <w:rPr>
          <w:rFonts w:ascii="Arial" w:hAnsi="Arial" w:cs="Arial"/>
          <w:sz w:val="24"/>
          <w:szCs w:val="24"/>
        </w:rPr>
      </w:pPr>
      <w:r>
        <w:rPr>
          <w:rFonts w:ascii="Arial" w:hAnsi="Arial" w:cs="Arial"/>
          <w:sz w:val="24"/>
          <w:szCs w:val="24"/>
        </w:rPr>
        <w:t xml:space="preserve">Punto de contacto: </w:t>
      </w:r>
      <w:r w:rsidRPr="00955C88">
        <w:rPr>
          <w:rFonts w:ascii="Arial" w:hAnsi="Arial" w:cs="Arial"/>
          <w:sz w:val="24"/>
          <w:szCs w:val="24"/>
        </w:rPr>
        <w:t>Rocamora 393 Concepción del Uruguay</w:t>
      </w:r>
      <w:r>
        <w:rPr>
          <w:rFonts w:ascii="Arial" w:hAnsi="Arial" w:cs="Arial"/>
          <w:sz w:val="24"/>
          <w:szCs w:val="24"/>
        </w:rPr>
        <w:t xml:space="preserve"> - </w:t>
      </w:r>
      <w:r w:rsidRPr="006E4C76">
        <w:rPr>
          <w:rFonts w:ascii="Arial" w:hAnsi="Arial" w:cs="Arial"/>
          <w:b/>
          <w:sz w:val="24"/>
          <w:szCs w:val="24"/>
        </w:rPr>
        <w:t>Tel.: 03442 - 431111</w:t>
      </w:r>
    </w:p>
    <w:p w:rsidR="0021619E" w:rsidRDefault="0021619E" w:rsidP="002663E7">
      <w:pPr>
        <w:spacing w:after="0" w:line="360" w:lineRule="auto"/>
        <w:jc w:val="both"/>
        <w:rPr>
          <w:rFonts w:ascii="Arial" w:hAnsi="Arial" w:cs="Arial"/>
          <w:sz w:val="24"/>
          <w:szCs w:val="24"/>
        </w:rPr>
      </w:pPr>
    </w:p>
    <w:p w:rsidR="0021619E" w:rsidRPr="0021619E" w:rsidRDefault="0021619E" w:rsidP="0021619E">
      <w:pPr>
        <w:spacing w:after="0" w:line="360" w:lineRule="auto"/>
        <w:jc w:val="both"/>
        <w:rPr>
          <w:rFonts w:ascii="Arial" w:hAnsi="Arial" w:cs="Arial"/>
          <w:sz w:val="24"/>
          <w:szCs w:val="24"/>
        </w:rPr>
      </w:pPr>
      <w:r w:rsidRPr="0021619E">
        <w:rPr>
          <w:rFonts w:ascii="Arial" w:hAnsi="Arial" w:cs="Arial"/>
          <w:sz w:val="24"/>
          <w:szCs w:val="24"/>
        </w:rPr>
        <w:t>CAPACIDAD DE LAS INSTALACIONES ANTE UNA RESPUESTA DE AISLAMIENTO.</w:t>
      </w:r>
    </w:p>
    <w:p w:rsidR="00580AE4" w:rsidRDefault="0021619E" w:rsidP="002663E7">
      <w:pPr>
        <w:spacing w:after="0" w:line="360" w:lineRule="auto"/>
        <w:jc w:val="both"/>
        <w:rPr>
          <w:rFonts w:ascii="Arial" w:hAnsi="Arial" w:cs="Arial"/>
          <w:sz w:val="24"/>
          <w:szCs w:val="24"/>
        </w:rPr>
      </w:pPr>
      <w:r>
        <w:rPr>
          <w:rFonts w:ascii="Arial" w:hAnsi="Arial" w:cs="Arial"/>
          <w:sz w:val="24"/>
          <w:szCs w:val="24"/>
        </w:rPr>
        <w:lastRenderedPageBreak/>
        <w:t>L</w:t>
      </w:r>
      <w:r w:rsidR="00580AE4">
        <w:rPr>
          <w:rFonts w:ascii="Arial" w:hAnsi="Arial" w:cs="Arial"/>
          <w:sz w:val="24"/>
          <w:szCs w:val="24"/>
        </w:rPr>
        <w:t>a</w:t>
      </w:r>
      <w:r w:rsidR="006E4C76">
        <w:rPr>
          <w:rFonts w:ascii="Arial" w:hAnsi="Arial" w:cs="Arial"/>
          <w:sz w:val="24"/>
          <w:szCs w:val="24"/>
        </w:rPr>
        <w:t xml:space="preserve"> Instalación Portuaria</w:t>
      </w:r>
      <w:r w:rsidR="00580AE4">
        <w:rPr>
          <w:rFonts w:ascii="Arial" w:hAnsi="Arial" w:cs="Arial"/>
          <w:sz w:val="24"/>
          <w:szCs w:val="24"/>
        </w:rPr>
        <w:t xml:space="preserve"> </w:t>
      </w:r>
      <w:r w:rsidR="006E4C76">
        <w:rPr>
          <w:rFonts w:ascii="Arial" w:hAnsi="Arial" w:cs="Arial"/>
          <w:sz w:val="24"/>
          <w:szCs w:val="24"/>
        </w:rPr>
        <w:t>(</w:t>
      </w:r>
      <w:r w:rsidR="00580AE4">
        <w:rPr>
          <w:rFonts w:ascii="Arial" w:hAnsi="Arial" w:cs="Arial"/>
          <w:sz w:val="24"/>
          <w:szCs w:val="24"/>
        </w:rPr>
        <w:t>I.P.</w:t>
      </w:r>
      <w:r w:rsidR="006E4C76">
        <w:rPr>
          <w:rFonts w:ascii="Arial" w:hAnsi="Arial" w:cs="Arial"/>
          <w:sz w:val="24"/>
          <w:szCs w:val="24"/>
        </w:rPr>
        <w:t>)</w:t>
      </w:r>
      <w:r w:rsidR="00580AE4">
        <w:rPr>
          <w:rFonts w:ascii="Arial" w:hAnsi="Arial" w:cs="Arial"/>
          <w:sz w:val="24"/>
          <w:szCs w:val="24"/>
        </w:rPr>
        <w:t xml:space="preserve"> cuenta con 3 oficinas de apoyo operativo para uso exclusivo de Aduana, SENASA y Puerto, en caso de detectar un caso </w:t>
      </w:r>
      <w:r w:rsidR="00C41361">
        <w:rPr>
          <w:rFonts w:ascii="Arial" w:hAnsi="Arial" w:cs="Arial"/>
          <w:sz w:val="24"/>
          <w:szCs w:val="24"/>
        </w:rPr>
        <w:t>sintomático</w:t>
      </w:r>
      <w:r w:rsidR="005E6E51">
        <w:rPr>
          <w:rFonts w:ascii="Arial" w:hAnsi="Arial" w:cs="Arial"/>
          <w:sz w:val="24"/>
          <w:szCs w:val="24"/>
        </w:rPr>
        <w:t>,</w:t>
      </w:r>
      <w:r w:rsidR="00580AE4">
        <w:rPr>
          <w:rFonts w:ascii="Arial" w:hAnsi="Arial" w:cs="Arial"/>
          <w:sz w:val="24"/>
          <w:szCs w:val="24"/>
        </w:rPr>
        <w:t xml:space="preserve"> </w:t>
      </w:r>
      <w:r w:rsidR="005E6E51" w:rsidRPr="005E6E51">
        <w:rPr>
          <w:rFonts w:ascii="Arial" w:hAnsi="Arial" w:cs="Arial"/>
          <w:b/>
          <w:sz w:val="24"/>
          <w:szCs w:val="24"/>
        </w:rPr>
        <w:t>en tierra</w:t>
      </w:r>
      <w:r w:rsidR="005E6E51">
        <w:rPr>
          <w:rFonts w:ascii="Arial" w:hAnsi="Arial" w:cs="Arial"/>
          <w:sz w:val="24"/>
          <w:szCs w:val="24"/>
        </w:rPr>
        <w:t xml:space="preserve">, </w:t>
      </w:r>
      <w:r w:rsidR="00580AE4">
        <w:rPr>
          <w:rFonts w:ascii="Arial" w:hAnsi="Arial" w:cs="Arial"/>
          <w:sz w:val="24"/>
          <w:szCs w:val="24"/>
        </w:rPr>
        <w:t xml:space="preserve">durante las actividades y que éste necesite ser aislado a la espera de la ambulancia </w:t>
      </w:r>
      <w:r w:rsidR="00CC6650">
        <w:rPr>
          <w:rFonts w:ascii="Arial" w:hAnsi="Arial" w:cs="Arial"/>
          <w:sz w:val="24"/>
          <w:szCs w:val="24"/>
        </w:rPr>
        <w:t xml:space="preserve">quedara en la posta sanitaria </w:t>
      </w:r>
      <w:r w:rsidR="00580AE4">
        <w:rPr>
          <w:rFonts w:ascii="Arial" w:hAnsi="Arial" w:cs="Arial"/>
          <w:sz w:val="24"/>
          <w:szCs w:val="24"/>
        </w:rPr>
        <w:t>para tal fin, cuya permanencia será custodiada por personal de</w:t>
      </w:r>
      <w:r w:rsidR="003007EA">
        <w:rPr>
          <w:rFonts w:ascii="Arial" w:hAnsi="Arial" w:cs="Arial"/>
          <w:sz w:val="24"/>
          <w:szCs w:val="24"/>
        </w:rPr>
        <w:t xml:space="preserve"> Prefectura Naval Argentina (</w:t>
      </w:r>
      <w:r w:rsidR="00580AE4">
        <w:rPr>
          <w:rFonts w:ascii="Arial" w:hAnsi="Arial" w:cs="Arial"/>
          <w:sz w:val="24"/>
          <w:szCs w:val="24"/>
        </w:rPr>
        <w:t>PNA</w:t>
      </w:r>
      <w:r w:rsidR="003007EA">
        <w:rPr>
          <w:rFonts w:ascii="Arial" w:hAnsi="Arial" w:cs="Arial"/>
          <w:sz w:val="24"/>
          <w:szCs w:val="24"/>
        </w:rPr>
        <w:t>)</w:t>
      </w:r>
      <w:r w:rsidR="00580AE4">
        <w:rPr>
          <w:rFonts w:ascii="Arial" w:hAnsi="Arial" w:cs="Arial"/>
          <w:sz w:val="24"/>
          <w:szCs w:val="24"/>
        </w:rPr>
        <w:t xml:space="preserve"> para</w:t>
      </w:r>
      <w:r w:rsidR="00CC6650">
        <w:rPr>
          <w:rFonts w:ascii="Arial" w:hAnsi="Arial" w:cs="Arial"/>
          <w:sz w:val="24"/>
          <w:szCs w:val="24"/>
        </w:rPr>
        <w:t xml:space="preserve"> evitar el contacto</w:t>
      </w:r>
      <w:r w:rsidR="007907F8">
        <w:rPr>
          <w:rFonts w:ascii="Arial" w:hAnsi="Arial" w:cs="Arial"/>
          <w:sz w:val="24"/>
          <w:szCs w:val="24"/>
        </w:rPr>
        <w:t>, donde personal de puerto llamara a la Unidad de traslado</w:t>
      </w:r>
      <w:r w:rsidR="00C41361">
        <w:rPr>
          <w:rFonts w:ascii="Arial" w:hAnsi="Arial" w:cs="Arial"/>
          <w:sz w:val="24"/>
          <w:szCs w:val="24"/>
        </w:rPr>
        <w:t xml:space="preserve"> y se </w:t>
      </w:r>
      <w:r w:rsidR="00A83B14">
        <w:rPr>
          <w:rFonts w:ascii="Arial" w:hAnsi="Arial" w:cs="Arial"/>
          <w:sz w:val="24"/>
          <w:szCs w:val="24"/>
        </w:rPr>
        <w:t>transportara</w:t>
      </w:r>
      <w:r w:rsidR="00C41361">
        <w:rPr>
          <w:rFonts w:ascii="Arial" w:hAnsi="Arial" w:cs="Arial"/>
          <w:sz w:val="24"/>
          <w:szCs w:val="24"/>
        </w:rPr>
        <w:t xml:space="preserve"> al nosocomio local, previsto en este plan de contingencia.</w:t>
      </w:r>
    </w:p>
    <w:p w:rsidR="0021619E" w:rsidRDefault="0021619E" w:rsidP="002663E7">
      <w:pPr>
        <w:spacing w:after="0" w:line="360" w:lineRule="auto"/>
        <w:jc w:val="both"/>
        <w:rPr>
          <w:rFonts w:ascii="Arial" w:hAnsi="Arial" w:cs="Arial"/>
          <w:sz w:val="24"/>
          <w:szCs w:val="24"/>
        </w:rPr>
      </w:pPr>
    </w:p>
    <w:p w:rsidR="00580AE4" w:rsidRDefault="005E6E51" w:rsidP="002663E7">
      <w:pPr>
        <w:spacing w:after="0" w:line="360" w:lineRule="auto"/>
        <w:jc w:val="both"/>
        <w:rPr>
          <w:rFonts w:ascii="Arial" w:hAnsi="Arial" w:cs="Arial"/>
          <w:sz w:val="24"/>
          <w:szCs w:val="24"/>
        </w:rPr>
      </w:pPr>
      <w:r>
        <w:rPr>
          <w:rFonts w:ascii="Arial" w:hAnsi="Arial" w:cs="Arial"/>
          <w:sz w:val="24"/>
          <w:szCs w:val="24"/>
        </w:rPr>
        <w:t xml:space="preserve">En caso de detectar un caso </w:t>
      </w:r>
      <w:r w:rsidR="00D63C2F">
        <w:rPr>
          <w:rFonts w:ascii="Arial" w:hAnsi="Arial" w:cs="Arial"/>
          <w:sz w:val="24"/>
          <w:szCs w:val="24"/>
        </w:rPr>
        <w:t>sintomático</w:t>
      </w:r>
      <w:r>
        <w:rPr>
          <w:rFonts w:ascii="Arial" w:hAnsi="Arial" w:cs="Arial"/>
          <w:sz w:val="24"/>
          <w:szCs w:val="24"/>
        </w:rPr>
        <w:t xml:space="preserve">, </w:t>
      </w:r>
      <w:r>
        <w:rPr>
          <w:rFonts w:ascii="Arial" w:hAnsi="Arial" w:cs="Arial"/>
          <w:b/>
          <w:sz w:val="24"/>
          <w:szCs w:val="24"/>
        </w:rPr>
        <w:t>a bordo</w:t>
      </w:r>
      <w:r>
        <w:rPr>
          <w:rFonts w:ascii="Arial" w:hAnsi="Arial" w:cs="Arial"/>
          <w:sz w:val="24"/>
          <w:szCs w:val="24"/>
        </w:rPr>
        <w:t xml:space="preserve">, </w:t>
      </w:r>
      <w:r w:rsidR="00D63C2F">
        <w:rPr>
          <w:rFonts w:ascii="Arial" w:hAnsi="Arial" w:cs="Arial"/>
          <w:sz w:val="24"/>
          <w:szCs w:val="24"/>
        </w:rPr>
        <w:t xml:space="preserve">será desembarcado, llevado a la posta sanitaria en custodia de PNA </w:t>
      </w:r>
      <w:r w:rsidR="00D63C2F">
        <w:rPr>
          <w:rFonts w:ascii="Arial" w:hAnsi="Arial" w:cs="Arial"/>
          <w:sz w:val="24"/>
          <w:szCs w:val="24"/>
        </w:rPr>
        <w:t>para evitar el contacto, donde personal de puerto llamara a la Unidad de traslado</w:t>
      </w:r>
      <w:r w:rsidR="000F0AB4">
        <w:rPr>
          <w:rFonts w:ascii="Arial" w:hAnsi="Arial" w:cs="Arial"/>
          <w:sz w:val="24"/>
          <w:szCs w:val="24"/>
        </w:rPr>
        <w:t xml:space="preserve"> y se </w:t>
      </w:r>
      <w:r w:rsidR="00A83B14">
        <w:rPr>
          <w:rFonts w:ascii="Arial" w:hAnsi="Arial" w:cs="Arial"/>
          <w:sz w:val="24"/>
          <w:szCs w:val="24"/>
        </w:rPr>
        <w:t>transportara</w:t>
      </w:r>
      <w:r w:rsidR="00D63C2F">
        <w:rPr>
          <w:rFonts w:ascii="Arial" w:hAnsi="Arial" w:cs="Arial"/>
          <w:sz w:val="24"/>
          <w:szCs w:val="24"/>
        </w:rPr>
        <w:t xml:space="preserve"> al nosocomio local, previsto en este plan de contingencia.</w:t>
      </w:r>
    </w:p>
    <w:p w:rsidR="00D63C2F" w:rsidRDefault="00D63C2F" w:rsidP="002663E7">
      <w:pPr>
        <w:spacing w:after="0" w:line="360" w:lineRule="auto"/>
        <w:jc w:val="both"/>
        <w:rPr>
          <w:rFonts w:ascii="Arial" w:hAnsi="Arial" w:cs="Arial"/>
          <w:sz w:val="24"/>
          <w:szCs w:val="24"/>
        </w:rPr>
      </w:pPr>
      <w:r>
        <w:rPr>
          <w:rFonts w:ascii="Arial" w:hAnsi="Arial" w:cs="Arial"/>
          <w:sz w:val="24"/>
          <w:szCs w:val="24"/>
        </w:rPr>
        <w:t>Nota: en caso de existir un caso sintomático en la posta sanitaria, una vez retirado la persona</w:t>
      </w:r>
      <w:r w:rsidR="00D4261C">
        <w:rPr>
          <w:rFonts w:ascii="Arial" w:hAnsi="Arial" w:cs="Arial"/>
          <w:sz w:val="24"/>
          <w:szCs w:val="24"/>
        </w:rPr>
        <w:t>,</w:t>
      </w:r>
      <w:r>
        <w:rPr>
          <w:rFonts w:ascii="Arial" w:hAnsi="Arial" w:cs="Arial"/>
          <w:sz w:val="24"/>
          <w:szCs w:val="24"/>
        </w:rPr>
        <w:t xml:space="preserve"> se hará una </w:t>
      </w:r>
      <w:r w:rsidR="00D4261C">
        <w:rPr>
          <w:rFonts w:ascii="Arial" w:hAnsi="Arial" w:cs="Arial"/>
          <w:sz w:val="24"/>
          <w:szCs w:val="24"/>
        </w:rPr>
        <w:t>desinfección</w:t>
      </w:r>
      <w:r>
        <w:rPr>
          <w:rFonts w:ascii="Arial" w:hAnsi="Arial" w:cs="Arial"/>
          <w:sz w:val="24"/>
          <w:szCs w:val="24"/>
        </w:rPr>
        <w:t xml:space="preserve"> del sector, con lavandina al </w:t>
      </w:r>
      <w:r w:rsidR="00D4261C">
        <w:rPr>
          <w:rFonts w:ascii="Arial" w:hAnsi="Arial" w:cs="Arial"/>
          <w:sz w:val="24"/>
          <w:szCs w:val="24"/>
        </w:rPr>
        <w:t>7</w:t>
      </w:r>
      <w:r>
        <w:rPr>
          <w:rFonts w:ascii="Arial" w:hAnsi="Arial" w:cs="Arial"/>
          <w:sz w:val="24"/>
          <w:szCs w:val="24"/>
        </w:rPr>
        <w:t>0%, o símil. Se dejara ventilar 1 h. antes de ser usada nuevamente.</w:t>
      </w:r>
      <w:r w:rsidR="000F0AB4">
        <w:rPr>
          <w:rFonts w:ascii="Arial" w:hAnsi="Arial" w:cs="Arial"/>
          <w:sz w:val="24"/>
          <w:szCs w:val="24"/>
        </w:rPr>
        <w:t xml:space="preserve"> </w:t>
      </w:r>
      <w:r w:rsidR="00D4261C">
        <w:rPr>
          <w:rFonts w:ascii="Arial" w:hAnsi="Arial" w:cs="Arial"/>
          <w:sz w:val="24"/>
          <w:szCs w:val="24"/>
        </w:rPr>
        <w:t>La Operativa s</w:t>
      </w:r>
      <w:r w:rsidR="000F0AB4">
        <w:rPr>
          <w:rFonts w:ascii="Arial" w:hAnsi="Arial" w:cs="Arial"/>
          <w:sz w:val="24"/>
          <w:szCs w:val="24"/>
        </w:rPr>
        <w:t>e</w:t>
      </w:r>
      <w:r w:rsidR="00D4261C">
        <w:rPr>
          <w:rFonts w:ascii="Arial" w:hAnsi="Arial" w:cs="Arial"/>
          <w:sz w:val="24"/>
          <w:szCs w:val="24"/>
        </w:rPr>
        <w:t xml:space="preserve">rá a </w:t>
      </w:r>
      <w:r w:rsidR="000F0AB4">
        <w:rPr>
          <w:rFonts w:ascii="Arial" w:hAnsi="Arial" w:cs="Arial"/>
          <w:sz w:val="24"/>
          <w:szCs w:val="24"/>
        </w:rPr>
        <w:t xml:space="preserve">cargo </w:t>
      </w:r>
      <w:r w:rsidR="00D4261C">
        <w:rPr>
          <w:rFonts w:ascii="Arial" w:hAnsi="Arial" w:cs="Arial"/>
          <w:sz w:val="24"/>
          <w:szCs w:val="24"/>
        </w:rPr>
        <w:t xml:space="preserve">de </w:t>
      </w:r>
      <w:r w:rsidR="000F0AB4">
        <w:rPr>
          <w:rFonts w:ascii="Arial" w:hAnsi="Arial" w:cs="Arial"/>
          <w:sz w:val="24"/>
          <w:szCs w:val="24"/>
        </w:rPr>
        <w:t>la empresa</w:t>
      </w:r>
      <w:r w:rsidR="00D4261C">
        <w:rPr>
          <w:rFonts w:ascii="Arial" w:hAnsi="Arial" w:cs="Arial"/>
          <w:sz w:val="24"/>
          <w:szCs w:val="24"/>
        </w:rPr>
        <w:t xml:space="preserve"> </w:t>
      </w:r>
      <w:r w:rsidR="00A83B14">
        <w:rPr>
          <w:rFonts w:ascii="Arial" w:hAnsi="Arial" w:cs="Arial"/>
          <w:sz w:val="24"/>
          <w:szCs w:val="24"/>
        </w:rPr>
        <w:t>operadora</w:t>
      </w:r>
      <w:r w:rsidR="00D4261C">
        <w:rPr>
          <w:rFonts w:ascii="Arial" w:hAnsi="Arial" w:cs="Arial"/>
          <w:sz w:val="24"/>
          <w:szCs w:val="24"/>
        </w:rPr>
        <w:t>.</w:t>
      </w:r>
    </w:p>
    <w:p w:rsidR="0021619E" w:rsidRDefault="0021619E" w:rsidP="002663E7">
      <w:pPr>
        <w:spacing w:after="0" w:line="360" w:lineRule="auto"/>
        <w:jc w:val="both"/>
        <w:rPr>
          <w:rFonts w:ascii="Arial" w:hAnsi="Arial" w:cs="Arial"/>
          <w:sz w:val="24"/>
          <w:szCs w:val="24"/>
        </w:rPr>
      </w:pPr>
    </w:p>
    <w:p w:rsidR="0021619E" w:rsidRPr="0021619E" w:rsidRDefault="0021619E" w:rsidP="0021619E">
      <w:pPr>
        <w:spacing w:after="0" w:line="360" w:lineRule="auto"/>
        <w:jc w:val="both"/>
        <w:rPr>
          <w:rFonts w:ascii="Arial" w:hAnsi="Arial" w:cs="Arial"/>
          <w:sz w:val="24"/>
          <w:szCs w:val="24"/>
        </w:rPr>
      </w:pPr>
      <w:r w:rsidRPr="0021619E">
        <w:rPr>
          <w:rFonts w:ascii="Arial" w:hAnsi="Arial" w:cs="Arial"/>
          <w:sz w:val="24"/>
          <w:szCs w:val="24"/>
        </w:rPr>
        <w:t>MEDIDAS RESTRICTIVAS DE CIRCU</w:t>
      </w:r>
      <w:r w:rsidR="00F76744">
        <w:rPr>
          <w:rFonts w:ascii="Arial" w:hAnsi="Arial" w:cs="Arial"/>
          <w:sz w:val="24"/>
          <w:szCs w:val="24"/>
        </w:rPr>
        <w:t>LACIÓN DE OPERARIOS/OPERACIONES.</w:t>
      </w:r>
    </w:p>
    <w:p w:rsidR="003007EA" w:rsidRDefault="003007EA" w:rsidP="002663E7">
      <w:pPr>
        <w:spacing w:after="0" w:line="360" w:lineRule="auto"/>
        <w:jc w:val="both"/>
        <w:rPr>
          <w:rFonts w:ascii="Arial" w:hAnsi="Arial" w:cs="Arial"/>
          <w:sz w:val="24"/>
          <w:szCs w:val="24"/>
        </w:rPr>
      </w:pPr>
      <w:r>
        <w:rPr>
          <w:rFonts w:ascii="Arial" w:hAnsi="Arial" w:cs="Arial"/>
          <w:sz w:val="24"/>
          <w:szCs w:val="24"/>
        </w:rPr>
        <w:t>En cuanto a</w:t>
      </w:r>
      <w:r w:rsidRPr="002663E7">
        <w:rPr>
          <w:rFonts w:ascii="Arial" w:hAnsi="Arial" w:cs="Arial"/>
          <w:sz w:val="24"/>
          <w:szCs w:val="24"/>
        </w:rPr>
        <w:t xml:space="preserve">l </w:t>
      </w:r>
      <w:r>
        <w:rPr>
          <w:rFonts w:ascii="Arial" w:hAnsi="Arial" w:cs="Arial"/>
          <w:sz w:val="24"/>
          <w:szCs w:val="24"/>
        </w:rPr>
        <w:t>tránsito de personas s</w:t>
      </w:r>
      <w:r w:rsidR="009512C8">
        <w:rPr>
          <w:rFonts w:ascii="Arial" w:hAnsi="Arial" w:cs="Arial"/>
          <w:sz w:val="24"/>
          <w:szCs w:val="24"/>
        </w:rPr>
        <w:t>e e</w:t>
      </w:r>
      <w:r w:rsidR="00BD70C6" w:rsidRPr="002663E7">
        <w:rPr>
          <w:rFonts w:ascii="Arial" w:hAnsi="Arial" w:cs="Arial"/>
          <w:sz w:val="24"/>
          <w:szCs w:val="24"/>
        </w:rPr>
        <w:t>stablecer</w:t>
      </w:r>
      <w:r>
        <w:rPr>
          <w:rFonts w:ascii="Arial" w:hAnsi="Arial" w:cs="Arial"/>
          <w:sz w:val="24"/>
          <w:szCs w:val="24"/>
        </w:rPr>
        <w:t>á</w:t>
      </w:r>
      <w:r w:rsidR="00BD70C6" w:rsidRPr="002663E7">
        <w:rPr>
          <w:rFonts w:ascii="Arial" w:hAnsi="Arial" w:cs="Arial"/>
          <w:sz w:val="24"/>
          <w:szCs w:val="24"/>
        </w:rPr>
        <w:t xml:space="preserve"> un corredor seguro para </w:t>
      </w:r>
      <w:r w:rsidR="009512C8">
        <w:rPr>
          <w:rFonts w:ascii="Arial" w:hAnsi="Arial" w:cs="Arial"/>
          <w:sz w:val="24"/>
          <w:szCs w:val="24"/>
        </w:rPr>
        <w:t xml:space="preserve">el cual se limita a personal administrativo y de control, solo ingresan personas autorizadas con previa </w:t>
      </w:r>
      <w:r w:rsidR="00D76057">
        <w:rPr>
          <w:rFonts w:ascii="Arial" w:hAnsi="Arial" w:cs="Arial"/>
          <w:sz w:val="24"/>
          <w:szCs w:val="24"/>
        </w:rPr>
        <w:t>solicitud por parte de los interesados y bajo condiciones sanitarias preestablecidas</w:t>
      </w:r>
      <w:r>
        <w:rPr>
          <w:rFonts w:ascii="Arial" w:hAnsi="Arial" w:cs="Arial"/>
          <w:sz w:val="24"/>
          <w:szCs w:val="24"/>
        </w:rPr>
        <w:t xml:space="preserve"> las cuales incluyen:</w:t>
      </w:r>
    </w:p>
    <w:p w:rsidR="003007EA" w:rsidRDefault="003007EA" w:rsidP="003007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Control de temperatura corporal por parte de </w:t>
      </w:r>
      <w:r w:rsidR="00181811">
        <w:rPr>
          <w:rFonts w:ascii="Arial" w:hAnsi="Arial" w:cs="Arial"/>
          <w:sz w:val="24"/>
          <w:szCs w:val="24"/>
        </w:rPr>
        <w:t xml:space="preserve"> Sanidad de Frontera </w:t>
      </w:r>
      <w:r w:rsidR="00D4261C">
        <w:rPr>
          <w:rFonts w:ascii="Arial" w:hAnsi="Arial" w:cs="Arial"/>
          <w:sz w:val="24"/>
          <w:szCs w:val="24"/>
        </w:rPr>
        <w:t xml:space="preserve">y/o OPIP </w:t>
      </w:r>
      <w:r w:rsidR="00181811">
        <w:rPr>
          <w:rFonts w:ascii="Arial" w:hAnsi="Arial" w:cs="Arial"/>
          <w:sz w:val="24"/>
          <w:szCs w:val="24"/>
        </w:rPr>
        <w:t>y</w:t>
      </w:r>
      <w:r w:rsidR="00D4261C">
        <w:rPr>
          <w:rFonts w:ascii="Arial" w:hAnsi="Arial" w:cs="Arial"/>
          <w:sz w:val="24"/>
          <w:szCs w:val="24"/>
        </w:rPr>
        <w:t>/o</w:t>
      </w:r>
      <w:r w:rsidR="00181811">
        <w:rPr>
          <w:rFonts w:ascii="Arial" w:hAnsi="Arial" w:cs="Arial"/>
          <w:sz w:val="24"/>
          <w:szCs w:val="24"/>
        </w:rPr>
        <w:t xml:space="preserve"> </w:t>
      </w:r>
      <w:r>
        <w:rPr>
          <w:rFonts w:ascii="Arial" w:hAnsi="Arial" w:cs="Arial"/>
          <w:sz w:val="24"/>
          <w:szCs w:val="24"/>
        </w:rPr>
        <w:t>la Prefectura Naval Argentina (PNA)</w:t>
      </w:r>
      <w:r w:rsidR="00245CA6">
        <w:rPr>
          <w:rFonts w:ascii="Arial" w:hAnsi="Arial" w:cs="Arial"/>
          <w:sz w:val="24"/>
          <w:szCs w:val="24"/>
        </w:rPr>
        <w:t xml:space="preserve"> </w:t>
      </w:r>
      <w:r w:rsidR="00181811">
        <w:rPr>
          <w:rFonts w:ascii="Arial" w:hAnsi="Arial" w:cs="Arial"/>
          <w:sz w:val="24"/>
          <w:szCs w:val="24"/>
        </w:rPr>
        <w:t xml:space="preserve">como seguridad, </w:t>
      </w:r>
      <w:r w:rsidR="00245CA6">
        <w:rPr>
          <w:rFonts w:ascii="Arial" w:hAnsi="Arial" w:cs="Arial"/>
          <w:sz w:val="24"/>
          <w:szCs w:val="24"/>
        </w:rPr>
        <w:t xml:space="preserve">mediante el uso de </w:t>
      </w:r>
      <w:r w:rsidR="00245CA6">
        <w:rPr>
          <w:rFonts w:ascii="Arial" w:hAnsi="Arial" w:cs="Arial"/>
          <w:sz w:val="24"/>
          <w:szCs w:val="24"/>
        </w:rPr>
        <w:lastRenderedPageBreak/>
        <w:t>termómetros digitales portátiles provistos por el E.A.P.C.U.</w:t>
      </w:r>
      <w:r w:rsidR="00D4261C">
        <w:rPr>
          <w:rFonts w:ascii="Arial" w:hAnsi="Arial" w:cs="Arial"/>
          <w:sz w:val="24"/>
          <w:szCs w:val="24"/>
        </w:rPr>
        <w:t>, a todo personal que ingrese al puerto.</w:t>
      </w:r>
    </w:p>
    <w:p w:rsidR="00B53696" w:rsidRDefault="003007EA" w:rsidP="003007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Uso de barbijos</w:t>
      </w:r>
      <w:r w:rsidR="00D4261C">
        <w:rPr>
          <w:rFonts w:ascii="Arial" w:hAnsi="Arial" w:cs="Arial"/>
          <w:sz w:val="24"/>
          <w:szCs w:val="24"/>
        </w:rPr>
        <w:t xml:space="preserve">, guantes, anteojos de seguridad </w:t>
      </w:r>
      <w:r>
        <w:rPr>
          <w:rFonts w:ascii="Arial" w:hAnsi="Arial" w:cs="Arial"/>
          <w:sz w:val="24"/>
          <w:szCs w:val="24"/>
        </w:rPr>
        <w:t xml:space="preserve">para </w:t>
      </w:r>
      <w:r w:rsidR="00B53696">
        <w:rPr>
          <w:rFonts w:ascii="Arial" w:hAnsi="Arial" w:cs="Arial"/>
          <w:sz w:val="24"/>
          <w:szCs w:val="24"/>
        </w:rPr>
        <w:t>todo personal afectado a las cuestiones operativas.</w:t>
      </w:r>
    </w:p>
    <w:p w:rsidR="005E6E51" w:rsidRDefault="005E6E51" w:rsidP="003007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Uso permanente de alcohol en gel</w:t>
      </w:r>
      <w:r w:rsidR="00A83B14">
        <w:rPr>
          <w:rFonts w:ascii="Arial" w:hAnsi="Arial" w:cs="Arial"/>
          <w:sz w:val="24"/>
          <w:szCs w:val="24"/>
        </w:rPr>
        <w:t xml:space="preserve"> o alcohol liquido diluido 7</w:t>
      </w:r>
      <w:r w:rsidR="00B53696">
        <w:rPr>
          <w:rFonts w:ascii="Arial" w:hAnsi="Arial" w:cs="Arial"/>
          <w:sz w:val="24"/>
          <w:szCs w:val="24"/>
        </w:rPr>
        <w:t xml:space="preserve">0%, en acceso </w:t>
      </w:r>
      <w:r>
        <w:rPr>
          <w:rFonts w:ascii="Arial" w:hAnsi="Arial" w:cs="Arial"/>
          <w:sz w:val="24"/>
          <w:szCs w:val="24"/>
        </w:rPr>
        <w:t>a la I.P.</w:t>
      </w:r>
      <w:r w:rsidR="00B53696">
        <w:rPr>
          <w:rFonts w:ascii="Arial" w:hAnsi="Arial" w:cs="Arial"/>
          <w:sz w:val="24"/>
          <w:szCs w:val="24"/>
        </w:rPr>
        <w:t xml:space="preserve"> para las personas que lo requieran. </w:t>
      </w:r>
    </w:p>
    <w:p w:rsidR="005E6E51" w:rsidRDefault="005E6E51" w:rsidP="003007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Los controles del personal se harán sin excepción a toda persona que ingrese a la I.P. y cuya presencia sea justificada para tal fin, en cada cambio de turno del personal de estiba se repetirán los controles y las recomendaciones sanitarias aplicadas a fin de minimizar el riesgo de contacto entre personas.</w:t>
      </w:r>
    </w:p>
    <w:p w:rsidR="005E6E51" w:rsidRPr="003007EA" w:rsidRDefault="005E6E51" w:rsidP="003007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Las agencias marítimas y despachantes de aduana deberán limitar su presencia dentro de</w:t>
      </w:r>
      <w:r w:rsidR="001B7873">
        <w:rPr>
          <w:rFonts w:ascii="Arial" w:hAnsi="Arial" w:cs="Arial"/>
          <w:sz w:val="24"/>
          <w:szCs w:val="24"/>
        </w:rPr>
        <w:t xml:space="preserve"> la I.P. previa consulta con personal de PNA y el OPIP.</w:t>
      </w:r>
    </w:p>
    <w:p w:rsidR="0021619E" w:rsidRDefault="00B53696" w:rsidP="002663E7">
      <w:pPr>
        <w:spacing w:after="0" w:line="360" w:lineRule="auto"/>
        <w:jc w:val="both"/>
        <w:rPr>
          <w:rFonts w:ascii="Arial" w:hAnsi="Arial" w:cs="Arial"/>
          <w:sz w:val="24"/>
          <w:szCs w:val="24"/>
        </w:rPr>
      </w:pPr>
      <w:r>
        <w:rPr>
          <w:rFonts w:ascii="Arial" w:hAnsi="Arial" w:cs="Arial"/>
          <w:sz w:val="24"/>
          <w:szCs w:val="24"/>
        </w:rPr>
        <w:t xml:space="preserve">Nota: todo personal refiere a personal de </w:t>
      </w:r>
      <w:r w:rsidR="00411535">
        <w:rPr>
          <w:rFonts w:ascii="Arial" w:hAnsi="Arial" w:cs="Arial"/>
          <w:sz w:val="24"/>
          <w:szCs w:val="24"/>
        </w:rPr>
        <w:t>estiba</w:t>
      </w:r>
      <w:r>
        <w:rPr>
          <w:rFonts w:ascii="Arial" w:hAnsi="Arial" w:cs="Arial"/>
          <w:sz w:val="24"/>
          <w:szCs w:val="24"/>
        </w:rPr>
        <w:t>, administrativo, portuario, despachante, agencia, aduana, senasa, camioneros, supercargo y tod</w:t>
      </w:r>
      <w:r w:rsidR="00A83B14">
        <w:rPr>
          <w:rFonts w:ascii="Arial" w:hAnsi="Arial" w:cs="Arial"/>
          <w:sz w:val="24"/>
          <w:szCs w:val="24"/>
        </w:rPr>
        <w:t>a</w:t>
      </w:r>
      <w:r>
        <w:rPr>
          <w:rFonts w:ascii="Arial" w:hAnsi="Arial" w:cs="Arial"/>
          <w:sz w:val="24"/>
          <w:szCs w:val="24"/>
        </w:rPr>
        <w:t xml:space="preserve"> persona eventual necesaria a la operatoria.</w:t>
      </w:r>
    </w:p>
    <w:p w:rsidR="00D76057" w:rsidRDefault="00D76057" w:rsidP="002663E7">
      <w:pPr>
        <w:spacing w:after="0" w:line="360" w:lineRule="auto"/>
        <w:jc w:val="both"/>
        <w:rPr>
          <w:rFonts w:ascii="Arial" w:hAnsi="Arial" w:cs="Arial"/>
          <w:sz w:val="24"/>
          <w:szCs w:val="24"/>
        </w:rPr>
      </w:pPr>
      <w:r>
        <w:rPr>
          <w:rFonts w:ascii="Arial" w:hAnsi="Arial" w:cs="Arial"/>
          <w:sz w:val="24"/>
          <w:szCs w:val="24"/>
        </w:rPr>
        <w:t>La atención al público</w:t>
      </w:r>
      <w:r w:rsidR="003007EA">
        <w:rPr>
          <w:rFonts w:ascii="Arial" w:hAnsi="Arial" w:cs="Arial"/>
          <w:sz w:val="24"/>
          <w:szCs w:val="24"/>
        </w:rPr>
        <w:t xml:space="preserve"> en las oficinas de administración del Ente</w:t>
      </w:r>
      <w:r>
        <w:rPr>
          <w:rFonts w:ascii="Arial" w:hAnsi="Arial" w:cs="Arial"/>
          <w:sz w:val="24"/>
          <w:szCs w:val="24"/>
        </w:rPr>
        <w:t xml:space="preserve"> se encuentra restringida hasta el 31 de marzo del corriente sujeto a modificaciones.</w:t>
      </w:r>
    </w:p>
    <w:p w:rsidR="001B7873" w:rsidRDefault="001B7873" w:rsidP="002663E7">
      <w:pPr>
        <w:spacing w:after="0" w:line="360" w:lineRule="auto"/>
        <w:jc w:val="both"/>
        <w:rPr>
          <w:rFonts w:ascii="Arial" w:hAnsi="Arial" w:cs="Arial"/>
          <w:sz w:val="24"/>
          <w:szCs w:val="24"/>
        </w:rPr>
      </w:pPr>
    </w:p>
    <w:p w:rsidR="0021619E" w:rsidRPr="0021619E" w:rsidRDefault="0021619E" w:rsidP="0021619E">
      <w:pPr>
        <w:spacing w:after="0" w:line="360" w:lineRule="auto"/>
        <w:jc w:val="both"/>
        <w:rPr>
          <w:rFonts w:ascii="Arial" w:hAnsi="Arial" w:cs="Arial"/>
          <w:sz w:val="24"/>
          <w:szCs w:val="24"/>
        </w:rPr>
      </w:pPr>
      <w:r w:rsidRPr="0021619E">
        <w:rPr>
          <w:rFonts w:ascii="Arial" w:hAnsi="Arial" w:cs="Arial"/>
          <w:sz w:val="24"/>
          <w:szCs w:val="24"/>
        </w:rPr>
        <w:t>PROCEDIMIENTOS DE CONTROL</w:t>
      </w:r>
      <w:r w:rsidR="0078215E">
        <w:rPr>
          <w:rFonts w:ascii="Arial" w:hAnsi="Arial" w:cs="Arial"/>
          <w:sz w:val="24"/>
          <w:szCs w:val="24"/>
        </w:rPr>
        <w:t xml:space="preserve"> VEHICULAR</w:t>
      </w:r>
      <w:r w:rsidR="00F76744">
        <w:rPr>
          <w:rFonts w:ascii="Arial" w:hAnsi="Arial" w:cs="Arial"/>
          <w:sz w:val="24"/>
          <w:szCs w:val="24"/>
        </w:rPr>
        <w:t>.</w:t>
      </w:r>
    </w:p>
    <w:p w:rsidR="00BD70C6" w:rsidRDefault="00D76057" w:rsidP="002663E7">
      <w:pPr>
        <w:spacing w:after="0" w:line="360" w:lineRule="auto"/>
        <w:jc w:val="both"/>
        <w:rPr>
          <w:rFonts w:ascii="Arial" w:hAnsi="Arial" w:cs="Arial"/>
          <w:sz w:val="24"/>
          <w:szCs w:val="24"/>
        </w:rPr>
      </w:pPr>
      <w:r>
        <w:rPr>
          <w:rFonts w:ascii="Arial" w:hAnsi="Arial" w:cs="Arial"/>
          <w:sz w:val="24"/>
          <w:szCs w:val="24"/>
        </w:rPr>
        <w:t>Circulación de c</w:t>
      </w:r>
      <w:r w:rsidR="009512C8">
        <w:rPr>
          <w:rFonts w:ascii="Arial" w:hAnsi="Arial" w:cs="Arial"/>
          <w:sz w:val="24"/>
          <w:szCs w:val="24"/>
        </w:rPr>
        <w:t>amiones</w:t>
      </w:r>
      <w:r w:rsidR="001B7873">
        <w:rPr>
          <w:rFonts w:ascii="Arial" w:hAnsi="Arial" w:cs="Arial"/>
          <w:sz w:val="24"/>
          <w:szCs w:val="24"/>
        </w:rPr>
        <w:t xml:space="preserve">: </w:t>
      </w:r>
      <w:r>
        <w:rPr>
          <w:rFonts w:ascii="Arial" w:hAnsi="Arial" w:cs="Arial"/>
          <w:sz w:val="24"/>
          <w:szCs w:val="24"/>
        </w:rPr>
        <w:t>solo en sector de balanza fiscal, ala Este,</w:t>
      </w:r>
      <w:r w:rsidR="001B7873">
        <w:rPr>
          <w:rFonts w:ascii="Arial" w:hAnsi="Arial" w:cs="Arial"/>
          <w:sz w:val="24"/>
          <w:szCs w:val="24"/>
        </w:rPr>
        <w:t xml:space="preserve"> ubicado en Av. Paysandú 274</w:t>
      </w:r>
      <w:r>
        <w:rPr>
          <w:rFonts w:ascii="Arial" w:hAnsi="Arial" w:cs="Arial"/>
          <w:sz w:val="24"/>
          <w:szCs w:val="24"/>
        </w:rPr>
        <w:t xml:space="preserve"> se encuentra habilita</w:t>
      </w:r>
      <w:r w:rsidR="001B7873">
        <w:rPr>
          <w:rFonts w:ascii="Arial" w:hAnsi="Arial" w:cs="Arial"/>
          <w:sz w:val="24"/>
          <w:szCs w:val="24"/>
        </w:rPr>
        <w:t xml:space="preserve">do para el </w:t>
      </w:r>
      <w:r w:rsidR="0078215E">
        <w:rPr>
          <w:rFonts w:ascii="Arial" w:hAnsi="Arial" w:cs="Arial"/>
          <w:sz w:val="24"/>
          <w:szCs w:val="24"/>
        </w:rPr>
        <w:t>pesaje</w:t>
      </w:r>
      <w:r w:rsidR="001B7873">
        <w:rPr>
          <w:rFonts w:ascii="Arial" w:hAnsi="Arial" w:cs="Arial"/>
          <w:sz w:val="24"/>
          <w:szCs w:val="24"/>
        </w:rPr>
        <w:t xml:space="preserve"> de camiones.</w:t>
      </w:r>
      <w:r w:rsidR="0094415C">
        <w:rPr>
          <w:rFonts w:ascii="Arial" w:hAnsi="Arial" w:cs="Arial"/>
          <w:sz w:val="24"/>
          <w:szCs w:val="24"/>
        </w:rPr>
        <w:t xml:space="preserve"> La playa de espera de los camiones, una vez pasados, será en la playa de camiones sur.</w:t>
      </w:r>
    </w:p>
    <w:p w:rsidR="001B7873" w:rsidRDefault="0078215E" w:rsidP="002663E7">
      <w:pPr>
        <w:spacing w:after="0" w:line="360" w:lineRule="auto"/>
        <w:jc w:val="both"/>
        <w:rPr>
          <w:rFonts w:ascii="Arial" w:hAnsi="Arial" w:cs="Arial"/>
          <w:sz w:val="24"/>
          <w:szCs w:val="24"/>
        </w:rPr>
      </w:pPr>
      <w:r>
        <w:rPr>
          <w:rFonts w:ascii="Arial" w:hAnsi="Arial" w:cs="Arial"/>
          <w:sz w:val="24"/>
          <w:szCs w:val="24"/>
        </w:rPr>
        <w:t>La p</w:t>
      </w:r>
      <w:r w:rsidR="001B7873">
        <w:rPr>
          <w:rFonts w:ascii="Arial" w:hAnsi="Arial" w:cs="Arial"/>
          <w:sz w:val="24"/>
          <w:szCs w:val="24"/>
        </w:rPr>
        <w:t xml:space="preserve">laya de camiones al Norte, sobre calle Almirante Brown s/n, se dispone el estacionamiento transitorio para descarga de mercadería dentro del sector Muelles </w:t>
      </w:r>
      <w:r w:rsidR="001B7873">
        <w:rPr>
          <w:rFonts w:ascii="Arial" w:hAnsi="Arial" w:cs="Arial"/>
          <w:sz w:val="24"/>
          <w:szCs w:val="24"/>
        </w:rPr>
        <w:lastRenderedPageBreak/>
        <w:t>N° 3 y 4 del E.A.P.C.U. con una distancia mínima de 1</w:t>
      </w:r>
      <w:r w:rsidR="00BC335A">
        <w:rPr>
          <w:rFonts w:ascii="Arial" w:hAnsi="Arial" w:cs="Arial"/>
          <w:sz w:val="24"/>
          <w:szCs w:val="24"/>
        </w:rPr>
        <w:t>0</w:t>
      </w:r>
      <w:r w:rsidR="001B7873">
        <w:rPr>
          <w:rFonts w:ascii="Arial" w:hAnsi="Arial" w:cs="Arial"/>
          <w:sz w:val="24"/>
          <w:szCs w:val="24"/>
        </w:rPr>
        <w:t xml:space="preserve"> metros entre equipo, reduciendo de esta manera el con</w:t>
      </w:r>
      <w:r>
        <w:rPr>
          <w:rFonts w:ascii="Arial" w:hAnsi="Arial" w:cs="Arial"/>
          <w:sz w:val="24"/>
          <w:szCs w:val="24"/>
        </w:rPr>
        <w:t>glomerado de unidades en espera.</w:t>
      </w:r>
      <w:r w:rsidR="001B7873">
        <w:rPr>
          <w:rFonts w:ascii="Arial" w:hAnsi="Arial" w:cs="Arial"/>
          <w:sz w:val="24"/>
          <w:szCs w:val="24"/>
        </w:rPr>
        <w:t xml:space="preserve"> </w:t>
      </w:r>
      <w:r>
        <w:rPr>
          <w:rFonts w:ascii="Arial" w:hAnsi="Arial" w:cs="Arial"/>
          <w:sz w:val="24"/>
          <w:szCs w:val="24"/>
        </w:rPr>
        <w:t>L</w:t>
      </w:r>
      <w:r w:rsidR="001B7873">
        <w:rPr>
          <w:rFonts w:ascii="Arial" w:hAnsi="Arial" w:cs="Arial"/>
          <w:sz w:val="24"/>
          <w:szCs w:val="24"/>
        </w:rPr>
        <w:t>as medidas sanitarias adoptadas se repiten para los choferes</w:t>
      </w:r>
      <w:r>
        <w:rPr>
          <w:rFonts w:ascii="Arial" w:hAnsi="Arial" w:cs="Arial"/>
          <w:sz w:val="24"/>
          <w:szCs w:val="24"/>
        </w:rPr>
        <w:t xml:space="preserve"> y vehículos particulares u aprovisionamiento autorizado al ingreso</w:t>
      </w:r>
      <w:r w:rsidR="001B7873">
        <w:rPr>
          <w:rFonts w:ascii="Arial" w:hAnsi="Arial" w:cs="Arial"/>
          <w:sz w:val="24"/>
          <w:szCs w:val="24"/>
        </w:rPr>
        <w:t>, sin excepción.</w:t>
      </w:r>
    </w:p>
    <w:p w:rsidR="00BC335A" w:rsidRPr="002663E7" w:rsidRDefault="00BC335A" w:rsidP="002663E7">
      <w:pPr>
        <w:spacing w:after="0" w:line="360" w:lineRule="auto"/>
        <w:jc w:val="both"/>
        <w:rPr>
          <w:rFonts w:ascii="Arial" w:hAnsi="Arial" w:cs="Arial"/>
          <w:sz w:val="24"/>
          <w:szCs w:val="24"/>
        </w:rPr>
      </w:pPr>
      <w:r>
        <w:rPr>
          <w:rFonts w:ascii="Arial" w:hAnsi="Arial" w:cs="Arial"/>
          <w:sz w:val="24"/>
          <w:szCs w:val="24"/>
        </w:rPr>
        <w:t>Nota: se restringirán el ingreso de vehículos particulares.</w:t>
      </w:r>
    </w:p>
    <w:p w:rsidR="001B7873" w:rsidRDefault="001B7873" w:rsidP="002663E7">
      <w:pPr>
        <w:spacing w:after="0" w:line="360" w:lineRule="auto"/>
        <w:jc w:val="both"/>
        <w:rPr>
          <w:rFonts w:ascii="Arial" w:hAnsi="Arial" w:cs="Arial"/>
          <w:sz w:val="24"/>
          <w:szCs w:val="24"/>
        </w:rPr>
      </w:pPr>
    </w:p>
    <w:p w:rsidR="00D76057" w:rsidRDefault="0078215E" w:rsidP="002663E7">
      <w:pPr>
        <w:spacing w:after="0" w:line="360" w:lineRule="auto"/>
        <w:jc w:val="both"/>
        <w:rPr>
          <w:rFonts w:ascii="Arial" w:hAnsi="Arial" w:cs="Arial"/>
          <w:sz w:val="24"/>
          <w:szCs w:val="24"/>
        </w:rPr>
      </w:pPr>
      <w:r w:rsidRPr="002663E7">
        <w:rPr>
          <w:rFonts w:ascii="Arial" w:hAnsi="Arial" w:cs="Arial"/>
          <w:sz w:val="24"/>
          <w:szCs w:val="24"/>
        </w:rPr>
        <w:t>RESPONSAB</w:t>
      </w:r>
      <w:r w:rsidR="00F76744">
        <w:rPr>
          <w:rFonts w:ascii="Arial" w:hAnsi="Arial" w:cs="Arial"/>
          <w:sz w:val="24"/>
          <w:szCs w:val="24"/>
        </w:rPr>
        <w:t>LES DE ÁREAS.</w:t>
      </w:r>
    </w:p>
    <w:p w:rsidR="00BD70C6" w:rsidRPr="002663E7" w:rsidRDefault="00D76057" w:rsidP="002663E7">
      <w:pPr>
        <w:spacing w:after="0" w:line="360" w:lineRule="auto"/>
        <w:jc w:val="both"/>
        <w:rPr>
          <w:rFonts w:ascii="Arial" w:hAnsi="Arial" w:cs="Arial"/>
          <w:sz w:val="24"/>
          <w:szCs w:val="24"/>
        </w:rPr>
      </w:pPr>
      <w:r>
        <w:rPr>
          <w:rFonts w:ascii="Arial" w:hAnsi="Arial" w:cs="Arial"/>
          <w:sz w:val="24"/>
          <w:szCs w:val="24"/>
        </w:rPr>
        <w:t xml:space="preserve">El </w:t>
      </w:r>
      <w:r w:rsidRPr="001B7873">
        <w:rPr>
          <w:rFonts w:ascii="Arial" w:hAnsi="Arial" w:cs="Arial"/>
          <w:b/>
          <w:sz w:val="24"/>
          <w:szCs w:val="24"/>
        </w:rPr>
        <w:t>O</w:t>
      </w:r>
      <w:r w:rsidR="0073647E">
        <w:rPr>
          <w:rFonts w:ascii="Arial" w:hAnsi="Arial" w:cs="Arial"/>
          <w:b/>
          <w:sz w:val="24"/>
          <w:szCs w:val="24"/>
        </w:rPr>
        <w:t>ficial O</w:t>
      </w:r>
      <w:r w:rsidRPr="001B7873">
        <w:rPr>
          <w:rFonts w:ascii="Arial" w:hAnsi="Arial" w:cs="Arial"/>
          <w:b/>
          <w:sz w:val="24"/>
          <w:szCs w:val="24"/>
        </w:rPr>
        <w:t>PIP</w:t>
      </w:r>
      <w:r w:rsidR="008B0FBC">
        <w:rPr>
          <w:rFonts w:ascii="Arial" w:hAnsi="Arial" w:cs="Arial"/>
          <w:b/>
          <w:sz w:val="24"/>
          <w:szCs w:val="24"/>
        </w:rPr>
        <w:t xml:space="preserve"> (Oficial de protección de instalaciones portuarias)</w:t>
      </w:r>
      <w:r>
        <w:rPr>
          <w:rFonts w:ascii="Arial" w:hAnsi="Arial" w:cs="Arial"/>
          <w:sz w:val="24"/>
          <w:szCs w:val="24"/>
        </w:rPr>
        <w:t xml:space="preserve">, en caso de arribo de buque, </w:t>
      </w:r>
      <w:r w:rsidR="00BD70C6" w:rsidRPr="002663E7">
        <w:rPr>
          <w:rFonts w:ascii="Arial" w:hAnsi="Arial" w:cs="Arial"/>
          <w:sz w:val="24"/>
          <w:szCs w:val="24"/>
        </w:rPr>
        <w:t xml:space="preserve">controlará </w:t>
      </w:r>
      <w:r w:rsidR="00BD70C6" w:rsidRPr="001B7873">
        <w:rPr>
          <w:rFonts w:ascii="Arial" w:hAnsi="Arial" w:cs="Arial"/>
          <w:b/>
          <w:sz w:val="24"/>
          <w:szCs w:val="24"/>
        </w:rPr>
        <w:t>el no descenso</w:t>
      </w:r>
      <w:r w:rsidR="00BD70C6" w:rsidRPr="002663E7">
        <w:rPr>
          <w:rFonts w:ascii="Arial" w:hAnsi="Arial" w:cs="Arial"/>
          <w:sz w:val="24"/>
          <w:szCs w:val="24"/>
        </w:rPr>
        <w:t xml:space="preserve"> de los tripulantes y notificará a la Prefectura Naval Argentina respecto a cualquier anomalía.</w:t>
      </w:r>
    </w:p>
    <w:p w:rsidR="00BD70C6" w:rsidRPr="002663E7" w:rsidRDefault="001B7873" w:rsidP="002663E7">
      <w:pPr>
        <w:spacing w:after="0" w:line="360" w:lineRule="auto"/>
        <w:jc w:val="both"/>
        <w:rPr>
          <w:rFonts w:ascii="Arial" w:hAnsi="Arial" w:cs="Arial"/>
          <w:sz w:val="24"/>
          <w:szCs w:val="24"/>
        </w:rPr>
      </w:pPr>
      <w:r>
        <w:rPr>
          <w:rFonts w:ascii="Arial" w:hAnsi="Arial" w:cs="Arial"/>
          <w:sz w:val="24"/>
          <w:szCs w:val="24"/>
        </w:rPr>
        <w:t>Los p</w:t>
      </w:r>
      <w:r w:rsidR="00BD70C6" w:rsidRPr="002663E7">
        <w:rPr>
          <w:rFonts w:ascii="Arial" w:hAnsi="Arial" w:cs="Arial"/>
          <w:sz w:val="24"/>
          <w:szCs w:val="24"/>
        </w:rPr>
        <w:t>rocedimientos de control de los certificados de salud</w:t>
      </w:r>
      <w:r w:rsidR="00411535">
        <w:rPr>
          <w:rFonts w:ascii="Arial" w:hAnsi="Arial" w:cs="Arial"/>
          <w:sz w:val="24"/>
          <w:szCs w:val="24"/>
        </w:rPr>
        <w:t>, declaraciones juradas</w:t>
      </w:r>
      <w:r w:rsidR="00BD70C6" w:rsidRPr="002663E7">
        <w:rPr>
          <w:rFonts w:ascii="Arial" w:hAnsi="Arial" w:cs="Arial"/>
          <w:sz w:val="24"/>
          <w:szCs w:val="24"/>
        </w:rPr>
        <w:t xml:space="preserve"> de toda persona que deba</w:t>
      </w:r>
      <w:r w:rsidR="000A68E8">
        <w:rPr>
          <w:rFonts w:ascii="Arial" w:hAnsi="Arial" w:cs="Arial"/>
          <w:sz w:val="24"/>
          <w:szCs w:val="24"/>
        </w:rPr>
        <w:t>n</w:t>
      </w:r>
      <w:r w:rsidR="00BD70C6" w:rsidRPr="002663E7">
        <w:rPr>
          <w:rFonts w:ascii="Arial" w:hAnsi="Arial" w:cs="Arial"/>
          <w:sz w:val="24"/>
          <w:szCs w:val="24"/>
        </w:rPr>
        <w:t xml:space="preserve"> ingresar por cuestio</w:t>
      </w:r>
      <w:r>
        <w:rPr>
          <w:rFonts w:ascii="Arial" w:hAnsi="Arial" w:cs="Arial"/>
          <w:sz w:val="24"/>
          <w:szCs w:val="24"/>
        </w:rPr>
        <w:t>nes operativas a la instalación se harán en el acceso de la I.P. en conjunto con personal de PNA</w:t>
      </w:r>
      <w:r w:rsidR="001A7A53">
        <w:rPr>
          <w:rFonts w:ascii="Arial" w:hAnsi="Arial" w:cs="Arial"/>
          <w:sz w:val="24"/>
          <w:szCs w:val="24"/>
        </w:rPr>
        <w:t xml:space="preserve"> y Sanidad de Frontera</w:t>
      </w:r>
      <w:r>
        <w:rPr>
          <w:rFonts w:ascii="Arial" w:hAnsi="Arial" w:cs="Arial"/>
          <w:sz w:val="24"/>
          <w:szCs w:val="24"/>
        </w:rPr>
        <w:t>.</w:t>
      </w:r>
    </w:p>
    <w:p w:rsidR="00C77809" w:rsidRDefault="00C77809" w:rsidP="002663E7">
      <w:pPr>
        <w:spacing w:after="0" w:line="360" w:lineRule="auto"/>
        <w:jc w:val="both"/>
        <w:rPr>
          <w:rFonts w:ascii="Arial" w:hAnsi="Arial" w:cs="Arial"/>
          <w:sz w:val="24"/>
          <w:szCs w:val="24"/>
        </w:rPr>
      </w:pPr>
    </w:p>
    <w:p w:rsidR="002160D8" w:rsidRPr="002663E7" w:rsidRDefault="002160D8" w:rsidP="002663E7">
      <w:pPr>
        <w:spacing w:after="0" w:line="360" w:lineRule="auto"/>
        <w:jc w:val="both"/>
        <w:rPr>
          <w:rFonts w:ascii="Arial" w:hAnsi="Arial" w:cs="Arial"/>
          <w:sz w:val="24"/>
          <w:szCs w:val="24"/>
        </w:rPr>
      </w:pPr>
      <w:r>
        <w:rPr>
          <w:rFonts w:ascii="Arial" w:hAnsi="Arial" w:cs="Arial"/>
          <w:sz w:val="24"/>
          <w:szCs w:val="24"/>
        </w:rPr>
        <w:t>Provisiones a buque: se verifica la documentación y autorización de ingreso del personal, de acuerdo al procedimiento sanitario. La validación de los mismos será determinada por personal de Aduana</w:t>
      </w:r>
      <w:r w:rsidR="001A7A53">
        <w:rPr>
          <w:rFonts w:ascii="Arial" w:hAnsi="Arial" w:cs="Arial"/>
          <w:sz w:val="24"/>
          <w:szCs w:val="24"/>
        </w:rPr>
        <w:t xml:space="preserve"> y Sanidad de Frontera</w:t>
      </w:r>
      <w:r w:rsidR="0009083D">
        <w:rPr>
          <w:rFonts w:ascii="Arial" w:hAnsi="Arial" w:cs="Arial"/>
          <w:sz w:val="24"/>
          <w:szCs w:val="24"/>
        </w:rPr>
        <w:t xml:space="preserve"> y PNA</w:t>
      </w:r>
      <w:r>
        <w:rPr>
          <w:rFonts w:ascii="Arial" w:hAnsi="Arial" w:cs="Arial"/>
          <w:sz w:val="24"/>
          <w:szCs w:val="24"/>
        </w:rPr>
        <w:t>.</w:t>
      </w:r>
    </w:p>
    <w:p w:rsidR="009512C8" w:rsidRDefault="009512C8" w:rsidP="002663E7">
      <w:pPr>
        <w:spacing w:after="0" w:line="360" w:lineRule="auto"/>
        <w:jc w:val="both"/>
        <w:rPr>
          <w:rFonts w:ascii="Arial" w:hAnsi="Arial" w:cs="Arial"/>
          <w:sz w:val="24"/>
          <w:szCs w:val="24"/>
        </w:rPr>
      </w:pPr>
    </w:p>
    <w:p w:rsidR="009512C8" w:rsidRDefault="0078215E" w:rsidP="002663E7">
      <w:pPr>
        <w:spacing w:after="0" w:line="360" w:lineRule="auto"/>
        <w:jc w:val="both"/>
        <w:rPr>
          <w:rFonts w:ascii="Arial" w:hAnsi="Arial" w:cs="Arial"/>
          <w:sz w:val="24"/>
          <w:szCs w:val="24"/>
        </w:rPr>
      </w:pPr>
      <w:r w:rsidRPr="002663E7">
        <w:rPr>
          <w:rFonts w:ascii="Arial" w:hAnsi="Arial" w:cs="Arial"/>
          <w:sz w:val="24"/>
          <w:szCs w:val="24"/>
        </w:rPr>
        <w:t>MEDIDAS DE DESINFECCIÓN</w:t>
      </w:r>
      <w:r w:rsidR="00F76744">
        <w:rPr>
          <w:rFonts w:ascii="Arial" w:hAnsi="Arial" w:cs="Arial"/>
          <w:sz w:val="24"/>
          <w:szCs w:val="24"/>
        </w:rPr>
        <w:t>.</w:t>
      </w:r>
    </w:p>
    <w:p w:rsidR="00BD70C6" w:rsidRDefault="009512C8" w:rsidP="002663E7">
      <w:pPr>
        <w:spacing w:after="0" w:line="360" w:lineRule="auto"/>
        <w:jc w:val="both"/>
        <w:rPr>
          <w:rFonts w:ascii="Arial" w:hAnsi="Arial" w:cs="Arial"/>
          <w:sz w:val="24"/>
          <w:szCs w:val="24"/>
        </w:rPr>
      </w:pPr>
      <w:r>
        <w:rPr>
          <w:rFonts w:ascii="Arial" w:hAnsi="Arial" w:cs="Arial"/>
          <w:sz w:val="24"/>
          <w:szCs w:val="24"/>
        </w:rPr>
        <w:t>S</w:t>
      </w:r>
      <w:r w:rsidR="00C071A6">
        <w:rPr>
          <w:rFonts w:ascii="Arial" w:hAnsi="Arial" w:cs="Arial"/>
          <w:sz w:val="24"/>
          <w:szCs w:val="24"/>
        </w:rPr>
        <w:t xml:space="preserve">e establecen pautas para el personal de maestranza quien mantiene las áreas comunes de circulación </w:t>
      </w:r>
      <w:r>
        <w:rPr>
          <w:rFonts w:ascii="Arial" w:hAnsi="Arial" w:cs="Arial"/>
          <w:sz w:val="24"/>
          <w:szCs w:val="24"/>
        </w:rPr>
        <w:t>desinfectadas</w:t>
      </w:r>
      <w:r w:rsidR="002160D8">
        <w:rPr>
          <w:rFonts w:ascii="Arial" w:hAnsi="Arial" w:cs="Arial"/>
          <w:sz w:val="24"/>
          <w:szCs w:val="24"/>
        </w:rPr>
        <w:t xml:space="preserve"> mediante el uso de</w:t>
      </w:r>
      <w:r>
        <w:rPr>
          <w:rFonts w:ascii="Arial" w:hAnsi="Arial" w:cs="Arial"/>
          <w:sz w:val="24"/>
          <w:szCs w:val="24"/>
        </w:rPr>
        <w:t xml:space="preserve"> alcohol puro (uso sanitario) en 7 partes + agua potable en 3 partes = alcohol 70%, se coloca en rociador para su aplique.</w:t>
      </w:r>
    </w:p>
    <w:p w:rsidR="0078215E" w:rsidRDefault="0078215E" w:rsidP="002663E7">
      <w:pPr>
        <w:spacing w:after="0" w:line="360" w:lineRule="auto"/>
        <w:jc w:val="both"/>
        <w:rPr>
          <w:rFonts w:ascii="Arial" w:hAnsi="Arial" w:cs="Arial"/>
          <w:sz w:val="24"/>
          <w:szCs w:val="24"/>
        </w:rPr>
      </w:pPr>
    </w:p>
    <w:p w:rsidR="009512C8" w:rsidRDefault="009512C8" w:rsidP="002663E7">
      <w:pPr>
        <w:spacing w:after="0" w:line="360" w:lineRule="auto"/>
        <w:jc w:val="both"/>
        <w:rPr>
          <w:rFonts w:ascii="Arial" w:hAnsi="Arial" w:cs="Arial"/>
          <w:sz w:val="24"/>
          <w:szCs w:val="24"/>
        </w:rPr>
      </w:pPr>
      <w:r>
        <w:rPr>
          <w:rFonts w:ascii="Arial" w:hAnsi="Arial" w:cs="Arial"/>
          <w:sz w:val="24"/>
          <w:szCs w:val="24"/>
        </w:rPr>
        <w:t>Lavandina</w:t>
      </w:r>
      <w:r w:rsidR="006022A6">
        <w:rPr>
          <w:rFonts w:ascii="Arial" w:hAnsi="Arial" w:cs="Arial"/>
          <w:sz w:val="24"/>
          <w:szCs w:val="24"/>
        </w:rPr>
        <w:t>:</w:t>
      </w:r>
      <w:r>
        <w:rPr>
          <w:rFonts w:ascii="Arial" w:hAnsi="Arial" w:cs="Arial"/>
          <w:sz w:val="24"/>
          <w:szCs w:val="24"/>
        </w:rPr>
        <w:t xml:space="preserve"> </w:t>
      </w:r>
      <w:r w:rsidR="006022A6">
        <w:rPr>
          <w:rFonts w:ascii="Arial" w:hAnsi="Arial" w:cs="Arial"/>
          <w:sz w:val="24"/>
          <w:szCs w:val="24"/>
        </w:rPr>
        <w:t xml:space="preserve">500ml (medio vaso descartable de cafe) </w:t>
      </w:r>
      <w:r>
        <w:rPr>
          <w:rFonts w:ascii="Arial" w:hAnsi="Arial" w:cs="Arial"/>
          <w:sz w:val="24"/>
          <w:szCs w:val="24"/>
        </w:rPr>
        <w:t>+ 10 Litros de agua = lavandina 10%, se coloca en balde y se aplica con guantes para lavar pisos y superficies de contacto.</w:t>
      </w:r>
    </w:p>
    <w:p w:rsidR="0078215E" w:rsidRDefault="0078215E" w:rsidP="00D76057">
      <w:pPr>
        <w:spacing w:after="0" w:line="360" w:lineRule="auto"/>
        <w:jc w:val="both"/>
        <w:rPr>
          <w:rFonts w:ascii="Arial" w:hAnsi="Arial" w:cs="Arial"/>
          <w:sz w:val="24"/>
          <w:szCs w:val="24"/>
        </w:rPr>
      </w:pPr>
    </w:p>
    <w:p w:rsidR="00D76057" w:rsidRPr="002663E7" w:rsidRDefault="00D76057" w:rsidP="00D76057">
      <w:pPr>
        <w:spacing w:after="0" w:line="360" w:lineRule="auto"/>
        <w:jc w:val="both"/>
        <w:rPr>
          <w:rFonts w:ascii="Arial" w:hAnsi="Arial" w:cs="Arial"/>
          <w:sz w:val="24"/>
          <w:szCs w:val="24"/>
        </w:rPr>
      </w:pPr>
      <w:r>
        <w:rPr>
          <w:rFonts w:ascii="Arial" w:hAnsi="Arial" w:cs="Arial"/>
          <w:sz w:val="24"/>
          <w:szCs w:val="24"/>
        </w:rPr>
        <w:t>L</w:t>
      </w:r>
      <w:r w:rsidRPr="002663E7">
        <w:rPr>
          <w:rFonts w:ascii="Arial" w:hAnsi="Arial" w:cs="Arial"/>
          <w:sz w:val="24"/>
          <w:szCs w:val="24"/>
        </w:rPr>
        <w:t xml:space="preserve">os lugares donde se encuentran disponibles los elementos que garantizan la higiene y los </w:t>
      </w:r>
      <w:r>
        <w:rPr>
          <w:rFonts w:ascii="Arial" w:hAnsi="Arial" w:cs="Arial"/>
          <w:sz w:val="24"/>
          <w:szCs w:val="24"/>
        </w:rPr>
        <w:t xml:space="preserve">equipos de protección personal están identificados y bajo supervisión de un responsable </w:t>
      </w:r>
      <w:r w:rsidR="0009083D">
        <w:rPr>
          <w:rFonts w:ascii="Arial" w:hAnsi="Arial" w:cs="Arial"/>
          <w:sz w:val="24"/>
          <w:szCs w:val="24"/>
        </w:rPr>
        <w:t xml:space="preserve">por parte de la empresa operadora, </w:t>
      </w:r>
      <w:r>
        <w:rPr>
          <w:rFonts w:ascii="Arial" w:hAnsi="Arial" w:cs="Arial"/>
          <w:sz w:val="24"/>
          <w:szCs w:val="24"/>
        </w:rPr>
        <w:t>pa</w:t>
      </w:r>
      <w:r w:rsidR="002160D8">
        <w:rPr>
          <w:rFonts w:ascii="Arial" w:hAnsi="Arial" w:cs="Arial"/>
          <w:sz w:val="24"/>
          <w:szCs w:val="24"/>
        </w:rPr>
        <w:t>ra el adecuado control de stock.</w:t>
      </w:r>
    </w:p>
    <w:p w:rsidR="009512C8" w:rsidRPr="002663E7" w:rsidRDefault="009512C8"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Medidas de disposición final de residuos patológicos</w:t>
      </w:r>
      <w:r w:rsidR="00C071A6">
        <w:rPr>
          <w:rFonts w:ascii="Arial" w:hAnsi="Arial" w:cs="Arial"/>
          <w:sz w:val="24"/>
          <w:szCs w:val="24"/>
        </w:rPr>
        <w:t xml:space="preserve">: </w:t>
      </w:r>
      <w:r w:rsidR="00245CA6">
        <w:rPr>
          <w:rFonts w:ascii="Arial" w:hAnsi="Arial" w:cs="Arial"/>
          <w:sz w:val="24"/>
          <w:szCs w:val="24"/>
        </w:rPr>
        <w:t>se c</w:t>
      </w:r>
      <w:r w:rsidR="00245CA6" w:rsidRPr="002663E7">
        <w:rPr>
          <w:rFonts w:ascii="Arial" w:hAnsi="Arial" w:cs="Arial"/>
          <w:sz w:val="24"/>
          <w:szCs w:val="24"/>
        </w:rPr>
        <w:t>ontar</w:t>
      </w:r>
      <w:r w:rsidR="00245CA6">
        <w:rPr>
          <w:rFonts w:ascii="Arial" w:hAnsi="Arial" w:cs="Arial"/>
          <w:sz w:val="24"/>
          <w:szCs w:val="24"/>
        </w:rPr>
        <w:t>á</w:t>
      </w:r>
      <w:r w:rsidR="00245CA6" w:rsidRPr="002663E7">
        <w:rPr>
          <w:rFonts w:ascii="Arial" w:hAnsi="Arial" w:cs="Arial"/>
          <w:sz w:val="24"/>
          <w:szCs w:val="24"/>
        </w:rPr>
        <w:t xml:space="preserve"> con bolsas de residuos patológicos</w:t>
      </w:r>
      <w:r w:rsidR="00245CA6">
        <w:rPr>
          <w:rFonts w:ascii="Arial" w:hAnsi="Arial" w:cs="Arial"/>
          <w:sz w:val="24"/>
          <w:szCs w:val="24"/>
        </w:rPr>
        <w:t xml:space="preserve"> para el descarte de barbijos y guantes descartables. La recolección se hará con las unidades del municipio de C. del Uruguay, previamente notificado.</w:t>
      </w:r>
    </w:p>
    <w:p w:rsidR="00BD70C6" w:rsidRDefault="00BD70C6" w:rsidP="002663E7">
      <w:pPr>
        <w:spacing w:after="0" w:line="360" w:lineRule="auto"/>
        <w:jc w:val="both"/>
        <w:rPr>
          <w:rFonts w:ascii="Arial" w:hAnsi="Arial" w:cs="Arial"/>
          <w:sz w:val="24"/>
          <w:szCs w:val="24"/>
        </w:rPr>
      </w:pPr>
    </w:p>
    <w:p w:rsidR="00F400D3" w:rsidRPr="002663E7" w:rsidRDefault="00F400D3" w:rsidP="00F400D3">
      <w:pPr>
        <w:spacing w:after="0" w:line="360" w:lineRule="auto"/>
        <w:jc w:val="both"/>
        <w:rPr>
          <w:rFonts w:ascii="Arial" w:hAnsi="Arial" w:cs="Arial"/>
          <w:sz w:val="24"/>
          <w:szCs w:val="24"/>
        </w:rPr>
      </w:pPr>
      <w:r w:rsidRPr="002663E7">
        <w:rPr>
          <w:rFonts w:ascii="Arial" w:hAnsi="Arial" w:cs="Arial"/>
          <w:sz w:val="24"/>
          <w:szCs w:val="24"/>
        </w:rPr>
        <w:t>Cuando en determinados lugares portuarios, se solapen trabajadores de diferentes turnos, se d</w:t>
      </w:r>
      <w:r w:rsidR="00C77809">
        <w:rPr>
          <w:rFonts w:ascii="Arial" w:hAnsi="Arial" w:cs="Arial"/>
          <w:sz w:val="24"/>
          <w:szCs w:val="24"/>
        </w:rPr>
        <w:t>eberá proceder a desinfectar utilizando</w:t>
      </w:r>
      <w:r w:rsidR="00AE5F75">
        <w:rPr>
          <w:rFonts w:ascii="Arial" w:hAnsi="Arial" w:cs="Arial"/>
          <w:sz w:val="24"/>
          <w:szCs w:val="24"/>
        </w:rPr>
        <w:t xml:space="preserve"> medios mecánicos entre turnos, se</w:t>
      </w:r>
      <w:r w:rsidRPr="002663E7">
        <w:rPr>
          <w:rFonts w:ascii="Arial" w:hAnsi="Arial" w:cs="Arial"/>
          <w:sz w:val="24"/>
          <w:szCs w:val="24"/>
        </w:rPr>
        <w:t xml:space="preserve"> dotar</w:t>
      </w:r>
      <w:r w:rsidR="00AE5F75">
        <w:rPr>
          <w:rFonts w:ascii="Arial" w:hAnsi="Arial" w:cs="Arial"/>
          <w:sz w:val="24"/>
          <w:szCs w:val="24"/>
        </w:rPr>
        <w:t>á</w:t>
      </w:r>
      <w:r w:rsidRPr="002663E7">
        <w:rPr>
          <w:rFonts w:ascii="Arial" w:hAnsi="Arial" w:cs="Arial"/>
          <w:sz w:val="24"/>
          <w:szCs w:val="24"/>
        </w:rPr>
        <w:t xml:space="preserve"> de los medios de pro</w:t>
      </w:r>
      <w:r w:rsidR="00AE5F75">
        <w:rPr>
          <w:rFonts w:ascii="Arial" w:hAnsi="Arial" w:cs="Arial"/>
          <w:sz w:val="24"/>
          <w:szCs w:val="24"/>
        </w:rPr>
        <w:t>tección individuales adecuados al personal abocado a la tarea.</w:t>
      </w:r>
      <w:r w:rsidR="0009083D">
        <w:rPr>
          <w:rFonts w:ascii="Arial" w:hAnsi="Arial" w:cs="Arial"/>
          <w:sz w:val="24"/>
          <w:szCs w:val="24"/>
        </w:rPr>
        <w:t xml:space="preserve"> Sera a cargo de la empresa operadora.</w:t>
      </w:r>
    </w:p>
    <w:p w:rsidR="0073647E" w:rsidRDefault="0073647E"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MEDIDAS DE PREVENCIÓN GENERALES</w:t>
      </w:r>
      <w:r w:rsidR="00F76744">
        <w:rPr>
          <w:rFonts w:ascii="Arial" w:hAnsi="Arial" w:cs="Arial"/>
          <w:sz w:val="24"/>
          <w:szCs w:val="24"/>
        </w:rPr>
        <w:t>.</w:t>
      </w:r>
    </w:p>
    <w:p w:rsidR="00BD70C6" w:rsidRPr="002663E7" w:rsidRDefault="00245CA6" w:rsidP="002663E7">
      <w:pPr>
        <w:spacing w:after="0" w:line="360" w:lineRule="auto"/>
        <w:jc w:val="both"/>
        <w:rPr>
          <w:rFonts w:ascii="Arial" w:hAnsi="Arial" w:cs="Arial"/>
          <w:sz w:val="24"/>
          <w:szCs w:val="24"/>
        </w:rPr>
      </w:pPr>
      <w:r>
        <w:rPr>
          <w:rFonts w:ascii="Arial" w:hAnsi="Arial" w:cs="Arial"/>
          <w:sz w:val="24"/>
          <w:szCs w:val="24"/>
        </w:rPr>
        <w:t>En concordancia con el protocolo se e</w:t>
      </w:r>
      <w:r w:rsidR="00BD70C6" w:rsidRPr="002663E7">
        <w:rPr>
          <w:rFonts w:ascii="Arial" w:hAnsi="Arial" w:cs="Arial"/>
          <w:sz w:val="24"/>
          <w:szCs w:val="24"/>
        </w:rPr>
        <w:t>xtrema</w:t>
      </w:r>
      <w:r>
        <w:rPr>
          <w:rFonts w:ascii="Arial" w:hAnsi="Arial" w:cs="Arial"/>
          <w:sz w:val="24"/>
          <w:szCs w:val="24"/>
        </w:rPr>
        <w:t>n</w:t>
      </w:r>
      <w:r w:rsidR="00BD70C6" w:rsidRPr="002663E7">
        <w:rPr>
          <w:rFonts w:ascii="Arial" w:hAnsi="Arial" w:cs="Arial"/>
          <w:sz w:val="24"/>
          <w:szCs w:val="24"/>
        </w:rPr>
        <w:t xml:space="preserve"> las acciones tendientes a incrementar las condiciones de higiene en los buques, instalaciones</w:t>
      </w:r>
      <w:r w:rsidR="0051675A">
        <w:rPr>
          <w:rFonts w:ascii="Arial" w:hAnsi="Arial" w:cs="Arial"/>
          <w:sz w:val="24"/>
          <w:szCs w:val="24"/>
        </w:rPr>
        <w:t xml:space="preserve"> </w:t>
      </w:r>
      <w:r w:rsidR="00BD70C6" w:rsidRPr="002663E7">
        <w:rPr>
          <w:rFonts w:ascii="Arial" w:hAnsi="Arial" w:cs="Arial"/>
          <w:sz w:val="24"/>
          <w:szCs w:val="24"/>
        </w:rPr>
        <w:t xml:space="preserve">portuarias, </w:t>
      </w:r>
      <w:r w:rsidR="00BD70C6" w:rsidRPr="002663E7">
        <w:rPr>
          <w:rFonts w:ascii="Arial" w:hAnsi="Arial" w:cs="Arial"/>
          <w:sz w:val="24"/>
          <w:szCs w:val="24"/>
        </w:rPr>
        <w:lastRenderedPageBreak/>
        <w:t>incluidos todos los sitios donde transiten o permanezcan transportistas vinculados a estos.</w:t>
      </w:r>
    </w:p>
    <w:p w:rsidR="0009083D" w:rsidRDefault="0009083D" w:rsidP="002663E7">
      <w:pPr>
        <w:spacing w:after="0" w:line="360" w:lineRule="auto"/>
        <w:jc w:val="both"/>
        <w:rPr>
          <w:rFonts w:ascii="Arial" w:hAnsi="Arial" w:cs="Arial"/>
          <w:sz w:val="24"/>
          <w:szCs w:val="24"/>
        </w:rPr>
      </w:pPr>
    </w:p>
    <w:p w:rsidR="00BD70C6" w:rsidRPr="002663E7" w:rsidRDefault="00245CA6" w:rsidP="002663E7">
      <w:pPr>
        <w:spacing w:after="0" w:line="360" w:lineRule="auto"/>
        <w:jc w:val="both"/>
        <w:rPr>
          <w:rFonts w:ascii="Arial" w:hAnsi="Arial" w:cs="Arial"/>
          <w:sz w:val="24"/>
          <w:szCs w:val="24"/>
        </w:rPr>
      </w:pPr>
      <w:r>
        <w:rPr>
          <w:rFonts w:ascii="Arial" w:hAnsi="Arial" w:cs="Arial"/>
          <w:sz w:val="24"/>
          <w:szCs w:val="24"/>
        </w:rPr>
        <w:t xml:space="preserve">Se solicitará el </w:t>
      </w:r>
      <w:r w:rsidRPr="002663E7">
        <w:rPr>
          <w:rFonts w:ascii="Arial" w:hAnsi="Arial" w:cs="Arial"/>
          <w:sz w:val="24"/>
          <w:szCs w:val="24"/>
        </w:rPr>
        <w:t>sumin</w:t>
      </w:r>
      <w:r>
        <w:rPr>
          <w:rFonts w:ascii="Arial" w:hAnsi="Arial" w:cs="Arial"/>
          <w:sz w:val="24"/>
          <w:szCs w:val="24"/>
        </w:rPr>
        <w:t>istro</w:t>
      </w:r>
      <w:r w:rsidRPr="002663E7">
        <w:rPr>
          <w:rFonts w:ascii="Arial" w:hAnsi="Arial" w:cs="Arial"/>
          <w:sz w:val="24"/>
          <w:szCs w:val="24"/>
        </w:rPr>
        <w:t xml:space="preserve"> de alcohol en gel </w:t>
      </w:r>
      <w:r w:rsidR="00BD70C6" w:rsidRPr="002663E7">
        <w:rPr>
          <w:rFonts w:ascii="Arial" w:hAnsi="Arial" w:cs="Arial"/>
          <w:sz w:val="24"/>
          <w:szCs w:val="24"/>
        </w:rPr>
        <w:t>en los buques, soluciones a base de alcohol y/o cualquier otro insumo que</w:t>
      </w:r>
      <w:r w:rsidR="0051675A">
        <w:rPr>
          <w:rFonts w:ascii="Arial" w:hAnsi="Arial" w:cs="Arial"/>
          <w:sz w:val="24"/>
          <w:szCs w:val="24"/>
        </w:rPr>
        <w:t xml:space="preserve"> </w:t>
      </w:r>
      <w:r w:rsidR="00BD70C6" w:rsidRPr="002663E7">
        <w:rPr>
          <w:rFonts w:ascii="Arial" w:hAnsi="Arial" w:cs="Arial"/>
          <w:sz w:val="24"/>
          <w:szCs w:val="24"/>
        </w:rPr>
        <w:t xml:space="preserve">recomiende el MINISTERIO DE SALUD, en lugares de fácil acceso, </w:t>
      </w:r>
      <w:r w:rsidR="00BD70C6" w:rsidRPr="00873897">
        <w:rPr>
          <w:rFonts w:ascii="Arial" w:hAnsi="Arial" w:cs="Arial"/>
          <w:b/>
          <w:sz w:val="24"/>
          <w:szCs w:val="24"/>
        </w:rPr>
        <w:t>debiendo facilitar el material el armador del</w:t>
      </w:r>
      <w:r w:rsidR="0051675A" w:rsidRPr="00873897">
        <w:rPr>
          <w:rFonts w:ascii="Arial" w:hAnsi="Arial" w:cs="Arial"/>
          <w:b/>
          <w:sz w:val="24"/>
          <w:szCs w:val="24"/>
        </w:rPr>
        <w:t xml:space="preserve"> </w:t>
      </w:r>
      <w:r w:rsidR="00BD70C6" w:rsidRPr="00873897">
        <w:rPr>
          <w:rFonts w:ascii="Arial" w:hAnsi="Arial" w:cs="Arial"/>
          <w:b/>
          <w:sz w:val="24"/>
          <w:szCs w:val="24"/>
        </w:rPr>
        <w:t>buque</w:t>
      </w:r>
      <w:r w:rsidR="0078215E">
        <w:rPr>
          <w:rFonts w:ascii="Arial" w:hAnsi="Arial" w:cs="Arial"/>
          <w:b/>
          <w:sz w:val="24"/>
          <w:szCs w:val="24"/>
        </w:rPr>
        <w:t>, en é</w:t>
      </w:r>
      <w:r w:rsidRPr="00873897">
        <w:rPr>
          <w:rFonts w:ascii="Arial" w:hAnsi="Arial" w:cs="Arial"/>
          <w:b/>
          <w:sz w:val="24"/>
          <w:szCs w:val="24"/>
        </w:rPr>
        <w:t>ste caso la agencia marítima quien profesa de representante</w:t>
      </w:r>
      <w:r>
        <w:rPr>
          <w:rFonts w:ascii="Arial" w:hAnsi="Arial" w:cs="Arial"/>
          <w:sz w:val="24"/>
          <w:szCs w:val="24"/>
        </w:rPr>
        <w:t>,</w:t>
      </w:r>
      <w:r w:rsidR="00BD70C6" w:rsidRPr="002663E7">
        <w:rPr>
          <w:rFonts w:ascii="Arial" w:hAnsi="Arial" w:cs="Arial"/>
          <w:sz w:val="24"/>
          <w:szCs w:val="24"/>
        </w:rPr>
        <w:t xml:space="preserve"> disponiendo la </w:t>
      </w:r>
      <w:r>
        <w:rPr>
          <w:rFonts w:ascii="Arial" w:hAnsi="Arial" w:cs="Arial"/>
          <w:sz w:val="24"/>
          <w:szCs w:val="24"/>
        </w:rPr>
        <w:t>colocación el capitán del mismo.</w:t>
      </w:r>
    </w:p>
    <w:p w:rsidR="0073647E" w:rsidRDefault="0073647E" w:rsidP="002663E7">
      <w:pPr>
        <w:spacing w:after="0" w:line="360" w:lineRule="auto"/>
        <w:jc w:val="both"/>
        <w:rPr>
          <w:rFonts w:ascii="Arial" w:hAnsi="Arial" w:cs="Arial"/>
          <w:sz w:val="24"/>
          <w:szCs w:val="24"/>
        </w:rPr>
      </w:pPr>
    </w:p>
    <w:p w:rsidR="00BD70C6" w:rsidRPr="002663E7" w:rsidRDefault="00245CA6" w:rsidP="002663E7">
      <w:pPr>
        <w:spacing w:after="0" w:line="360" w:lineRule="auto"/>
        <w:jc w:val="both"/>
        <w:rPr>
          <w:rFonts w:ascii="Arial" w:hAnsi="Arial" w:cs="Arial"/>
          <w:sz w:val="24"/>
          <w:szCs w:val="24"/>
        </w:rPr>
      </w:pPr>
      <w:r>
        <w:rPr>
          <w:rFonts w:ascii="Arial" w:hAnsi="Arial" w:cs="Arial"/>
          <w:sz w:val="24"/>
          <w:szCs w:val="24"/>
        </w:rPr>
        <w:t>L</w:t>
      </w:r>
      <w:r w:rsidR="00BD70C6" w:rsidRPr="002663E7">
        <w:rPr>
          <w:rFonts w:ascii="Arial" w:hAnsi="Arial" w:cs="Arial"/>
          <w:sz w:val="24"/>
          <w:szCs w:val="24"/>
        </w:rPr>
        <w:t>os buques deben asegurarse que los suministros para el lavado de manos (es decir, jabón antibacterial, toallas desechables) estén constantemente disponibles.</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Los buques deben llevar una cantidad suficiente de EPP (Equipo de Protección Personal), mameluco de tipo impermeable o tyvek, casco, anteojos con protección lateral, Barbijo, guantes des</w:t>
      </w:r>
      <w:r w:rsidR="00DC7D3F">
        <w:rPr>
          <w:rFonts w:ascii="Arial" w:hAnsi="Arial" w:cs="Arial"/>
          <w:sz w:val="24"/>
          <w:szCs w:val="24"/>
        </w:rPr>
        <w:t xml:space="preserve">cartables, Botines de Seguridad. </w:t>
      </w:r>
      <w:r w:rsidRPr="002663E7">
        <w:rPr>
          <w:rFonts w:ascii="Arial" w:hAnsi="Arial" w:cs="Arial"/>
          <w:sz w:val="24"/>
          <w:szCs w:val="24"/>
        </w:rPr>
        <w:t xml:space="preserve">Se </w:t>
      </w:r>
      <w:r w:rsidR="0073647E">
        <w:rPr>
          <w:rFonts w:ascii="Arial" w:hAnsi="Arial" w:cs="Arial"/>
          <w:sz w:val="24"/>
          <w:szCs w:val="24"/>
        </w:rPr>
        <w:t xml:space="preserve">asegura </w:t>
      </w:r>
      <w:r w:rsidRPr="002663E7">
        <w:rPr>
          <w:rFonts w:ascii="Arial" w:hAnsi="Arial" w:cs="Arial"/>
          <w:sz w:val="24"/>
          <w:szCs w:val="24"/>
        </w:rPr>
        <w:t xml:space="preserve">la provisión de agua potable, agua y jabón para la higiene personal y los alimentos para </w:t>
      </w:r>
      <w:r w:rsidR="00DC7D3F">
        <w:rPr>
          <w:rFonts w:ascii="Arial" w:hAnsi="Arial" w:cs="Arial"/>
          <w:sz w:val="24"/>
          <w:szCs w:val="24"/>
        </w:rPr>
        <w:t xml:space="preserve">todas las personas a bordo, las bolsas de residuos patológicos deberán </w:t>
      </w:r>
      <w:r w:rsidRPr="002663E7">
        <w:rPr>
          <w:rFonts w:ascii="Arial" w:hAnsi="Arial" w:cs="Arial"/>
          <w:sz w:val="24"/>
          <w:szCs w:val="24"/>
        </w:rPr>
        <w:t>cumpli</w:t>
      </w:r>
      <w:r w:rsidR="00DC7D3F">
        <w:rPr>
          <w:rFonts w:ascii="Arial" w:hAnsi="Arial" w:cs="Arial"/>
          <w:sz w:val="24"/>
          <w:szCs w:val="24"/>
        </w:rPr>
        <w:t>r</w:t>
      </w:r>
      <w:r w:rsidRPr="002663E7">
        <w:rPr>
          <w:rFonts w:ascii="Arial" w:hAnsi="Arial" w:cs="Arial"/>
          <w:sz w:val="24"/>
          <w:szCs w:val="24"/>
        </w:rPr>
        <w:t xml:space="preserve"> con las normas correspondientes.</w:t>
      </w:r>
    </w:p>
    <w:p w:rsidR="00DC7D3F" w:rsidRDefault="00DC7D3F"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Se</w:t>
      </w:r>
      <w:r w:rsidR="008209DC">
        <w:rPr>
          <w:rFonts w:ascii="Arial" w:hAnsi="Arial" w:cs="Arial"/>
          <w:sz w:val="24"/>
          <w:szCs w:val="24"/>
        </w:rPr>
        <w:t xml:space="preserve"> establece como Norma </w:t>
      </w:r>
      <w:r w:rsidRPr="002663E7">
        <w:rPr>
          <w:rFonts w:ascii="Arial" w:hAnsi="Arial" w:cs="Arial"/>
          <w:sz w:val="24"/>
          <w:szCs w:val="24"/>
        </w:rPr>
        <w:t xml:space="preserve">el </w:t>
      </w:r>
      <w:r w:rsidRPr="008209DC">
        <w:rPr>
          <w:rFonts w:ascii="Arial" w:hAnsi="Arial" w:cs="Arial"/>
          <w:b/>
          <w:sz w:val="24"/>
          <w:szCs w:val="24"/>
        </w:rPr>
        <w:t>teletrabajo y ejecución de tareas a distancia</w:t>
      </w:r>
      <w:r w:rsidRPr="002663E7">
        <w:rPr>
          <w:rFonts w:ascii="Arial" w:hAnsi="Arial" w:cs="Arial"/>
          <w:sz w:val="24"/>
          <w:szCs w:val="24"/>
        </w:rPr>
        <w:t xml:space="preserve"> en todos los casos que no se correspondan con trabajos esenciales prop</w:t>
      </w:r>
      <w:r w:rsidR="0008181C">
        <w:rPr>
          <w:rFonts w:ascii="Arial" w:hAnsi="Arial" w:cs="Arial"/>
          <w:sz w:val="24"/>
          <w:szCs w:val="24"/>
        </w:rPr>
        <w:t>ios de la actividad, tanto para el personal administrativo como para operativo de control que pueda realizar estas tareas sin la presencia en la I.P. u oficinas de administración.</w:t>
      </w:r>
    </w:p>
    <w:p w:rsidR="0073647E" w:rsidRDefault="0073647E" w:rsidP="002663E7">
      <w:pPr>
        <w:spacing w:after="0" w:line="360" w:lineRule="auto"/>
        <w:jc w:val="both"/>
        <w:rPr>
          <w:rFonts w:ascii="Arial" w:hAnsi="Arial" w:cs="Arial"/>
          <w:sz w:val="24"/>
          <w:szCs w:val="24"/>
        </w:rPr>
      </w:pPr>
    </w:p>
    <w:p w:rsidR="00BD70C6" w:rsidRPr="002663E7" w:rsidRDefault="0008181C" w:rsidP="002663E7">
      <w:pPr>
        <w:spacing w:after="0" w:line="360" w:lineRule="auto"/>
        <w:jc w:val="both"/>
        <w:rPr>
          <w:rFonts w:ascii="Arial" w:hAnsi="Arial" w:cs="Arial"/>
          <w:sz w:val="24"/>
          <w:szCs w:val="24"/>
        </w:rPr>
      </w:pPr>
      <w:r>
        <w:rPr>
          <w:rFonts w:ascii="Arial" w:hAnsi="Arial" w:cs="Arial"/>
          <w:sz w:val="24"/>
          <w:szCs w:val="24"/>
        </w:rPr>
        <w:lastRenderedPageBreak/>
        <w:t>E</w:t>
      </w:r>
      <w:r w:rsidR="00BD70C6" w:rsidRPr="002663E7">
        <w:rPr>
          <w:rFonts w:ascii="Arial" w:hAnsi="Arial" w:cs="Arial"/>
          <w:sz w:val="24"/>
          <w:szCs w:val="24"/>
        </w:rPr>
        <w:t xml:space="preserve">l contacto físico a través de la circulación de elementos, incluidos papeles y dinero, </w:t>
      </w:r>
      <w:r>
        <w:rPr>
          <w:rFonts w:ascii="Arial" w:hAnsi="Arial" w:cs="Arial"/>
          <w:sz w:val="24"/>
          <w:szCs w:val="24"/>
        </w:rPr>
        <w:t>se verá reducido al mínimo sin excepciones, para ello es vital la difusión de los canales digitales disponibles para la comunicación, cada una de las partes interesadas deberán informar con anticipación cuales son las direcciones de correo electrónico, y teléfonos de guardia ante las autoridades portuarias y PNA.</w:t>
      </w:r>
    </w:p>
    <w:p w:rsidR="0073647E" w:rsidRDefault="0073647E" w:rsidP="002663E7">
      <w:pPr>
        <w:spacing w:after="0" w:line="360" w:lineRule="auto"/>
        <w:jc w:val="both"/>
        <w:rPr>
          <w:rFonts w:ascii="Arial" w:hAnsi="Arial" w:cs="Arial"/>
          <w:sz w:val="24"/>
          <w:szCs w:val="24"/>
        </w:rPr>
      </w:pPr>
    </w:p>
    <w:p w:rsidR="00BD70C6" w:rsidRPr="002663E7" w:rsidRDefault="0008181C" w:rsidP="002663E7">
      <w:pPr>
        <w:spacing w:after="0" w:line="360" w:lineRule="auto"/>
        <w:jc w:val="both"/>
        <w:rPr>
          <w:rFonts w:ascii="Arial" w:hAnsi="Arial" w:cs="Arial"/>
          <w:sz w:val="24"/>
          <w:szCs w:val="24"/>
        </w:rPr>
      </w:pPr>
      <w:r>
        <w:rPr>
          <w:rFonts w:ascii="Arial" w:hAnsi="Arial" w:cs="Arial"/>
          <w:sz w:val="24"/>
          <w:szCs w:val="24"/>
        </w:rPr>
        <w:t xml:space="preserve">En el caso que </w:t>
      </w:r>
      <w:r w:rsidR="00BD70C6" w:rsidRPr="002663E7">
        <w:rPr>
          <w:rFonts w:ascii="Arial" w:hAnsi="Arial" w:cs="Arial"/>
          <w:sz w:val="24"/>
          <w:szCs w:val="24"/>
        </w:rPr>
        <w:t>la disponibilidad de las personas mayores a 60 años que deban por cuestiones de necesidades operativas consideradas esenciales, estar presentes en su lugar de trabajo</w:t>
      </w:r>
      <w:r>
        <w:rPr>
          <w:rFonts w:ascii="Arial" w:hAnsi="Arial" w:cs="Arial"/>
          <w:sz w:val="24"/>
          <w:szCs w:val="24"/>
        </w:rPr>
        <w:t>,</w:t>
      </w:r>
      <w:r w:rsidR="00BD70C6" w:rsidRPr="002663E7">
        <w:rPr>
          <w:rFonts w:ascii="Arial" w:hAnsi="Arial" w:cs="Arial"/>
          <w:sz w:val="24"/>
          <w:szCs w:val="24"/>
        </w:rPr>
        <w:t xml:space="preserve"> a fin de garantizar el abastecimiento y </w:t>
      </w:r>
      <w:r>
        <w:rPr>
          <w:rFonts w:ascii="Arial" w:hAnsi="Arial" w:cs="Arial"/>
          <w:sz w:val="24"/>
          <w:szCs w:val="24"/>
        </w:rPr>
        <w:t xml:space="preserve">las operaciones comerciales, deberán permanecer en sus puestos de trabajo </w:t>
      </w:r>
      <w:r w:rsidR="00DD2C9D">
        <w:rPr>
          <w:rFonts w:ascii="Arial" w:hAnsi="Arial" w:cs="Arial"/>
          <w:sz w:val="24"/>
          <w:szCs w:val="24"/>
        </w:rPr>
        <w:t xml:space="preserve">y a una distancia de 2 metros de la siguiente persona más cercana, dentro y fuera del recinto (grúa, oficina, personal operativo), se solicita a las empresas contratistas que se abstenga de convocar estibadores y personal </w:t>
      </w:r>
      <w:r w:rsidR="008209DC">
        <w:rPr>
          <w:rFonts w:ascii="Arial" w:hAnsi="Arial" w:cs="Arial"/>
          <w:sz w:val="24"/>
          <w:szCs w:val="24"/>
        </w:rPr>
        <w:t>mayores de 60 años.</w:t>
      </w:r>
    </w:p>
    <w:p w:rsidR="0073647E" w:rsidRDefault="0073647E"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 xml:space="preserve">Hágase saber a todo personal interesado, </w:t>
      </w:r>
      <w:r w:rsidR="002663E7" w:rsidRPr="002663E7">
        <w:rPr>
          <w:rFonts w:ascii="Arial" w:hAnsi="Arial" w:cs="Arial"/>
          <w:sz w:val="24"/>
          <w:szCs w:val="24"/>
        </w:rPr>
        <w:t>que,</w:t>
      </w:r>
      <w:r w:rsidRPr="002663E7">
        <w:rPr>
          <w:rFonts w:ascii="Arial" w:hAnsi="Arial" w:cs="Arial"/>
          <w:sz w:val="24"/>
          <w:szCs w:val="24"/>
        </w:rPr>
        <w:t xml:space="preserve"> ante cualquier incumplimiento a las medidas de aislamiento indicadas por las autoridades competentes, y notificado tal extremo</w:t>
      </w:r>
      <w:r w:rsidRPr="00873897">
        <w:rPr>
          <w:rFonts w:ascii="Arial" w:hAnsi="Arial" w:cs="Arial"/>
          <w:b/>
          <w:sz w:val="24"/>
          <w:szCs w:val="24"/>
        </w:rPr>
        <w:t xml:space="preserve">, </w:t>
      </w:r>
      <w:r w:rsidR="00DD2C9D" w:rsidRPr="00873897">
        <w:rPr>
          <w:rFonts w:ascii="Arial" w:hAnsi="Arial" w:cs="Arial"/>
          <w:b/>
          <w:sz w:val="24"/>
          <w:szCs w:val="24"/>
        </w:rPr>
        <w:t>se</w:t>
      </w:r>
      <w:r w:rsidRPr="00873897">
        <w:rPr>
          <w:rFonts w:ascii="Arial" w:hAnsi="Arial" w:cs="Arial"/>
          <w:b/>
          <w:sz w:val="24"/>
          <w:szCs w:val="24"/>
        </w:rPr>
        <w:t xml:space="preserve"> </w:t>
      </w:r>
      <w:r w:rsidR="00DD2C9D" w:rsidRPr="00873897">
        <w:rPr>
          <w:rFonts w:ascii="Arial" w:hAnsi="Arial" w:cs="Arial"/>
          <w:b/>
          <w:sz w:val="24"/>
          <w:szCs w:val="24"/>
        </w:rPr>
        <w:t>tomarán</w:t>
      </w:r>
      <w:r w:rsidRPr="00873897">
        <w:rPr>
          <w:rFonts w:ascii="Arial" w:hAnsi="Arial" w:cs="Arial"/>
          <w:b/>
          <w:sz w:val="24"/>
          <w:szCs w:val="24"/>
        </w:rPr>
        <w:t xml:space="preserve"> las acciones penales correspondientes.</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Toda información que deba ser remitida a las autoridades competentes,</w:t>
      </w:r>
      <w:r w:rsidR="00DD2C9D">
        <w:rPr>
          <w:rFonts w:ascii="Arial" w:hAnsi="Arial" w:cs="Arial"/>
          <w:sz w:val="24"/>
          <w:szCs w:val="24"/>
        </w:rPr>
        <w:t xml:space="preserve"> tanto de Puerto EAPCU como de PNA,</w:t>
      </w:r>
      <w:r w:rsidRPr="002663E7">
        <w:rPr>
          <w:rFonts w:ascii="Arial" w:hAnsi="Arial" w:cs="Arial"/>
          <w:sz w:val="24"/>
          <w:szCs w:val="24"/>
        </w:rPr>
        <w:t xml:space="preserve"> </w:t>
      </w:r>
      <w:r w:rsidR="0009083D">
        <w:rPr>
          <w:rFonts w:ascii="Arial" w:hAnsi="Arial" w:cs="Arial"/>
          <w:sz w:val="24"/>
          <w:szCs w:val="24"/>
        </w:rPr>
        <w:t xml:space="preserve">Sanidad de Frontera, </w:t>
      </w:r>
      <w:r w:rsidRPr="002663E7">
        <w:rPr>
          <w:rFonts w:ascii="Arial" w:hAnsi="Arial" w:cs="Arial"/>
          <w:sz w:val="24"/>
          <w:szCs w:val="24"/>
        </w:rPr>
        <w:t>deberá realizarse con la mayor anticipación posible.</w:t>
      </w:r>
    </w:p>
    <w:p w:rsidR="00C11FC2" w:rsidRDefault="00C11FC2" w:rsidP="002663E7">
      <w:pPr>
        <w:spacing w:after="0" w:line="360" w:lineRule="auto"/>
        <w:jc w:val="both"/>
        <w:rPr>
          <w:rFonts w:ascii="Arial" w:hAnsi="Arial" w:cs="Arial"/>
          <w:sz w:val="24"/>
          <w:szCs w:val="24"/>
        </w:rPr>
      </w:pPr>
    </w:p>
    <w:p w:rsidR="00121D2B" w:rsidRDefault="00C11FC2" w:rsidP="002663E7">
      <w:pPr>
        <w:spacing w:after="0" w:line="360" w:lineRule="auto"/>
        <w:jc w:val="both"/>
        <w:rPr>
          <w:rFonts w:ascii="Arial" w:hAnsi="Arial" w:cs="Arial"/>
          <w:sz w:val="24"/>
          <w:szCs w:val="24"/>
        </w:rPr>
      </w:pPr>
      <w:r>
        <w:rPr>
          <w:rFonts w:ascii="Arial" w:hAnsi="Arial" w:cs="Arial"/>
          <w:sz w:val="24"/>
          <w:szCs w:val="24"/>
        </w:rPr>
        <w:t>INGRESO DE PERSONAL;</w:t>
      </w:r>
    </w:p>
    <w:p w:rsidR="00C11FC2" w:rsidRDefault="00C11FC2" w:rsidP="002663E7">
      <w:pPr>
        <w:spacing w:after="0" w:line="360" w:lineRule="auto"/>
        <w:jc w:val="both"/>
        <w:rPr>
          <w:rFonts w:ascii="Arial" w:hAnsi="Arial" w:cs="Arial"/>
          <w:sz w:val="24"/>
          <w:szCs w:val="24"/>
        </w:rPr>
      </w:pPr>
      <w:r>
        <w:rPr>
          <w:rFonts w:ascii="Arial" w:hAnsi="Arial" w:cs="Arial"/>
          <w:sz w:val="24"/>
          <w:szCs w:val="24"/>
        </w:rPr>
        <w:lastRenderedPageBreak/>
        <w:t>No se permitirá aglomeración de personas al inicio de la operatoria y en los cambios de turnos, en las inmediaciones al portón de ingreso a la instalación portuaria. PNA será quien regule dicha situación.</w:t>
      </w:r>
    </w:p>
    <w:p w:rsidR="00C11FC2" w:rsidRDefault="00C11FC2" w:rsidP="002663E7">
      <w:pPr>
        <w:spacing w:after="0" w:line="360" w:lineRule="auto"/>
        <w:jc w:val="both"/>
        <w:rPr>
          <w:rFonts w:ascii="Arial" w:hAnsi="Arial" w:cs="Arial"/>
          <w:sz w:val="24"/>
          <w:szCs w:val="24"/>
        </w:rPr>
      </w:pPr>
    </w:p>
    <w:p w:rsidR="00E05754" w:rsidRDefault="00121D2B" w:rsidP="002663E7">
      <w:pPr>
        <w:spacing w:after="0" w:line="360" w:lineRule="auto"/>
        <w:jc w:val="both"/>
        <w:rPr>
          <w:rFonts w:ascii="Arial" w:hAnsi="Arial" w:cs="Arial"/>
          <w:sz w:val="24"/>
          <w:szCs w:val="24"/>
        </w:rPr>
      </w:pPr>
      <w:r>
        <w:rPr>
          <w:rFonts w:ascii="Arial" w:hAnsi="Arial" w:cs="Arial"/>
          <w:sz w:val="24"/>
          <w:szCs w:val="24"/>
        </w:rPr>
        <w:t xml:space="preserve">CAMIONES: </w:t>
      </w:r>
    </w:p>
    <w:p w:rsidR="00121D2B" w:rsidRDefault="00121D2B" w:rsidP="002663E7">
      <w:pPr>
        <w:spacing w:after="0" w:line="360" w:lineRule="auto"/>
        <w:jc w:val="both"/>
        <w:rPr>
          <w:rFonts w:ascii="Arial" w:hAnsi="Arial" w:cs="Arial"/>
          <w:sz w:val="24"/>
          <w:szCs w:val="24"/>
        </w:rPr>
      </w:pPr>
      <w:r>
        <w:rPr>
          <w:rFonts w:ascii="Arial" w:hAnsi="Arial" w:cs="Arial"/>
          <w:sz w:val="24"/>
          <w:szCs w:val="24"/>
        </w:rPr>
        <w:t>No se permite que chofer baje del vehículo, a excepción del momento de enganche de carga por parte del buque</w:t>
      </w:r>
      <w:r w:rsidR="007D76F4">
        <w:rPr>
          <w:rFonts w:ascii="Arial" w:hAnsi="Arial" w:cs="Arial"/>
          <w:sz w:val="24"/>
          <w:szCs w:val="24"/>
        </w:rPr>
        <w:t>,</w:t>
      </w:r>
      <w:r>
        <w:rPr>
          <w:rFonts w:ascii="Arial" w:hAnsi="Arial" w:cs="Arial"/>
          <w:sz w:val="24"/>
          <w:szCs w:val="24"/>
        </w:rPr>
        <w:t xml:space="preserve"> al momento</w:t>
      </w:r>
      <w:r w:rsidR="007D76F4">
        <w:rPr>
          <w:rFonts w:ascii="Arial" w:hAnsi="Arial" w:cs="Arial"/>
          <w:sz w:val="24"/>
          <w:szCs w:val="24"/>
        </w:rPr>
        <w:t xml:space="preserve"> de pesaje y por razones de sanidad.</w:t>
      </w:r>
    </w:p>
    <w:p w:rsidR="00121D2B" w:rsidRDefault="007D76F4" w:rsidP="002663E7">
      <w:pPr>
        <w:spacing w:after="0" w:line="360" w:lineRule="auto"/>
        <w:jc w:val="both"/>
        <w:rPr>
          <w:rFonts w:ascii="Arial" w:hAnsi="Arial" w:cs="Arial"/>
          <w:sz w:val="24"/>
          <w:szCs w:val="24"/>
        </w:rPr>
      </w:pPr>
      <w:r>
        <w:rPr>
          <w:rFonts w:ascii="Arial" w:hAnsi="Arial" w:cs="Arial"/>
          <w:sz w:val="24"/>
          <w:szCs w:val="24"/>
        </w:rPr>
        <w:t>Se desinfectara cada camión (ruedas) que ingrese a las instalaciones del muelle.</w:t>
      </w:r>
    </w:p>
    <w:p w:rsidR="007D76F4" w:rsidRDefault="00D00E3B" w:rsidP="002663E7">
      <w:pPr>
        <w:spacing w:after="0" w:line="360" w:lineRule="auto"/>
        <w:jc w:val="both"/>
        <w:rPr>
          <w:rFonts w:ascii="Arial" w:hAnsi="Arial" w:cs="Arial"/>
          <w:sz w:val="24"/>
          <w:szCs w:val="24"/>
        </w:rPr>
      </w:pPr>
      <w:r>
        <w:rPr>
          <w:rFonts w:ascii="Arial" w:hAnsi="Arial" w:cs="Arial"/>
          <w:sz w:val="24"/>
          <w:szCs w:val="24"/>
        </w:rPr>
        <w:t>El chofer cada vez que se baje pisara sobre una bandeja con lavandina diluida, en el muelle.</w:t>
      </w:r>
    </w:p>
    <w:p w:rsidR="00104250" w:rsidRDefault="00104250" w:rsidP="002663E7">
      <w:pPr>
        <w:spacing w:after="0" w:line="360" w:lineRule="auto"/>
        <w:jc w:val="both"/>
        <w:rPr>
          <w:rFonts w:ascii="Arial" w:hAnsi="Arial" w:cs="Arial"/>
          <w:sz w:val="24"/>
          <w:szCs w:val="24"/>
        </w:rPr>
      </w:pPr>
    </w:p>
    <w:p w:rsidR="00104250" w:rsidRDefault="00104250" w:rsidP="002663E7">
      <w:pPr>
        <w:spacing w:after="0" w:line="360" w:lineRule="auto"/>
        <w:jc w:val="both"/>
        <w:rPr>
          <w:rFonts w:ascii="Arial" w:hAnsi="Arial" w:cs="Arial"/>
          <w:sz w:val="24"/>
          <w:szCs w:val="24"/>
        </w:rPr>
      </w:pPr>
      <w:r>
        <w:rPr>
          <w:rFonts w:ascii="Arial" w:hAnsi="Arial" w:cs="Arial"/>
          <w:sz w:val="24"/>
          <w:szCs w:val="24"/>
        </w:rPr>
        <w:t>PERSONAL QUE SUBE A BORDO</w:t>
      </w:r>
    </w:p>
    <w:p w:rsidR="00104250" w:rsidRDefault="00104250" w:rsidP="002663E7">
      <w:pPr>
        <w:spacing w:after="0" w:line="360" w:lineRule="auto"/>
        <w:jc w:val="both"/>
        <w:rPr>
          <w:rFonts w:ascii="Arial" w:hAnsi="Arial" w:cs="Arial"/>
          <w:sz w:val="24"/>
          <w:szCs w:val="24"/>
        </w:rPr>
      </w:pPr>
      <w:r>
        <w:rPr>
          <w:rFonts w:ascii="Arial" w:hAnsi="Arial" w:cs="Arial"/>
          <w:sz w:val="24"/>
          <w:szCs w:val="24"/>
        </w:rPr>
        <w:t xml:space="preserve">(Güincheros, operarios, capataces, encargado de carga), cada vez que sube o baja del buque pasara (pisara) por </w:t>
      </w:r>
      <w:r>
        <w:rPr>
          <w:rFonts w:ascii="Arial" w:hAnsi="Arial" w:cs="Arial"/>
          <w:sz w:val="24"/>
          <w:szCs w:val="24"/>
        </w:rPr>
        <w:t>una bandeja con lavandina diluida</w:t>
      </w:r>
      <w:r>
        <w:rPr>
          <w:rFonts w:ascii="Arial" w:hAnsi="Arial" w:cs="Arial"/>
          <w:sz w:val="24"/>
          <w:szCs w:val="24"/>
        </w:rPr>
        <w:t>.</w:t>
      </w:r>
    </w:p>
    <w:p w:rsidR="00121D2B" w:rsidRDefault="00121D2B" w:rsidP="002663E7">
      <w:pPr>
        <w:spacing w:after="0" w:line="360" w:lineRule="auto"/>
        <w:jc w:val="both"/>
        <w:rPr>
          <w:rFonts w:ascii="Arial" w:hAnsi="Arial" w:cs="Arial"/>
          <w:sz w:val="24"/>
          <w:szCs w:val="24"/>
        </w:rPr>
      </w:pPr>
    </w:p>
    <w:p w:rsidR="00E469FE" w:rsidRDefault="00E469FE" w:rsidP="002663E7">
      <w:pPr>
        <w:spacing w:after="0" w:line="360" w:lineRule="auto"/>
        <w:jc w:val="both"/>
        <w:rPr>
          <w:rFonts w:ascii="Arial" w:hAnsi="Arial" w:cs="Arial"/>
          <w:sz w:val="24"/>
          <w:szCs w:val="24"/>
        </w:rPr>
      </w:pPr>
      <w:r>
        <w:rPr>
          <w:rFonts w:ascii="Arial" w:hAnsi="Arial" w:cs="Arial"/>
          <w:sz w:val="24"/>
          <w:szCs w:val="24"/>
        </w:rPr>
        <w:t>OPERATORIA</w:t>
      </w:r>
    </w:p>
    <w:p w:rsidR="00E469FE" w:rsidRDefault="00E469FE" w:rsidP="002663E7">
      <w:pPr>
        <w:spacing w:after="0" w:line="360" w:lineRule="auto"/>
        <w:jc w:val="both"/>
        <w:rPr>
          <w:rFonts w:ascii="Arial" w:hAnsi="Arial" w:cs="Arial"/>
          <w:sz w:val="24"/>
          <w:szCs w:val="24"/>
        </w:rPr>
      </w:pPr>
      <w:r>
        <w:rPr>
          <w:rFonts w:ascii="Arial" w:hAnsi="Arial" w:cs="Arial"/>
          <w:sz w:val="24"/>
          <w:szCs w:val="24"/>
        </w:rPr>
        <w:t xml:space="preserve">A los efectos de disminuir la cantidad de personas por turno, se permitirá operar hasta un máximo de tres manos (carga de res bodegas </w:t>
      </w:r>
      <w:r w:rsidR="001D0DD9">
        <w:rPr>
          <w:rFonts w:ascii="Arial" w:hAnsi="Arial" w:cs="Arial"/>
          <w:sz w:val="24"/>
          <w:szCs w:val="24"/>
        </w:rPr>
        <w:t>simultáneas</w:t>
      </w:r>
      <w:r>
        <w:rPr>
          <w:rFonts w:ascii="Arial" w:hAnsi="Arial" w:cs="Arial"/>
          <w:sz w:val="24"/>
          <w:szCs w:val="24"/>
        </w:rPr>
        <w:t>).</w:t>
      </w:r>
    </w:p>
    <w:p w:rsidR="00E469FE" w:rsidRDefault="00E469FE" w:rsidP="002663E7">
      <w:pPr>
        <w:spacing w:after="0" w:line="360" w:lineRule="auto"/>
        <w:jc w:val="both"/>
        <w:rPr>
          <w:rFonts w:ascii="Arial" w:hAnsi="Arial" w:cs="Arial"/>
          <w:sz w:val="24"/>
          <w:szCs w:val="24"/>
        </w:rPr>
      </w:pPr>
    </w:p>
    <w:p w:rsidR="00104250" w:rsidRDefault="00104250" w:rsidP="002663E7">
      <w:pPr>
        <w:spacing w:after="0" w:line="360" w:lineRule="auto"/>
        <w:jc w:val="both"/>
        <w:rPr>
          <w:rFonts w:ascii="Arial" w:hAnsi="Arial" w:cs="Arial"/>
          <w:sz w:val="24"/>
          <w:szCs w:val="24"/>
        </w:rPr>
      </w:pPr>
      <w:r>
        <w:rPr>
          <w:rFonts w:ascii="Arial" w:hAnsi="Arial" w:cs="Arial"/>
          <w:sz w:val="24"/>
          <w:szCs w:val="24"/>
        </w:rPr>
        <w:t>Nota: cada vez que se termina el turno los guantes y todo otro material descartable se depositara en una bolsa dentro de un contenedor en el acceso</w:t>
      </w:r>
      <w:r w:rsidR="007506D5">
        <w:rPr>
          <w:rFonts w:ascii="Arial" w:hAnsi="Arial" w:cs="Arial"/>
          <w:sz w:val="24"/>
          <w:szCs w:val="24"/>
        </w:rPr>
        <w:t>, para personal de tierra y en el buque para personal a bordo. Las bolsas se cerraran en el contenedor por 12 hs. y se enviaran, pasado ese tiempo, a disposición final.</w:t>
      </w:r>
      <w:r>
        <w:rPr>
          <w:rFonts w:ascii="Arial" w:hAnsi="Arial" w:cs="Arial"/>
          <w:sz w:val="24"/>
          <w:szCs w:val="24"/>
        </w:rPr>
        <w:t xml:space="preserve"> </w:t>
      </w:r>
    </w:p>
    <w:p w:rsidR="00104250" w:rsidRDefault="00104250" w:rsidP="002663E7">
      <w:pPr>
        <w:spacing w:after="0" w:line="360" w:lineRule="auto"/>
        <w:jc w:val="both"/>
        <w:rPr>
          <w:rFonts w:ascii="Arial" w:hAnsi="Arial" w:cs="Arial"/>
          <w:sz w:val="24"/>
          <w:szCs w:val="24"/>
        </w:rPr>
      </w:pPr>
    </w:p>
    <w:p w:rsidR="00104250" w:rsidRDefault="00104250"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PROTECCIÓN DE PERSONAL TERRESTRE QUE PRESTA SERVICIOS A BORDO</w:t>
      </w:r>
      <w:r w:rsidR="00F76744">
        <w:rPr>
          <w:rFonts w:ascii="Arial" w:hAnsi="Arial" w:cs="Arial"/>
          <w:sz w:val="24"/>
          <w:szCs w:val="24"/>
        </w:rPr>
        <w:t>.</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Disponer de un ambiente aseado y desinfectado para quienes necesa</w:t>
      </w:r>
      <w:r w:rsidR="00DD2C9D">
        <w:rPr>
          <w:rFonts w:ascii="Arial" w:hAnsi="Arial" w:cs="Arial"/>
          <w:sz w:val="24"/>
          <w:szCs w:val="24"/>
        </w:rPr>
        <w:t xml:space="preserve">riamente deban abordar el buque (Ej. </w:t>
      </w:r>
      <w:r w:rsidR="0073647E">
        <w:rPr>
          <w:rFonts w:ascii="Arial" w:hAnsi="Arial" w:cs="Arial"/>
          <w:sz w:val="24"/>
          <w:szCs w:val="24"/>
        </w:rPr>
        <w:t>güincheros</w:t>
      </w:r>
      <w:r w:rsidR="008209DC">
        <w:rPr>
          <w:rFonts w:ascii="Arial" w:hAnsi="Arial" w:cs="Arial"/>
          <w:sz w:val="24"/>
          <w:szCs w:val="24"/>
        </w:rPr>
        <w:t>, operarios, etc.</w:t>
      </w:r>
      <w:r w:rsidR="00DD2C9D">
        <w:rPr>
          <w:rFonts w:ascii="Arial" w:hAnsi="Arial" w:cs="Arial"/>
          <w:sz w:val="24"/>
          <w:szCs w:val="24"/>
        </w:rPr>
        <w:t>),</w:t>
      </w:r>
      <w:r w:rsidRPr="002663E7">
        <w:rPr>
          <w:rFonts w:ascii="Arial" w:hAnsi="Arial" w:cs="Arial"/>
          <w:sz w:val="24"/>
          <w:szCs w:val="24"/>
        </w:rPr>
        <w:t xml:space="preserve"> lo que</w:t>
      </w:r>
      <w:r w:rsidR="005B551D" w:rsidRPr="002663E7">
        <w:rPr>
          <w:rFonts w:ascii="Arial" w:hAnsi="Arial" w:cs="Arial"/>
          <w:sz w:val="24"/>
          <w:szCs w:val="24"/>
        </w:rPr>
        <w:t xml:space="preserve"> </w:t>
      </w:r>
      <w:r w:rsidRPr="002663E7">
        <w:rPr>
          <w:rFonts w:ascii="Arial" w:hAnsi="Arial" w:cs="Arial"/>
          <w:sz w:val="24"/>
          <w:szCs w:val="24"/>
        </w:rPr>
        <w:t>deberá ser garantizado por el personal a bordo, acorde a la buena fe</w:t>
      </w:r>
      <w:r w:rsidR="002F46F7">
        <w:rPr>
          <w:rFonts w:ascii="Arial" w:hAnsi="Arial" w:cs="Arial"/>
          <w:sz w:val="24"/>
          <w:szCs w:val="24"/>
        </w:rPr>
        <w:t>. Sera a cargo de la empresa operadora.</w:t>
      </w:r>
    </w:p>
    <w:p w:rsidR="00873897" w:rsidRDefault="00873897"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Se recomienda el distanciamiento entre el personal que preste servicios a bordo con la tripulación, respetando</w:t>
      </w:r>
      <w:r w:rsidR="005B551D" w:rsidRPr="002663E7">
        <w:rPr>
          <w:rFonts w:ascii="Arial" w:hAnsi="Arial" w:cs="Arial"/>
          <w:sz w:val="24"/>
          <w:szCs w:val="24"/>
        </w:rPr>
        <w:t xml:space="preserve"> </w:t>
      </w:r>
      <w:r w:rsidRPr="002663E7">
        <w:rPr>
          <w:rFonts w:ascii="Arial" w:hAnsi="Arial" w:cs="Arial"/>
          <w:sz w:val="24"/>
          <w:szCs w:val="24"/>
        </w:rPr>
        <w:t>c</w:t>
      </w:r>
      <w:r w:rsidR="005B551D" w:rsidRPr="002663E7">
        <w:rPr>
          <w:rFonts w:ascii="Arial" w:hAnsi="Arial" w:cs="Arial"/>
          <w:sz w:val="24"/>
          <w:szCs w:val="24"/>
        </w:rPr>
        <w:t>omo mínimo 2 mts. de distancia.</w:t>
      </w:r>
    </w:p>
    <w:p w:rsidR="00873897" w:rsidRDefault="00873897"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La sala de terceros y/o sala de organismos de control, debe estar en perfectas condiciones de higiene y</w:t>
      </w:r>
      <w:r w:rsidR="005B551D" w:rsidRPr="002663E7">
        <w:rPr>
          <w:rFonts w:ascii="Arial" w:hAnsi="Arial" w:cs="Arial"/>
          <w:sz w:val="24"/>
          <w:szCs w:val="24"/>
        </w:rPr>
        <w:t xml:space="preserve"> </w:t>
      </w:r>
      <w:r w:rsidRPr="002663E7">
        <w:rPr>
          <w:rFonts w:ascii="Arial" w:hAnsi="Arial" w:cs="Arial"/>
          <w:sz w:val="24"/>
          <w:szCs w:val="24"/>
        </w:rPr>
        <w:t>desinfectada y con el mismo tratamiento que se le</w:t>
      </w:r>
      <w:r w:rsidR="008209DC">
        <w:rPr>
          <w:rFonts w:ascii="Arial" w:hAnsi="Arial" w:cs="Arial"/>
          <w:sz w:val="24"/>
          <w:szCs w:val="24"/>
        </w:rPr>
        <w:t>s</w:t>
      </w:r>
      <w:r w:rsidRPr="002663E7">
        <w:rPr>
          <w:rFonts w:ascii="Arial" w:hAnsi="Arial" w:cs="Arial"/>
          <w:sz w:val="24"/>
          <w:szCs w:val="24"/>
        </w:rPr>
        <w:t xml:space="preserve"> da a los lugares de a bordo, por tratarse de lugares de</w:t>
      </w:r>
      <w:r w:rsidR="005B551D" w:rsidRPr="002663E7">
        <w:rPr>
          <w:rFonts w:ascii="Arial" w:hAnsi="Arial" w:cs="Arial"/>
          <w:sz w:val="24"/>
          <w:szCs w:val="24"/>
        </w:rPr>
        <w:t xml:space="preserve"> traspaso tierra / buque.</w:t>
      </w:r>
    </w:p>
    <w:p w:rsidR="00E05754" w:rsidRDefault="00E05754" w:rsidP="0073647E">
      <w:pPr>
        <w:spacing w:after="0" w:line="360" w:lineRule="auto"/>
        <w:jc w:val="center"/>
        <w:rPr>
          <w:rFonts w:ascii="Arial" w:hAnsi="Arial" w:cs="Arial"/>
          <w:b/>
          <w:i/>
          <w:sz w:val="24"/>
          <w:szCs w:val="24"/>
        </w:rPr>
      </w:pPr>
    </w:p>
    <w:p w:rsidR="00E05754" w:rsidRDefault="00E05754" w:rsidP="0073647E">
      <w:pPr>
        <w:spacing w:after="0" w:line="360" w:lineRule="auto"/>
        <w:jc w:val="center"/>
        <w:rPr>
          <w:rFonts w:ascii="Arial" w:hAnsi="Arial" w:cs="Arial"/>
          <w:b/>
          <w:i/>
          <w:sz w:val="28"/>
          <w:szCs w:val="24"/>
        </w:rPr>
      </w:pPr>
    </w:p>
    <w:p w:rsidR="00E05754" w:rsidRDefault="00E05754" w:rsidP="0073647E">
      <w:pPr>
        <w:spacing w:after="0" w:line="360" w:lineRule="auto"/>
        <w:jc w:val="center"/>
        <w:rPr>
          <w:rFonts w:ascii="Arial" w:hAnsi="Arial" w:cs="Arial"/>
          <w:b/>
          <w:i/>
          <w:sz w:val="28"/>
          <w:szCs w:val="24"/>
        </w:rPr>
      </w:pPr>
    </w:p>
    <w:p w:rsidR="00BD70C6" w:rsidRPr="0073647E" w:rsidRDefault="00BD70C6" w:rsidP="0073647E">
      <w:pPr>
        <w:spacing w:after="0" w:line="360" w:lineRule="auto"/>
        <w:jc w:val="center"/>
        <w:rPr>
          <w:rFonts w:ascii="Arial" w:hAnsi="Arial" w:cs="Arial"/>
          <w:b/>
          <w:i/>
          <w:sz w:val="24"/>
          <w:szCs w:val="24"/>
        </w:rPr>
      </w:pPr>
      <w:r w:rsidRPr="00E05754">
        <w:rPr>
          <w:rFonts w:ascii="Arial" w:hAnsi="Arial" w:cs="Arial"/>
          <w:b/>
          <w:i/>
          <w:sz w:val="28"/>
          <w:szCs w:val="24"/>
        </w:rPr>
        <w:t xml:space="preserve">Se </w:t>
      </w:r>
      <w:r w:rsidR="002F46F7">
        <w:rPr>
          <w:rFonts w:ascii="Arial" w:hAnsi="Arial" w:cs="Arial"/>
          <w:b/>
          <w:i/>
          <w:sz w:val="28"/>
          <w:szCs w:val="24"/>
        </w:rPr>
        <w:t xml:space="preserve">extremaran las medidas para </w:t>
      </w:r>
      <w:r w:rsidRPr="00E05754">
        <w:rPr>
          <w:rFonts w:ascii="Arial" w:hAnsi="Arial" w:cs="Arial"/>
          <w:b/>
          <w:i/>
          <w:sz w:val="28"/>
          <w:szCs w:val="24"/>
        </w:rPr>
        <w:t>minimizar el contacto personal entre todas las personas que se encuentren desarrollando</w:t>
      </w:r>
      <w:r w:rsidR="005B551D" w:rsidRPr="00E05754">
        <w:rPr>
          <w:rFonts w:ascii="Arial" w:hAnsi="Arial" w:cs="Arial"/>
          <w:b/>
          <w:i/>
          <w:sz w:val="28"/>
          <w:szCs w:val="24"/>
        </w:rPr>
        <w:t xml:space="preserve"> actividades.</w:t>
      </w:r>
    </w:p>
    <w:p w:rsidR="0073647E" w:rsidRDefault="0073647E"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QUIENES NO PODRAN INGRES</w:t>
      </w:r>
      <w:r w:rsidR="005B551D" w:rsidRPr="002663E7">
        <w:rPr>
          <w:rFonts w:ascii="Arial" w:hAnsi="Arial" w:cs="Arial"/>
          <w:sz w:val="24"/>
          <w:szCs w:val="24"/>
        </w:rPr>
        <w:t xml:space="preserve">AR A LAS EMBARCACIONES (buques, </w:t>
      </w:r>
      <w:r w:rsidRPr="002663E7">
        <w:rPr>
          <w:rFonts w:ascii="Arial" w:hAnsi="Arial" w:cs="Arial"/>
          <w:sz w:val="24"/>
          <w:szCs w:val="24"/>
        </w:rPr>
        <w:t>barcazas y remolcadores)</w:t>
      </w:r>
      <w:r w:rsidR="00F76744">
        <w:rPr>
          <w:rFonts w:ascii="Arial" w:hAnsi="Arial" w:cs="Arial"/>
          <w:sz w:val="24"/>
          <w:szCs w:val="24"/>
        </w:rPr>
        <w:t>.</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lastRenderedPageBreak/>
        <w:t>No se permitirá el contacto entre personal de la estiba y la tripulación de los mercantes, en las operativas de</w:t>
      </w:r>
      <w:r w:rsidR="005B551D" w:rsidRPr="002663E7">
        <w:rPr>
          <w:rFonts w:ascii="Arial" w:hAnsi="Arial" w:cs="Arial"/>
          <w:sz w:val="24"/>
          <w:szCs w:val="24"/>
        </w:rPr>
        <w:t xml:space="preserve"> carga/descarga de mercaderías.</w:t>
      </w:r>
    </w:p>
    <w:p w:rsidR="0073647E" w:rsidRDefault="0073647E"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 xml:space="preserve">El </w:t>
      </w:r>
      <w:r w:rsidRPr="0073647E">
        <w:rPr>
          <w:rFonts w:ascii="Arial" w:hAnsi="Arial" w:cs="Arial"/>
          <w:b/>
          <w:sz w:val="24"/>
          <w:szCs w:val="24"/>
        </w:rPr>
        <w:t>sereno de planchada deberá permanecer siempre en el muelle</w:t>
      </w:r>
      <w:r w:rsidRPr="002663E7">
        <w:rPr>
          <w:rFonts w:ascii="Arial" w:hAnsi="Arial" w:cs="Arial"/>
          <w:sz w:val="24"/>
          <w:szCs w:val="24"/>
        </w:rPr>
        <w:t>, y no a bordo, durante toda su jornada de</w:t>
      </w:r>
      <w:r w:rsidR="005B551D" w:rsidRPr="002663E7">
        <w:rPr>
          <w:rFonts w:ascii="Arial" w:hAnsi="Arial" w:cs="Arial"/>
          <w:sz w:val="24"/>
          <w:szCs w:val="24"/>
        </w:rPr>
        <w:t xml:space="preserve"> </w:t>
      </w:r>
      <w:r w:rsidRPr="002663E7">
        <w:rPr>
          <w:rFonts w:ascii="Arial" w:hAnsi="Arial" w:cs="Arial"/>
          <w:sz w:val="24"/>
          <w:szCs w:val="24"/>
        </w:rPr>
        <w:t>trabajo. Debiendo controlar que las planchadas sólo bajen cuando deba ingresar o</w:t>
      </w:r>
      <w:r w:rsidR="005B551D" w:rsidRPr="002663E7">
        <w:rPr>
          <w:rFonts w:ascii="Arial" w:hAnsi="Arial" w:cs="Arial"/>
          <w:sz w:val="24"/>
          <w:szCs w:val="24"/>
        </w:rPr>
        <w:t xml:space="preserve"> </w:t>
      </w:r>
      <w:r w:rsidRPr="002663E7">
        <w:rPr>
          <w:rFonts w:ascii="Arial" w:hAnsi="Arial" w:cs="Arial"/>
          <w:sz w:val="24"/>
          <w:szCs w:val="24"/>
        </w:rPr>
        <w:t>salir p</w:t>
      </w:r>
      <w:r w:rsidR="005B551D" w:rsidRPr="002663E7">
        <w:rPr>
          <w:rFonts w:ascii="Arial" w:hAnsi="Arial" w:cs="Arial"/>
          <w:sz w:val="24"/>
          <w:szCs w:val="24"/>
        </w:rPr>
        <w:t>ersonal autorizado.</w:t>
      </w:r>
    </w:p>
    <w:p w:rsidR="00873897" w:rsidRDefault="00873897"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Los OPIP deberán permanecer en el muelle, con excepción a un pedido expreso por la autoridad nacional</w:t>
      </w:r>
      <w:r w:rsidR="005B551D" w:rsidRPr="002663E7">
        <w:rPr>
          <w:rFonts w:ascii="Arial" w:hAnsi="Arial" w:cs="Arial"/>
          <w:sz w:val="24"/>
          <w:szCs w:val="24"/>
        </w:rPr>
        <w:t xml:space="preserve"> competente.</w:t>
      </w:r>
    </w:p>
    <w:p w:rsidR="00AE5F75" w:rsidRDefault="00AE5F75" w:rsidP="0073647E">
      <w:pPr>
        <w:spacing w:after="0" w:line="360" w:lineRule="auto"/>
        <w:jc w:val="center"/>
        <w:rPr>
          <w:rFonts w:ascii="Arial" w:hAnsi="Arial" w:cs="Arial"/>
          <w:b/>
          <w:sz w:val="24"/>
          <w:szCs w:val="24"/>
        </w:rPr>
      </w:pPr>
    </w:p>
    <w:p w:rsidR="00E05754" w:rsidRDefault="00E05754" w:rsidP="0073647E">
      <w:pPr>
        <w:spacing w:after="0" w:line="360" w:lineRule="auto"/>
        <w:jc w:val="center"/>
        <w:rPr>
          <w:rFonts w:ascii="Arial" w:hAnsi="Arial" w:cs="Arial"/>
          <w:b/>
          <w:sz w:val="24"/>
          <w:szCs w:val="24"/>
        </w:rPr>
      </w:pPr>
    </w:p>
    <w:p w:rsidR="00BD70C6" w:rsidRPr="00E05754" w:rsidRDefault="00BD70C6" w:rsidP="0073647E">
      <w:pPr>
        <w:spacing w:after="0" w:line="360" w:lineRule="auto"/>
        <w:jc w:val="center"/>
        <w:rPr>
          <w:rFonts w:ascii="Arial" w:hAnsi="Arial" w:cs="Arial"/>
          <w:b/>
          <w:i/>
          <w:sz w:val="28"/>
          <w:szCs w:val="24"/>
        </w:rPr>
      </w:pPr>
      <w:r w:rsidRPr="00E05754">
        <w:rPr>
          <w:rFonts w:ascii="Arial" w:hAnsi="Arial" w:cs="Arial"/>
          <w:b/>
          <w:i/>
          <w:sz w:val="28"/>
          <w:szCs w:val="24"/>
        </w:rPr>
        <w:t>No podrá ingresar ninguna persona que no se encuentre involucrada en una acción debidamente autorizada.</w:t>
      </w:r>
    </w:p>
    <w:p w:rsidR="00873897" w:rsidRDefault="00873897" w:rsidP="002663E7">
      <w:pPr>
        <w:spacing w:after="0" w:line="360" w:lineRule="auto"/>
        <w:jc w:val="both"/>
        <w:rPr>
          <w:rFonts w:ascii="Arial" w:hAnsi="Arial" w:cs="Arial"/>
          <w:sz w:val="24"/>
          <w:szCs w:val="24"/>
        </w:rPr>
      </w:pPr>
    </w:p>
    <w:p w:rsidR="00873897" w:rsidRDefault="00873897"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QUIENES NO PODRÁN INGRESAR A LOS PUERTOS</w:t>
      </w:r>
      <w:r w:rsidR="00F76744">
        <w:rPr>
          <w:rFonts w:ascii="Arial" w:hAnsi="Arial" w:cs="Arial"/>
          <w:sz w:val="24"/>
          <w:szCs w:val="24"/>
        </w:rPr>
        <w:t>.</w:t>
      </w:r>
    </w:p>
    <w:p w:rsidR="005B551D" w:rsidRPr="002663E7" w:rsidRDefault="00873897" w:rsidP="002663E7">
      <w:pPr>
        <w:spacing w:after="0" w:line="360" w:lineRule="auto"/>
        <w:jc w:val="both"/>
        <w:rPr>
          <w:rFonts w:ascii="Arial" w:hAnsi="Arial" w:cs="Arial"/>
          <w:sz w:val="24"/>
          <w:szCs w:val="24"/>
        </w:rPr>
      </w:pPr>
      <w:r>
        <w:rPr>
          <w:rFonts w:ascii="Arial" w:hAnsi="Arial" w:cs="Arial"/>
          <w:sz w:val="24"/>
          <w:szCs w:val="24"/>
        </w:rPr>
        <w:t>Desde la Administración del E.A.P.C.U. se ha decidido</w:t>
      </w:r>
      <w:r w:rsidR="00BD70C6" w:rsidRPr="002663E7">
        <w:rPr>
          <w:rFonts w:ascii="Arial" w:hAnsi="Arial" w:cs="Arial"/>
          <w:sz w:val="24"/>
          <w:szCs w:val="24"/>
        </w:rPr>
        <w:t xml:space="preserve"> restringir al máximo la atención al público, y todos aquellos</w:t>
      </w:r>
      <w:r>
        <w:rPr>
          <w:rFonts w:ascii="Arial" w:hAnsi="Arial" w:cs="Arial"/>
          <w:sz w:val="24"/>
          <w:szCs w:val="24"/>
        </w:rPr>
        <w:t xml:space="preserve"> actores</w:t>
      </w:r>
      <w:r w:rsidR="00BD70C6" w:rsidRPr="002663E7">
        <w:rPr>
          <w:rFonts w:ascii="Arial" w:hAnsi="Arial" w:cs="Arial"/>
          <w:sz w:val="24"/>
          <w:szCs w:val="24"/>
        </w:rPr>
        <w:t xml:space="preserve"> que no tengan injerencia en las actividades operativas y de seguridad, debiendo en caso de requerir alguna tramitación realizarla vía telefónica </w:t>
      </w:r>
      <w:r w:rsidR="00E05754">
        <w:rPr>
          <w:rFonts w:ascii="Arial" w:hAnsi="Arial" w:cs="Arial"/>
          <w:sz w:val="24"/>
          <w:szCs w:val="24"/>
        </w:rPr>
        <w:t xml:space="preserve">de Lun – Viern 07:00 a 13:00hs Tel.: (03442) 422191 o digital mediante e-mail: </w:t>
      </w:r>
      <w:hyperlink r:id="rId8" w:history="1">
        <w:r w:rsidR="00E05754" w:rsidRPr="008D72A0">
          <w:rPr>
            <w:rStyle w:val="Hipervnculo"/>
            <w:rFonts w:ascii="Arial" w:hAnsi="Arial" w:cs="Arial"/>
            <w:sz w:val="24"/>
            <w:szCs w:val="24"/>
          </w:rPr>
          <w:t>eapcu@puertocdelu.com.ar</w:t>
        </w:r>
      </w:hyperlink>
      <w:r w:rsidR="00E05754">
        <w:rPr>
          <w:rFonts w:ascii="Arial" w:hAnsi="Arial" w:cs="Arial"/>
          <w:sz w:val="24"/>
          <w:szCs w:val="24"/>
        </w:rPr>
        <w:t xml:space="preserve"> </w:t>
      </w:r>
    </w:p>
    <w:p w:rsidR="00873897" w:rsidRDefault="00873897"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Se prohíbe la circulación/paseo/visitas/activi</w:t>
      </w:r>
      <w:r w:rsidR="005B551D" w:rsidRPr="002663E7">
        <w:rPr>
          <w:rFonts w:ascii="Arial" w:hAnsi="Arial" w:cs="Arial"/>
          <w:sz w:val="24"/>
          <w:szCs w:val="24"/>
        </w:rPr>
        <w:t>dades recreativas dentro de las</w:t>
      </w:r>
      <w:r w:rsidR="00C77809">
        <w:rPr>
          <w:rFonts w:ascii="Arial" w:hAnsi="Arial" w:cs="Arial"/>
          <w:sz w:val="24"/>
          <w:szCs w:val="24"/>
        </w:rPr>
        <w:t xml:space="preserve"> inmediaciones a las</w:t>
      </w:r>
      <w:r w:rsidR="005B551D" w:rsidRPr="002663E7">
        <w:rPr>
          <w:rFonts w:ascii="Arial" w:hAnsi="Arial" w:cs="Arial"/>
          <w:sz w:val="24"/>
          <w:szCs w:val="24"/>
        </w:rPr>
        <w:t xml:space="preserve"> </w:t>
      </w:r>
      <w:r w:rsidRPr="002663E7">
        <w:rPr>
          <w:rFonts w:ascii="Arial" w:hAnsi="Arial" w:cs="Arial"/>
          <w:sz w:val="24"/>
          <w:szCs w:val="24"/>
        </w:rPr>
        <w:t>instalaciones, excepto aquellas</w:t>
      </w:r>
      <w:r w:rsidR="005B551D" w:rsidRPr="002663E7">
        <w:rPr>
          <w:rFonts w:ascii="Arial" w:hAnsi="Arial" w:cs="Arial"/>
          <w:sz w:val="24"/>
          <w:szCs w:val="24"/>
        </w:rPr>
        <w:t xml:space="preserve"> </w:t>
      </w:r>
      <w:r w:rsidRPr="002663E7">
        <w:rPr>
          <w:rFonts w:ascii="Arial" w:hAnsi="Arial" w:cs="Arial"/>
          <w:sz w:val="24"/>
          <w:szCs w:val="24"/>
        </w:rPr>
        <w:t xml:space="preserve">actividades que </w:t>
      </w:r>
      <w:r w:rsidRPr="002663E7">
        <w:rPr>
          <w:rFonts w:ascii="Arial" w:hAnsi="Arial" w:cs="Arial"/>
          <w:sz w:val="24"/>
          <w:szCs w:val="24"/>
        </w:rPr>
        <w:lastRenderedPageBreak/>
        <w:t xml:space="preserve">necesariamente deban ser realizadas con personal idóneo, por </w:t>
      </w:r>
      <w:r w:rsidR="005B551D" w:rsidRPr="002663E7">
        <w:rPr>
          <w:rFonts w:ascii="Arial" w:hAnsi="Arial" w:cs="Arial"/>
          <w:sz w:val="24"/>
          <w:szCs w:val="24"/>
        </w:rPr>
        <w:t>ejemplo,</w:t>
      </w:r>
      <w:r w:rsidRPr="002663E7">
        <w:rPr>
          <w:rFonts w:ascii="Arial" w:hAnsi="Arial" w:cs="Arial"/>
          <w:sz w:val="24"/>
          <w:szCs w:val="24"/>
        </w:rPr>
        <w:t xml:space="preserve"> choferes para</w:t>
      </w:r>
      <w:r w:rsidR="005B551D" w:rsidRPr="002663E7">
        <w:rPr>
          <w:rFonts w:ascii="Arial" w:hAnsi="Arial" w:cs="Arial"/>
          <w:sz w:val="24"/>
          <w:szCs w:val="24"/>
        </w:rPr>
        <w:t xml:space="preserve"> </w:t>
      </w:r>
      <w:r w:rsidRPr="002663E7">
        <w:rPr>
          <w:rFonts w:ascii="Arial" w:hAnsi="Arial" w:cs="Arial"/>
          <w:sz w:val="24"/>
          <w:szCs w:val="24"/>
        </w:rPr>
        <w:t>carga/descarga de rodados los cuales deberán cumplir con todas las medidas imp</w:t>
      </w:r>
      <w:r w:rsidR="00873897">
        <w:rPr>
          <w:rFonts w:ascii="Arial" w:hAnsi="Arial" w:cs="Arial"/>
          <w:sz w:val="24"/>
          <w:szCs w:val="24"/>
        </w:rPr>
        <w:t>uestas en el presente PROTOCOLO COVID-19.</w:t>
      </w:r>
    </w:p>
    <w:p w:rsidR="005B551D" w:rsidRPr="002663E7" w:rsidRDefault="005B551D" w:rsidP="002663E7">
      <w:pPr>
        <w:spacing w:after="0" w:line="360" w:lineRule="auto"/>
        <w:jc w:val="both"/>
        <w:rPr>
          <w:rFonts w:ascii="Arial" w:hAnsi="Arial" w:cs="Arial"/>
          <w:sz w:val="24"/>
          <w:szCs w:val="24"/>
        </w:rPr>
      </w:pPr>
    </w:p>
    <w:p w:rsidR="005B551D" w:rsidRPr="002663E7" w:rsidRDefault="005B551D" w:rsidP="002663E7">
      <w:pPr>
        <w:spacing w:after="0" w:line="360" w:lineRule="auto"/>
        <w:jc w:val="both"/>
        <w:rPr>
          <w:rFonts w:ascii="Arial" w:hAnsi="Arial" w:cs="Arial"/>
          <w:sz w:val="24"/>
          <w:szCs w:val="24"/>
        </w:rPr>
      </w:pPr>
      <w:r w:rsidRPr="002663E7">
        <w:rPr>
          <w:rFonts w:ascii="Arial" w:hAnsi="Arial" w:cs="Arial"/>
          <w:sz w:val="24"/>
          <w:szCs w:val="24"/>
        </w:rPr>
        <w:t>SERVICIOS A BUQUES</w:t>
      </w:r>
    </w:p>
    <w:p w:rsidR="00BD70C6" w:rsidRPr="002663E7" w:rsidRDefault="00873897" w:rsidP="002663E7">
      <w:pPr>
        <w:spacing w:after="0" w:line="360" w:lineRule="auto"/>
        <w:jc w:val="both"/>
        <w:rPr>
          <w:rFonts w:ascii="Arial" w:hAnsi="Arial" w:cs="Arial"/>
          <w:sz w:val="24"/>
          <w:szCs w:val="24"/>
        </w:rPr>
      </w:pPr>
      <w:r>
        <w:rPr>
          <w:rFonts w:ascii="Arial" w:hAnsi="Arial" w:cs="Arial"/>
          <w:sz w:val="24"/>
          <w:szCs w:val="24"/>
        </w:rPr>
        <w:t>L</w:t>
      </w:r>
      <w:r w:rsidR="00BD70C6" w:rsidRPr="002663E7">
        <w:rPr>
          <w:rFonts w:ascii="Arial" w:hAnsi="Arial" w:cs="Arial"/>
          <w:sz w:val="24"/>
          <w:szCs w:val="24"/>
        </w:rPr>
        <w:t>a provisión a buques</w:t>
      </w:r>
      <w:r>
        <w:rPr>
          <w:rFonts w:ascii="Arial" w:hAnsi="Arial" w:cs="Arial"/>
          <w:sz w:val="24"/>
          <w:szCs w:val="24"/>
        </w:rPr>
        <w:t xml:space="preserve"> se realizará</w:t>
      </w:r>
      <w:r w:rsidR="00BD70C6" w:rsidRPr="002663E7">
        <w:rPr>
          <w:rFonts w:ascii="Arial" w:hAnsi="Arial" w:cs="Arial"/>
          <w:sz w:val="24"/>
          <w:szCs w:val="24"/>
        </w:rPr>
        <w:t xml:space="preserve"> utilizando </w:t>
      </w:r>
      <w:r>
        <w:rPr>
          <w:rFonts w:ascii="Arial" w:hAnsi="Arial" w:cs="Arial"/>
          <w:sz w:val="24"/>
          <w:szCs w:val="24"/>
        </w:rPr>
        <w:t>los</w:t>
      </w:r>
      <w:r w:rsidR="00BD70C6" w:rsidRPr="002663E7">
        <w:rPr>
          <w:rFonts w:ascii="Arial" w:hAnsi="Arial" w:cs="Arial"/>
          <w:sz w:val="24"/>
          <w:szCs w:val="24"/>
        </w:rPr>
        <w:t xml:space="preserve"> medio</w:t>
      </w:r>
      <w:r>
        <w:rPr>
          <w:rFonts w:ascii="Arial" w:hAnsi="Arial" w:cs="Arial"/>
          <w:sz w:val="24"/>
          <w:szCs w:val="24"/>
        </w:rPr>
        <w:t>s</w:t>
      </w:r>
      <w:r w:rsidR="00BD70C6" w:rsidRPr="002663E7">
        <w:rPr>
          <w:rFonts w:ascii="Arial" w:hAnsi="Arial" w:cs="Arial"/>
          <w:sz w:val="24"/>
          <w:szCs w:val="24"/>
        </w:rPr>
        <w:t xml:space="preserve"> de elevación de cargas</w:t>
      </w:r>
      <w:r>
        <w:rPr>
          <w:rFonts w:ascii="Arial" w:hAnsi="Arial" w:cs="Arial"/>
          <w:sz w:val="24"/>
          <w:szCs w:val="24"/>
        </w:rPr>
        <w:t xml:space="preserve"> propios de buque, sin excepción.</w:t>
      </w:r>
    </w:p>
    <w:p w:rsidR="00F400D3" w:rsidRDefault="00F400D3"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 xml:space="preserve">Se prohíbe realizar desembarco de residuos </w:t>
      </w:r>
      <w:r w:rsidR="005B551D" w:rsidRPr="002663E7">
        <w:rPr>
          <w:rFonts w:ascii="Arial" w:hAnsi="Arial" w:cs="Arial"/>
          <w:sz w:val="24"/>
          <w:szCs w:val="24"/>
        </w:rPr>
        <w:t xml:space="preserve">u </w:t>
      </w:r>
      <w:r w:rsidRPr="002663E7">
        <w:rPr>
          <w:rFonts w:ascii="Arial" w:hAnsi="Arial" w:cs="Arial"/>
          <w:sz w:val="24"/>
          <w:szCs w:val="24"/>
        </w:rPr>
        <w:t>otros materiales no desechables, a excepción de aquellos que</w:t>
      </w:r>
      <w:r w:rsidR="005B551D" w:rsidRPr="002663E7">
        <w:rPr>
          <w:rFonts w:ascii="Arial" w:hAnsi="Arial" w:cs="Arial"/>
          <w:sz w:val="24"/>
          <w:szCs w:val="24"/>
        </w:rPr>
        <w:t xml:space="preserve"> </w:t>
      </w:r>
      <w:r w:rsidRPr="002663E7">
        <w:rPr>
          <w:rFonts w:ascii="Arial" w:hAnsi="Arial" w:cs="Arial"/>
          <w:sz w:val="24"/>
          <w:szCs w:val="24"/>
        </w:rPr>
        <w:t>deban ser necesariamente descargados con previa autori</w:t>
      </w:r>
      <w:r w:rsidR="005B551D" w:rsidRPr="002663E7">
        <w:rPr>
          <w:rFonts w:ascii="Arial" w:hAnsi="Arial" w:cs="Arial"/>
          <w:sz w:val="24"/>
          <w:szCs w:val="24"/>
        </w:rPr>
        <w:t>zación de autoridad competente.</w:t>
      </w:r>
    </w:p>
    <w:p w:rsidR="00F400D3" w:rsidRDefault="00F400D3" w:rsidP="002663E7">
      <w:pPr>
        <w:spacing w:after="0" w:line="360" w:lineRule="auto"/>
        <w:jc w:val="both"/>
        <w:rPr>
          <w:rFonts w:ascii="Arial" w:hAnsi="Arial" w:cs="Arial"/>
          <w:sz w:val="24"/>
          <w:szCs w:val="24"/>
        </w:rPr>
      </w:pPr>
    </w:p>
    <w:p w:rsidR="00BD70C6" w:rsidRDefault="00BD70C6" w:rsidP="002663E7">
      <w:pPr>
        <w:spacing w:after="0" w:line="360" w:lineRule="auto"/>
        <w:jc w:val="both"/>
        <w:rPr>
          <w:rFonts w:ascii="Arial" w:hAnsi="Arial" w:cs="Arial"/>
          <w:sz w:val="24"/>
          <w:szCs w:val="24"/>
        </w:rPr>
      </w:pPr>
      <w:r w:rsidRPr="002663E7">
        <w:rPr>
          <w:rFonts w:ascii="Arial" w:hAnsi="Arial" w:cs="Arial"/>
          <w:sz w:val="24"/>
          <w:szCs w:val="24"/>
        </w:rPr>
        <w:t>Para los desechos patológicos, la agencia marítima deberá contar con el certificado de disposición final.</w:t>
      </w:r>
    </w:p>
    <w:p w:rsidR="000A68E8" w:rsidRPr="002663E7" w:rsidRDefault="000A68E8" w:rsidP="002663E7">
      <w:pPr>
        <w:spacing w:after="0" w:line="360" w:lineRule="auto"/>
        <w:jc w:val="both"/>
        <w:rPr>
          <w:rFonts w:ascii="Arial" w:hAnsi="Arial" w:cs="Arial"/>
          <w:sz w:val="24"/>
          <w:szCs w:val="24"/>
        </w:rPr>
      </w:pPr>
      <w:r>
        <w:rPr>
          <w:rFonts w:ascii="Arial" w:hAnsi="Arial" w:cs="Arial"/>
          <w:sz w:val="24"/>
          <w:szCs w:val="24"/>
        </w:rPr>
        <w:t>Aprovisionamiento de combustible, los mismos serán autorizados acorde cumplimiento de las autoridades de aplicación (aduana y PNA)</w:t>
      </w:r>
    </w:p>
    <w:p w:rsidR="00F400D3" w:rsidRDefault="00F400D3"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 xml:space="preserve">Para el abastecimiento, </w:t>
      </w:r>
      <w:r w:rsidRPr="00E05754">
        <w:rPr>
          <w:rFonts w:ascii="Arial" w:hAnsi="Arial" w:cs="Arial"/>
          <w:b/>
          <w:sz w:val="24"/>
          <w:szCs w:val="24"/>
        </w:rPr>
        <w:t>el capitán deberá garantizar el no mantenimiento de contacto con los tripulantes.</w:t>
      </w:r>
    </w:p>
    <w:p w:rsidR="00F400D3" w:rsidRDefault="00F400D3"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Se recomienda proveer a los buques mayor cantidad de víveres y mercaderías necesarias (lo que puede incluir</w:t>
      </w:r>
      <w:r w:rsidR="005B551D" w:rsidRPr="002663E7">
        <w:rPr>
          <w:rFonts w:ascii="Arial" w:hAnsi="Arial" w:cs="Arial"/>
          <w:sz w:val="24"/>
          <w:szCs w:val="24"/>
        </w:rPr>
        <w:t xml:space="preserve"> </w:t>
      </w:r>
      <w:r w:rsidRPr="002663E7">
        <w:rPr>
          <w:rFonts w:ascii="Arial" w:hAnsi="Arial" w:cs="Arial"/>
          <w:sz w:val="24"/>
          <w:szCs w:val="24"/>
        </w:rPr>
        <w:t>algunos elementos personales que solicite en pa</w:t>
      </w:r>
      <w:r w:rsidR="00F400D3">
        <w:rPr>
          <w:rFonts w:ascii="Arial" w:hAnsi="Arial" w:cs="Arial"/>
          <w:sz w:val="24"/>
          <w:szCs w:val="24"/>
        </w:rPr>
        <w:t>rticular el personal embarcado) ya que no se permite el descenso de la tripulación a tierra.</w:t>
      </w:r>
    </w:p>
    <w:p w:rsidR="005B551D" w:rsidRPr="002663E7" w:rsidRDefault="005B551D" w:rsidP="002663E7">
      <w:pPr>
        <w:spacing w:after="0" w:line="360" w:lineRule="auto"/>
        <w:jc w:val="both"/>
        <w:rPr>
          <w:rFonts w:ascii="Arial" w:hAnsi="Arial" w:cs="Arial"/>
          <w:sz w:val="24"/>
          <w:szCs w:val="24"/>
        </w:rPr>
      </w:pP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MEDIDAS DE AISLAMIENTO EN INSTALACIONES PORTUARIAS</w:t>
      </w:r>
      <w:r w:rsidR="00F76744">
        <w:rPr>
          <w:rFonts w:ascii="Arial" w:hAnsi="Arial" w:cs="Arial"/>
          <w:sz w:val="24"/>
          <w:szCs w:val="24"/>
        </w:rPr>
        <w:t>.</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CUARENTENA</w:t>
      </w:r>
      <w:r w:rsidR="00F76744">
        <w:rPr>
          <w:rFonts w:ascii="Arial" w:hAnsi="Arial" w:cs="Arial"/>
          <w:sz w:val="24"/>
          <w:szCs w:val="24"/>
        </w:rPr>
        <w:t>.</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APROVISIONAMIENTO: el aprovisionamiento de cualquier tipo de requerimiento necesario para resguardar a</w:t>
      </w:r>
      <w:r w:rsidR="005B551D" w:rsidRPr="002663E7">
        <w:rPr>
          <w:rFonts w:ascii="Arial" w:hAnsi="Arial" w:cs="Arial"/>
          <w:sz w:val="24"/>
          <w:szCs w:val="24"/>
        </w:rPr>
        <w:t xml:space="preserve"> </w:t>
      </w:r>
      <w:r w:rsidRPr="002663E7">
        <w:rPr>
          <w:rFonts w:ascii="Arial" w:hAnsi="Arial" w:cs="Arial"/>
          <w:sz w:val="24"/>
          <w:szCs w:val="24"/>
        </w:rPr>
        <w:t>las personas</w:t>
      </w:r>
      <w:r w:rsidR="00F76744">
        <w:rPr>
          <w:rFonts w:ascii="Arial" w:hAnsi="Arial" w:cs="Arial"/>
          <w:sz w:val="24"/>
          <w:szCs w:val="24"/>
        </w:rPr>
        <w:t xml:space="preserve"> a bordo</w:t>
      </w:r>
      <w:r w:rsidRPr="002663E7">
        <w:rPr>
          <w:rFonts w:ascii="Arial" w:hAnsi="Arial" w:cs="Arial"/>
          <w:sz w:val="24"/>
          <w:szCs w:val="24"/>
        </w:rPr>
        <w:t xml:space="preserve"> en caso de que se decreten que estarán sujetas a un período de cuarentena, estarán a cargo de la</w:t>
      </w:r>
      <w:r w:rsidR="005B551D" w:rsidRPr="002663E7">
        <w:rPr>
          <w:rFonts w:ascii="Arial" w:hAnsi="Arial" w:cs="Arial"/>
          <w:sz w:val="24"/>
          <w:szCs w:val="24"/>
        </w:rPr>
        <w:t xml:space="preserve"> </w:t>
      </w:r>
      <w:r w:rsidRPr="002663E7">
        <w:rPr>
          <w:rFonts w:ascii="Arial" w:hAnsi="Arial" w:cs="Arial"/>
          <w:sz w:val="24"/>
          <w:szCs w:val="24"/>
        </w:rPr>
        <w:t>Agencia Marítima y puestas en conocimiento de la Autoridad Portuaria Local. Asimismo, cualquier traslado y/o</w:t>
      </w:r>
      <w:r w:rsidR="005B551D" w:rsidRPr="002663E7">
        <w:rPr>
          <w:rFonts w:ascii="Arial" w:hAnsi="Arial" w:cs="Arial"/>
          <w:sz w:val="24"/>
          <w:szCs w:val="24"/>
        </w:rPr>
        <w:t xml:space="preserve"> </w:t>
      </w:r>
      <w:r w:rsidRPr="002663E7">
        <w:rPr>
          <w:rFonts w:ascii="Arial" w:hAnsi="Arial" w:cs="Arial"/>
          <w:sz w:val="24"/>
          <w:szCs w:val="24"/>
        </w:rPr>
        <w:t>servicio que se requiera por parte de los organismos competentes.</w:t>
      </w:r>
    </w:p>
    <w:p w:rsidR="00AE5F75" w:rsidRDefault="00AE5F75" w:rsidP="002663E7">
      <w:pPr>
        <w:spacing w:after="0" w:line="360" w:lineRule="auto"/>
        <w:jc w:val="both"/>
        <w:rPr>
          <w:rFonts w:ascii="Arial" w:hAnsi="Arial" w:cs="Arial"/>
          <w:sz w:val="24"/>
          <w:szCs w:val="24"/>
        </w:rPr>
      </w:pPr>
    </w:p>
    <w:p w:rsidR="005B551D" w:rsidRDefault="00BD70C6" w:rsidP="002663E7">
      <w:pPr>
        <w:spacing w:after="0" w:line="360" w:lineRule="auto"/>
        <w:jc w:val="both"/>
        <w:rPr>
          <w:rFonts w:ascii="Arial" w:hAnsi="Arial" w:cs="Arial"/>
          <w:sz w:val="24"/>
          <w:szCs w:val="24"/>
        </w:rPr>
      </w:pPr>
      <w:r w:rsidRPr="002663E7">
        <w:rPr>
          <w:rFonts w:ascii="Arial" w:hAnsi="Arial" w:cs="Arial"/>
          <w:sz w:val="24"/>
          <w:szCs w:val="24"/>
        </w:rPr>
        <w:t>SUPERVISIÓN Y ORGANISMOS COMPETENTES: cada organismo supervisa dentro de sus competencias, y</w:t>
      </w:r>
      <w:r w:rsidR="005B551D" w:rsidRPr="002663E7">
        <w:rPr>
          <w:rFonts w:ascii="Arial" w:hAnsi="Arial" w:cs="Arial"/>
          <w:sz w:val="24"/>
          <w:szCs w:val="24"/>
        </w:rPr>
        <w:t xml:space="preserve"> </w:t>
      </w:r>
      <w:r w:rsidRPr="002663E7">
        <w:rPr>
          <w:rFonts w:ascii="Arial" w:hAnsi="Arial" w:cs="Arial"/>
          <w:sz w:val="24"/>
          <w:szCs w:val="24"/>
        </w:rPr>
        <w:t>se interrelacion</w:t>
      </w:r>
      <w:r w:rsidR="005B551D" w:rsidRPr="002663E7">
        <w:rPr>
          <w:rFonts w:ascii="Arial" w:hAnsi="Arial" w:cs="Arial"/>
          <w:sz w:val="24"/>
          <w:szCs w:val="24"/>
        </w:rPr>
        <w:t>a toda la información entre los distintos organismos.</w:t>
      </w:r>
    </w:p>
    <w:p w:rsidR="001C0D0F" w:rsidRPr="002663E7" w:rsidRDefault="001C0D0F" w:rsidP="002663E7">
      <w:pPr>
        <w:spacing w:after="0" w:line="360" w:lineRule="auto"/>
        <w:jc w:val="both"/>
        <w:rPr>
          <w:rFonts w:ascii="Arial" w:hAnsi="Arial" w:cs="Arial"/>
          <w:sz w:val="24"/>
          <w:szCs w:val="24"/>
        </w:rPr>
      </w:pPr>
    </w:p>
    <w:p w:rsidR="00BD70C6" w:rsidRPr="002663E7" w:rsidRDefault="00F76744" w:rsidP="002663E7">
      <w:pPr>
        <w:spacing w:after="0" w:line="360" w:lineRule="auto"/>
        <w:jc w:val="both"/>
        <w:rPr>
          <w:rFonts w:ascii="Arial" w:hAnsi="Arial" w:cs="Arial"/>
          <w:sz w:val="24"/>
          <w:szCs w:val="24"/>
        </w:rPr>
      </w:pPr>
      <w:r w:rsidRPr="002663E7">
        <w:rPr>
          <w:rFonts w:ascii="Arial" w:hAnsi="Arial" w:cs="Arial"/>
          <w:sz w:val="24"/>
          <w:szCs w:val="24"/>
        </w:rPr>
        <w:t>RESPONSABLES:</w:t>
      </w:r>
    </w:p>
    <w:p w:rsidR="00BD70C6" w:rsidRPr="00F76744"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SANIDAD DE FRONTERA</w:t>
      </w:r>
      <w:r w:rsidR="00F76744">
        <w:rPr>
          <w:rFonts w:ascii="Arial" w:hAnsi="Arial" w:cs="Arial"/>
          <w:szCs w:val="24"/>
        </w:rPr>
        <w:t>.</w:t>
      </w:r>
    </w:p>
    <w:p w:rsidR="00BD70C6"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PREFECTURA NAVAL ARGENTINA</w:t>
      </w:r>
      <w:r w:rsidR="00F76744">
        <w:rPr>
          <w:rFonts w:ascii="Arial" w:hAnsi="Arial" w:cs="Arial"/>
          <w:szCs w:val="24"/>
        </w:rPr>
        <w:t>.</w:t>
      </w:r>
    </w:p>
    <w:p w:rsidR="006F7742" w:rsidRPr="00F76744" w:rsidRDefault="006F7742" w:rsidP="00F76744">
      <w:pPr>
        <w:pStyle w:val="Prrafodelista"/>
        <w:numPr>
          <w:ilvl w:val="0"/>
          <w:numId w:val="3"/>
        </w:numPr>
        <w:spacing w:after="0" w:line="360" w:lineRule="auto"/>
        <w:jc w:val="both"/>
        <w:rPr>
          <w:rFonts w:ascii="Arial" w:hAnsi="Arial" w:cs="Arial"/>
          <w:szCs w:val="24"/>
        </w:rPr>
      </w:pPr>
      <w:r>
        <w:rPr>
          <w:rFonts w:ascii="Arial" w:hAnsi="Arial" w:cs="Arial"/>
          <w:szCs w:val="24"/>
        </w:rPr>
        <w:t>IPPER.</w:t>
      </w:r>
    </w:p>
    <w:p w:rsidR="00BD70C6"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AGENTES MARÍTIMOS</w:t>
      </w:r>
      <w:r w:rsidR="00F76744">
        <w:rPr>
          <w:rFonts w:ascii="Arial" w:hAnsi="Arial" w:cs="Arial"/>
          <w:szCs w:val="24"/>
        </w:rPr>
        <w:t>.</w:t>
      </w:r>
    </w:p>
    <w:p w:rsidR="00121D2B" w:rsidRPr="00F76744" w:rsidRDefault="00121D2B" w:rsidP="00F76744">
      <w:pPr>
        <w:pStyle w:val="Prrafodelista"/>
        <w:numPr>
          <w:ilvl w:val="0"/>
          <w:numId w:val="3"/>
        </w:numPr>
        <w:spacing w:after="0" w:line="360" w:lineRule="auto"/>
        <w:jc w:val="both"/>
        <w:rPr>
          <w:rFonts w:ascii="Arial" w:hAnsi="Arial" w:cs="Arial"/>
          <w:szCs w:val="24"/>
        </w:rPr>
      </w:pPr>
      <w:r>
        <w:rPr>
          <w:rFonts w:ascii="Arial" w:hAnsi="Arial" w:cs="Arial"/>
          <w:szCs w:val="24"/>
        </w:rPr>
        <w:t>DESPACHANTES</w:t>
      </w:r>
    </w:p>
    <w:p w:rsidR="00BD70C6" w:rsidRPr="00F76744"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CAPITANES</w:t>
      </w:r>
      <w:r w:rsidR="00F76744">
        <w:rPr>
          <w:rFonts w:ascii="Arial" w:hAnsi="Arial" w:cs="Arial"/>
          <w:szCs w:val="24"/>
        </w:rPr>
        <w:t>.</w:t>
      </w:r>
    </w:p>
    <w:p w:rsidR="00BD70C6" w:rsidRPr="00F76744"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AUTORIDADES PORTUARIAS</w:t>
      </w:r>
      <w:r w:rsidR="00F76744">
        <w:rPr>
          <w:rFonts w:ascii="Arial" w:hAnsi="Arial" w:cs="Arial"/>
          <w:szCs w:val="24"/>
        </w:rPr>
        <w:t>.</w:t>
      </w:r>
    </w:p>
    <w:p w:rsidR="00BD70C6" w:rsidRPr="00F76744"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DIRECCIÓN NACIONAL DE MIGRACIONES</w:t>
      </w:r>
      <w:r w:rsidR="00F76744">
        <w:rPr>
          <w:rFonts w:ascii="Arial" w:hAnsi="Arial" w:cs="Arial"/>
          <w:szCs w:val="24"/>
        </w:rPr>
        <w:t>.</w:t>
      </w:r>
    </w:p>
    <w:p w:rsidR="00BD70C6" w:rsidRDefault="00BD70C6" w:rsidP="00F76744">
      <w:pPr>
        <w:pStyle w:val="Prrafodelista"/>
        <w:numPr>
          <w:ilvl w:val="0"/>
          <w:numId w:val="3"/>
        </w:numPr>
        <w:spacing w:after="0" w:line="360" w:lineRule="auto"/>
        <w:jc w:val="both"/>
        <w:rPr>
          <w:rFonts w:ascii="Arial" w:hAnsi="Arial" w:cs="Arial"/>
          <w:szCs w:val="24"/>
        </w:rPr>
      </w:pPr>
      <w:r w:rsidRPr="00F76744">
        <w:rPr>
          <w:rFonts w:ascii="Arial" w:hAnsi="Arial" w:cs="Arial"/>
          <w:szCs w:val="24"/>
        </w:rPr>
        <w:t>SUBSECRETARÍA DE PUERTOS, VÍAS NAVEGABLES Y MARINA MERCANTE</w:t>
      </w:r>
      <w:r w:rsidR="00F76744">
        <w:rPr>
          <w:rFonts w:ascii="Arial" w:hAnsi="Arial" w:cs="Arial"/>
          <w:szCs w:val="24"/>
        </w:rPr>
        <w:t>.</w:t>
      </w:r>
    </w:p>
    <w:p w:rsidR="00121D2B" w:rsidRDefault="00121D2B" w:rsidP="00F76744">
      <w:pPr>
        <w:pStyle w:val="Prrafodelista"/>
        <w:numPr>
          <w:ilvl w:val="0"/>
          <w:numId w:val="3"/>
        </w:numPr>
        <w:spacing w:after="0" w:line="360" w:lineRule="auto"/>
        <w:jc w:val="both"/>
        <w:rPr>
          <w:rFonts w:ascii="Arial" w:hAnsi="Arial" w:cs="Arial"/>
          <w:szCs w:val="24"/>
        </w:rPr>
      </w:pPr>
      <w:r>
        <w:rPr>
          <w:rFonts w:ascii="Arial" w:hAnsi="Arial" w:cs="Arial"/>
          <w:szCs w:val="24"/>
        </w:rPr>
        <w:t>ADUANA</w:t>
      </w:r>
    </w:p>
    <w:p w:rsidR="00121D2B" w:rsidRDefault="00121D2B" w:rsidP="00F76744">
      <w:pPr>
        <w:pStyle w:val="Prrafodelista"/>
        <w:numPr>
          <w:ilvl w:val="0"/>
          <w:numId w:val="3"/>
        </w:numPr>
        <w:spacing w:after="0" w:line="360" w:lineRule="auto"/>
        <w:jc w:val="both"/>
        <w:rPr>
          <w:rFonts w:ascii="Arial" w:hAnsi="Arial" w:cs="Arial"/>
          <w:szCs w:val="24"/>
        </w:rPr>
      </w:pPr>
      <w:r>
        <w:rPr>
          <w:rFonts w:ascii="Arial" w:hAnsi="Arial" w:cs="Arial"/>
          <w:szCs w:val="24"/>
        </w:rPr>
        <w:lastRenderedPageBreak/>
        <w:t>SENASA</w:t>
      </w:r>
    </w:p>
    <w:p w:rsidR="00121D2B" w:rsidRPr="00F76744" w:rsidRDefault="00121D2B" w:rsidP="00F76744">
      <w:pPr>
        <w:pStyle w:val="Prrafodelista"/>
        <w:numPr>
          <w:ilvl w:val="0"/>
          <w:numId w:val="3"/>
        </w:numPr>
        <w:spacing w:after="0" w:line="360" w:lineRule="auto"/>
        <w:jc w:val="both"/>
        <w:rPr>
          <w:rFonts w:ascii="Arial" w:hAnsi="Arial" w:cs="Arial"/>
          <w:szCs w:val="24"/>
        </w:rPr>
      </w:pPr>
      <w:r>
        <w:rPr>
          <w:rFonts w:ascii="Arial" w:hAnsi="Arial" w:cs="Arial"/>
          <w:szCs w:val="24"/>
        </w:rPr>
        <w:t>EMPRESA OPERADORA</w:t>
      </w:r>
    </w:p>
    <w:p w:rsidR="005B551D" w:rsidRPr="002663E7" w:rsidRDefault="005B551D" w:rsidP="002663E7">
      <w:pPr>
        <w:spacing w:after="0" w:line="360" w:lineRule="auto"/>
        <w:jc w:val="both"/>
        <w:rPr>
          <w:rFonts w:ascii="Arial" w:hAnsi="Arial" w:cs="Arial"/>
          <w:sz w:val="24"/>
          <w:szCs w:val="24"/>
        </w:rPr>
      </w:pPr>
    </w:p>
    <w:p w:rsidR="001C5FF3" w:rsidRDefault="001C5FF3" w:rsidP="002663E7">
      <w:pPr>
        <w:spacing w:after="0" w:line="360" w:lineRule="auto"/>
        <w:jc w:val="both"/>
        <w:rPr>
          <w:rFonts w:ascii="Arial" w:hAnsi="Arial" w:cs="Arial"/>
          <w:sz w:val="24"/>
          <w:szCs w:val="24"/>
        </w:rPr>
      </w:pPr>
    </w:p>
    <w:p w:rsidR="00DA7A8E" w:rsidRDefault="002663E7" w:rsidP="002663E7">
      <w:pPr>
        <w:spacing w:after="0" w:line="360" w:lineRule="auto"/>
        <w:jc w:val="both"/>
        <w:rPr>
          <w:rFonts w:ascii="Arial" w:hAnsi="Arial" w:cs="Arial"/>
          <w:sz w:val="24"/>
          <w:szCs w:val="24"/>
        </w:rPr>
      </w:pPr>
      <w:r w:rsidRPr="002663E7">
        <w:rPr>
          <w:rFonts w:ascii="Arial" w:hAnsi="Arial" w:cs="Arial"/>
          <w:sz w:val="24"/>
          <w:szCs w:val="24"/>
        </w:rPr>
        <w:t>DATOS DE CONTACTO</w:t>
      </w:r>
      <w:r w:rsidR="00F76744">
        <w:rPr>
          <w:rFonts w:ascii="Arial" w:hAnsi="Arial" w:cs="Arial"/>
          <w:sz w:val="24"/>
          <w:szCs w:val="24"/>
        </w:rPr>
        <w:t>.</w:t>
      </w:r>
    </w:p>
    <w:p w:rsidR="00BD70C6" w:rsidRPr="002663E7" w:rsidRDefault="00DA7A8E" w:rsidP="002663E7">
      <w:pPr>
        <w:spacing w:after="0" w:line="360" w:lineRule="auto"/>
        <w:jc w:val="both"/>
        <w:rPr>
          <w:rFonts w:ascii="Arial" w:hAnsi="Arial" w:cs="Arial"/>
          <w:sz w:val="24"/>
          <w:szCs w:val="24"/>
        </w:rPr>
      </w:pPr>
      <w:r>
        <w:rPr>
          <w:rFonts w:ascii="Arial" w:hAnsi="Arial" w:cs="Arial"/>
          <w:sz w:val="24"/>
          <w:szCs w:val="24"/>
        </w:rPr>
        <w:t xml:space="preserve">US </w:t>
      </w:r>
      <w:r w:rsidR="00BD70C6" w:rsidRPr="002663E7">
        <w:rPr>
          <w:rFonts w:ascii="Arial" w:hAnsi="Arial" w:cs="Arial"/>
          <w:sz w:val="24"/>
          <w:szCs w:val="24"/>
        </w:rPr>
        <w:t>Concepción del Uruguay.</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Sanidad de Fronteras: Rocío Aranda</w:t>
      </w:r>
      <w:r w:rsidR="005B551D" w:rsidRPr="002663E7">
        <w:rPr>
          <w:rFonts w:ascii="Arial" w:hAnsi="Arial" w:cs="Arial"/>
          <w:sz w:val="24"/>
          <w:szCs w:val="24"/>
        </w:rPr>
        <w:t>:</w:t>
      </w:r>
      <w:r w:rsidR="00C03C68">
        <w:rPr>
          <w:rFonts w:ascii="Arial" w:hAnsi="Arial" w:cs="Arial"/>
          <w:sz w:val="24"/>
          <w:szCs w:val="24"/>
        </w:rPr>
        <w:t xml:space="preserve"> (03442) 15-</w:t>
      </w:r>
      <w:r w:rsidRPr="002663E7">
        <w:rPr>
          <w:rFonts w:ascii="Arial" w:hAnsi="Arial" w:cs="Arial"/>
          <w:sz w:val="24"/>
          <w:szCs w:val="24"/>
        </w:rPr>
        <w:t>580205</w:t>
      </w:r>
    </w:p>
    <w:p w:rsidR="00BD70C6" w:rsidRPr="002663E7" w:rsidRDefault="005B551D" w:rsidP="002663E7">
      <w:pPr>
        <w:spacing w:after="0" w:line="360" w:lineRule="auto"/>
        <w:jc w:val="both"/>
        <w:rPr>
          <w:rFonts w:ascii="Arial" w:hAnsi="Arial" w:cs="Arial"/>
          <w:sz w:val="24"/>
          <w:szCs w:val="24"/>
        </w:rPr>
      </w:pPr>
      <w:r w:rsidRPr="002663E7">
        <w:rPr>
          <w:rFonts w:ascii="Arial" w:hAnsi="Arial" w:cs="Arial"/>
          <w:sz w:val="24"/>
          <w:szCs w:val="24"/>
        </w:rPr>
        <w:t>Aduana: Marcela Plouchouk:</w:t>
      </w:r>
      <w:r w:rsidR="00C03C68">
        <w:rPr>
          <w:rFonts w:ascii="Arial" w:hAnsi="Arial" w:cs="Arial"/>
          <w:sz w:val="24"/>
          <w:szCs w:val="24"/>
        </w:rPr>
        <w:t xml:space="preserve"> (03447) 15-</w:t>
      </w:r>
      <w:r w:rsidR="00BD70C6" w:rsidRPr="002663E7">
        <w:rPr>
          <w:rFonts w:ascii="Arial" w:hAnsi="Arial" w:cs="Arial"/>
          <w:sz w:val="24"/>
          <w:szCs w:val="24"/>
        </w:rPr>
        <w:t>457249</w:t>
      </w:r>
    </w:p>
    <w:p w:rsidR="00BD70C6" w:rsidRPr="002663E7" w:rsidRDefault="005B551D" w:rsidP="002663E7">
      <w:pPr>
        <w:spacing w:after="0" w:line="360" w:lineRule="auto"/>
        <w:jc w:val="both"/>
        <w:rPr>
          <w:rFonts w:ascii="Arial" w:hAnsi="Arial" w:cs="Arial"/>
          <w:sz w:val="24"/>
          <w:szCs w:val="24"/>
        </w:rPr>
      </w:pPr>
      <w:r w:rsidRPr="002663E7">
        <w:rPr>
          <w:rFonts w:ascii="Arial" w:hAnsi="Arial" w:cs="Arial"/>
          <w:sz w:val="24"/>
          <w:szCs w:val="24"/>
        </w:rPr>
        <w:t>Migraciones: Marina Fabre:</w:t>
      </w:r>
      <w:r w:rsidR="00C03C68">
        <w:rPr>
          <w:rFonts w:ascii="Arial" w:hAnsi="Arial" w:cs="Arial"/>
          <w:sz w:val="24"/>
          <w:szCs w:val="24"/>
        </w:rPr>
        <w:t xml:space="preserve"> (0343) 15-</w:t>
      </w:r>
      <w:r w:rsidR="00BD70C6" w:rsidRPr="002663E7">
        <w:rPr>
          <w:rFonts w:ascii="Arial" w:hAnsi="Arial" w:cs="Arial"/>
          <w:sz w:val="24"/>
          <w:szCs w:val="24"/>
        </w:rPr>
        <w:t>4486790</w:t>
      </w:r>
    </w:p>
    <w:p w:rsidR="00BD70C6" w:rsidRPr="002663E7" w:rsidRDefault="005B551D" w:rsidP="002663E7">
      <w:pPr>
        <w:spacing w:after="0" w:line="360" w:lineRule="auto"/>
        <w:jc w:val="both"/>
        <w:rPr>
          <w:rFonts w:ascii="Arial" w:hAnsi="Arial" w:cs="Arial"/>
          <w:sz w:val="24"/>
          <w:szCs w:val="24"/>
        </w:rPr>
      </w:pPr>
      <w:r w:rsidRPr="002663E7">
        <w:rPr>
          <w:rFonts w:ascii="Arial" w:hAnsi="Arial" w:cs="Arial"/>
          <w:sz w:val="24"/>
          <w:szCs w:val="24"/>
        </w:rPr>
        <w:t>PNA: Prefecto Castro Mariano:</w:t>
      </w:r>
      <w:r w:rsidR="00BD70C6" w:rsidRPr="002663E7">
        <w:rPr>
          <w:rFonts w:ascii="Arial" w:hAnsi="Arial" w:cs="Arial"/>
          <w:sz w:val="24"/>
          <w:szCs w:val="24"/>
        </w:rPr>
        <w:t xml:space="preserve"> </w:t>
      </w:r>
      <w:r w:rsidR="00C03C68">
        <w:rPr>
          <w:rFonts w:ascii="Arial" w:hAnsi="Arial" w:cs="Arial"/>
          <w:sz w:val="24"/>
          <w:szCs w:val="24"/>
        </w:rPr>
        <w:t>(</w:t>
      </w:r>
      <w:r w:rsidR="00BD70C6" w:rsidRPr="002663E7">
        <w:rPr>
          <w:rFonts w:ascii="Arial" w:hAnsi="Arial" w:cs="Arial"/>
          <w:sz w:val="24"/>
          <w:szCs w:val="24"/>
        </w:rPr>
        <w:t>03442</w:t>
      </w:r>
      <w:r w:rsidR="00C03C68">
        <w:rPr>
          <w:rFonts w:ascii="Arial" w:hAnsi="Arial" w:cs="Arial"/>
          <w:sz w:val="24"/>
          <w:szCs w:val="24"/>
        </w:rPr>
        <w:t>) 15-</w:t>
      </w:r>
      <w:r w:rsidR="00BD70C6" w:rsidRPr="002663E7">
        <w:rPr>
          <w:rFonts w:ascii="Arial" w:hAnsi="Arial" w:cs="Arial"/>
          <w:sz w:val="24"/>
          <w:szCs w:val="24"/>
        </w:rPr>
        <w:t>425504</w:t>
      </w:r>
    </w:p>
    <w:p w:rsidR="00BD70C6" w:rsidRPr="002663E7" w:rsidRDefault="00BD70C6" w:rsidP="002663E7">
      <w:pPr>
        <w:spacing w:after="0" w:line="360" w:lineRule="auto"/>
        <w:jc w:val="both"/>
        <w:rPr>
          <w:rFonts w:ascii="Arial" w:hAnsi="Arial" w:cs="Arial"/>
          <w:sz w:val="24"/>
          <w:szCs w:val="24"/>
        </w:rPr>
      </w:pPr>
      <w:r w:rsidRPr="002663E7">
        <w:rPr>
          <w:rFonts w:ascii="Arial" w:hAnsi="Arial" w:cs="Arial"/>
          <w:sz w:val="24"/>
          <w:szCs w:val="24"/>
        </w:rPr>
        <w:t>Hospital Justo José de Urqui</w:t>
      </w:r>
      <w:r w:rsidR="005B551D" w:rsidRPr="002663E7">
        <w:rPr>
          <w:rFonts w:ascii="Arial" w:hAnsi="Arial" w:cs="Arial"/>
          <w:sz w:val="24"/>
          <w:szCs w:val="24"/>
        </w:rPr>
        <w:t>za, Director Dr. Pablo Lombardi:</w:t>
      </w:r>
      <w:r w:rsidR="00C03C68">
        <w:rPr>
          <w:rFonts w:ascii="Arial" w:hAnsi="Arial" w:cs="Arial"/>
          <w:sz w:val="24"/>
          <w:szCs w:val="24"/>
        </w:rPr>
        <w:t xml:space="preserve"> (03442) 15-</w:t>
      </w:r>
      <w:r w:rsidRPr="002663E7">
        <w:rPr>
          <w:rFonts w:ascii="Arial" w:hAnsi="Arial" w:cs="Arial"/>
          <w:sz w:val="24"/>
          <w:szCs w:val="24"/>
        </w:rPr>
        <w:t>466944</w:t>
      </w:r>
    </w:p>
    <w:p w:rsidR="00BD70C6" w:rsidRDefault="00BD70C6" w:rsidP="002663E7">
      <w:pPr>
        <w:spacing w:after="0" w:line="360" w:lineRule="auto"/>
        <w:jc w:val="both"/>
        <w:rPr>
          <w:rFonts w:ascii="Arial" w:hAnsi="Arial" w:cs="Arial"/>
          <w:sz w:val="24"/>
          <w:szCs w:val="24"/>
        </w:rPr>
      </w:pPr>
      <w:r w:rsidRPr="002663E7">
        <w:rPr>
          <w:rFonts w:ascii="Arial" w:hAnsi="Arial" w:cs="Arial"/>
          <w:sz w:val="24"/>
          <w:szCs w:val="24"/>
        </w:rPr>
        <w:t>Puerto: Marcelo Ga</w:t>
      </w:r>
      <w:r w:rsidR="005B551D" w:rsidRPr="002663E7">
        <w:rPr>
          <w:rFonts w:ascii="Arial" w:hAnsi="Arial" w:cs="Arial"/>
          <w:sz w:val="24"/>
          <w:szCs w:val="24"/>
        </w:rPr>
        <w:t>y Balmaz:</w:t>
      </w:r>
      <w:r w:rsidR="00C03C68">
        <w:rPr>
          <w:rFonts w:ascii="Arial" w:hAnsi="Arial" w:cs="Arial"/>
          <w:sz w:val="24"/>
          <w:szCs w:val="24"/>
        </w:rPr>
        <w:t xml:space="preserve"> (03442) 15-</w:t>
      </w:r>
      <w:r w:rsidRPr="002663E7">
        <w:rPr>
          <w:rFonts w:ascii="Arial" w:hAnsi="Arial" w:cs="Arial"/>
          <w:sz w:val="24"/>
          <w:szCs w:val="24"/>
        </w:rPr>
        <w:t>416877</w:t>
      </w:r>
    </w:p>
    <w:p w:rsidR="00CD5ECD" w:rsidRDefault="00CD5ECD" w:rsidP="00CD5ECD">
      <w:pPr>
        <w:rPr>
          <w:rFonts w:ascii="Arial" w:hAnsi="Arial" w:cs="Arial"/>
          <w:sz w:val="24"/>
          <w:szCs w:val="24"/>
        </w:rPr>
      </w:pPr>
      <w:r>
        <w:rPr>
          <w:rFonts w:ascii="Arial" w:hAnsi="Arial" w:cs="Arial"/>
          <w:sz w:val="24"/>
          <w:szCs w:val="24"/>
        </w:rPr>
        <w:t xml:space="preserve">Vida emergencias médicas: </w:t>
      </w:r>
      <w:r w:rsidR="00C03C68">
        <w:rPr>
          <w:rFonts w:ascii="Arial" w:hAnsi="Arial" w:cs="Arial"/>
          <w:sz w:val="24"/>
          <w:szCs w:val="24"/>
        </w:rPr>
        <w:t>(</w:t>
      </w:r>
      <w:r w:rsidRPr="00955C88">
        <w:rPr>
          <w:rFonts w:ascii="Arial" w:hAnsi="Arial" w:cs="Arial"/>
          <w:sz w:val="24"/>
          <w:szCs w:val="24"/>
        </w:rPr>
        <w:t>03442</w:t>
      </w:r>
      <w:r w:rsidR="00C03C68">
        <w:rPr>
          <w:rFonts w:ascii="Arial" w:hAnsi="Arial" w:cs="Arial"/>
          <w:sz w:val="24"/>
          <w:szCs w:val="24"/>
        </w:rPr>
        <w:t>)</w:t>
      </w:r>
      <w:r>
        <w:rPr>
          <w:rFonts w:ascii="Arial" w:hAnsi="Arial" w:cs="Arial"/>
          <w:sz w:val="24"/>
          <w:szCs w:val="24"/>
        </w:rPr>
        <w:t xml:space="preserve"> </w:t>
      </w:r>
      <w:r w:rsidR="00121D2B">
        <w:rPr>
          <w:rFonts w:ascii="Arial" w:hAnsi="Arial" w:cs="Arial"/>
          <w:sz w:val="24"/>
          <w:szCs w:val="24"/>
        </w:rPr>
        <w:t>–</w:t>
      </w:r>
      <w:r>
        <w:rPr>
          <w:rFonts w:ascii="Arial" w:hAnsi="Arial" w:cs="Arial"/>
          <w:sz w:val="24"/>
          <w:szCs w:val="24"/>
        </w:rPr>
        <w:t xml:space="preserve"> </w:t>
      </w:r>
      <w:r w:rsidRPr="00955C88">
        <w:rPr>
          <w:rFonts w:ascii="Arial" w:hAnsi="Arial" w:cs="Arial"/>
          <w:sz w:val="24"/>
          <w:szCs w:val="24"/>
        </w:rPr>
        <w:t>43</w:t>
      </w:r>
      <w:r>
        <w:rPr>
          <w:rFonts w:ascii="Arial" w:hAnsi="Arial" w:cs="Arial"/>
          <w:sz w:val="24"/>
          <w:szCs w:val="24"/>
        </w:rPr>
        <w:t>1</w:t>
      </w:r>
      <w:r w:rsidRPr="00955C88">
        <w:rPr>
          <w:rFonts w:ascii="Arial" w:hAnsi="Arial" w:cs="Arial"/>
          <w:sz w:val="24"/>
          <w:szCs w:val="24"/>
        </w:rPr>
        <w:t>111</w:t>
      </w:r>
    </w:p>
    <w:p w:rsidR="00121D2B" w:rsidRPr="00955C88" w:rsidRDefault="006F7742" w:rsidP="00CD5ECD">
      <w:pPr>
        <w:rPr>
          <w:rFonts w:ascii="Arial" w:hAnsi="Arial" w:cs="Arial"/>
          <w:sz w:val="24"/>
          <w:szCs w:val="24"/>
        </w:rPr>
      </w:pPr>
      <w:r>
        <w:rPr>
          <w:rFonts w:ascii="Arial" w:hAnsi="Arial" w:cs="Arial"/>
          <w:sz w:val="24"/>
          <w:szCs w:val="24"/>
        </w:rPr>
        <w:t>IPPER: Carlos Schepens (0343) - 5346579</w:t>
      </w:r>
    </w:p>
    <w:p w:rsidR="00574837" w:rsidRDefault="00574837" w:rsidP="002663E7">
      <w:pPr>
        <w:spacing w:after="0" w:line="360" w:lineRule="auto"/>
        <w:jc w:val="both"/>
        <w:rPr>
          <w:rFonts w:ascii="Arial" w:hAnsi="Arial" w:cs="Arial"/>
          <w:sz w:val="24"/>
          <w:szCs w:val="24"/>
        </w:rPr>
      </w:pPr>
    </w:p>
    <w:p w:rsidR="00EC6708" w:rsidRPr="00F76744" w:rsidRDefault="00EC6708" w:rsidP="00EC6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sz w:val="24"/>
          <w:szCs w:val="24"/>
        </w:rPr>
      </w:pPr>
      <w:r w:rsidRPr="00F76744">
        <w:rPr>
          <w:rFonts w:ascii="Arial" w:hAnsi="Arial" w:cs="Arial"/>
          <w:sz w:val="24"/>
          <w:szCs w:val="24"/>
        </w:rPr>
        <w:t xml:space="preserve">DISTANCIAS Y </w:t>
      </w:r>
      <w:r w:rsidR="00F76744">
        <w:rPr>
          <w:rFonts w:ascii="Arial" w:hAnsi="Arial" w:cs="Arial"/>
          <w:sz w:val="24"/>
          <w:szCs w:val="24"/>
        </w:rPr>
        <w:t>TIEMPOS PARA TRASLADO DE MEDIOS.</w:t>
      </w:r>
    </w:p>
    <w:p w:rsidR="00EC6708" w:rsidRPr="00F76744" w:rsidRDefault="00EC6708" w:rsidP="00EC6708">
      <w:pPr>
        <w:tabs>
          <w:tab w:val="left" w:pos="0"/>
          <w:tab w:val="left" w:pos="432"/>
          <w:tab w:val="right" w:pos="5040"/>
          <w:tab w:val="left" w:pos="6192"/>
        </w:tabs>
        <w:spacing w:line="360" w:lineRule="auto"/>
        <w:rPr>
          <w:rFonts w:ascii="Arial" w:hAnsi="Arial" w:cs="Arial"/>
          <w:sz w:val="24"/>
          <w:szCs w:val="24"/>
        </w:rPr>
      </w:pPr>
      <w:r w:rsidRPr="00F76744">
        <w:rPr>
          <w:rFonts w:ascii="Arial" w:hAnsi="Arial" w:cs="Arial"/>
          <w:sz w:val="24"/>
          <w:szCs w:val="24"/>
        </w:rPr>
        <w:t>Por Buque: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3118"/>
        <w:gridCol w:w="1985"/>
        <w:gridCol w:w="1842"/>
      </w:tblGrid>
      <w:tr w:rsidR="00EC6708" w:rsidRPr="00EB039C" w:rsidTr="00DC7D3F">
        <w:trPr>
          <w:trHeight w:val="614"/>
        </w:trPr>
        <w:tc>
          <w:tcPr>
            <w:tcW w:w="1626" w:type="dxa"/>
            <w:shd w:val="clear" w:color="auto" w:fill="000000"/>
            <w:vAlign w:val="center"/>
          </w:tcPr>
          <w:p w:rsidR="00EC6708" w:rsidRPr="00EB039C" w:rsidRDefault="00EC6708" w:rsidP="00DC7D3F">
            <w:pPr>
              <w:spacing w:line="360" w:lineRule="auto"/>
              <w:jc w:val="center"/>
              <w:rPr>
                <w:rFonts w:ascii="Arial" w:hAnsi="Arial" w:cs="Arial"/>
                <w:bCs/>
                <w:sz w:val="24"/>
                <w:szCs w:val="24"/>
              </w:rPr>
            </w:pPr>
            <w:r w:rsidRPr="00EB039C">
              <w:rPr>
                <w:rFonts w:ascii="Arial" w:hAnsi="Arial" w:cs="Arial"/>
                <w:bCs/>
                <w:sz w:val="24"/>
                <w:szCs w:val="24"/>
              </w:rPr>
              <w:t>Desde</w:t>
            </w:r>
          </w:p>
        </w:tc>
        <w:tc>
          <w:tcPr>
            <w:tcW w:w="3118"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Hasta</w:t>
            </w:r>
          </w:p>
        </w:tc>
        <w:tc>
          <w:tcPr>
            <w:tcW w:w="1985"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Millas Náuticas</w:t>
            </w:r>
          </w:p>
        </w:tc>
        <w:tc>
          <w:tcPr>
            <w:tcW w:w="1842"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Tiempo</w:t>
            </w:r>
          </w:p>
        </w:tc>
      </w:tr>
      <w:tr w:rsidR="00EC6708" w:rsidRPr="00EB039C" w:rsidTr="00E546F7">
        <w:trPr>
          <w:trHeight w:val="111"/>
        </w:trPr>
        <w:tc>
          <w:tcPr>
            <w:tcW w:w="1626" w:type="dxa"/>
            <w:vAlign w:val="center"/>
          </w:tcPr>
          <w:p w:rsidR="00EC6708" w:rsidRPr="00EB039C" w:rsidRDefault="00EC6708" w:rsidP="00E546F7">
            <w:pPr>
              <w:spacing w:before="240" w:line="360" w:lineRule="auto"/>
              <w:rPr>
                <w:rFonts w:ascii="Arial" w:hAnsi="Arial" w:cs="Arial"/>
                <w:sz w:val="24"/>
                <w:szCs w:val="24"/>
              </w:rPr>
            </w:pPr>
            <w:r>
              <w:rPr>
                <w:rFonts w:ascii="Arial" w:hAnsi="Arial" w:cs="Arial"/>
                <w:sz w:val="24"/>
                <w:szCs w:val="24"/>
                <w:lang w:val="en-US"/>
              </w:rPr>
              <w:t>Bs. As.</w:t>
            </w:r>
          </w:p>
        </w:tc>
        <w:tc>
          <w:tcPr>
            <w:tcW w:w="3118" w:type="dxa"/>
            <w:vAlign w:val="center"/>
          </w:tcPr>
          <w:p w:rsidR="00EC6708" w:rsidRPr="00EB039C" w:rsidRDefault="00EC6708" w:rsidP="00E546F7">
            <w:pPr>
              <w:spacing w:before="240"/>
              <w:rPr>
                <w:rFonts w:ascii="Arial" w:hAnsi="Arial" w:cs="Arial"/>
                <w:sz w:val="24"/>
                <w:szCs w:val="24"/>
              </w:rPr>
            </w:pPr>
            <w:r>
              <w:rPr>
                <w:rFonts w:ascii="Arial" w:hAnsi="Arial" w:cs="Arial"/>
                <w:sz w:val="24"/>
                <w:szCs w:val="24"/>
                <w:lang w:val="en-US"/>
              </w:rPr>
              <w:t xml:space="preserve">Concepcion Del </w:t>
            </w:r>
            <w:r w:rsidRPr="00EB039C">
              <w:rPr>
                <w:rFonts w:ascii="Arial" w:hAnsi="Arial" w:cs="Arial"/>
                <w:sz w:val="24"/>
                <w:szCs w:val="24"/>
                <w:lang w:val="en-US"/>
              </w:rPr>
              <w:t xml:space="preserve"> Uruguay</w:t>
            </w:r>
          </w:p>
        </w:tc>
        <w:tc>
          <w:tcPr>
            <w:tcW w:w="1985" w:type="dxa"/>
            <w:vAlign w:val="center"/>
          </w:tcPr>
          <w:p w:rsidR="00EC6708" w:rsidRPr="00EB039C" w:rsidRDefault="00EC6708" w:rsidP="00E546F7">
            <w:pPr>
              <w:spacing w:before="240"/>
              <w:jc w:val="center"/>
              <w:rPr>
                <w:rFonts w:ascii="Arial" w:hAnsi="Arial" w:cs="Arial"/>
                <w:sz w:val="24"/>
                <w:szCs w:val="24"/>
              </w:rPr>
            </w:pPr>
            <w:r w:rsidRPr="00EB039C">
              <w:rPr>
                <w:rFonts w:ascii="Arial" w:hAnsi="Arial" w:cs="Arial"/>
                <w:sz w:val="24"/>
                <w:szCs w:val="24"/>
                <w:lang w:val="en-US"/>
              </w:rPr>
              <w:t>182</w:t>
            </w:r>
          </w:p>
        </w:tc>
        <w:tc>
          <w:tcPr>
            <w:tcW w:w="1842" w:type="dxa"/>
            <w:vAlign w:val="center"/>
          </w:tcPr>
          <w:p w:rsidR="00EC6708" w:rsidRPr="00EB039C" w:rsidRDefault="00EC6708" w:rsidP="00E546F7">
            <w:pPr>
              <w:spacing w:before="240"/>
              <w:jc w:val="center"/>
              <w:rPr>
                <w:rFonts w:ascii="Arial" w:hAnsi="Arial" w:cs="Arial"/>
                <w:sz w:val="24"/>
                <w:szCs w:val="24"/>
              </w:rPr>
            </w:pPr>
            <w:r w:rsidRPr="00EB039C">
              <w:rPr>
                <w:rFonts w:ascii="Arial" w:hAnsi="Arial" w:cs="Arial"/>
                <w:sz w:val="24"/>
                <w:szCs w:val="24"/>
                <w:lang w:val="en-US"/>
              </w:rPr>
              <w:t>36 hs. 24 min.</w:t>
            </w:r>
          </w:p>
        </w:tc>
      </w:tr>
      <w:tr w:rsidR="00EC6708" w:rsidRPr="00EB039C" w:rsidTr="00E546F7">
        <w:trPr>
          <w:trHeight w:val="333"/>
        </w:trPr>
        <w:tc>
          <w:tcPr>
            <w:tcW w:w="1626" w:type="dxa"/>
            <w:vAlign w:val="center"/>
          </w:tcPr>
          <w:p w:rsidR="00EC6708" w:rsidRPr="00EB039C" w:rsidRDefault="00EC6708" w:rsidP="00E546F7">
            <w:pPr>
              <w:spacing w:before="240" w:line="360" w:lineRule="auto"/>
              <w:rPr>
                <w:rFonts w:ascii="Arial" w:hAnsi="Arial" w:cs="Arial"/>
                <w:sz w:val="24"/>
                <w:szCs w:val="24"/>
                <w:lang w:val="en-US"/>
              </w:rPr>
            </w:pPr>
            <w:r>
              <w:rPr>
                <w:rFonts w:ascii="Arial" w:hAnsi="Arial" w:cs="Arial"/>
                <w:sz w:val="24"/>
                <w:szCs w:val="24"/>
              </w:rPr>
              <w:t>La Plata</w:t>
            </w:r>
          </w:p>
        </w:tc>
        <w:tc>
          <w:tcPr>
            <w:tcW w:w="3118" w:type="dxa"/>
            <w:vAlign w:val="center"/>
          </w:tcPr>
          <w:p w:rsidR="00EC6708" w:rsidRPr="00EB039C" w:rsidRDefault="00EC6708" w:rsidP="00E546F7">
            <w:pPr>
              <w:spacing w:before="240"/>
              <w:rPr>
                <w:rFonts w:ascii="Arial" w:hAnsi="Arial" w:cs="Arial"/>
                <w:sz w:val="24"/>
                <w:szCs w:val="24"/>
              </w:rPr>
            </w:pPr>
            <w:r>
              <w:rPr>
                <w:rFonts w:ascii="Arial" w:hAnsi="Arial" w:cs="Arial"/>
                <w:sz w:val="24"/>
                <w:szCs w:val="24"/>
              </w:rPr>
              <w:t xml:space="preserve">Concepción del </w:t>
            </w:r>
            <w:r w:rsidRPr="00EB039C">
              <w:rPr>
                <w:rFonts w:ascii="Arial" w:hAnsi="Arial" w:cs="Arial"/>
                <w:sz w:val="24"/>
                <w:szCs w:val="24"/>
              </w:rPr>
              <w:t>Uruguay</w:t>
            </w:r>
          </w:p>
        </w:tc>
        <w:tc>
          <w:tcPr>
            <w:tcW w:w="1985" w:type="dxa"/>
            <w:vAlign w:val="center"/>
          </w:tcPr>
          <w:p w:rsidR="00EC6708" w:rsidRPr="00EB039C" w:rsidRDefault="00EC6708" w:rsidP="00E546F7">
            <w:pPr>
              <w:spacing w:before="240"/>
              <w:jc w:val="center"/>
              <w:rPr>
                <w:rFonts w:ascii="Arial" w:hAnsi="Arial" w:cs="Arial"/>
                <w:sz w:val="24"/>
                <w:szCs w:val="24"/>
              </w:rPr>
            </w:pPr>
            <w:r w:rsidRPr="00EB039C">
              <w:rPr>
                <w:rFonts w:ascii="Arial" w:hAnsi="Arial" w:cs="Arial"/>
                <w:sz w:val="24"/>
                <w:szCs w:val="24"/>
              </w:rPr>
              <w:t>190</w:t>
            </w:r>
          </w:p>
        </w:tc>
        <w:tc>
          <w:tcPr>
            <w:tcW w:w="1842" w:type="dxa"/>
            <w:vAlign w:val="center"/>
          </w:tcPr>
          <w:p w:rsidR="00EC6708" w:rsidRPr="00EB039C" w:rsidRDefault="00EC6708" w:rsidP="00E546F7">
            <w:pPr>
              <w:spacing w:before="240"/>
              <w:jc w:val="center"/>
              <w:rPr>
                <w:rFonts w:ascii="Arial" w:hAnsi="Arial" w:cs="Arial"/>
                <w:sz w:val="24"/>
                <w:szCs w:val="24"/>
              </w:rPr>
            </w:pPr>
            <w:r w:rsidRPr="00EB039C">
              <w:rPr>
                <w:rFonts w:ascii="Arial" w:hAnsi="Arial" w:cs="Arial"/>
                <w:sz w:val="24"/>
                <w:szCs w:val="24"/>
              </w:rPr>
              <w:t>38 hs.</w:t>
            </w:r>
          </w:p>
        </w:tc>
      </w:tr>
    </w:tbl>
    <w:p w:rsidR="00EC6708" w:rsidRPr="0032269C" w:rsidRDefault="00EC6708" w:rsidP="00EC6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60" w:lineRule="auto"/>
        <w:rPr>
          <w:rFonts w:ascii="Arial" w:hAnsi="Arial" w:cs="Arial"/>
          <w:sz w:val="24"/>
          <w:szCs w:val="24"/>
        </w:rPr>
      </w:pPr>
      <w:r w:rsidRPr="0032269C">
        <w:rPr>
          <w:rFonts w:ascii="Arial" w:hAnsi="Arial" w:cs="Arial"/>
          <w:sz w:val="24"/>
          <w:szCs w:val="24"/>
        </w:rPr>
        <w:t>Estos tiempos están calculados para navegación promedio de 5 MN/h.</w:t>
      </w:r>
    </w:p>
    <w:p w:rsidR="00E546F7" w:rsidRDefault="00E546F7" w:rsidP="00EC6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60" w:lineRule="auto"/>
        <w:rPr>
          <w:rFonts w:ascii="Arial" w:hAnsi="Arial" w:cs="Arial"/>
          <w:sz w:val="24"/>
          <w:szCs w:val="24"/>
        </w:rPr>
      </w:pPr>
    </w:p>
    <w:p w:rsidR="00EC6708" w:rsidRPr="00F76744" w:rsidRDefault="00EC6708" w:rsidP="00EC6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360" w:lineRule="auto"/>
        <w:rPr>
          <w:rFonts w:ascii="Arial" w:hAnsi="Arial" w:cs="Arial"/>
          <w:sz w:val="24"/>
          <w:szCs w:val="24"/>
        </w:rPr>
      </w:pPr>
      <w:r w:rsidRPr="00F76744">
        <w:rPr>
          <w:rFonts w:ascii="Arial" w:hAnsi="Arial" w:cs="Arial"/>
          <w:sz w:val="24"/>
          <w:szCs w:val="24"/>
        </w:rPr>
        <w:t>Para transporte de personal o carga</w:t>
      </w:r>
      <w:r w:rsidR="00DC042E" w:rsidRPr="00F76744">
        <w:rPr>
          <w:rFonts w:ascii="Arial" w:hAnsi="Arial" w:cs="Arial"/>
          <w:sz w:val="24"/>
          <w:szCs w:val="24"/>
        </w:rPr>
        <w:t xml:space="preserve"> </w:t>
      </w:r>
      <w:r w:rsidR="00121D2B" w:rsidRPr="00F76744">
        <w:rPr>
          <w:rFonts w:ascii="Arial" w:hAnsi="Arial" w:cs="Arial"/>
          <w:sz w:val="24"/>
          <w:szCs w:val="24"/>
        </w:rPr>
        <w:t>aéreos</w:t>
      </w:r>
      <w:r w:rsidRPr="00F76744">
        <w:rPr>
          <w:rFonts w:ascii="Arial" w:hAnsi="Arial" w:cs="Arial"/>
          <w:sz w:val="24"/>
          <w:szCs w:val="24"/>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2977"/>
        <w:gridCol w:w="1985"/>
        <w:gridCol w:w="1842"/>
      </w:tblGrid>
      <w:tr w:rsidR="00EC6708" w:rsidRPr="00EB039C" w:rsidTr="00DC7D3F">
        <w:trPr>
          <w:trHeight w:val="614"/>
        </w:trPr>
        <w:tc>
          <w:tcPr>
            <w:tcW w:w="1767" w:type="dxa"/>
            <w:shd w:val="clear" w:color="auto" w:fill="000000"/>
            <w:vAlign w:val="center"/>
          </w:tcPr>
          <w:p w:rsidR="00EC6708" w:rsidRPr="00EB039C" w:rsidRDefault="00EC6708" w:rsidP="00DC7D3F">
            <w:pPr>
              <w:spacing w:line="360" w:lineRule="auto"/>
              <w:jc w:val="center"/>
              <w:rPr>
                <w:rFonts w:ascii="Arial" w:hAnsi="Arial" w:cs="Arial"/>
                <w:bCs/>
                <w:sz w:val="24"/>
                <w:szCs w:val="24"/>
              </w:rPr>
            </w:pPr>
            <w:r w:rsidRPr="00EB039C">
              <w:rPr>
                <w:rFonts w:ascii="Arial" w:hAnsi="Arial" w:cs="Arial"/>
                <w:bCs/>
                <w:sz w:val="24"/>
                <w:szCs w:val="24"/>
              </w:rPr>
              <w:t>Desde</w:t>
            </w:r>
          </w:p>
        </w:tc>
        <w:tc>
          <w:tcPr>
            <w:tcW w:w="2977"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Hasta</w:t>
            </w:r>
          </w:p>
        </w:tc>
        <w:tc>
          <w:tcPr>
            <w:tcW w:w="1985"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Millas Náuticas</w:t>
            </w:r>
          </w:p>
        </w:tc>
        <w:tc>
          <w:tcPr>
            <w:tcW w:w="1842"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Tiempo</w:t>
            </w:r>
          </w:p>
        </w:tc>
      </w:tr>
      <w:tr w:rsidR="00EC6708" w:rsidRPr="00EB039C" w:rsidTr="00DC7D3F">
        <w:trPr>
          <w:trHeight w:val="111"/>
        </w:trPr>
        <w:tc>
          <w:tcPr>
            <w:tcW w:w="1767" w:type="dxa"/>
            <w:vAlign w:val="center"/>
          </w:tcPr>
          <w:p w:rsidR="00EC6708" w:rsidRPr="00EB039C" w:rsidRDefault="00EC6708" w:rsidP="00E546F7">
            <w:pPr>
              <w:spacing w:before="240" w:line="360" w:lineRule="auto"/>
              <w:rPr>
                <w:rFonts w:ascii="Arial" w:hAnsi="Arial" w:cs="Arial"/>
                <w:sz w:val="24"/>
                <w:szCs w:val="24"/>
              </w:rPr>
            </w:pPr>
            <w:r w:rsidRPr="0032269C">
              <w:rPr>
                <w:rFonts w:ascii="Arial" w:hAnsi="Arial" w:cs="Arial"/>
                <w:sz w:val="24"/>
                <w:szCs w:val="24"/>
              </w:rPr>
              <w:t>Aeroparque</w:t>
            </w:r>
          </w:p>
        </w:tc>
        <w:tc>
          <w:tcPr>
            <w:tcW w:w="2977" w:type="dxa"/>
            <w:vAlign w:val="center"/>
          </w:tcPr>
          <w:p w:rsidR="00EC6708" w:rsidRPr="00EB039C" w:rsidRDefault="00EC6708" w:rsidP="00E546F7">
            <w:pPr>
              <w:spacing w:before="240"/>
              <w:jc w:val="center"/>
              <w:rPr>
                <w:rFonts w:ascii="Arial" w:hAnsi="Arial" w:cs="Arial"/>
                <w:sz w:val="24"/>
                <w:szCs w:val="24"/>
              </w:rPr>
            </w:pPr>
            <w:r>
              <w:rPr>
                <w:rFonts w:ascii="Arial" w:hAnsi="Arial" w:cs="Arial"/>
                <w:sz w:val="24"/>
                <w:szCs w:val="24"/>
                <w:lang w:val="en-US"/>
              </w:rPr>
              <w:t xml:space="preserve">Concepcion Del </w:t>
            </w:r>
            <w:r w:rsidRPr="00EB039C">
              <w:rPr>
                <w:rFonts w:ascii="Arial" w:hAnsi="Arial" w:cs="Arial"/>
                <w:sz w:val="24"/>
                <w:szCs w:val="24"/>
                <w:lang w:val="en-US"/>
              </w:rPr>
              <w:t xml:space="preserve"> Uruguay</w:t>
            </w:r>
          </w:p>
        </w:tc>
        <w:tc>
          <w:tcPr>
            <w:tcW w:w="1985" w:type="dxa"/>
            <w:vAlign w:val="center"/>
          </w:tcPr>
          <w:p w:rsidR="00EC6708" w:rsidRPr="00EB039C" w:rsidRDefault="00EC6708" w:rsidP="00E546F7">
            <w:pPr>
              <w:spacing w:before="240"/>
              <w:jc w:val="center"/>
              <w:rPr>
                <w:rFonts w:ascii="Arial" w:hAnsi="Arial" w:cs="Arial"/>
                <w:sz w:val="24"/>
                <w:szCs w:val="24"/>
              </w:rPr>
            </w:pPr>
            <w:r w:rsidRPr="0032269C">
              <w:rPr>
                <w:rFonts w:ascii="Arial" w:hAnsi="Arial" w:cs="Arial"/>
                <w:sz w:val="24"/>
                <w:szCs w:val="24"/>
              </w:rPr>
              <w:t>203</w:t>
            </w:r>
          </w:p>
        </w:tc>
        <w:tc>
          <w:tcPr>
            <w:tcW w:w="1842" w:type="dxa"/>
            <w:vAlign w:val="center"/>
          </w:tcPr>
          <w:p w:rsidR="00EC6708" w:rsidRPr="00EB039C" w:rsidRDefault="00EC6708" w:rsidP="00E546F7">
            <w:pPr>
              <w:spacing w:before="240"/>
              <w:jc w:val="center"/>
              <w:rPr>
                <w:rFonts w:ascii="Arial" w:hAnsi="Arial" w:cs="Arial"/>
                <w:sz w:val="24"/>
                <w:szCs w:val="24"/>
              </w:rPr>
            </w:pPr>
            <w:r w:rsidRPr="0032269C">
              <w:rPr>
                <w:rFonts w:ascii="Arial" w:hAnsi="Arial" w:cs="Arial"/>
                <w:sz w:val="24"/>
                <w:szCs w:val="24"/>
              </w:rPr>
              <w:t>1 h. 25 min.</w:t>
            </w:r>
          </w:p>
        </w:tc>
      </w:tr>
    </w:tbl>
    <w:p w:rsidR="00EC6708" w:rsidRPr="0032269C" w:rsidRDefault="00EC6708" w:rsidP="00EC6708">
      <w:pPr>
        <w:tabs>
          <w:tab w:val="left" w:pos="0"/>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sz w:val="24"/>
          <w:szCs w:val="24"/>
        </w:rPr>
      </w:pPr>
      <w:r w:rsidRPr="0032269C">
        <w:rPr>
          <w:rFonts w:ascii="Arial" w:hAnsi="Arial" w:cs="Arial"/>
          <w:sz w:val="24"/>
          <w:szCs w:val="24"/>
        </w:rPr>
        <w:t xml:space="preserve">A estos tiempos hay que incrementarle 1 h. 30 min. </w:t>
      </w:r>
      <w:r>
        <w:rPr>
          <w:rFonts w:ascii="Arial" w:hAnsi="Arial" w:cs="Arial"/>
          <w:sz w:val="24"/>
          <w:szCs w:val="24"/>
        </w:rPr>
        <w:t>Para inicio de</w:t>
      </w:r>
      <w:r w:rsidRPr="0032269C">
        <w:rPr>
          <w:rFonts w:ascii="Arial" w:hAnsi="Arial" w:cs="Arial"/>
          <w:sz w:val="24"/>
          <w:szCs w:val="24"/>
        </w:rPr>
        <w:t xml:space="preserve"> vuelo.</w:t>
      </w:r>
    </w:p>
    <w:p w:rsidR="00E546F7" w:rsidRDefault="00E546F7" w:rsidP="00EC6708">
      <w:pPr>
        <w:tabs>
          <w:tab w:val="left" w:pos="0"/>
          <w:tab w:val="left" w:pos="144"/>
          <w:tab w:val="left" w:pos="3888"/>
          <w:tab w:val="left" w:pos="5904"/>
        </w:tabs>
        <w:spacing w:line="360" w:lineRule="auto"/>
        <w:rPr>
          <w:rFonts w:ascii="Arial" w:hAnsi="Arial" w:cs="Arial"/>
          <w:sz w:val="24"/>
          <w:szCs w:val="24"/>
        </w:rPr>
      </w:pPr>
    </w:p>
    <w:p w:rsidR="00EC6708" w:rsidRPr="00F76744" w:rsidRDefault="00EC6708" w:rsidP="00EC6708">
      <w:pPr>
        <w:tabs>
          <w:tab w:val="left" w:pos="0"/>
          <w:tab w:val="left" w:pos="144"/>
          <w:tab w:val="left" w:pos="3888"/>
          <w:tab w:val="left" w:pos="5904"/>
        </w:tabs>
        <w:spacing w:line="360" w:lineRule="auto"/>
        <w:rPr>
          <w:rFonts w:ascii="Arial" w:hAnsi="Arial" w:cs="Arial"/>
          <w:sz w:val="24"/>
          <w:szCs w:val="24"/>
        </w:rPr>
      </w:pPr>
      <w:r w:rsidRPr="00F76744">
        <w:rPr>
          <w:rFonts w:ascii="Arial" w:hAnsi="Arial" w:cs="Arial"/>
          <w:sz w:val="24"/>
          <w:szCs w:val="24"/>
        </w:rPr>
        <w:t>Por Helicóptero: (Puma - P.N.A)</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2977"/>
        <w:gridCol w:w="1985"/>
        <w:gridCol w:w="1842"/>
      </w:tblGrid>
      <w:tr w:rsidR="00EC6708" w:rsidRPr="00EB039C" w:rsidTr="00DC7D3F">
        <w:trPr>
          <w:trHeight w:val="614"/>
        </w:trPr>
        <w:tc>
          <w:tcPr>
            <w:tcW w:w="1767" w:type="dxa"/>
            <w:shd w:val="clear" w:color="auto" w:fill="000000"/>
            <w:vAlign w:val="center"/>
          </w:tcPr>
          <w:p w:rsidR="00EC6708" w:rsidRPr="00EB039C" w:rsidRDefault="00EC6708" w:rsidP="00DC7D3F">
            <w:pPr>
              <w:spacing w:line="360" w:lineRule="auto"/>
              <w:jc w:val="center"/>
              <w:rPr>
                <w:rFonts w:ascii="Arial" w:hAnsi="Arial" w:cs="Arial"/>
                <w:bCs/>
                <w:sz w:val="24"/>
                <w:szCs w:val="24"/>
              </w:rPr>
            </w:pPr>
            <w:r w:rsidRPr="00EB039C">
              <w:rPr>
                <w:rFonts w:ascii="Arial" w:hAnsi="Arial" w:cs="Arial"/>
                <w:bCs/>
                <w:sz w:val="24"/>
                <w:szCs w:val="24"/>
              </w:rPr>
              <w:t>Desde</w:t>
            </w:r>
          </w:p>
        </w:tc>
        <w:tc>
          <w:tcPr>
            <w:tcW w:w="2977"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Hasta</w:t>
            </w:r>
          </w:p>
        </w:tc>
        <w:tc>
          <w:tcPr>
            <w:tcW w:w="1985"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Millas Náuticas</w:t>
            </w:r>
          </w:p>
        </w:tc>
        <w:tc>
          <w:tcPr>
            <w:tcW w:w="1842"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Tiempo</w:t>
            </w:r>
          </w:p>
        </w:tc>
      </w:tr>
      <w:tr w:rsidR="00EC6708" w:rsidRPr="00EB039C" w:rsidTr="00DC7D3F">
        <w:trPr>
          <w:trHeight w:val="111"/>
        </w:trPr>
        <w:tc>
          <w:tcPr>
            <w:tcW w:w="1767" w:type="dxa"/>
            <w:vAlign w:val="center"/>
          </w:tcPr>
          <w:p w:rsidR="00EC6708" w:rsidRPr="00EB039C" w:rsidRDefault="00EC6708" w:rsidP="00E546F7">
            <w:pPr>
              <w:spacing w:before="240" w:line="360" w:lineRule="auto"/>
              <w:rPr>
                <w:rFonts w:ascii="Arial" w:hAnsi="Arial" w:cs="Arial"/>
                <w:sz w:val="24"/>
                <w:szCs w:val="24"/>
              </w:rPr>
            </w:pPr>
            <w:r>
              <w:rPr>
                <w:rFonts w:ascii="Arial" w:hAnsi="Arial" w:cs="Arial"/>
                <w:sz w:val="24"/>
                <w:szCs w:val="24"/>
              </w:rPr>
              <w:t>Aeroparque</w:t>
            </w:r>
            <w:r>
              <w:rPr>
                <w:rFonts w:ascii="Arial" w:hAnsi="Arial" w:cs="Arial"/>
                <w:sz w:val="24"/>
                <w:szCs w:val="24"/>
                <w:lang w:val="en-US"/>
              </w:rPr>
              <w:t xml:space="preserve"> </w:t>
            </w:r>
          </w:p>
        </w:tc>
        <w:tc>
          <w:tcPr>
            <w:tcW w:w="2977" w:type="dxa"/>
            <w:vAlign w:val="center"/>
          </w:tcPr>
          <w:p w:rsidR="00EC6708" w:rsidRPr="00EB039C" w:rsidRDefault="00EC6708" w:rsidP="00E546F7">
            <w:pPr>
              <w:spacing w:before="240"/>
              <w:jc w:val="center"/>
              <w:rPr>
                <w:rFonts w:ascii="Arial" w:hAnsi="Arial" w:cs="Arial"/>
                <w:sz w:val="24"/>
                <w:szCs w:val="24"/>
              </w:rPr>
            </w:pPr>
            <w:r>
              <w:rPr>
                <w:rFonts w:ascii="Arial" w:hAnsi="Arial" w:cs="Arial"/>
                <w:sz w:val="24"/>
                <w:szCs w:val="24"/>
                <w:lang w:val="en-US"/>
              </w:rPr>
              <w:t xml:space="preserve">Concepcion Del </w:t>
            </w:r>
            <w:r w:rsidRPr="00EB039C">
              <w:rPr>
                <w:rFonts w:ascii="Arial" w:hAnsi="Arial" w:cs="Arial"/>
                <w:sz w:val="24"/>
                <w:szCs w:val="24"/>
                <w:lang w:val="en-US"/>
              </w:rPr>
              <w:t xml:space="preserve"> Uruguay</w:t>
            </w:r>
          </w:p>
        </w:tc>
        <w:tc>
          <w:tcPr>
            <w:tcW w:w="1985" w:type="dxa"/>
            <w:vAlign w:val="center"/>
          </w:tcPr>
          <w:p w:rsidR="00EC6708" w:rsidRPr="00EB039C" w:rsidRDefault="00EC6708" w:rsidP="00E546F7">
            <w:pPr>
              <w:spacing w:before="240"/>
              <w:jc w:val="center"/>
              <w:rPr>
                <w:rFonts w:ascii="Arial" w:hAnsi="Arial" w:cs="Arial"/>
                <w:sz w:val="24"/>
                <w:szCs w:val="24"/>
              </w:rPr>
            </w:pPr>
            <w:r>
              <w:rPr>
                <w:rFonts w:ascii="Arial" w:hAnsi="Arial" w:cs="Arial"/>
                <w:sz w:val="24"/>
                <w:szCs w:val="24"/>
              </w:rPr>
              <w:t>203</w:t>
            </w:r>
          </w:p>
        </w:tc>
        <w:tc>
          <w:tcPr>
            <w:tcW w:w="1842" w:type="dxa"/>
            <w:vAlign w:val="center"/>
          </w:tcPr>
          <w:p w:rsidR="00EC6708" w:rsidRPr="00EB039C" w:rsidRDefault="00EC6708" w:rsidP="00E546F7">
            <w:pPr>
              <w:spacing w:before="240"/>
              <w:jc w:val="center"/>
              <w:rPr>
                <w:rFonts w:ascii="Arial" w:hAnsi="Arial" w:cs="Arial"/>
                <w:sz w:val="24"/>
                <w:szCs w:val="24"/>
              </w:rPr>
            </w:pPr>
            <w:r w:rsidRPr="0032269C">
              <w:rPr>
                <w:rFonts w:ascii="Arial" w:hAnsi="Arial" w:cs="Arial"/>
                <w:sz w:val="24"/>
                <w:szCs w:val="24"/>
              </w:rPr>
              <w:t>1 h. 45 min.</w:t>
            </w:r>
          </w:p>
        </w:tc>
      </w:tr>
    </w:tbl>
    <w:p w:rsidR="00EC6708" w:rsidRPr="00F76744" w:rsidRDefault="00EC6708" w:rsidP="00EC670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360" w:lineRule="auto"/>
        <w:rPr>
          <w:rFonts w:ascii="Arial" w:hAnsi="Arial" w:cs="Arial"/>
          <w:sz w:val="24"/>
          <w:szCs w:val="24"/>
        </w:rPr>
      </w:pPr>
      <w:r w:rsidRPr="00F76744">
        <w:rPr>
          <w:rFonts w:ascii="Arial" w:hAnsi="Arial" w:cs="Arial"/>
          <w:sz w:val="24"/>
          <w:szCs w:val="24"/>
        </w:rPr>
        <w:t>Vía Terrestre: (vehículos mediana capacidad)</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2977"/>
        <w:gridCol w:w="1985"/>
        <w:gridCol w:w="1842"/>
      </w:tblGrid>
      <w:tr w:rsidR="00EC6708" w:rsidRPr="00EB039C" w:rsidTr="00DC7D3F">
        <w:trPr>
          <w:trHeight w:val="614"/>
        </w:trPr>
        <w:tc>
          <w:tcPr>
            <w:tcW w:w="1767" w:type="dxa"/>
            <w:shd w:val="clear" w:color="auto" w:fill="000000"/>
            <w:vAlign w:val="center"/>
          </w:tcPr>
          <w:p w:rsidR="00EC6708" w:rsidRPr="00EB039C" w:rsidRDefault="00EC6708" w:rsidP="00DC7D3F">
            <w:pPr>
              <w:spacing w:line="360" w:lineRule="auto"/>
              <w:jc w:val="center"/>
              <w:rPr>
                <w:rFonts w:ascii="Arial" w:hAnsi="Arial" w:cs="Arial"/>
                <w:bCs/>
                <w:sz w:val="24"/>
                <w:szCs w:val="24"/>
              </w:rPr>
            </w:pPr>
            <w:r w:rsidRPr="00EB039C">
              <w:rPr>
                <w:rFonts w:ascii="Arial" w:hAnsi="Arial" w:cs="Arial"/>
                <w:bCs/>
                <w:sz w:val="24"/>
                <w:szCs w:val="24"/>
              </w:rPr>
              <w:t>Desde</w:t>
            </w:r>
          </w:p>
        </w:tc>
        <w:tc>
          <w:tcPr>
            <w:tcW w:w="2977"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Hasta</w:t>
            </w:r>
          </w:p>
        </w:tc>
        <w:tc>
          <w:tcPr>
            <w:tcW w:w="1985" w:type="dxa"/>
            <w:shd w:val="clear" w:color="auto" w:fill="000000"/>
            <w:vAlign w:val="center"/>
          </w:tcPr>
          <w:p w:rsidR="00EC6708" w:rsidRPr="00EB039C" w:rsidRDefault="00646725" w:rsidP="00DC7D3F">
            <w:pPr>
              <w:jc w:val="center"/>
              <w:rPr>
                <w:rFonts w:ascii="Arial" w:hAnsi="Arial" w:cs="Arial"/>
                <w:sz w:val="24"/>
                <w:szCs w:val="24"/>
              </w:rPr>
            </w:pPr>
            <w:r>
              <w:rPr>
                <w:rFonts w:ascii="Arial" w:hAnsi="Arial" w:cs="Arial"/>
                <w:sz w:val="24"/>
                <w:szCs w:val="24"/>
              </w:rPr>
              <w:t>Km</w:t>
            </w:r>
          </w:p>
        </w:tc>
        <w:tc>
          <w:tcPr>
            <w:tcW w:w="1842" w:type="dxa"/>
            <w:shd w:val="clear" w:color="auto" w:fill="000000"/>
            <w:vAlign w:val="center"/>
          </w:tcPr>
          <w:p w:rsidR="00EC6708" w:rsidRPr="00EB039C" w:rsidRDefault="00EC6708" w:rsidP="00DC7D3F">
            <w:pPr>
              <w:jc w:val="center"/>
              <w:rPr>
                <w:rFonts w:ascii="Arial" w:hAnsi="Arial" w:cs="Arial"/>
                <w:sz w:val="24"/>
                <w:szCs w:val="24"/>
              </w:rPr>
            </w:pPr>
            <w:r w:rsidRPr="00EB039C">
              <w:rPr>
                <w:rFonts w:ascii="Arial" w:hAnsi="Arial" w:cs="Arial"/>
                <w:sz w:val="24"/>
                <w:szCs w:val="24"/>
              </w:rPr>
              <w:t>Tiempo</w:t>
            </w:r>
          </w:p>
        </w:tc>
      </w:tr>
      <w:tr w:rsidR="00646725" w:rsidRPr="00EB039C" w:rsidTr="00646725">
        <w:trPr>
          <w:trHeight w:val="111"/>
        </w:trPr>
        <w:tc>
          <w:tcPr>
            <w:tcW w:w="1767" w:type="dxa"/>
            <w:vAlign w:val="center"/>
          </w:tcPr>
          <w:p w:rsidR="00646725" w:rsidRPr="00646725" w:rsidRDefault="00646725" w:rsidP="00646725">
            <w:pPr>
              <w:spacing w:before="240" w:line="360" w:lineRule="auto"/>
              <w:rPr>
                <w:rFonts w:ascii="Arial" w:hAnsi="Arial" w:cs="Arial"/>
                <w:sz w:val="24"/>
                <w:szCs w:val="24"/>
              </w:rPr>
            </w:pPr>
            <w:r w:rsidRPr="00646725">
              <w:rPr>
                <w:rFonts w:ascii="Arial" w:hAnsi="Arial" w:cs="Arial"/>
                <w:sz w:val="24"/>
                <w:szCs w:val="24"/>
              </w:rPr>
              <w:t>Muelles 3 y 4 E.A.P.C.U.</w:t>
            </w:r>
          </w:p>
        </w:tc>
        <w:tc>
          <w:tcPr>
            <w:tcW w:w="2977" w:type="dxa"/>
            <w:vAlign w:val="center"/>
          </w:tcPr>
          <w:p w:rsidR="00646725" w:rsidRPr="00646725" w:rsidRDefault="00646725" w:rsidP="00646725">
            <w:pPr>
              <w:spacing w:before="240" w:line="360" w:lineRule="auto"/>
              <w:rPr>
                <w:rFonts w:ascii="Arial" w:hAnsi="Arial" w:cs="Arial"/>
                <w:sz w:val="24"/>
                <w:szCs w:val="24"/>
              </w:rPr>
            </w:pPr>
            <w:r w:rsidRPr="00646725">
              <w:rPr>
                <w:rFonts w:ascii="Arial" w:hAnsi="Arial" w:cs="Arial"/>
                <w:sz w:val="24"/>
                <w:szCs w:val="24"/>
              </w:rPr>
              <w:t xml:space="preserve">Hospital </w:t>
            </w:r>
            <w:r>
              <w:rPr>
                <w:rFonts w:ascii="Arial" w:hAnsi="Arial" w:cs="Arial"/>
                <w:sz w:val="24"/>
                <w:szCs w:val="24"/>
              </w:rPr>
              <w:t>“</w:t>
            </w:r>
            <w:r w:rsidRPr="00646725">
              <w:rPr>
                <w:rFonts w:ascii="Arial" w:hAnsi="Arial" w:cs="Arial"/>
                <w:sz w:val="24"/>
                <w:szCs w:val="24"/>
              </w:rPr>
              <w:t>Justo Jose de U</w:t>
            </w:r>
            <w:r>
              <w:rPr>
                <w:rFonts w:ascii="Arial" w:hAnsi="Arial" w:cs="Arial"/>
                <w:sz w:val="24"/>
                <w:szCs w:val="24"/>
              </w:rPr>
              <w:t>ruquiza” – Cuidad.</w:t>
            </w:r>
          </w:p>
        </w:tc>
        <w:tc>
          <w:tcPr>
            <w:tcW w:w="1985" w:type="dxa"/>
            <w:vAlign w:val="center"/>
          </w:tcPr>
          <w:p w:rsidR="00646725" w:rsidRPr="0032269C" w:rsidRDefault="00646725" w:rsidP="00646725">
            <w:pPr>
              <w:spacing w:before="240" w:line="360" w:lineRule="auto"/>
              <w:jc w:val="center"/>
              <w:rPr>
                <w:rFonts w:ascii="Arial" w:hAnsi="Arial" w:cs="Arial"/>
                <w:sz w:val="24"/>
                <w:szCs w:val="24"/>
              </w:rPr>
            </w:pPr>
            <w:r>
              <w:rPr>
                <w:rFonts w:ascii="Arial" w:hAnsi="Arial" w:cs="Arial"/>
                <w:sz w:val="24"/>
                <w:szCs w:val="24"/>
              </w:rPr>
              <w:t>5,2</w:t>
            </w:r>
          </w:p>
        </w:tc>
        <w:tc>
          <w:tcPr>
            <w:tcW w:w="1842" w:type="dxa"/>
            <w:vAlign w:val="center"/>
          </w:tcPr>
          <w:p w:rsidR="00646725" w:rsidRDefault="00646725" w:rsidP="00646725">
            <w:pPr>
              <w:spacing w:before="240" w:line="360" w:lineRule="auto"/>
              <w:jc w:val="center"/>
              <w:rPr>
                <w:rFonts w:ascii="Arial" w:hAnsi="Arial" w:cs="Arial"/>
                <w:sz w:val="24"/>
                <w:szCs w:val="24"/>
              </w:rPr>
            </w:pPr>
            <w:r>
              <w:rPr>
                <w:rFonts w:ascii="Arial" w:hAnsi="Arial" w:cs="Arial"/>
                <w:sz w:val="24"/>
                <w:szCs w:val="24"/>
              </w:rPr>
              <w:t>10 min.</w:t>
            </w:r>
          </w:p>
        </w:tc>
      </w:tr>
      <w:tr w:rsidR="00EC6708" w:rsidRPr="00EB039C" w:rsidTr="00646725">
        <w:trPr>
          <w:trHeight w:val="111"/>
        </w:trPr>
        <w:tc>
          <w:tcPr>
            <w:tcW w:w="1767" w:type="dxa"/>
            <w:vAlign w:val="center"/>
          </w:tcPr>
          <w:p w:rsidR="00EC6708" w:rsidRPr="00EB039C" w:rsidRDefault="00EC6708" w:rsidP="00646725">
            <w:pPr>
              <w:spacing w:before="240" w:line="360" w:lineRule="auto"/>
              <w:rPr>
                <w:rFonts w:ascii="Arial" w:hAnsi="Arial" w:cs="Arial"/>
                <w:sz w:val="24"/>
                <w:szCs w:val="24"/>
              </w:rPr>
            </w:pPr>
            <w:r>
              <w:rPr>
                <w:rFonts w:ascii="Arial" w:hAnsi="Arial" w:cs="Arial"/>
                <w:sz w:val="24"/>
                <w:szCs w:val="24"/>
                <w:lang w:val="en-US"/>
              </w:rPr>
              <w:t>Bs. As.</w:t>
            </w:r>
          </w:p>
        </w:tc>
        <w:tc>
          <w:tcPr>
            <w:tcW w:w="2977" w:type="dxa"/>
            <w:vAlign w:val="center"/>
          </w:tcPr>
          <w:p w:rsidR="00EC6708" w:rsidRPr="00EB039C" w:rsidRDefault="00EC6708" w:rsidP="00646725">
            <w:pPr>
              <w:spacing w:before="240" w:line="360" w:lineRule="auto"/>
              <w:rPr>
                <w:rFonts w:ascii="Arial" w:hAnsi="Arial" w:cs="Arial"/>
                <w:sz w:val="24"/>
                <w:szCs w:val="24"/>
              </w:rPr>
            </w:pPr>
            <w:r>
              <w:rPr>
                <w:rFonts w:ascii="Arial" w:hAnsi="Arial" w:cs="Arial"/>
                <w:sz w:val="24"/>
                <w:szCs w:val="24"/>
                <w:lang w:val="en-US"/>
              </w:rPr>
              <w:t xml:space="preserve">Concepcion Del </w:t>
            </w:r>
            <w:r w:rsidRPr="00EB039C">
              <w:rPr>
                <w:rFonts w:ascii="Arial" w:hAnsi="Arial" w:cs="Arial"/>
                <w:sz w:val="24"/>
                <w:szCs w:val="24"/>
                <w:lang w:val="en-US"/>
              </w:rPr>
              <w:t xml:space="preserve"> Uruguay</w:t>
            </w:r>
          </w:p>
        </w:tc>
        <w:tc>
          <w:tcPr>
            <w:tcW w:w="1985" w:type="dxa"/>
            <w:vAlign w:val="center"/>
          </w:tcPr>
          <w:p w:rsidR="00EC6708" w:rsidRPr="00EB039C" w:rsidRDefault="00EC6708" w:rsidP="00646725">
            <w:pPr>
              <w:spacing w:before="240" w:line="360" w:lineRule="auto"/>
              <w:jc w:val="center"/>
              <w:rPr>
                <w:rFonts w:ascii="Arial" w:hAnsi="Arial" w:cs="Arial"/>
                <w:sz w:val="24"/>
                <w:szCs w:val="24"/>
              </w:rPr>
            </w:pPr>
            <w:r w:rsidRPr="0032269C">
              <w:rPr>
                <w:rFonts w:ascii="Arial" w:hAnsi="Arial" w:cs="Arial"/>
                <w:sz w:val="24"/>
                <w:szCs w:val="24"/>
              </w:rPr>
              <w:t>387</w:t>
            </w:r>
          </w:p>
        </w:tc>
        <w:tc>
          <w:tcPr>
            <w:tcW w:w="1842" w:type="dxa"/>
            <w:vAlign w:val="center"/>
          </w:tcPr>
          <w:p w:rsidR="00EC6708" w:rsidRPr="00EB039C" w:rsidRDefault="00EC6708" w:rsidP="00646725">
            <w:pPr>
              <w:spacing w:before="240" w:line="360" w:lineRule="auto"/>
              <w:jc w:val="center"/>
              <w:rPr>
                <w:rFonts w:ascii="Arial" w:hAnsi="Arial" w:cs="Arial"/>
                <w:sz w:val="24"/>
                <w:szCs w:val="24"/>
              </w:rPr>
            </w:pPr>
            <w:r>
              <w:rPr>
                <w:rFonts w:ascii="Arial" w:hAnsi="Arial" w:cs="Arial"/>
                <w:sz w:val="24"/>
                <w:szCs w:val="24"/>
              </w:rPr>
              <w:t>4 h. 30</w:t>
            </w:r>
            <w:r w:rsidRPr="0032269C">
              <w:rPr>
                <w:rFonts w:ascii="Arial" w:hAnsi="Arial" w:cs="Arial"/>
                <w:sz w:val="24"/>
                <w:szCs w:val="24"/>
              </w:rPr>
              <w:t xml:space="preserve"> min.</w:t>
            </w:r>
          </w:p>
        </w:tc>
      </w:tr>
      <w:tr w:rsidR="00EC6708" w:rsidRPr="00EB039C" w:rsidTr="00646725">
        <w:trPr>
          <w:trHeight w:val="333"/>
        </w:trPr>
        <w:tc>
          <w:tcPr>
            <w:tcW w:w="1767" w:type="dxa"/>
            <w:vAlign w:val="center"/>
          </w:tcPr>
          <w:p w:rsidR="00EC6708" w:rsidRPr="00EC6708" w:rsidRDefault="00EC6708" w:rsidP="00646725">
            <w:pPr>
              <w:spacing w:before="240" w:line="360" w:lineRule="auto"/>
              <w:rPr>
                <w:rFonts w:ascii="Arial" w:hAnsi="Arial" w:cs="Arial"/>
                <w:sz w:val="24"/>
                <w:szCs w:val="24"/>
              </w:rPr>
            </w:pPr>
            <w:r>
              <w:rPr>
                <w:rFonts w:ascii="Arial" w:hAnsi="Arial" w:cs="Arial"/>
                <w:sz w:val="24"/>
                <w:szCs w:val="24"/>
              </w:rPr>
              <w:t>La Plata</w:t>
            </w:r>
          </w:p>
        </w:tc>
        <w:tc>
          <w:tcPr>
            <w:tcW w:w="2977" w:type="dxa"/>
            <w:vAlign w:val="center"/>
          </w:tcPr>
          <w:p w:rsidR="00EC6708" w:rsidRPr="00EB039C" w:rsidRDefault="00EC6708" w:rsidP="00646725">
            <w:pPr>
              <w:spacing w:before="240" w:line="360" w:lineRule="auto"/>
              <w:rPr>
                <w:rFonts w:ascii="Arial" w:hAnsi="Arial" w:cs="Arial"/>
                <w:sz w:val="24"/>
                <w:szCs w:val="24"/>
              </w:rPr>
            </w:pPr>
            <w:r>
              <w:rPr>
                <w:rFonts w:ascii="Arial" w:hAnsi="Arial" w:cs="Arial"/>
                <w:sz w:val="24"/>
                <w:szCs w:val="24"/>
              </w:rPr>
              <w:t xml:space="preserve">Concepción del </w:t>
            </w:r>
            <w:r w:rsidRPr="00EB039C">
              <w:rPr>
                <w:rFonts w:ascii="Arial" w:hAnsi="Arial" w:cs="Arial"/>
                <w:sz w:val="24"/>
                <w:szCs w:val="24"/>
              </w:rPr>
              <w:t>Uruguay</w:t>
            </w:r>
          </w:p>
        </w:tc>
        <w:tc>
          <w:tcPr>
            <w:tcW w:w="1985" w:type="dxa"/>
            <w:vAlign w:val="center"/>
          </w:tcPr>
          <w:p w:rsidR="00EC6708" w:rsidRPr="00EB039C" w:rsidRDefault="00EC6708" w:rsidP="00646725">
            <w:pPr>
              <w:spacing w:before="240" w:line="360" w:lineRule="auto"/>
              <w:jc w:val="center"/>
              <w:rPr>
                <w:rFonts w:ascii="Arial" w:hAnsi="Arial" w:cs="Arial"/>
                <w:sz w:val="24"/>
                <w:szCs w:val="24"/>
              </w:rPr>
            </w:pPr>
            <w:r>
              <w:rPr>
                <w:rFonts w:ascii="Arial" w:hAnsi="Arial" w:cs="Arial"/>
                <w:sz w:val="24"/>
                <w:szCs w:val="24"/>
              </w:rPr>
              <w:t>477</w:t>
            </w:r>
          </w:p>
        </w:tc>
        <w:tc>
          <w:tcPr>
            <w:tcW w:w="1842" w:type="dxa"/>
            <w:vAlign w:val="center"/>
          </w:tcPr>
          <w:p w:rsidR="00EC6708" w:rsidRPr="00EB039C" w:rsidRDefault="00EC6708" w:rsidP="00646725">
            <w:pPr>
              <w:spacing w:before="240" w:line="360" w:lineRule="auto"/>
              <w:jc w:val="center"/>
              <w:rPr>
                <w:rFonts w:ascii="Arial" w:hAnsi="Arial" w:cs="Arial"/>
                <w:sz w:val="24"/>
                <w:szCs w:val="24"/>
              </w:rPr>
            </w:pPr>
            <w:r>
              <w:rPr>
                <w:rFonts w:ascii="Arial" w:hAnsi="Arial" w:cs="Arial"/>
                <w:sz w:val="24"/>
                <w:szCs w:val="24"/>
              </w:rPr>
              <w:t>5</w:t>
            </w:r>
            <w:r w:rsidRPr="0032269C">
              <w:rPr>
                <w:rFonts w:ascii="Arial" w:hAnsi="Arial" w:cs="Arial"/>
                <w:sz w:val="24"/>
                <w:szCs w:val="24"/>
              </w:rPr>
              <w:t xml:space="preserve"> h. 31 min</w:t>
            </w:r>
            <w:r>
              <w:rPr>
                <w:rFonts w:ascii="Arial" w:hAnsi="Arial" w:cs="Arial"/>
                <w:sz w:val="24"/>
                <w:szCs w:val="24"/>
              </w:rPr>
              <w:t>.</w:t>
            </w:r>
          </w:p>
        </w:tc>
      </w:tr>
      <w:tr w:rsidR="00EC6708" w:rsidRPr="00EB039C" w:rsidTr="00646725">
        <w:trPr>
          <w:trHeight w:val="333"/>
        </w:trPr>
        <w:tc>
          <w:tcPr>
            <w:tcW w:w="1767" w:type="dxa"/>
            <w:vAlign w:val="center"/>
          </w:tcPr>
          <w:p w:rsidR="00EC6708" w:rsidRDefault="00EC6708" w:rsidP="00646725">
            <w:pPr>
              <w:spacing w:before="240" w:line="360" w:lineRule="auto"/>
              <w:rPr>
                <w:rFonts w:ascii="Arial" w:hAnsi="Arial" w:cs="Arial"/>
                <w:sz w:val="24"/>
                <w:szCs w:val="24"/>
              </w:rPr>
            </w:pPr>
            <w:r w:rsidRPr="0032269C">
              <w:rPr>
                <w:rFonts w:ascii="Arial" w:hAnsi="Arial" w:cs="Arial"/>
                <w:sz w:val="24"/>
                <w:szCs w:val="24"/>
              </w:rPr>
              <w:lastRenderedPageBreak/>
              <w:t>Campana</w:t>
            </w:r>
          </w:p>
        </w:tc>
        <w:tc>
          <w:tcPr>
            <w:tcW w:w="2977" w:type="dxa"/>
            <w:vAlign w:val="center"/>
          </w:tcPr>
          <w:p w:rsidR="00EC6708" w:rsidRDefault="00EC6708" w:rsidP="00646725">
            <w:pPr>
              <w:spacing w:before="240" w:line="360" w:lineRule="auto"/>
              <w:rPr>
                <w:rFonts w:ascii="Arial" w:hAnsi="Arial" w:cs="Arial"/>
                <w:sz w:val="24"/>
                <w:szCs w:val="24"/>
              </w:rPr>
            </w:pPr>
            <w:r>
              <w:rPr>
                <w:rFonts w:ascii="Arial" w:hAnsi="Arial" w:cs="Arial"/>
                <w:sz w:val="24"/>
                <w:szCs w:val="24"/>
              </w:rPr>
              <w:t>Concepción del Uruguay</w:t>
            </w:r>
          </w:p>
        </w:tc>
        <w:tc>
          <w:tcPr>
            <w:tcW w:w="1985" w:type="dxa"/>
            <w:vAlign w:val="center"/>
          </w:tcPr>
          <w:p w:rsidR="00EC6708" w:rsidRDefault="00EC6708" w:rsidP="00646725">
            <w:pPr>
              <w:spacing w:before="240" w:line="360" w:lineRule="auto"/>
              <w:jc w:val="center"/>
              <w:rPr>
                <w:rFonts w:ascii="Arial" w:hAnsi="Arial" w:cs="Arial"/>
                <w:sz w:val="24"/>
                <w:szCs w:val="24"/>
              </w:rPr>
            </w:pPr>
            <w:r>
              <w:rPr>
                <w:rFonts w:ascii="Arial" w:hAnsi="Arial" w:cs="Arial"/>
                <w:sz w:val="24"/>
                <w:szCs w:val="24"/>
              </w:rPr>
              <w:t>297</w:t>
            </w:r>
          </w:p>
        </w:tc>
        <w:tc>
          <w:tcPr>
            <w:tcW w:w="1842" w:type="dxa"/>
            <w:vAlign w:val="center"/>
          </w:tcPr>
          <w:p w:rsidR="00EC6708" w:rsidRPr="0032269C" w:rsidRDefault="00EC6708" w:rsidP="00646725">
            <w:pPr>
              <w:spacing w:before="240" w:line="360" w:lineRule="auto"/>
              <w:jc w:val="center"/>
              <w:rPr>
                <w:rFonts w:ascii="Arial" w:hAnsi="Arial" w:cs="Arial"/>
                <w:sz w:val="24"/>
                <w:szCs w:val="24"/>
              </w:rPr>
            </w:pPr>
            <w:r>
              <w:rPr>
                <w:rFonts w:ascii="Arial" w:hAnsi="Arial" w:cs="Arial"/>
                <w:sz w:val="24"/>
                <w:szCs w:val="24"/>
              </w:rPr>
              <w:t>3</w:t>
            </w:r>
            <w:r w:rsidRPr="0032269C">
              <w:rPr>
                <w:rFonts w:ascii="Arial" w:hAnsi="Arial" w:cs="Arial"/>
                <w:sz w:val="24"/>
                <w:szCs w:val="24"/>
              </w:rPr>
              <w:t xml:space="preserve"> h. 18 min.</w:t>
            </w:r>
          </w:p>
        </w:tc>
      </w:tr>
    </w:tbl>
    <w:p w:rsidR="00EC6708" w:rsidRPr="0032269C" w:rsidRDefault="00EC6708" w:rsidP="00EC6708">
      <w:pPr>
        <w:tabs>
          <w:tab w:val="left" w:pos="0"/>
          <w:tab w:val="left" w:pos="288"/>
          <w:tab w:val="right" w:pos="4896"/>
          <w:tab w:val="left" w:pos="6480"/>
          <w:tab w:val="left" w:pos="0"/>
          <w:tab w:val="left" w:pos="144"/>
          <w:tab w:val="left" w:pos="720"/>
          <w:tab w:val="left" w:pos="1440"/>
        </w:tabs>
        <w:spacing w:line="360" w:lineRule="auto"/>
        <w:rPr>
          <w:rFonts w:ascii="Arial" w:hAnsi="Arial" w:cs="Arial"/>
          <w:sz w:val="24"/>
          <w:szCs w:val="24"/>
        </w:rPr>
      </w:pPr>
      <w:r w:rsidRPr="0032269C">
        <w:rPr>
          <w:rFonts w:ascii="Arial" w:hAnsi="Arial" w:cs="Arial"/>
          <w:sz w:val="24"/>
          <w:szCs w:val="24"/>
        </w:rPr>
        <w:tab/>
        <w:t xml:space="preserve">Estos tiempos están calculados para velocidad promedio de </w:t>
      </w:r>
      <w:r>
        <w:rPr>
          <w:rFonts w:ascii="Arial" w:hAnsi="Arial" w:cs="Arial"/>
          <w:sz w:val="24"/>
          <w:szCs w:val="24"/>
        </w:rPr>
        <w:t>90</w:t>
      </w:r>
      <w:r w:rsidRPr="0032269C">
        <w:rPr>
          <w:rFonts w:ascii="Arial" w:hAnsi="Arial" w:cs="Arial"/>
          <w:sz w:val="24"/>
          <w:szCs w:val="24"/>
        </w:rPr>
        <w:t xml:space="preserve"> km. por hora.</w:t>
      </w:r>
    </w:p>
    <w:p w:rsidR="00EC6708" w:rsidRDefault="00EC6708" w:rsidP="002663E7">
      <w:pPr>
        <w:spacing w:after="0" w:line="360" w:lineRule="auto"/>
        <w:jc w:val="both"/>
        <w:rPr>
          <w:rFonts w:ascii="Arial" w:hAnsi="Arial" w:cs="Arial"/>
          <w:sz w:val="24"/>
          <w:szCs w:val="24"/>
        </w:rPr>
      </w:pPr>
    </w:p>
    <w:p w:rsidR="00EC6708" w:rsidRDefault="00EC6708" w:rsidP="002663E7">
      <w:pPr>
        <w:spacing w:after="0" w:line="360" w:lineRule="auto"/>
        <w:jc w:val="both"/>
        <w:rPr>
          <w:rFonts w:ascii="Arial" w:hAnsi="Arial" w:cs="Arial"/>
          <w:sz w:val="24"/>
          <w:szCs w:val="24"/>
        </w:rPr>
      </w:pPr>
    </w:p>
    <w:p w:rsidR="00574837" w:rsidRPr="002663E7" w:rsidRDefault="00574837" w:rsidP="002663E7">
      <w:pPr>
        <w:spacing w:after="0" w:line="360" w:lineRule="auto"/>
        <w:jc w:val="both"/>
        <w:rPr>
          <w:rFonts w:ascii="Arial" w:hAnsi="Arial" w:cs="Arial"/>
          <w:sz w:val="24"/>
          <w:szCs w:val="24"/>
        </w:rPr>
      </w:pPr>
      <w:r>
        <w:rPr>
          <w:rFonts w:ascii="Arial" w:hAnsi="Arial" w:cs="Arial"/>
          <w:sz w:val="24"/>
          <w:szCs w:val="24"/>
        </w:rPr>
        <w:t>Comuní</w:t>
      </w:r>
      <w:bookmarkStart w:id="0" w:name="_GoBack"/>
      <w:bookmarkEnd w:id="0"/>
      <w:r>
        <w:rPr>
          <w:rFonts w:ascii="Arial" w:hAnsi="Arial" w:cs="Arial"/>
          <w:sz w:val="24"/>
          <w:szCs w:val="24"/>
        </w:rPr>
        <w:t>quese. -</w:t>
      </w:r>
    </w:p>
    <w:sectPr w:rsidR="00574837" w:rsidRPr="002663E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75" w:rsidRDefault="00820475" w:rsidP="002F5284">
      <w:pPr>
        <w:spacing w:after="0" w:line="240" w:lineRule="auto"/>
      </w:pPr>
      <w:r>
        <w:separator/>
      </w:r>
    </w:p>
  </w:endnote>
  <w:endnote w:type="continuationSeparator" w:id="0">
    <w:p w:rsidR="00820475" w:rsidRDefault="00820475" w:rsidP="002F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3F" w:rsidRDefault="00DC7D3F" w:rsidP="001C5FF3">
    <w:pPr>
      <w:pStyle w:val="Piedepgina"/>
      <w:jc w:val="center"/>
      <w:rPr>
        <w:sz w:val="20"/>
      </w:rPr>
    </w:pPr>
    <w:r w:rsidRPr="001C5FF3">
      <w:rPr>
        <w:sz w:val="20"/>
      </w:rPr>
      <w:t>Presidente E.A.P.C.U.</w:t>
    </w:r>
    <w:r>
      <w:rPr>
        <w:sz w:val="20"/>
      </w:rPr>
      <w:t>:</w:t>
    </w:r>
    <w:r w:rsidRPr="001C5FF3">
      <w:rPr>
        <w:sz w:val="20"/>
      </w:rPr>
      <w:t xml:space="preserve"> Ing. Marcelo Gay Balmáz</w:t>
    </w:r>
    <w:r w:rsidRPr="001C5FF3">
      <w:rPr>
        <w:sz w:val="20"/>
      </w:rPr>
      <w:tab/>
      <w:t xml:space="preserve"> - Área Técnica: Lic. Martín Zabalúa - Ing. Carlos Piter</w:t>
    </w:r>
  </w:p>
  <w:p w:rsidR="00DC7D3F" w:rsidRDefault="00DC7D3F" w:rsidP="001C5FF3">
    <w:pPr>
      <w:pStyle w:val="Piedepgina"/>
      <w:jc w:val="center"/>
      <w:rPr>
        <w:sz w:val="20"/>
      </w:rPr>
    </w:pPr>
  </w:p>
  <w:p w:rsidR="00DC7D3F" w:rsidRPr="001C5FF3" w:rsidRDefault="00DC7D3F" w:rsidP="00DC042E">
    <w:pPr>
      <w:pStyle w:val="Piedepgina"/>
      <w:jc w:val="right"/>
      <w:rPr>
        <w:sz w:val="20"/>
      </w:rPr>
    </w:pPr>
    <w:r w:rsidRPr="00DC042E">
      <w:rPr>
        <w:sz w:val="20"/>
        <w:lang w:val="es-ES"/>
      </w:rPr>
      <w:t xml:space="preserve">Página </w:t>
    </w:r>
    <w:r w:rsidRPr="00DC042E">
      <w:rPr>
        <w:b/>
        <w:bCs/>
        <w:sz w:val="20"/>
      </w:rPr>
      <w:fldChar w:fldCharType="begin"/>
    </w:r>
    <w:r w:rsidRPr="00DC042E">
      <w:rPr>
        <w:b/>
        <w:bCs/>
        <w:sz w:val="20"/>
      </w:rPr>
      <w:instrText>PAGE  \* Arabic  \* MERGEFORMAT</w:instrText>
    </w:r>
    <w:r w:rsidRPr="00DC042E">
      <w:rPr>
        <w:b/>
        <w:bCs/>
        <w:sz w:val="20"/>
      </w:rPr>
      <w:fldChar w:fldCharType="separate"/>
    </w:r>
    <w:r w:rsidR="005207E8" w:rsidRPr="005207E8">
      <w:rPr>
        <w:b/>
        <w:bCs/>
        <w:noProof/>
        <w:sz w:val="20"/>
        <w:lang w:val="es-ES"/>
      </w:rPr>
      <w:t>16</w:t>
    </w:r>
    <w:r w:rsidRPr="00DC042E">
      <w:rPr>
        <w:b/>
        <w:bCs/>
        <w:sz w:val="20"/>
      </w:rPr>
      <w:fldChar w:fldCharType="end"/>
    </w:r>
    <w:r w:rsidRPr="00DC042E">
      <w:rPr>
        <w:sz w:val="20"/>
        <w:lang w:val="es-ES"/>
      </w:rPr>
      <w:t xml:space="preserve"> de </w:t>
    </w:r>
    <w:r w:rsidRPr="00DC042E">
      <w:rPr>
        <w:b/>
        <w:bCs/>
        <w:sz w:val="20"/>
      </w:rPr>
      <w:fldChar w:fldCharType="begin"/>
    </w:r>
    <w:r w:rsidRPr="00DC042E">
      <w:rPr>
        <w:b/>
        <w:bCs/>
        <w:sz w:val="20"/>
      </w:rPr>
      <w:instrText>NUMPAGES  \* Arabic  \* MERGEFORMAT</w:instrText>
    </w:r>
    <w:r w:rsidRPr="00DC042E">
      <w:rPr>
        <w:b/>
        <w:bCs/>
        <w:sz w:val="20"/>
      </w:rPr>
      <w:fldChar w:fldCharType="separate"/>
    </w:r>
    <w:r w:rsidR="005207E8" w:rsidRPr="005207E8">
      <w:rPr>
        <w:b/>
        <w:bCs/>
        <w:noProof/>
        <w:sz w:val="20"/>
        <w:lang w:val="es-ES"/>
      </w:rPr>
      <w:t>16</w:t>
    </w:r>
    <w:r w:rsidRPr="00DC042E">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75" w:rsidRDefault="00820475" w:rsidP="002F5284">
      <w:pPr>
        <w:spacing w:after="0" w:line="240" w:lineRule="auto"/>
      </w:pPr>
      <w:r>
        <w:separator/>
      </w:r>
    </w:p>
  </w:footnote>
  <w:footnote w:type="continuationSeparator" w:id="0">
    <w:p w:rsidR="00820475" w:rsidRDefault="00820475" w:rsidP="002F5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3F" w:rsidRDefault="00DC7D3F">
    <w:pPr>
      <w:pStyle w:val="Encabezado"/>
    </w:pPr>
  </w:p>
  <w:tbl>
    <w:tblPr>
      <w:tblStyle w:val="Tablaconcuadrcula"/>
      <w:tblW w:w="0" w:type="auto"/>
      <w:tblLook w:val="04A0" w:firstRow="1" w:lastRow="0" w:firstColumn="1" w:lastColumn="0" w:noHBand="0" w:noVBand="1"/>
    </w:tblPr>
    <w:tblGrid>
      <w:gridCol w:w="1838"/>
      <w:gridCol w:w="4047"/>
      <w:gridCol w:w="2943"/>
    </w:tblGrid>
    <w:tr w:rsidR="00DC7D3F" w:rsidRPr="002F5284" w:rsidTr="002F5284">
      <w:tc>
        <w:tcPr>
          <w:tcW w:w="1838" w:type="dxa"/>
          <w:vMerge w:val="restart"/>
        </w:tcPr>
        <w:p w:rsidR="00DC7D3F" w:rsidRPr="002F5284" w:rsidRDefault="00DC7D3F">
          <w:pPr>
            <w:pStyle w:val="Encabezado"/>
            <w:rPr>
              <w:rFonts w:ascii="Arial" w:hAnsi="Arial" w:cs="Arial"/>
              <w:sz w:val="24"/>
              <w:szCs w:val="24"/>
            </w:rPr>
          </w:pPr>
          <w:r>
            <w:object w:dxaOrig="1591" w:dyaOrig="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5pt" o:ole="" filled="t">
                <v:fill color2="black"/>
                <v:imagedata r:id="rId1" o:title=""/>
              </v:shape>
              <o:OLEObject Type="Embed" ProgID="Gráfico" ShapeID="_x0000_i1025" DrawAspect="Content" ObjectID="_1646850542" r:id="rId2"/>
            </w:object>
          </w:r>
        </w:p>
      </w:tc>
      <w:tc>
        <w:tcPr>
          <w:tcW w:w="6990" w:type="dxa"/>
          <w:gridSpan w:val="2"/>
        </w:tcPr>
        <w:p w:rsidR="00DC7D3F" w:rsidRDefault="00DC7D3F" w:rsidP="00574837">
          <w:pPr>
            <w:pStyle w:val="Encabezado"/>
            <w:spacing w:before="240" w:line="276" w:lineRule="auto"/>
            <w:jc w:val="center"/>
            <w:rPr>
              <w:rFonts w:ascii="Arial" w:hAnsi="Arial" w:cs="Arial"/>
              <w:sz w:val="24"/>
              <w:szCs w:val="24"/>
            </w:rPr>
          </w:pPr>
          <w:r w:rsidRPr="002F5284">
            <w:rPr>
              <w:rFonts w:ascii="Arial" w:hAnsi="Arial" w:cs="Arial"/>
              <w:sz w:val="24"/>
              <w:szCs w:val="24"/>
            </w:rPr>
            <w:t xml:space="preserve">Ente </w:t>
          </w:r>
          <w:r>
            <w:rPr>
              <w:rFonts w:ascii="Arial" w:hAnsi="Arial" w:cs="Arial"/>
              <w:sz w:val="24"/>
              <w:szCs w:val="24"/>
            </w:rPr>
            <w:t>Autárquico Puerto Concepción del Uruguay</w:t>
          </w:r>
        </w:p>
        <w:p w:rsidR="00DC7D3F" w:rsidRPr="001C5FF3" w:rsidRDefault="00DC7D3F" w:rsidP="00574837">
          <w:pPr>
            <w:pStyle w:val="Encabezado"/>
            <w:spacing w:after="240" w:line="276" w:lineRule="auto"/>
            <w:jc w:val="center"/>
            <w:rPr>
              <w:rFonts w:ascii="Arial" w:hAnsi="Arial" w:cs="Arial"/>
              <w:sz w:val="16"/>
              <w:szCs w:val="24"/>
            </w:rPr>
          </w:pPr>
          <w:r>
            <w:rPr>
              <w:rFonts w:ascii="Arial" w:hAnsi="Arial" w:cs="Arial"/>
              <w:sz w:val="16"/>
              <w:szCs w:val="24"/>
            </w:rPr>
            <w:t>Avda. Paysandú 274 – CP.: 3260, Concepción del Uruguay – Tel.: 03442-422191</w:t>
          </w:r>
        </w:p>
      </w:tc>
    </w:tr>
    <w:tr w:rsidR="00DC7D3F" w:rsidRPr="002F5284" w:rsidTr="002F5284">
      <w:trPr>
        <w:trHeight w:val="573"/>
      </w:trPr>
      <w:tc>
        <w:tcPr>
          <w:tcW w:w="1838" w:type="dxa"/>
          <w:vMerge/>
        </w:tcPr>
        <w:p w:rsidR="00DC7D3F" w:rsidRPr="002F5284" w:rsidRDefault="00DC7D3F">
          <w:pPr>
            <w:pStyle w:val="Encabezado"/>
            <w:rPr>
              <w:rFonts w:ascii="Arial" w:hAnsi="Arial" w:cs="Arial"/>
              <w:sz w:val="24"/>
              <w:szCs w:val="24"/>
            </w:rPr>
          </w:pPr>
        </w:p>
      </w:tc>
      <w:tc>
        <w:tcPr>
          <w:tcW w:w="4047" w:type="dxa"/>
        </w:tcPr>
        <w:p w:rsidR="00DC7D3F" w:rsidRDefault="00DC7D3F" w:rsidP="001C5FF3">
          <w:pPr>
            <w:spacing w:line="276" w:lineRule="auto"/>
            <w:jc w:val="both"/>
            <w:rPr>
              <w:rFonts w:ascii="Arial" w:hAnsi="Arial" w:cs="Arial"/>
              <w:sz w:val="16"/>
              <w:szCs w:val="24"/>
            </w:rPr>
          </w:pPr>
        </w:p>
        <w:p w:rsidR="00DC7D3F" w:rsidRPr="002F5284" w:rsidRDefault="00DC7D3F" w:rsidP="001C5FF3">
          <w:pPr>
            <w:spacing w:line="276" w:lineRule="auto"/>
            <w:jc w:val="both"/>
            <w:rPr>
              <w:rFonts w:ascii="Arial" w:hAnsi="Arial" w:cs="Arial"/>
              <w:sz w:val="16"/>
              <w:szCs w:val="24"/>
            </w:rPr>
          </w:pPr>
          <w:r w:rsidRPr="002F5284">
            <w:rPr>
              <w:rFonts w:ascii="Arial" w:hAnsi="Arial" w:cs="Arial"/>
              <w:sz w:val="16"/>
              <w:szCs w:val="24"/>
            </w:rPr>
            <w:t>ACTA-2020-18334265-APN-SECGT#MTR</w:t>
          </w:r>
        </w:p>
      </w:tc>
      <w:tc>
        <w:tcPr>
          <w:tcW w:w="2943" w:type="dxa"/>
        </w:tcPr>
        <w:p w:rsidR="00DC7D3F" w:rsidRDefault="00DC7D3F" w:rsidP="001C5FF3">
          <w:pPr>
            <w:spacing w:line="276" w:lineRule="auto"/>
            <w:jc w:val="both"/>
            <w:rPr>
              <w:rFonts w:ascii="Arial" w:hAnsi="Arial" w:cs="Arial"/>
              <w:sz w:val="16"/>
              <w:szCs w:val="24"/>
            </w:rPr>
          </w:pPr>
        </w:p>
        <w:p w:rsidR="00DC7D3F" w:rsidRPr="002F5284" w:rsidRDefault="00DC7D3F" w:rsidP="001C5FF3">
          <w:pPr>
            <w:spacing w:line="276" w:lineRule="auto"/>
            <w:jc w:val="both"/>
            <w:rPr>
              <w:rFonts w:ascii="Arial" w:hAnsi="Arial" w:cs="Arial"/>
              <w:sz w:val="16"/>
              <w:szCs w:val="24"/>
            </w:rPr>
          </w:pPr>
          <w:r w:rsidRPr="002F5284">
            <w:rPr>
              <w:rFonts w:ascii="Arial" w:hAnsi="Arial" w:cs="Arial"/>
              <w:sz w:val="16"/>
              <w:szCs w:val="24"/>
            </w:rPr>
            <w:t>Referencia: PROTOCOLO COVID-19</w:t>
          </w:r>
        </w:p>
      </w:tc>
    </w:tr>
    <w:tr w:rsidR="00DC7D3F" w:rsidRPr="002F5284" w:rsidTr="00DC7D3F">
      <w:tc>
        <w:tcPr>
          <w:tcW w:w="8828" w:type="dxa"/>
          <w:gridSpan w:val="3"/>
        </w:tcPr>
        <w:p w:rsidR="00DC7D3F" w:rsidRPr="002F5284" w:rsidRDefault="00DC7D3F" w:rsidP="001C5FF3">
          <w:pPr>
            <w:spacing w:before="240" w:after="160" w:line="276" w:lineRule="auto"/>
            <w:jc w:val="center"/>
            <w:rPr>
              <w:rFonts w:ascii="Arial" w:hAnsi="Arial" w:cs="Arial"/>
              <w:szCs w:val="24"/>
            </w:rPr>
          </w:pPr>
          <w:r w:rsidRPr="002F5284">
            <w:rPr>
              <w:rFonts w:ascii="Arial" w:hAnsi="Arial" w:cs="Arial"/>
              <w:szCs w:val="24"/>
            </w:rPr>
            <w:t>PROTOCOLO DE APLICACIÓN NACIONAL COMITÉ DE CRISIS PREVENCIÓN COVID-19 EN EL TRANSPORTE FLUVIAL, MARÍTIMO Y LACUSTRE (ART. 6° RESOLUCIÓN N° 60/2020 MINISTERIO DE TRANSPORTE)</w:t>
          </w:r>
        </w:p>
      </w:tc>
    </w:tr>
  </w:tbl>
  <w:p w:rsidR="00DC7D3F" w:rsidRDefault="00DC7D3F">
    <w:pPr>
      <w:pStyle w:val="Encabezado"/>
    </w:pPr>
  </w:p>
  <w:p w:rsidR="00DC7D3F" w:rsidRDefault="00DC7D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45DD8"/>
    <w:multiLevelType w:val="hybridMultilevel"/>
    <w:tmpl w:val="0834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06EBA"/>
    <w:multiLevelType w:val="hybridMultilevel"/>
    <w:tmpl w:val="601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15599"/>
    <w:multiLevelType w:val="hybridMultilevel"/>
    <w:tmpl w:val="135C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C6"/>
    <w:rsid w:val="000031CB"/>
    <w:rsid w:val="000413AC"/>
    <w:rsid w:val="0005482E"/>
    <w:rsid w:val="0008181C"/>
    <w:rsid w:val="0009083D"/>
    <w:rsid w:val="000A68E8"/>
    <w:rsid w:val="000F0AB4"/>
    <w:rsid w:val="00104250"/>
    <w:rsid w:val="00121D2B"/>
    <w:rsid w:val="00181811"/>
    <w:rsid w:val="001A4DBD"/>
    <w:rsid w:val="001A7A53"/>
    <w:rsid w:val="001B7873"/>
    <w:rsid w:val="001B7896"/>
    <w:rsid w:val="001C0D0F"/>
    <w:rsid w:val="001C5FF3"/>
    <w:rsid w:val="001D0DD9"/>
    <w:rsid w:val="001E5126"/>
    <w:rsid w:val="001E620D"/>
    <w:rsid w:val="002160D8"/>
    <w:rsid w:val="0021619E"/>
    <w:rsid w:val="002402F8"/>
    <w:rsid w:val="00245CA6"/>
    <w:rsid w:val="002663E7"/>
    <w:rsid w:val="002B14CA"/>
    <w:rsid w:val="002F46F7"/>
    <w:rsid w:val="002F5284"/>
    <w:rsid w:val="003007EA"/>
    <w:rsid w:val="003E5B73"/>
    <w:rsid w:val="00411535"/>
    <w:rsid w:val="004323DC"/>
    <w:rsid w:val="00435BF4"/>
    <w:rsid w:val="00466354"/>
    <w:rsid w:val="00494C88"/>
    <w:rsid w:val="00512AC1"/>
    <w:rsid w:val="0051675A"/>
    <w:rsid w:val="005207E8"/>
    <w:rsid w:val="00541310"/>
    <w:rsid w:val="00574837"/>
    <w:rsid w:val="00574959"/>
    <w:rsid w:val="00580AE4"/>
    <w:rsid w:val="005B551D"/>
    <w:rsid w:val="005E6E51"/>
    <w:rsid w:val="006022A6"/>
    <w:rsid w:val="00646725"/>
    <w:rsid w:val="006E4C76"/>
    <w:rsid w:val="006F7742"/>
    <w:rsid w:val="0073647E"/>
    <w:rsid w:val="007506D5"/>
    <w:rsid w:val="0078215E"/>
    <w:rsid w:val="0078540A"/>
    <w:rsid w:val="007907F8"/>
    <w:rsid w:val="007A6B44"/>
    <w:rsid w:val="007D76F4"/>
    <w:rsid w:val="008200F4"/>
    <w:rsid w:val="00820475"/>
    <w:rsid w:val="008209DC"/>
    <w:rsid w:val="0083763D"/>
    <w:rsid w:val="008461E7"/>
    <w:rsid w:val="00873897"/>
    <w:rsid w:val="008A5AA7"/>
    <w:rsid w:val="008B0FBC"/>
    <w:rsid w:val="009424FE"/>
    <w:rsid w:val="0094415C"/>
    <w:rsid w:val="009512C8"/>
    <w:rsid w:val="00955C88"/>
    <w:rsid w:val="00A83B14"/>
    <w:rsid w:val="00AE5F75"/>
    <w:rsid w:val="00B16EB0"/>
    <w:rsid w:val="00B53696"/>
    <w:rsid w:val="00BC335A"/>
    <w:rsid w:val="00BD70C6"/>
    <w:rsid w:val="00C03025"/>
    <w:rsid w:val="00C03C68"/>
    <w:rsid w:val="00C071A6"/>
    <w:rsid w:val="00C11FC2"/>
    <w:rsid w:val="00C41361"/>
    <w:rsid w:val="00C77809"/>
    <w:rsid w:val="00CC6650"/>
    <w:rsid w:val="00CD5ECD"/>
    <w:rsid w:val="00D00E3B"/>
    <w:rsid w:val="00D4261C"/>
    <w:rsid w:val="00D63C2F"/>
    <w:rsid w:val="00D76057"/>
    <w:rsid w:val="00DA7A8E"/>
    <w:rsid w:val="00DC042E"/>
    <w:rsid w:val="00DC7D3F"/>
    <w:rsid w:val="00DD2C9D"/>
    <w:rsid w:val="00DF6C5D"/>
    <w:rsid w:val="00E05754"/>
    <w:rsid w:val="00E469FE"/>
    <w:rsid w:val="00E546F7"/>
    <w:rsid w:val="00E61308"/>
    <w:rsid w:val="00EC6708"/>
    <w:rsid w:val="00F360A4"/>
    <w:rsid w:val="00F400D3"/>
    <w:rsid w:val="00F7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AC3DFBD-0640-4B36-8988-A65E4EB8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284"/>
    <w:rPr>
      <w:lang w:val="es-AR"/>
    </w:rPr>
  </w:style>
  <w:style w:type="paragraph" w:styleId="Piedepgina">
    <w:name w:val="footer"/>
    <w:basedOn w:val="Normal"/>
    <w:link w:val="PiedepginaCar"/>
    <w:uiPriority w:val="99"/>
    <w:unhideWhenUsed/>
    <w:rsid w:val="002F5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284"/>
    <w:rPr>
      <w:lang w:val="es-AR"/>
    </w:rPr>
  </w:style>
  <w:style w:type="table" w:styleId="Tablaconcuadrcula">
    <w:name w:val="Table Grid"/>
    <w:basedOn w:val="Tablanormal"/>
    <w:uiPriority w:val="39"/>
    <w:rsid w:val="002F5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71A6"/>
    <w:pPr>
      <w:ind w:left="720"/>
      <w:contextualSpacing/>
    </w:pPr>
  </w:style>
  <w:style w:type="character" w:styleId="Hipervnculo">
    <w:name w:val="Hyperlink"/>
    <w:basedOn w:val="Fuentedeprrafopredeter"/>
    <w:uiPriority w:val="99"/>
    <w:unhideWhenUsed/>
    <w:rsid w:val="00E0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pcu@puertocdelu.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B231-0D20-4E01-BDE8-0D615EC7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2680</Words>
  <Characters>14746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Gay Balmaz</cp:lastModifiedBy>
  <cp:revision>2</cp:revision>
  <dcterms:created xsi:type="dcterms:W3CDTF">2020-03-28T00:42:00Z</dcterms:created>
  <dcterms:modified xsi:type="dcterms:W3CDTF">2020-03-28T00:42:00Z</dcterms:modified>
</cp:coreProperties>
</file>