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(Lugar y Fecha)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MINISTERIO DE DESARROLLO PRODUCTIVO DE LA NACION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Secretaría de Industria, Economía del Conocimiento y Gestión Comercial Externa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Programa Nacional para el Desarrollo de Parques Industriales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CANCELACIÓN DE LA INSCRIPCIÓN EN EL RENPI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48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Municipalidad/Provincia/Ente de _ _ _ _ _ _ _ _ _ _ _ _ _ _ _ _ _ _, representada en este acto por _ _ _ _ _ _ _ _ _ _ _ _ _ _ _ _ _ _ DNI Nº _ _ _ _ _ _ _ _ _ _ _ _,  en su carácter de _ _ _ _ _ _ _ _ _ _ _ _, con domicilio en _ _ _ _ _ _ _ _ _ _ _ _ _ _ _ _ _ _ de la localidad de _ _ _ _ _ _ _ _ _ _ _ _, Provincia de _ _ _ _ _ _ _ _ _ _ _ _ _ _ _ _ _ _, solicita la cancelación de la Inscripción al Registro Nacional de Parques Industriales del Parque Industrial _ _ _ _ _ _ _ _ _ _ _ _ _ _ _ _ _ _ _ _ _ _ _ _, ubicado en la Localidad de _ _ _ _ _ _ _ _ _ _ _ _ _ _ _ _ _ _, Provincia de_ _ _ _ _ _ _ _ _ _ _ y con el Nº de Registro (RENPI)  _ _ _ _ _ _ _ _ _ _ _ _ _ _ _ _ _ _ justificado en las siguientes razones:</w:t>
      </w:r>
    </w:p>
    <w:p w:rsidR="00000000" w:rsidDel="00000000" w:rsidP="00000000" w:rsidRDefault="00000000" w:rsidRPr="00000000" w14:paraId="0000000C">
      <w:pPr>
        <w:spacing w:after="200" w:line="4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_ _ _ _ __  _ __ _ </w:t>
      </w:r>
    </w:p>
    <w:p w:rsidR="00000000" w:rsidDel="00000000" w:rsidP="00000000" w:rsidRDefault="00000000" w:rsidRPr="00000000" w14:paraId="0000000D">
      <w:pPr>
        <w:spacing w:after="200" w:line="48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480" w:lineRule="auto"/>
        <w:ind w:firstLine="70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 y Aclaración de la Autoridad Competente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tl w:val="0"/>
      </w:rPr>
      <w:t xml:space="preserve">“2020, Año del General Manuel Belgrano”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