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hAnsiTheme="majorHAnsi"/>
        </w:rPr>
        <w:id w:val="-1372463180"/>
        <w:docPartObj>
          <w:docPartGallery w:val="Cover Pages"/>
          <w:docPartUnique/>
        </w:docPartObj>
      </w:sdtPr>
      <w:sdtEndPr>
        <w:rPr>
          <w:rFonts w:eastAsiaTheme="majorEastAsia" w:cstheme="majorBidi"/>
          <w:color w:val="17365D" w:themeColor="text2" w:themeShade="BF"/>
          <w:spacing w:val="5"/>
          <w:kern w:val="28"/>
          <w:sz w:val="140"/>
          <w:szCs w:val="140"/>
          <w:lang w:eastAsia="es-AR"/>
        </w:rPr>
      </w:sdtEndPr>
      <w:sdtContent>
        <w:p w:rsidR="007E3D5F" w:rsidRPr="00363BD2" w:rsidRDefault="004A2529">
          <w:pPr>
            <w:rPr>
              <w:rFonts w:asciiTheme="majorHAnsi" w:eastAsiaTheme="majorEastAsia" w:hAnsiTheme="majorHAnsi" w:cstheme="majorBidi"/>
              <w:color w:val="17365D" w:themeColor="text2" w:themeShade="BF"/>
              <w:spacing w:val="5"/>
              <w:kern w:val="28"/>
              <w:sz w:val="140"/>
              <w:szCs w:val="140"/>
              <w:lang w:eastAsia="es-AR"/>
            </w:rPr>
          </w:pPr>
          <w:r>
            <w:rPr>
              <w:rFonts w:asciiTheme="majorHAnsi" w:hAnsiTheme="majorHAnsi"/>
              <w:noProof/>
              <w:lang w:eastAsia="es-AR"/>
            </w:rPr>
            <mc:AlternateContent>
              <mc:Choice Requires="wpg">
                <w:drawing>
                  <wp:anchor distT="0" distB="0" distL="114300" distR="114300" simplePos="0" relativeHeight="251666432" behindDoc="0" locked="0" layoutInCell="1" allowOverlap="1" wp14:anchorId="70520CDC" wp14:editId="16C45391">
                    <wp:simplePos x="0" y="0"/>
                    <wp:positionH relativeFrom="column">
                      <wp:posOffset>-326652</wp:posOffset>
                    </wp:positionH>
                    <wp:positionV relativeFrom="paragraph">
                      <wp:posOffset>67924</wp:posOffset>
                    </wp:positionV>
                    <wp:extent cx="6270171" cy="8582505"/>
                    <wp:effectExtent l="0" t="0" r="0" b="9525"/>
                    <wp:wrapNone/>
                    <wp:docPr id="313" name="313 Grupo"/>
                    <wp:cNvGraphicFramePr/>
                    <a:graphic xmlns:a="http://schemas.openxmlformats.org/drawingml/2006/main">
                      <a:graphicData uri="http://schemas.microsoft.com/office/word/2010/wordprocessingGroup">
                        <wpg:wgp>
                          <wpg:cNvGrpSpPr/>
                          <wpg:grpSpPr>
                            <a:xfrm>
                              <a:off x="0" y="0"/>
                              <a:ext cx="6270171" cy="8582505"/>
                              <a:chOff x="0" y="0"/>
                              <a:chExt cx="7458075" cy="9658350"/>
                            </a:xfrm>
                          </wpg:grpSpPr>
                          <wps:wsp>
                            <wps:cNvPr id="47" name="Rectángulo 47"/>
                            <wps:cNvSpPr>
                              <a:spLocks/>
                            </wps:cNvSpPr>
                            <wps:spPr>
                              <a:xfrm>
                                <a:off x="0" y="0"/>
                                <a:ext cx="5353050" cy="96583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ítulo"/>
                                    <w:id w:val="-1607418423"/>
                                    <w:dataBinding w:prefixMappings="xmlns:ns0='http://schemas.openxmlformats.org/package/2006/metadata/core-properties' xmlns:ns1='http://purl.org/dc/elements/1.1/'" w:xpath="/ns0:coreProperties[1]/ns1:title[1]" w:storeItemID="{6C3C8BC8-F283-45AE-878A-BAB7291924A1}"/>
                                    <w:text/>
                                  </w:sdtPr>
                                  <w:sdtEndPr/>
                                  <w:sdtContent>
                                    <w:p w:rsidR="000D7F08" w:rsidRDefault="000D7F08">
                                      <w:pPr>
                                        <w:pStyle w:val="Ttulo"/>
                                        <w:pBdr>
                                          <w:bottom w:val="none" w:sz="0" w:space="0" w:color="auto"/>
                                        </w:pBdr>
                                        <w:jc w:val="right"/>
                                        <w:rPr>
                                          <w:caps/>
                                          <w:color w:val="FFFFFF" w:themeColor="background1"/>
                                          <w:sz w:val="72"/>
                                          <w:szCs w:val="72"/>
                                        </w:rPr>
                                      </w:pPr>
                                      <w:r>
                                        <w:rPr>
                                          <w:caps/>
                                          <w:color w:val="FFFFFF" w:themeColor="background1"/>
                                          <w:sz w:val="72"/>
                                          <w:szCs w:val="72"/>
                                        </w:rPr>
                                        <w:t xml:space="preserve">Manual deL usuario de solicitud de evaluación de </w:t>
                                      </w:r>
                                      <w:r w:rsidR="003C1F10">
                                        <w:rPr>
                                          <w:caps/>
                                          <w:color w:val="FFFFFF" w:themeColor="background1"/>
                                          <w:sz w:val="72"/>
                                          <w:szCs w:val="72"/>
                                        </w:rPr>
                                        <w:t>tecnologías sanitarias      2019</w:t>
                                      </w:r>
                                    </w:p>
                                  </w:sdtContent>
                                </w:sdt>
                                <w:p w:rsidR="000D7F08" w:rsidRDefault="000D7F08">
                                  <w:pPr>
                                    <w:spacing w:before="240"/>
                                    <w:ind w:left="720"/>
                                    <w:jc w:val="right"/>
                                    <w:rPr>
                                      <w:color w:val="FFFFFF" w:themeColor="background1"/>
                                    </w:rPr>
                                  </w:pPr>
                                </w:p>
                                <w:sdt>
                                  <w:sdtPr>
                                    <w:rPr>
                                      <w:rFonts w:ascii="Tahoma" w:hAnsi="Tahoma" w:cs="Tahoma"/>
                                      <w:sz w:val="24"/>
                                      <w:szCs w:val="24"/>
                                    </w:rPr>
                                    <w:alias w:val="Descripción breve"/>
                                    <w:id w:val="982040816"/>
                                    <w:dataBinding w:prefixMappings="xmlns:ns0='http://schemas.microsoft.com/office/2006/coverPageProps'" w:xpath="/ns0:CoverPageProperties[1]/ns0:Abstract[1]" w:storeItemID="{55AF091B-3C7A-41E3-B477-F2FDAA23CFDA}"/>
                                    <w:text/>
                                  </w:sdtPr>
                                  <w:sdtEndPr/>
                                  <w:sdtContent>
                                    <w:p w:rsidR="000D7F08" w:rsidRDefault="000D7F08" w:rsidP="004927EE">
                                      <w:pPr>
                                        <w:spacing w:before="240"/>
                                        <w:ind w:left="1008"/>
                                        <w:jc w:val="right"/>
                                        <w:rPr>
                                          <w:color w:val="FFFFFF" w:themeColor="background1"/>
                                        </w:rPr>
                                      </w:pPr>
                                      <w:r w:rsidRPr="007E3D5F">
                                        <w:rPr>
                                          <w:rFonts w:ascii="Tahoma" w:hAnsi="Tahoma" w:cs="Tahoma"/>
                                          <w:sz w:val="24"/>
                                          <w:szCs w:val="24"/>
                                        </w:rPr>
                                        <w:t xml:space="preserve">Superintendencia de Servicios de Salud </w:t>
                                      </w:r>
                                      <w:r>
                                        <w:rPr>
                                          <w:rFonts w:ascii="Tahoma" w:hAnsi="Tahoma" w:cs="Tahoma"/>
                                          <w:sz w:val="24"/>
                                          <w:szCs w:val="24"/>
                                        </w:rPr>
                                        <w:t xml:space="preserve">                   </w:t>
                                      </w:r>
                                      <w:r w:rsidRPr="007E3D5F">
                                        <w:rPr>
                                          <w:rFonts w:ascii="Tahoma" w:hAnsi="Tahoma" w:cs="Tahoma"/>
                                          <w:sz w:val="24"/>
                                          <w:szCs w:val="24"/>
                                        </w:rPr>
                                        <w:t xml:space="preserve">Gerencia de </w:t>
                                      </w:r>
                                      <w:r>
                                        <w:rPr>
                                          <w:rFonts w:ascii="Tahoma" w:hAnsi="Tahoma" w:cs="Tahoma"/>
                                          <w:sz w:val="24"/>
                                          <w:szCs w:val="24"/>
                                        </w:rPr>
                                        <w:t xml:space="preserve">Gestión Estratégica      Coordinación ETS               </w:t>
                                      </w:r>
                                      <w:r w:rsidRPr="007E3D5F">
                                        <w:rPr>
                                          <w:rFonts w:ascii="Tahoma" w:hAnsi="Tahoma" w:cs="Tahoma"/>
                                          <w:sz w:val="24"/>
                                          <w:szCs w:val="24"/>
                                        </w:rPr>
                                        <w:t xml:space="preserve"> </w:t>
                                      </w:r>
                                      <w:r>
                                        <w:rPr>
                                          <w:rFonts w:ascii="Tahoma" w:hAnsi="Tahoma" w:cs="Tahoma"/>
                                          <w:sz w:val="24"/>
                                          <w:szCs w:val="24"/>
                                        </w:rPr>
                                        <w:t xml:space="preserve">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wps:wsp>
                            <wps:cNvPr id="48" name="Rectángulo 48"/>
                            <wps:cNvSpPr>
                              <a:spLocks/>
                            </wps:cNvSpPr>
                            <wps:spPr>
                              <a:xfrm>
                                <a:off x="5581650" y="0"/>
                                <a:ext cx="1876425" cy="96583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ítulo"/>
                                    <w:id w:val="267896217"/>
                                    <w:showingPlcHdr/>
                                    <w:dataBinding w:prefixMappings="xmlns:ns0='http://schemas.openxmlformats.org/package/2006/metadata/core-properties' xmlns:ns1='http://purl.org/dc/elements/1.1/'" w:xpath="/ns0:coreProperties[1]/ns1:subject[1]" w:storeItemID="{6C3C8BC8-F283-45AE-878A-BAB7291924A1}"/>
                                    <w:text/>
                                  </w:sdtPr>
                                  <w:sdtEndPr/>
                                  <w:sdtContent>
                                    <w:p w:rsidR="000D7F08" w:rsidRDefault="000D7F08" w:rsidP="006108AE">
                                      <w:pPr>
                                        <w:pStyle w:val="Subttulo"/>
                                        <w:jc w:val="both"/>
                                        <w:rPr>
                                          <w:color w:val="FFFFFF" w:themeColor="background1"/>
                                        </w:rPr>
                                      </w:pPr>
                                      <w:r>
                                        <w:rPr>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313 Grupo" o:spid="_x0000_s1026" style="position:absolute;margin-left:-25.7pt;margin-top:5.35pt;width:493.7pt;height:675.8pt;z-index:251666432;mso-width-relative:margin;mso-height-relative:margin" coordsize="74580,96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">
                    <v:rect id="Rectángulo 47" o:spid="_x0000_s1027" style="position:absolute;width:53530;height:96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IsUA&#10;AADbAAAADwAAAGRycy9kb3ducmV2LnhtbESPT2vCQBTE70K/w/IK3nRT/zWkrlIFwYuIWgq9PbKv&#10;STD7NuyuJvbTdwXB4zAzv2Hmy87U4krOV5YVvA0TEMS51RUXCr5Om0EKwgdkjbVlUnAjD8vFS2+O&#10;mbYtH+h6DIWIEPYZKihDaDIpfV6SQT+0DXH0fq0zGKJ0hdQO2wg3tRwlyUwarDgulNjQuqT8fLwY&#10;BefvUZuON879/E3Hu72r81u3SpXqv3afHyACdeEZfrS3WsHkHe5f4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6i0ixQAAANsAAAAPAAAAAAAAAAAAAAAAAJgCAABkcnMv&#10;ZG93bnJldi54bWxQSwUGAAAAAAQABAD1AAAAigMAAAAA&#10;" fillcolor="#4f81bd [3204]" stroked="f" strokeweight="2pt">
                      <v:path arrowok="t"/>
                      <v:textbox inset="21.6pt,1in,21.6pt">
                        <w:txbxContent>
                          <w:sdt>
                            <w:sdtPr>
                              <w:rPr>
                                <w:caps/>
                                <w:color w:val="FFFFFF" w:themeColor="background1"/>
                                <w:sz w:val="72"/>
                                <w:szCs w:val="72"/>
                              </w:rPr>
                              <w:alias w:val="Título"/>
                              <w:id w:val="-1607418423"/>
                              <w:dataBinding w:prefixMappings="xmlns:ns0='http://schemas.openxmlformats.org/package/2006/metadata/core-properties' xmlns:ns1='http://purl.org/dc/elements/1.1/'" w:xpath="/ns0:coreProperties[1]/ns1:title[1]" w:storeItemID="{6C3C8BC8-F283-45AE-878A-BAB7291924A1}"/>
                              <w:text/>
                            </w:sdtPr>
                            <w:sdtEndPr/>
                            <w:sdtContent>
                              <w:p w:rsidR="000D7F08" w:rsidRDefault="000D7F08">
                                <w:pPr>
                                  <w:pStyle w:val="Ttulo"/>
                                  <w:pBdr>
                                    <w:bottom w:val="none" w:sz="0" w:space="0" w:color="auto"/>
                                  </w:pBdr>
                                  <w:jc w:val="right"/>
                                  <w:rPr>
                                    <w:caps/>
                                    <w:color w:val="FFFFFF" w:themeColor="background1"/>
                                    <w:sz w:val="72"/>
                                    <w:szCs w:val="72"/>
                                  </w:rPr>
                                </w:pPr>
                                <w:r>
                                  <w:rPr>
                                    <w:caps/>
                                    <w:color w:val="FFFFFF" w:themeColor="background1"/>
                                    <w:sz w:val="72"/>
                                    <w:szCs w:val="72"/>
                                  </w:rPr>
                                  <w:t xml:space="preserve">Manual deL usuario de solicitud de evaluación de </w:t>
                                </w:r>
                                <w:r w:rsidR="003C1F10">
                                  <w:rPr>
                                    <w:caps/>
                                    <w:color w:val="FFFFFF" w:themeColor="background1"/>
                                    <w:sz w:val="72"/>
                                    <w:szCs w:val="72"/>
                                  </w:rPr>
                                  <w:t>tecnologías sanitarias      2019</w:t>
                                </w:r>
                              </w:p>
                            </w:sdtContent>
                          </w:sdt>
                          <w:p w:rsidR="000D7F08" w:rsidRDefault="000D7F08">
                            <w:pPr>
                              <w:spacing w:before="240"/>
                              <w:ind w:left="720"/>
                              <w:jc w:val="right"/>
                              <w:rPr>
                                <w:color w:val="FFFFFF" w:themeColor="background1"/>
                              </w:rPr>
                            </w:pPr>
                          </w:p>
                          <w:sdt>
                            <w:sdtPr>
                              <w:rPr>
                                <w:rFonts w:ascii="Tahoma" w:hAnsi="Tahoma" w:cs="Tahoma"/>
                                <w:sz w:val="24"/>
                                <w:szCs w:val="24"/>
                              </w:rPr>
                              <w:alias w:val="Descripción breve"/>
                              <w:id w:val="982040816"/>
                              <w:dataBinding w:prefixMappings="xmlns:ns0='http://schemas.microsoft.com/office/2006/coverPageProps'" w:xpath="/ns0:CoverPageProperties[1]/ns0:Abstract[1]" w:storeItemID="{55AF091B-3C7A-41E3-B477-F2FDAA23CFDA}"/>
                              <w:text/>
                            </w:sdtPr>
                            <w:sdtEndPr/>
                            <w:sdtContent>
                              <w:p w:rsidR="000D7F08" w:rsidRDefault="000D7F08" w:rsidP="004927EE">
                                <w:pPr>
                                  <w:spacing w:before="240"/>
                                  <w:ind w:left="1008"/>
                                  <w:jc w:val="right"/>
                                  <w:rPr>
                                    <w:color w:val="FFFFFF" w:themeColor="background1"/>
                                  </w:rPr>
                                </w:pPr>
                                <w:r w:rsidRPr="007E3D5F">
                                  <w:rPr>
                                    <w:rFonts w:ascii="Tahoma" w:hAnsi="Tahoma" w:cs="Tahoma"/>
                                    <w:sz w:val="24"/>
                                    <w:szCs w:val="24"/>
                                  </w:rPr>
                                  <w:t xml:space="preserve">Superintendencia de Servicios de Salud </w:t>
                                </w:r>
                                <w:r>
                                  <w:rPr>
                                    <w:rFonts w:ascii="Tahoma" w:hAnsi="Tahoma" w:cs="Tahoma"/>
                                    <w:sz w:val="24"/>
                                    <w:szCs w:val="24"/>
                                  </w:rPr>
                                  <w:t xml:space="preserve">                   </w:t>
                                </w:r>
                                <w:r w:rsidRPr="007E3D5F">
                                  <w:rPr>
                                    <w:rFonts w:ascii="Tahoma" w:hAnsi="Tahoma" w:cs="Tahoma"/>
                                    <w:sz w:val="24"/>
                                    <w:szCs w:val="24"/>
                                  </w:rPr>
                                  <w:t xml:space="preserve">Gerencia de </w:t>
                                </w:r>
                                <w:r>
                                  <w:rPr>
                                    <w:rFonts w:ascii="Tahoma" w:hAnsi="Tahoma" w:cs="Tahoma"/>
                                    <w:sz w:val="24"/>
                                    <w:szCs w:val="24"/>
                                  </w:rPr>
                                  <w:t xml:space="preserve">Gestión Estratégica      Coordinación ETS               </w:t>
                                </w:r>
                                <w:r w:rsidRPr="007E3D5F">
                                  <w:rPr>
                                    <w:rFonts w:ascii="Tahoma" w:hAnsi="Tahoma" w:cs="Tahoma"/>
                                    <w:sz w:val="24"/>
                                    <w:szCs w:val="24"/>
                                  </w:rPr>
                                  <w:t xml:space="preserve"> </w:t>
                                </w:r>
                                <w:r>
                                  <w:rPr>
                                    <w:rFonts w:ascii="Tahoma" w:hAnsi="Tahoma" w:cs="Tahoma"/>
                                    <w:sz w:val="24"/>
                                    <w:szCs w:val="24"/>
                                  </w:rPr>
                                  <w:t xml:space="preserve">                                     </w:t>
                                </w:r>
                              </w:p>
                            </w:sdtContent>
                          </w:sdt>
                        </w:txbxContent>
                      </v:textbox>
                    </v:rect>
                    <v:rect id="Rectángulo 48" o:spid="_x0000_s1028" style="position:absolute;left:55816;width:18764;height:96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2HL8A&#10;AADbAAAADwAAAGRycy9kb3ducmV2LnhtbERPTWvCQBC9F/wPywje6kYbSoiuUgSpPWr14G3Ijklq&#10;djZkVxP/fecgeHy87+V6cI26UxdqzwZm0wQUceFtzaWB4+/2PQMVIrLFxjMZeFCA9Wr0tsTc+p73&#10;dD/EUkkIhxwNVDG2udahqMhhmPqWWLiL7xxGgV2pbYe9hLtGz5PkUzusWRoqbGlTUXE93JyBtM+0&#10;z/bp7e/nlOzcx/c1PV+OxkzGw9cCVKQhvsRP986KT8bKF/kBe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6DYcvwAAANsAAAAPAAAAAAAAAAAAAAAAAJgCAABkcnMvZG93bnJl&#10;di54bWxQSwUGAAAAAAQABAD1AAAAhAMAAAAA&#10;" fillcolor="#1f497d [3215]" stroked="f" strokeweight="2pt">
                      <v:path arrowok="t"/>
                      <v:textbox inset="14.4pt,,14.4pt">
                        <w:txbxContent>
                          <w:sdt>
                            <w:sdtPr>
                              <w:rPr>
                                <w:color w:val="FFFFFF" w:themeColor="background1"/>
                              </w:rPr>
                              <w:alias w:val="Subtítulo"/>
                              <w:id w:val="267896217"/>
                              <w:showingPlcHdr/>
                              <w:dataBinding w:prefixMappings="xmlns:ns0='http://schemas.openxmlformats.org/package/2006/metadata/core-properties' xmlns:ns1='http://purl.org/dc/elements/1.1/'" w:xpath="/ns0:coreProperties[1]/ns1:subject[1]" w:storeItemID="{6C3C8BC8-F283-45AE-878A-BAB7291924A1}"/>
                              <w:text/>
                            </w:sdtPr>
                            <w:sdtEndPr/>
                            <w:sdtContent>
                              <w:p w:rsidR="000D7F08" w:rsidRDefault="000D7F08" w:rsidP="006108AE">
                                <w:pPr>
                                  <w:pStyle w:val="Subttulo"/>
                                  <w:jc w:val="both"/>
                                  <w:rPr>
                                    <w:color w:val="FFFFFF" w:themeColor="background1"/>
                                  </w:rPr>
                                </w:pPr>
                                <w:r>
                                  <w:rPr>
                                    <w:color w:val="FFFFFF" w:themeColor="background1"/>
                                  </w:rPr>
                                  <w:t xml:space="preserve">     </w:t>
                                </w:r>
                              </w:p>
                            </w:sdtContent>
                          </w:sdt>
                        </w:txbxContent>
                      </v:textbox>
                    </v:rect>
                  </v:group>
                </w:pict>
              </mc:Fallback>
            </mc:AlternateContent>
          </w:r>
          <w:r w:rsidR="007E3D5F" w:rsidRPr="00363BD2">
            <w:rPr>
              <w:rFonts w:asciiTheme="majorHAnsi" w:eastAsiaTheme="majorEastAsia" w:hAnsiTheme="majorHAnsi" w:cstheme="majorBidi"/>
              <w:color w:val="17365D" w:themeColor="text2" w:themeShade="BF"/>
              <w:spacing w:val="5"/>
              <w:kern w:val="28"/>
              <w:sz w:val="140"/>
              <w:szCs w:val="140"/>
              <w:lang w:eastAsia="es-AR"/>
            </w:rPr>
            <w:br w:type="page"/>
          </w:r>
        </w:p>
      </w:sdtContent>
    </w:sdt>
    <w:sdt>
      <w:sdtPr>
        <w:rPr>
          <w:rFonts w:asciiTheme="minorHAnsi" w:eastAsiaTheme="minorHAnsi" w:hAnsiTheme="minorHAnsi" w:cstheme="minorBidi"/>
          <w:b w:val="0"/>
          <w:bCs w:val="0"/>
          <w:color w:val="auto"/>
          <w:sz w:val="22"/>
          <w:szCs w:val="22"/>
          <w:lang w:val="es-ES" w:eastAsia="en-US"/>
        </w:rPr>
        <w:id w:val="-674042383"/>
        <w:docPartObj>
          <w:docPartGallery w:val="Table of Contents"/>
          <w:docPartUnique/>
        </w:docPartObj>
      </w:sdtPr>
      <w:sdtEndPr>
        <w:rPr>
          <w:rFonts w:ascii="Arial" w:hAnsi="Arial" w:cs="Arial"/>
          <w:sz w:val="18"/>
          <w:szCs w:val="18"/>
        </w:rPr>
      </w:sdtEndPr>
      <w:sdtContent>
        <w:p w:rsidR="00A6104A" w:rsidRPr="00C74EEC" w:rsidRDefault="00A6104A">
          <w:pPr>
            <w:pStyle w:val="TtulodeTDC"/>
            <w:rPr>
              <w:rFonts w:ascii="Arial" w:hAnsi="Arial" w:cs="Arial"/>
              <w:sz w:val="18"/>
              <w:szCs w:val="18"/>
            </w:rPr>
          </w:pPr>
        </w:p>
        <w:p w:rsidR="00C74EEC" w:rsidRPr="00C74EEC" w:rsidRDefault="009C0BA3">
          <w:pPr>
            <w:pStyle w:val="TDC1"/>
            <w:rPr>
              <w:rFonts w:ascii="Arial" w:eastAsiaTheme="minorEastAsia" w:hAnsi="Arial" w:cs="Arial"/>
              <w:noProof/>
              <w:sz w:val="18"/>
              <w:szCs w:val="18"/>
              <w:lang w:eastAsia="es-AR"/>
            </w:rPr>
          </w:pPr>
          <w:r w:rsidRPr="00C74EEC">
            <w:rPr>
              <w:rFonts w:ascii="Arial" w:hAnsi="Arial" w:cs="Arial"/>
              <w:sz w:val="18"/>
              <w:szCs w:val="18"/>
            </w:rPr>
            <w:fldChar w:fldCharType="begin"/>
          </w:r>
          <w:r w:rsidRPr="00C74EEC">
            <w:rPr>
              <w:rFonts w:ascii="Arial" w:hAnsi="Arial" w:cs="Arial"/>
              <w:sz w:val="18"/>
              <w:szCs w:val="18"/>
            </w:rPr>
            <w:instrText xml:space="preserve"> TOC \o "1-6" \h \z \u </w:instrText>
          </w:r>
          <w:r w:rsidRPr="00C74EEC">
            <w:rPr>
              <w:rFonts w:ascii="Arial" w:hAnsi="Arial" w:cs="Arial"/>
              <w:sz w:val="18"/>
              <w:szCs w:val="18"/>
            </w:rPr>
            <w:fldChar w:fldCharType="separate"/>
          </w:r>
          <w:hyperlink w:anchor="_Toc507684023" w:history="1">
            <w:r w:rsidR="00C74EEC" w:rsidRPr="00C74EEC">
              <w:rPr>
                <w:rStyle w:val="Hipervnculo"/>
                <w:rFonts w:ascii="Arial" w:hAnsi="Arial" w:cs="Arial"/>
                <w:noProof/>
                <w:sz w:val="18"/>
                <w:szCs w:val="18"/>
              </w:rPr>
              <w:t>INTRODUCCIÓN</w:t>
            </w:r>
            <w:r w:rsidR="00C74EEC" w:rsidRPr="00C74EEC">
              <w:rPr>
                <w:rFonts w:ascii="Arial" w:hAnsi="Arial" w:cs="Arial"/>
                <w:noProof/>
                <w:webHidden/>
                <w:sz w:val="18"/>
                <w:szCs w:val="18"/>
              </w:rPr>
              <w:tab/>
            </w:r>
            <w:r w:rsidR="00C74EEC" w:rsidRPr="00C74EEC">
              <w:rPr>
                <w:rFonts w:ascii="Arial" w:hAnsi="Arial" w:cs="Arial"/>
                <w:noProof/>
                <w:webHidden/>
                <w:sz w:val="18"/>
                <w:szCs w:val="18"/>
              </w:rPr>
              <w:fldChar w:fldCharType="begin"/>
            </w:r>
            <w:r w:rsidR="00C74EEC" w:rsidRPr="00C74EEC">
              <w:rPr>
                <w:rFonts w:ascii="Arial" w:hAnsi="Arial" w:cs="Arial"/>
                <w:noProof/>
                <w:webHidden/>
                <w:sz w:val="18"/>
                <w:szCs w:val="18"/>
              </w:rPr>
              <w:instrText xml:space="preserve"> PAGEREF _Toc507684023 \h </w:instrText>
            </w:r>
            <w:r w:rsidR="00C74EEC" w:rsidRPr="00C74EEC">
              <w:rPr>
                <w:rFonts w:ascii="Arial" w:hAnsi="Arial" w:cs="Arial"/>
                <w:noProof/>
                <w:webHidden/>
                <w:sz w:val="18"/>
                <w:szCs w:val="18"/>
              </w:rPr>
            </w:r>
            <w:r w:rsidR="00C74EEC" w:rsidRPr="00C74EEC">
              <w:rPr>
                <w:rFonts w:ascii="Arial" w:hAnsi="Arial" w:cs="Arial"/>
                <w:noProof/>
                <w:webHidden/>
                <w:sz w:val="18"/>
                <w:szCs w:val="18"/>
              </w:rPr>
              <w:fldChar w:fldCharType="separate"/>
            </w:r>
            <w:r w:rsidR="00832A66">
              <w:rPr>
                <w:rFonts w:ascii="Arial" w:hAnsi="Arial" w:cs="Arial"/>
                <w:noProof/>
                <w:webHidden/>
                <w:sz w:val="18"/>
                <w:szCs w:val="18"/>
              </w:rPr>
              <w:t>2</w:t>
            </w:r>
            <w:r w:rsidR="00C74EEC" w:rsidRPr="00C74EEC">
              <w:rPr>
                <w:rFonts w:ascii="Arial" w:hAnsi="Arial" w:cs="Arial"/>
                <w:noProof/>
                <w:webHidden/>
                <w:sz w:val="18"/>
                <w:szCs w:val="18"/>
              </w:rPr>
              <w:fldChar w:fldCharType="end"/>
            </w:r>
          </w:hyperlink>
        </w:p>
        <w:p w:rsidR="00C74EEC" w:rsidRPr="00C74EEC" w:rsidRDefault="006804FA">
          <w:pPr>
            <w:pStyle w:val="TDC2"/>
            <w:tabs>
              <w:tab w:val="right" w:leader="dot" w:pos="8828"/>
            </w:tabs>
            <w:rPr>
              <w:rFonts w:ascii="Arial" w:eastAsiaTheme="minorEastAsia" w:hAnsi="Arial" w:cs="Arial"/>
              <w:noProof/>
              <w:sz w:val="18"/>
              <w:szCs w:val="18"/>
              <w:lang w:eastAsia="es-AR"/>
            </w:rPr>
          </w:pPr>
          <w:hyperlink w:anchor="_Toc507684024" w:history="1">
            <w:r w:rsidR="00C74EEC" w:rsidRPr="00C74EEC">
              <w:rPr>
                <w:rStyle w:val="Hipervnculo"/>
                <w:rFonts w:ascii="Arial" w:hAnsi="Arial" w:cs="Arial"/>
                <w:noProof/>
                <w:sz w:val="18"/>
                <w:szCs w:val="18"/>
              </w:rPr>
              <w:t>Pasos para realizar la solicitud de ETS:</w:t>
            </w:r>
            <w:r w:rsidR="00C74EEC" w:rsidRPr="00C74EEC">
              <w:rPr>
                <w:rFonts w:ascii="Arial" w:hAnsi="Arial" w:cs="Arial"/>
                <w:noProof/>
                <w:webHidden/>
                <w:sz w:val="18"/>
                <w:szCs w:val="18"/>
              </w:rPr>
              <w:tab/>
            </w:r>
            <w:r w:rsidR="00C74EEC" w:rsidRPr="00C74EEC">
              <w:rPr>
                <w:rFonts w:ascii="Arial" w:hAnsi="Arial" w:cs="Arial"/>
                <w:noProof/>
                <w:webHidden/>
                <w:sz w:val="18"/>
                <w:szCs w:val="18"/>
              </w:rPr>
              <w:fldChar w:fldCharType="begin"/>
            </w:r>
            <w:r w:rsidR="00C74EEC" w:rsidRPr="00C74EEC">
              <w:rPr>
                <w:rFonts w:ascii="Arial" w:hAnsi="Arial" w:cs="Arial"/>
                <w:noProof/>
                <w:webHidden/>
                <w:sz w:val="18"/>
                <w:szCs w:val="18"/>
              </w:rPr>
              <w:instrText xml:space="preserve"> PAGEREF _Toc507684024 \h </w:instrText>
            </w:r>
            <w:r w:rsidR="00C74EEC" w:rsidRPr="00C74EEC">
              <w:rPr>
                <w:rFonts w:ascii="Arial" w:hAnsi="Arial" w:cs="Arial"/>
                <w:noProof/>
                <w:webHidden/>
                <w:sz w:val="18"/>
                <w:szCs w:val="18"/>
              </w:rPr>
            </w:r>
            <w:r w:rsidR="00C74EEC" w:rsidRPr="00C74EEC">
              <w:rPr>
                <w:rFonts w:ascii="Arial" w:hAnsi="Arial" w:cs="Arial"/>
                <w:noProof/>
                <w:webHidden/>
                <w:sz w:val="18"/>
                <w:szCs w:val="18"/>
              </w:rPr>
              <w:fldChar w:fldCharType="separate"/>
            </w:r>
            <w:r w:rsidR="00832A66">
              <w:rPr>
                <w:rFonts w:ascii="Arial" w:hAnsi="Arial" w:cs="Arial"/>
                <w:noProof/>
                <w:webHidden/>
                <w:sz w:val="18"/>
                <w:szCs w:val="18"/>
              </w:rPr>
              <w:t>2</w:t>
            </w:r>
            <w:r w:rsidR="00C74EEC" w:rsidRPr="00C74EEC">
              <w:rPr>
                <w:rFonts w:ascii="Arial" w:hAnsi="Arial" w:cs="Arial"/>
                <w:noProof/>
                <w:webHidden/>
                <w:sz w:val="18"/>
                <w:szCs w:val="18"/>
              </w:rPr>
              <w:fldChar w:fldCharType="end"/>
            </w:r>
          </w:hyperlink>
        </w:p>
        <w:p w:rsidR="00C74EEC" w:rsidRPr="00C74EEC" w:rsidRDefault="006804FA">
          <w:pPr>
            <w:pStyle w:val="TDC2"/>
            <w:tabs>
              <w:tab w:val="right" w:leader="dot" w:pos="8828"/>
            </w:tabs>
            <w:rPr>
              <w:rFonts w:ascii="Arial" w:eastAsiaTheme="minorEastAsia" w:hAnsi="Arial" w:cs="Arial"/>
              <w:noProof/>
              <w:sz w:val="18"/>
              <w:szCs w:val="18"/>
              <w:lang w:eastAsia="es-AR"/>
            </w:rPr>
          </w:pPr>
          <w:hyperlink w:anchor="_Toc507684025" w:history="1">
            <w:r w:rsidR="00C74EEC" w:rsidRPr="00C74EEC">
              <w:rPr>
                <w:rStyle w:val="Hipervnculo"/>
                <w:rFonts w:ascii="Arial" w:hAnsi="Arial" w:cs="Arial"/>
                <w:noProof/>
                <w:sz w:val="18"/>
                <w:szCs w:val="18"/>
              </w:rPr>
              <w:t>INGRESO AL SISTEMA</w:t>
            </w:r>
            <w:r w:rsidR="00C74EEC" w:rsidRPr="00C74EEC">
              <w:rPr>
                <w:rFonts w:ascii="Arial" w:hAnsi="Arial" w:cs="Arial"/>
                <w:noProof/>
                <w:webHidden/>
                <w:sz w:val="18"/>
                <w:szCs w:val="18"/>
              </w:rPr>
              <w:tab/>
            </w:r>
            <w:r w:rsidR="00C74EEC" w:rsidRPr="00C74EEC">
              <w:rPr>
                <w:rFonts w:ascii="Arial" w:hAnsi="Arial" w:cs="Arial"/>
                <w:noProof/>
                <w:webHidden/>
                <w:sz w:val="18"/>
                <w:szCs w:val="18"/>
              </w:rPr>
              <w:fldChar w:fldCharType="begin"/>
            </w:r>
            <w:r w:rsidR="00C74EEC" w:rsidRPr="00C74EEC">
              <w:rPr>
                <w:rFonts w:ascii="Arial" w:hAnsi="Arial" w:cs="Arial"/>
                <w:noProof/>
                <w:webHidden/>
                <w:sz w:val="18"/>
                <w:szCs w:val="18"/>
              </w:rPr>
              <w:instrText xml:space="preserve"> PAGEREF _Toc507684025 \h </w:instrText>
            </w:r>
            <w:r w:rsidR="00C74EEC" w:rsidRPr="00C74EEC">
              <w:rPr>
                <w:rFonts w:ascii="Arial" w:hAnsi="Arial" w:cs="Arial"/>
                <w:noProof/>
                <w:webHidden/>
                <w:sz w:val="18"/>
                <w:szCs w:val="18"/>
              </w:rPr>
            </w:r>
            <w:r w:rsidR="00C74EEC" w:rsidRPr="00C74EEC">
              <w:rPr>
                <w:rFonts w:ascii="Arial" w:hAnsi="Arial" w:cs="Arial"/>
                <w:noProof/>
                <w:webHidden/>
                <w:sz w:val="18"/>
                <w:szCs w:val="18"/>
              </w:rPr>
              <w:fldChar w:fldCharType="separate"/>
            </w:r>
            <w:r w:rsidR="00832A66">
              <w:rPr>
                <w:rFonts w:ascii="Arial" w:hAnsi="Arial" w:cs="Arial"/>
                <w:noProof/>
                <w:webHidden/>
                <w:sz w:val="18"/>
                <w:szCs w:val="18"/>
              </w:rPr>
              <w:t>4</w:t>
            </w:r>
            <w:r w:rsidR="00C74EEC" w:rsidRPr="00C74EEC">
              <w:rPr>
                <w:rFonts w:ascii="Arial" w:hAnsi="Arial" w:cs="Arial"/>
                <w:noProof/>
                <w:webHidden/>
                <w:sz w:val="18"/>
                <w:szCs w:val="18"/>
              </w:rPr>
              <w:fldChar w:fldCharType="end"/>
            </w:r>
          </w:hyperlink>
        </w:p>
        <w:p w:rsidR="00C74EEC" w:rsidRPr="00C74EEC" w:rsidRDefault="006804FA">
          <w:pPr>
            <w:pStyle w:val="TDC1"/>
            <w:rPr>
              <w:rFonts w:ascii="Arial" w:eastAsiaTheme="minorEastAsia" w:hAnsi="Arial" w:cs="Arial"/>
              <w:noProof/>
              <w:sz w:val="18"/>
              <w:szCs w:val="18"/>
              <w:lang w:eastAsia="es-AR"/>
            </w:rPr>
          </w:pPr>
          <w:hyperlink w:anchor="_Toc507684026" w:history="1">
            <w:r w:rsidR="00C74EEC" w:rsidRPr="00C74EEC">
              <w:rPr>
                <w:rStyle w:val="Hipervnculo"/>
                <w:rFonts w:ascii="Arial" w:hAnsi="Arial" w:cs="Arial"/>
                <w:noProof/>
                <w:sz w:val="18"/>
                <w:szCs w:val="18"/>
              </w:rPr>
              <w:t>FORMULARIO DE SOLICITUD DE EVALUACION DE TECNOLOGÍAS SANITARIAS</w:t>
            </w:r>
            <w:r w:rsidR="00C74EEC" w:rsidRPr="00C74EEC">
              <w:rPr>
                <w:rFonts w:ascii="Arial" w:hAnsi="Arial" w:cs="Arial"/>
                <w:noProof/>
                <w:webHidden/>
                <w:sz w:val="18"/>
                <w:szCs w:val="18"/>
              </w:rPr>
              <w:tab/>
            </w:r>
            <w:r w:rsidR="00C74EEC" w:rsidRPr="00C74EEC">
              <w:rPr>
                <w:rFonts w:ascii="Arial" w:hAnsi="Arial" w:cs="Arial"/>
                <w:noProof/>
                <w:webHidden/>
                <w:sz w:val="18"/>
                <w:szCs w:val="18"/>
              </w:rPr>
              <w:fldChar w:fldCharType="begin"/>
            </w:r>
            <w:r w:rsidR="00C74EEC" w:rsidRPr="00C74EEC">
              <w:rPr>
                <w:rFonts w:ascii="Arial" w:hAnsi="Arial" w:cs="Arial"/>
                <w:noProof/>
                <w:webHidden/>
                <w:sz w:val="18"/>
                <w:szCs w:val="18"/>
              </w:rPr>
              <w:instrText xml:space="preserve"> PAGEREF _Toc507684026 \h </w:instrText>
            </w:r>
            <w:r w:rsidR="00C74EEC" w:rsidRPr="00C74EEC">
              <w:rPr>
                <w:rFonts w:ascii="Arial" w:hAnsi="Arial" w:cs="Arial"/>
                <w:noProof/>
                <w:webHidden/>
                <w:sz w:val="18"/>
                <w:szCs w:val="18"/>
              </w:rPr>
            </w:r>
            <w:r w:rsidR="00C74EEC" w:rsidRPr="00C74EEC">
              <w:rPr>
                <w:rFonts w:ascii="Arial" w:hAnsi="Arial" w:cs="Arial"/>
                <w:noProof/>
                <w:webHidden/>
                <w:sz w:val="18"/>
                <w:szCs w:val="18"/>
              </w:rPr>
              <w:fldChar w:fldCharType="separate"/>
            </w:r>
            <w:r w:rsidR="00832A66">
              <w:rPr>
                <w:rFonts w:ascii="Arial" w:hAnsi="Arial" w:cs="Arial"/>
                <w:noProof/>
                <w:webHidden/>
                <w:sz w:val="18"/>
                <w:szCs w:val="18"/>
              </w:rPr>
              <w:t>6</w:t>
            </w:r>
            <w:r w:rsidR="00C74EEC" w:rsidRPr="00C74EEC">
              <w:rPr>
                <w:rFonts w:ascii="Arial" w:hAnsi="Arial" w:cs="Arial"/>
                <w:noProof/>
                <w:webHidden/>
                <w:sz w:val="18"/>
                <w:szCs w:val="18"/>
              </w:rPr>
              <w:fldChar w:fldCharType="end"/>
            </w:r>
          </w:hyperlink>
        </w:p>
        <w:p w:rsidR="00C74EEC" w:rsidRPr="00C74EEC" w:rsidRDefault="006804FA">
          <w:pPr>
            <w:pStyle w:val="TDC2"/>
            <w:tabs>
              <w:tab w:val="right" w:leader="dot" w:pos="8828"/>
            </w:tabs>
            <w:rPr>
              <w:rFonts w:ascii="Arial" w:eastAsiaTheme="minorEastAsia" w:hAnsi="Arial" w:cs="Arial"/>
              <w:noProof/>
              <w:sz w:val="18"/>
              <w:szCs w:val="18"/>
              <w:lang w:eastAsia="es-AR"/>
            </w:rPr>
          </w:pPr>
          <w:hyperlink w:anchor="_Toc507684027" w:history="1">
            <w:r w:rsidR="00C74EEC" w:rsidRPr="00C74EEC">
              <w:rPr>
                <w:rStyle w:val="Hipervnculo"/>
                <w:rFonts w:ascii="Arial" w:hAnsi="Arial" w:cs="Arial"/>
                <w:noProof/>
                <w:sz w:val="18"/>
                <w:szCs w:val="18"/>
              </w:rPr>
              <w:t>Sección I – Datos Generales del Solicitante</w:t>
            </w:r>
            <w:r w:rsidR="00C74EEC" w:rsidRPr="00C74EEC">
              <w:rPr>
                <w:rFonts w:ascii="Arial" w:hAnsi="Arial" w:cs="Arial"/>
                <w:noProof/>
                <w:webHidden/>
                <w:sz w:val="18"/>
                <w:szCs w:val="18"/>
              </w:rPr>
              <w:tab/>
            </w:r>
            <w:r w:rsidR="00C74EEC" w:rsidRPr="00C74EEC">
              <w:rPr>
                <w:rFonts w:ascii="Arial" w:hAnsi="Arial" w:cs="Arial"/>
                <w:noProof/>
                <w:webHidden/>
                <w:sz w:val="18"/>
                <w:szCs w:val="18"/>
              </w:rPr>
              <w:fldChar w:fldCharType="begin"/>
            </w:r>
            <w:r w:rsidR="00C74EEC" w:rsidRPr="00C74EEC">
              <w:rPr>
                <w:rFonts w:ascii="Arial" w:hAnsi="Arial" w:cs="Arial"/>
                <w:noProof/>
                <w:webHidden/>
                <w:sz w:val="18"/>
                <w:szCs w:val="18"/>
              </w:rPr>
              <w:instrText xml:space="preserve"> PAGEREF _Toc507684027 \h </w:instrText>
            </w:r>
            <w:r w:rsidR="00C74EEC" w:rsidRPr="00C74EEC">
              <w:rPr>
                <w:rFonts w:ascii="Arial" w:hAnsi="Arial" w:cs="Arial"/>
                <w:noProof/>
                <w:webHidden/>
                <w:sz w:val="18"/>
                <w:szCs w:val="18"/>
              </w:rPr>
            </w:r>
            <w:r w:rsidR="00C74EEC" w:rsidRPr="00C74EEC">
              <w:rPr>
                <w:rFonts w:ascii="Arial" w:hAnsi="Arial" w:cs="Arial"/>
                <w:noProof/>
                <w:webHidden/>
                <w:sz w:val="18"/>
                <w:szCs w:val="18"/>
              </w:rPr>
              <w:fldChar w:fldCharType="separate"/>
            </w:r>
            <w:r w:rsidR="00832A66">
              <w:rPr>
                <w:rFonts w:ascii="Arial" w:hAnsi="Arial" w:cs="Arial"/>
                <w:noProof/>
                <w:webHidden/>
                <w:sz w:val="18"/>
                <w:szCs w:val="18"/>
              </w:rPr>
              <w:t>6</w:t>
            </w:r>
            <w:r w:rsidR="00C74EEC" w:rsidRPr="00C74EEC">
              <w:rPr>
                <w:rFonts w:ascii="Arial" w:hAnsi="Arial" w:cs="Arial"/>
                <w:noProof/>
                <w:webHidden/>
                <w:sz w:val="18"/>
                <w:szCs w:val="18"/>
              </w:rPr>
              <w:fldChar w:fldCharType="end"/>
            </w:r>
          </w:hyperlink>
        </w:p>
        <w:p w:rsidR="00C74EEC" w:rsidRPr="00C74EEC" w:rsidRDefault="006804FA">
          <w:pPr>
            <w:pStyle w:val="TDC2"/>
            <w:tabs>
              <w:tab w:val="right" w:leader="dot" w:pos="8828"/>
            </w:tabs>
            <w:rPr>
              <w:rFonts w:ascii="Arial" w:eastAsiaTheme="minorEastAsia" w:hAnsi="Arial" w:cs="Arial"/>
              <w:noProof/>
              <w:sz w:val="18"/>
              <w:szCs w:val="18"/>
              <w:lang w:eastAsia="es-AR"/>
            </w:rPr>
          </w:pPr>
          <w:hyperlink w:anchor="_Toc507684028" w:history="1">
            <w:r w:rsidR="00C74EEC" w:rsidRPr="00C74EEC">
              <w:rPr>
                <w:rStyle w:val="Hipervnculo"/>
                <w:rFonts w:ascii="Arial" w:hAnsi="Arial" w:cs="Arial"/>
                <w:noProof/>
                <w:sz w:val="18"/>
                <w:szCs w:val="18"/>
              </w:rPr>
              <w:t>Sección II – Especificaciones de la solicitud de la tecnología sanitaria.</w:t>
            </w:r>
            <w:r w:rsidR="00C74EEC" w:rsidRPr="00C74EEC">
              <w:rPr>
                <w:rFonts w:ascii="Arial" w:hAnsi="Arial" w:cs="Arial"/>
                <w:noProof/>
                <w:webHidden/>
                <w:sz w:val="18"/>
                <w:szCs w:val="18"/>
              </w:rPr>
              <w:tab/>
            </w:r>
            <w:r w:rsidR="00C74EEC" w:rsidRPr="00C74EEC">
              <w:rPr>
                <w:rFonts w:ascii="Arial" w:hAnsi="Arial" w:cs="Arial"/>
                <w:noProof/>
                <w:webHidden/>
                <w:sz w:val="18"/>
                <w:szCs w:val="18"/>
              </w:rPr>
              <w:fldChar w:fldCharType="begin"/>
            </w:r>
            <w:r w:rsidR="00C74EEC" w:rsidRPr="00C74EEC">
              <w:rPr>
                <w:rFonts w:ascii="Arial" w:hAnsi="Arial" w:cs="Arial"/>
                <w:noProof/>
                <w:webHidden/>
                <w:sz w:val="18"/>
                <w:szCs w:val="18"/>
              </w:rPr>
              <w:instrText xml:space="preserve"> PAGEREF _Toc507684028 \h </w:instrText>
            </w:r>
            <w:r w:rsidR="00C74EEC" w:rsidRPr="00C74EEC">
              <w:rPr>
                <w:rFonts w:ascii="Arial" w:hAnsi="Arial" w:cs="Arial"/>
                <w:noProof/>
                <w:webHidden/>
                <w:sz w:val="18"/>
                <w:szCs w:val="18"/>
              </w:rPr>
            </w:r>
            <w:r w:rsidR="00C74EEC" w:rsidRPr="00C74EEC">
              <w:rPr>
                <w:rFonts w:ascii="Arial" w:hAnsi="Arial" w:cs="Arial"/>
                <w:noProof/>
                <w:webHidden/>
                <w:sz w:val="18"/>
                <w:szCs w:val="18"/>
              </w:rPr>
              <w:fldChar w:fldCharType="separate"/>
            </w:r>
            <w:r w:rsidR="00832A66">
              <w:rPr>
                <w:rFonts w:ascii="Arial" w:hAnsi="Arial" w:cs="Arial"/>
                <w:noProof/>
                <w:webHidden/>
                <w:sz w:val="18"/>
                <w:szCs w:val="18"/>
              </w:rPr>
              <w:t>7</w:t>
            </w:r>
            <w:r w:rsidR="00C74EEC" w:rsidRPr="00C74EEC">
              <w:rPr>
                <w:rFonts w:ascii="Arial" w:hAnsi="Arial" w:cs="Arial"/>
                <w:noProof/>
                <w:webHidden/>
                <w:sz w:val="18"/>
                <w:szCs w:val="18"/>
              </w:rPr>
              <w:fldChar w:fldCharType="end"/>
            </w:r>
          </w:hyperlink>
        </w:p>
        <w:p w:rsidR="00C74EEC" w:rsidRPr="00C74EEC" w:rsidRDefault="006804FA">
          <w:pPr>
            <w:pStyle w:val="TDC3"/>
            <w:tabs>
              <w:tab w:val="left" w:pos="1100"/>
              <w:tab w:val="right" w:leader="dot" w:pos="8828"/>
            </w:tabs>
            <w:rPr>
              <w:rFonts w:ascii="Arial" w:eastAsiaTheme="minorEastAsia" w:hAnsi="Arial" w:cs="Arial"/>
              <w:noProof/>
              <w:sz w:val="18"/>
              <w:szCs w:val="18"/>
              <w:lang w:eastAsia="es-AR"/>
            </w:rPr>
          </w:pPr>
          <w:hyperlink w:anchor="_Toc507684029" w:history="1">
            <w:r w:rsidR="00C74EEC" w:rsidRPr="00C74EEC">
              <w:rPr>
                <w:rStyle w:val="Hipervnculo"/>
                <w:rFonts w:ascii="Arial" w:hAnsi="Arial" w:cs="Arial"/>
                <w:noProof/>
                <w:sz w:val="18"/>
                <w:szCs w:val="18"/>
              </w:rPr>
              <w:t>A-</w:t>
            </w:r>
            <w:r w:rsidR="00C74EEC" w:rsidRPr="00C74EEC">
              <w:rPr>
                <w:rFonts w:ascii="Arial" w:eastAsiaTheme="minorEastAsia" w:hAnsi="Arial" w:cs="Arial"/>
                <w:noProof/>
                <w:sz w:val="18"/>
                <w:szCs w:val="18"/>
                <w:lang w:eastAsia="es-AR"/>
              </w:rPr>
              <w:tab/>
            </w:r>
            <w:r w:rsidR="00C74EEC" w:rsidRPr="00C74EEC">
              <w:rPr>
                <w:rStyle w:val="Hipervnculo"/>
                <w:rFonts w:ascii="Arial" w:hAnsi="Arial" w:cs="Arial"/>
                <w:noProof/>
                <w:sz w:val="18"/>
                <w:szCs w:val="18"/>
              </w:rPr>
              <w:t>Motivo de la solicitud – Evaluación de una nueva tecnología</w:t>
            </w:r>
            <w:r w:rsidR="00C74EEC" w:rsidRPr="00C74EEC">
              <w:rPr>
                <w:rFonts w:ascii="Arial" w:hAnsi="Arial" w:cs="Arial"/>
                <w:noProof/>
                <w:webHidden/>
                <w:sz w:val="18"/>
                <w:szCs w:val="18"/>
              </w:rPr>
              <w:tab/>
            </w:r>
            <w:r w:rsidR="00C74EEC" w:rsidRPr="00C74EEC">
              <w:rPr>
                <w:rFonts w:ascii="Arial" w:hAnsi="Arial" w:cs="Arial"/>
                <w:noProof/>
                <w:webHidden/>
                <w:sz w:val="18"/>
                <w:szCs w:val="18"/>
              </w:rPr>
              <w:fldChar w:fldCharType="begin"/>
            </w:r>
            <w:r w:rsidR="00C74EEC" w:rsidRPr="00C74EEC">
              <w:rPr>
                <w:rFonts w:ascii="Arial" w:hAnsi="Arial" w:cs="Arial"/>
                <w:noProof/>
                <w:webHidden/>
                <w:sz w:val="18"/>
                <w:szCs w:val="18"/>
              </w:rPr>
              <w:instrText xml:space="preserve"> PAGEREF _Toc507684029 \h </w:instrText>
            </w:r>
            <w:r w:rsidR="00C74EEC" w:rsidRPr="00C74EEC">
              <w:rPr>
                <w:rFonts w:ascii="Arial" w:hAnsi="Arial" w:cs="Arial"/>
                <w:noProof/>
                <w:webHidden/>
                <w:sz w:val="18"/>
                <w:szCs w:val="18"/>
              </w:rPr>
            </w:r>
            <w:r w:rsidR="00C74EEC" w:rsidRPr="00C74EEC">
              <w:rPr>
                <w:rFonts w:ascii="Arial" w:hAnsi="Arial" w:cs="Arial"/>
                <w:noProof/>
                <w:webHidden/>
                <w:sz w:val="18"/>
                <w:szCs w:val="18"/>
              </w:rPr>
              <w:fldChar w:fldCharType="separate"/>
            </w:r>
            <w:r w:rsidR="00832A66">
              <w:rPr>
                <w:rFonts w:ascii="Arial" w:hAnsi="Arial" w:cs="Arial"/>
                <w:noProof/>
                <w:webHidden/>
                <w:sz w:val="18"/>
                <w:szCs w:val="18"/>
              </w:rPr>
              <w:t>8</w:t>
            </w:r>
            <w:r w:rsidR="00C74EEC" w:rsidRPr="00C74EEC">
              <w:rPr>
                <w:rFonts w:ascii="Arial" w:hAnsi="Arial" w:cs="Arial"/>
                <w:noProof/>
                <w:webHidden/>
                <w:sz w:val="18"/>
                <w:szCs w:val="18"/>
              </w:rPr>
              <w:fldChar w:fldCharType="end"/>
            </w:r>
          </w:hyperlink>
        </w:p>
        <w:p w:rsidR="00C74EEC" w:rsidRPr="00C74EEC" w:rsidRDefault="006804FA">
          <w:pPr>
            <w:pStyle w:val="TDC3"/>
            <w:tabs>
              <w:tab w:val="left" w:pos="1100"/>
              <w:tab w:val="right" w:leader="dot" w:pos="8828"/>
            </w:tabs>
            <w:rPr>
              <w:rFonts w:ascii="Arial" w:eastAsiaTheme="minorEastAsia" w:hAnsi="Arial" w:cs="Arial"/>
              <w:noProof/>
              <w:sz w:val="18"/>
              <w:szCs w:val="18"/>
              <w:lang w:eastAsia="es-AR"/>
            </w:rPr>
          </w:pPr>
          <w:hyperlink w:anchor="_Toc507684030" w:history="1">
            <w:r w:rsidR="00C74EEC" w:rsidRPr="00C74EEC">
              <w:rPr>
                <w:rStyle w:val="Hipervnculo"/>
                <w:rFonts w:ascii="Arial" w:hAnsi="Arial" w:cs="Arial"/>
                <w:noProof/>
                <w:sz w:val="18"/>
                <w:szCs w:val="18"/>
              </w:rPr>
              <w:t>B-</w:t>
            </w:r>
            <w:r w:rsidR="00C74EEC" w:rsidRPr="00C74EEC">
              <w:rPr>
                <w:rFonts w:ascii="Arial" w:eastAsiaTheme="minorEastAsia" w:hAnsi="Arial" w:cs="Arial"/>
                <w:noProof/>
                <w:sz w:val="18"/>
                <w:szCs w:val="18"/>
                <w:lang w:eastAsia="es-AR"/>
              </w:rPr>
              <w:tab/>
            </w:r>
            <w:r w:rsidR="00C74EEC" w:rsidRPr="00C74EEC">
              <w:rPr>
                <w:rStyle w:val="Hipervnculo"/>
                <w:rFonts w:ascii="Arial" w:hAnsi="Arial" w:cs="Arial"/>
                <w:noProof/>
                <w:sz w:val="18"/>
                <w:szCs w:val="18"/>
              </w:rPr>
              <w:t>Motivo de la solicitud – Eliminación de una tecnología anteriormente autorizada</w:t>
            </w:r>
            <w:r w:rsidR="00C74EEC" w:rsidRPr="00C74EEC">
              <w:rPr>
                <w:rFonts w:ascii="Arial" w:hAnsi="Arial" w:cs="Arial"/>
                <w:noProof/>
                <w:webHidden/>
                <w:sz w:val="18"/>
                <w:szCs w:val="18"/>
              </w:rPr>
              <w:tab/>
            </w:r>
            <w:r w:rsidR="00C74EEC" w:rsidRPr="00C74EEC">
              <w:rPr>
                <w:rFonts w:ascii="Arial" w:hAnsi="Arial" w:cs="Arial"/>
                <w:noProof/>
                <w:webHidden/>
                <w:sz w:val="18"/>
                <w:szCs w:val="18"/>
              </w:rPr>
              <w:fldChar w:fldCharType="begin"/>
            </w:r>
            <w:r w:rsidR="00C74EEC" w:rsidRPr="00C74EEC">
              <w:rPr>
                <w:rFonts w:ascii="Arial" w:hAnsi="Arial" w:cs="Arial"/>
                <w:noProof/>
                <w:webHidden/>
                <w:sz w:val="18"/>
                <w:szCs w:val="18"/>
              </w:rPr>
              <w:instrText xml:space="preserve"> PAGEREF _Toc507684030 \h </w:instrText>
            </w:r>
            <w:r w:rsidR="00C74EEC" w:rsidRPr="00C74EEC">
              <w:rPr>
                <w:rFonts w:ascii="Arial" w:hAnsi="Arial" w:cs="Arial"/>
                <w:noProof/>
                <w:webHidden/>
                <w:sz w:val="18"/>
                <w:szCs w:val="18"/>
              </w:rPr>
            </w:r>
            <w:r w:rsidR="00C74EEC" w:rsidRPr="00C74EEC">
              <w:rPr>
                <w:rFonts w:ascii="Arial" w:hAnsi="Arial" w:cs="Arial"/>
                <w:noProof/>
                <w:webHidden/>
                <w:sz w:val="18"/>
                <w:szCs w:val="18"/>
              </w:rPr>
              <w:fldChar w:fldCharType="separate"/>
            </w:r>
            <w:r w:rsidR="00832A66">
              <w:rPr>
                <w:rFonts w:ascii="Arial" w:hAnsi="Arial" w:cs="Arial"/>
                <w:noProof/>
                <w:webHidden/>
                <w:sz w:val="18"/>
                <w:szCs w:val="18"/>
              </w:rPr>
              <w:t>17</w:t>
            </w:r>
            <w:r w:rsidR="00C74EEC" w:rsidRPr="00C74EEC">
              <w:rPr>
                <w:rFonts w:ascii="Arial" w:hAnsi="Arial" w:cs="Arial"/>
                <w:noProof/>
                <w:webHidden/>
                <w:sz w:val="18"/>
                <w:szCs w:val="18"/>
              </w:rPr>
              <w:fldChar w:fldCharType="end"/>
            </w:r>
          </w:hyperlink>
        </w:p>
        <w:p w:rsidR="00C74EEC" w:rsidRPr="00C74EEC" w:rsidRDefault="006804FA">
          <w:pPr>
            <w:pStyle w:val="TDC3"/>
            <w:tabs>
              <w:tab w:val="left" w:pos="1100"/>
              <w:tab w:val="right" w:leader="dot" w:pos="8828"/>
            </w:tabs>
            <w:rPr>
              <w:rFonts w:ascii="Arial" w:eastAsiaTheme="minorEastAsia" w:hAnsi="Arial" w:cs="Arial"/>
              <w:noProof/>
              <w:sz w:val="18"/>
              <w:szCs w:val="18"/>
              <w:lang w:eastAsia="es-AR"/>
            </w:rPr>
          </w:pPr>
          <w:hyperlink w:anchor="_Toc507684031" w:history="1">
            <w:r w:rsidR="00C74EEC" w:rsidRPr="00C74EEC">
              <w:rPr>
                <w:rStyle w:val="Hipervnculo"/>
                <w:rFonts w:ascii="Arial" w:hAnsi="Arial" w:cs="Arial"/>
                <w:noProof/>
                <w:sz w:val="18"/>
                <w:szCs w:val="18"/>
              </w:rPr>
              <w:t>C-</w:t>
            </w:r>
            <w:r w:rsidR="00C74EEC" w:rsidRPr="00C74EEC">
              <w:rPr>
                <w:rFonts w:ascii="Arial" w:eastAsiaTheme="minorEastAsia" w:hAnsi="Arial" w:cs="Arial"/>
                <w:noProof/>
                <w:sz w:val="18"/>
                <w:szCs w:val="18"/>
                <w:lang w:eastAsia="es-AR"/>
              </w:rPr>
              <w:tab/>
            </w:r>
            <w:r w:rsidR="00C74EEC" w:rsidRPr="00C74EEC">
              <w:rPr>
                <w:rStyle w:val="Hipervnculo"/>
                <w:rFonts w:ascii="Arial" w:hAnsi="Arial" w:cs="Arial"/>
                <w:noProof/>
                <w:sz w:val="18"/>
                <w:szCs w:val="18"/>
              </w:rPr>
              <w:t>Motivo de la solicitud – Evaluación de una nueva indicación en una tecnología anteriormente autorizada</w:t>
            </w:r>
            <w:r w:rsidR="00C74EEC" w:rsidRPr="00C74EEC">
              <w:rPr>
                <w:rFonts w:ascii="Arial" w:hAnsi="Arial" w:cs="Arial"/>
                <w:noProof/>
                <w:webHidden/>
                <w:sz w:val="18"/>
                <w:szCs w:val="18"/>
              </w:rPr>
              <w:tab/>
            </w:r>
            <w:r w:rsidR="00C74EEC" w:rsidRPr="00C74EEC">
              <w:rPr>
                <w:rFonts w:ascii="Arial" w:hAnsi="Arial" w:cs="Arial"/>
                <w:noProof/>
                <w:webHidden/>
                <w:sz w:val="18"/>
                <w:szCs w:val="18"/>
              </w:rPr>
              <w:fldChar w:fldCharType="begin"/>
            </w:r>
            <w:r w:rsidR="00C74EEC" w:rsidRPr="00C74EEC">
              <w:rPr>
                <w:rFonts w:ascii="Arial" w:hAnsi="Arial" w:cs="Arial"/>
                <w:noProof/>
                <w:webHidden/>
                <w:sz w:val="18"/>
                <w:szCs w:val="18"/>
              </w:rPr>
              <w:instrText xml:space="preserve"> PAGEREF _Toc507684031 \h </w:instrText>
            </w:r>
            <w:r w:rsidR="00C74EEC" w:rsidRPr="00C74EEC">
              <w:rPr>
                <w:rFonts w:ascii="Arial" w:hAnsi="Arial" w:cs="Arial"/>
                <w:noProof/>
                <w:webHidden/>
                <w:sz w:val="18"/>
                <w:szCs w:val="18"/>
              </w:rPr>
            </w:r>
            <w:r w:rsidR="00C74EEC" w:rsidRPr="00C74EEC">
              <w:rPr>
                <w:rFonts w:ascii="Arial" w:hAnsi="Arial" w:cs="Arial"/>
                <w:noProof/>
                <w:webHidden/>
                <w:sz w:val="18"/>
                <w:szCs w:val="18"/>
              </w:rPr>
              <w:fldChar w:fldCharType="separate"/>
            </w:r>
            <w:r w:rsidR="00832A66">
              <w:rPr>
                <w:rFonts w:ascii="Arial" w:hAnsi="Arial" w:cs="Arial"/>
                <w:noProof/>
                <w:webHidden/>
                <w:sz w:val="18"/>
                <w:szCs w:val="18"/>
              </w:rPr>
              <w:t>18</w:t>
            </w:r>
            <w:r w:rsidR="00C74EEC" w:rsidRPr="00C74EEC">
              <w:rPr>
                <w:rFonts w:ascii="Arial" w:hAnsi="Arial" w:cs="Arial"/>
                <w:noProof/>
                <w:webHidden/>
                <w:sz w:val="18"/>
                <w:szCs w:val="18"/>
              </w:rPr>
              <w:fldChar w:fldCharType="end"/>
            </w:r>
          </w:hyperlink>
        </w:p>
        <w:p w:rsidR="00C74EEC" w:rsidRPr="00C74EEC" w:rsidRDefault="006804FA">
          <w:pPr>
            <w:pStyle w:val="TDC3"/>
            <w:tabs>
              <w:tab w:val="left" w:pos="1100"/>
              <w:tab w:val="right" w:leader="dot" w:pos="8828"/>
            </w:tabs>
            <w:rPr>
              <w:rFonts w:ascii="Arial" w:eastAsiaTheme="minorEastAsia" w:hAnsi="Arial" w:cs="Arial"/>
              <w:noProof/>
              <w:sz w:val="18"/>
              <w:szCs w:val="18"/>
              <w:lang w:eastAsia="es-AR"/>
            </w:rPr>
          </w:pPr>
          <w:hyperlink w:anchor="_Toc507684032" w:history="1">
            <w:r w:rsidR="00C74EEC" w:rsidRPr="00C74EEC">
              <w:rPr>
                <w:rStyle w:val="Hipervnculo"/>
                <w:rFonts w:ascii="Arial" w:hAnsi="Arial" w:cs="Arial"/>
                <w:noProof/>
                <w:sz w:val="18"/>
                <w:szCs w:val="18"/>
              </w:rPr>
              <w:t>D-</w:t>
            </w:r>
            <w:r w:rsidR="00C74EEC" w:rsidRPr="00C74EEC">
              <w:rPr>
                <w:rFonts w:ascii="Arial" w:eastAsiaTheme="minorEastAsia" w:hAnsi="Arial" w:cs="Arial"/>
                <w:noProof/>
                <w:sz w:val="18"/>
                <w:szCs w:val="18"/>
                <w:lang w:eastAsia="es-AR"/>
              </w:rPr>
              <w:tab/>
            </w:r>
            <w:r w:rsidR="00C74EEC" w:rsidRPr="00C74EEC">
              <w:rPr>
                <w:rStyle w:val="Hipervnculo"/>
                <w:rFonts w:ascii="Arial" w:hAnsi="Arial" w:cs="Arial"/>
                <w:noProof/>
                <w:sz w:val="18"/>
                <w:szCs w:val="18"/>
              </w:rPr>
              <w:t>Motivo de la solicitud – Eliminación de una indicación de una tecnología anteriormente autorizada</w:t>
            </w:r>
            <w:r w:rsidR="00C74EEC" w:rsidRPr="00C74EEC">
              <w:rPr>
                <w:rFonts w:ascii="Arial" w:hAnsi="Arial" w:cs="Arial"/>
                <w:noProof/>
                <w:webHidden/>
                <w:sz w:val="18"/>
                <w:szCs w:val="18"/>
              </w:rPr>
              <w:tab/>
            </w:r>
            <w:r w:rsidR="00C74EEC" w:rsidRPr="00C74EEC">
              <w:rPr>
                <w:rFonts w:ascii="Arial" w:hAnsi="Arial" w:cs="Arial"/>
                <w:noProof/>
                <w:webHidden/>
                <w:sz w:val="18"/>
                <w:szCs w:val="18"/>
              </w:rPr>
              <w:fldChar w:fldCharType="begin"/>
            </w:r>
            <w:r w:rsidR="00C74EEC" w:rsidRPr="00C74EEC">
              <w:rPr>
                <w:rFonts w:ascii="Arial" w:hAnsi="Arial" w:cs="Arial"/>
                <w:noProof/>
                <w:webHidden/>
                <w:sz w:val="18"/>
                <w:szCs w:val="18"/>
              </w:rPr>
              <w:instrText xml:space="preserve"> PAGEREF _Toc507684032 \h </w:instrText>
            </w:r>
            <w:r w:rsidR="00C74EEC" w:rsidRPr="00C74EEC">
              <w:rPr>
                <w:rFonts w:ascii="Arial" w:hAnsi="Arial" w:cs="Arial"/>
                <w:noProof/>
                <w:webHidden/>
                <w:sz w:val="18"/>
                <w:szCs w:val="18"/>
              </w:rPr>
            </w:r>
            <w:r w:rsidR="00C74EEC" w:rsidRPr="00C74EEC">
              <w:rPr>
                <w:rFonts w:ascii="Arial" w:hAnsi="Arial" w:cs="Arial"/>
                <w:noProof/>
                <w:webHidden/>
                <w:sz w:val="18"/>
                <w:szCs w:val="18"/>
              </w:rPr>
              <w:fldChar w:fldCharType="separate"/>
            </w:r>
            <w:r w:rsidR="00832A66">
              <w:rPr>
                <w:rFonts w:ascii="Arial" w:hAnsi="Arial" w:cs="Arial"/>
                <w:noProof/>
                <w:webHidden/>
                <w:sz w:val="18"/>
                <w:szCs w:val="18"/>
              </w:rPr>
              <w:t>18</w:t>
            </w:r>
            <w:r w:rsidR="00C74EEC" w:rsidRPr="00C74EEC">
              <w:rPr>
                <w:rFonts w:ascii="Arial" w:hAnsi="Arial" w:cs="Arial"/>
                <w:noProof/>
                <w:webHidden/>
                <w:sz w:val="18"/>
                <w:szCs w:val="18"/>
              </w:rPr>
              <w:fldChar w:fldCharType="end"/>
            </w:r>
          </w:hyperlink>
        </w:p>
        <w:p w:rsidR="00C74EEC" w:rsidRPr="00C74EEC" w:rsidRDefault="006804FA">
          <w:pPr>
            <w:pStyle w:val="TDC2"/>
            <w:tabs>
              <w:tab w:val="right" w:leader="dot" w:pos="8828"/>
            </w:tabs>
            <w:rPr>
              <w:rFonts w:ascii="Arial" w:eastAsiaTheme="minorEastAsia" w:hAnsi="Arial" w:cs="Arial"/>
              <w:noProof/>
              <w:sz w:val="18"/>
              <w:szCs w:val="18"/>
              <w:lang w:eastAsia="es-AR"/>
            </w:rPr>
          </w:pPr>
          <w:hyperlink w:anchor="_Toc507684033" w:history="1">
            <w:r w:rsidR="00C74EEC" w:rsidRPr="00C74EEC">
              <w:rPr>
                <w:rStyle w:val="Hipervnculo"/>
                <w:rFonts w:ascii="Arial" w:hAnsi="Arial" w:cs="Arial"/>
                <w:noProof/>
                <w:sz w:val="18"/>
                <w:szCs w:val="18"/>
              </w:rPr>
              <w:t>Sección IIa – Evidencia científica de la tecnología sanitaria seleccionada</w:t>
            </w:r>
            <w:r w:rsidR="00C74EEC" w:rsidRPr="00C74EEC">
              <w:rPr>
                <w:rFonts w:ascii="Arial" w:hAnsi="Arial" w:cs="Arial"/>
                <w:noProof/>
                <w:webHidden/>
                <w:sz w:val="18"/>
                <w:szCs w:val="18"/>
              </w:rPr>
              <w:tab/>
            </w:r>
            <w:r w:rsidR="00C74EEC" w:rsidRPr="00C74EEC">
              <w:rPr>
                <w:rFonts w:ascii="Arial" w:hAnsi="Arial" w:cs="Arial"/>
                <w:noProof/>
                <w:webHidden/>
                <w:sz w:val="18"/>
                <w:szCs w:val="18"/>
              </w:rPr>
              <w:fldChar w:fldCharType="begin"/>
            </w:r>
            <w:r w:rsidR="00C74EEC" w:rsidRPr="00C74EEC">
              <w:rPr>
                <w:rFonts w:ascii="Arial" w:hAnsi="Arial" w:cs="Arial"/>
                <w:noProof/>
                <w:webHidden/>
                <w:sz w:val="18"/>
                <w:szCs w:val="18"/>
              </w:rPr>
              <w:instrText xml:space="preserve"> PAGEREF _Toc507684033 \h </w:instrText>
            </w:r>
            <w:r w:rsidR="00C74EEC" w:rsidRPr="00C74EEC">
              <w:rPr>
                <w:rFonts w:ascii="Arial" w:hAnsi="Arial" w:cs="Arial"/>
                <w:noProof/>
                <w:webHidden/>
                <w:sz w:val="18"/>
                <w:szCs w:val="18"/>
              </w:rPr>
            </w:r>
            <w:r w:rsidR="00C74EEC" w:rsidRPr="00C74EEC">
              <w:rPr>
                <w:rFonts w:ascii="Arial" w:hAnsi="Arial" w:cs="Arial"/>
                <w:noProof/>
                <w:webHidden/>
                <w:sz w:val="18"/>
                <w:szCs w:val="18"/>
              </w:rPr>
              <w:fldChar w:fldCharType="separate"/>
            </w:r>
            <w:r w:rsidR="00832A66">
              <w:rPr>
                <w:rFonts w:ascii="Arial" w:hAnsi="Arial" w:cs="Arial"/>
                <w:noProof/>
                <w:webHidden/>
                <w:sz w:val="18"/>
                <w:szCs w:val="18"/>
              </w:rPr>
              <w:t>19</w:t>
            </w:r>
            <w:r w:rsidR="00C74EEC" w:rsidRPr="00C74EEC">
              <w:rPr>
                <w:rFonts w:ascii="Arial" w:hAnsi="Arial" w:cs="Arial"/>
                <w:noProof/>
                <w:webHidden/>
                <w:sz w:val="18"/>
                <w:szCs w:val="18"/>
              </w:rPr>
              <w:fldChar w:fldCharType="end"/>
            </w:r>
          </w:hyperlink>
        </w:p>
        <w:p w:rsidR="00C74EEC" w:rsidRPr="00C74EEC" w:rsidRDefault="006804FA">
          <w:pPr>
            <w:pStyle w:val="TDC2"/>
            <w:tabs>
              <w:tab w:val="right" w:leader="dot" w:pos="8828"/>
            </w:tabs>
            <w:rPr>
              <w:rFonts w:ascii="Arial" w:eastAsiaTheme="minorEastAsia" w:hAnsi="Arial" w:cs="Arial"/>
              <w:noProof/>
              <w:sz w:val="18"/>
              <w:szCs w:val="18"/>
              <w:lang w:eastAsia="es-AR"/>
            </w:rPr>
          </w:pPr>
          <w:hyperlink w:anchor="_Toc507684034" w:history="1">
            <w:r w:rsidR="00C74EEC" w:rsidRPr="00C74EEC">
              <w:rPr>
                <w:rStyle w:val="Hipervnculo"/>
                <w:rFonts w:ascii="Arial" w:hAnsi="Arial" w:cs="Arial"/>
                <w:noProof/>
                <w:sz w:val="18"/>
                <w:szCs w:val="18"/>
              </w:rPr>
              <w:t>Sección IIb – Tecnologías disponibles en Argentina</w:t>
            </w:r>
            <w:r w:rsidR="00C74EEC" w:rsidRPr="00C74EEC">
              <w:rPr>
                <w:rFonts w:ascii="Arial" w:hAnsi="Arial" w:cs="Arial"/>
                <w:noProof/>
                <w:webHidden/>
                <w:sz w:val="18"/>
                <w:szCs w:val="18"/>
              </w:rPr>
              <w:tab/>
            </w:r>
            <w:r w:rsidR="00C74EEC" w:rsidRPr="00C74EEC">
              <w:rPr>
                <w:rFonts w:ascii="Arial" w:hAnsi="Arial" w:cs="Arial"/>
                <w:noProof/>
                <w:webHidden/>
                <w:sz w:val="18"/>
                <w:szCs w:val="18"/>
              </w:rPr>
              <w:fldChar w:fldCharType="begin"/>
            </w:r>
            <w:r w:rsidR="00C74EEC" w:rsidRPr="00C74EEC">
              <w:rPr>
                <w:rFonts w:ascii="Arial" w:hAnsi="Arial" w:cs="Arial"/>
                <w:noProof/>
                <w:webHidden/>
                <w:sz w:val="18"/>
                <w:szCs w:val="18"/>
              </w:rPr>
              <w:instrText xml:space="preserve"> PAGEREF _Toc507684034 \h </w:instrText>
            </w:r>
            <w:r w:rsidR="00C74EEC" w:rsidRPr="00C74EEC">
              <w:rPr>
                <w:rFonts w:ascii="Arial" w:hAnsi="Arial" w:cs="Arial"/>
                <w:noProof/>
                <w:webHidden/>
                <w:sz w:val="18"/>
                <w:szCs w:val="18"/>
              </w:rPr>
            </w:r>
            <w:r w:rsidR="00C74EEC" w:rsidRPr="00C74EEC">
              <w:rPr>
                <w:rFonts w:ascii="Arial" w:hAnsi="Arial" w:cs="Arial"/>
                <w:noProof/>
                <w:webHidden/>
                <w:sz w:val="18"/>
                <w:szCs w:val="18"/>
              </w:rPr>
              <w:fldChar w:fldCharType="separate"/>
            </w:r>
            <w:r w:rsidR="00832A66">
              <w:rPr>
                <w:rFonts w:ascii="Arial" w:hAnsi="Arial" w:cs="Arial"/>
                <w:noProof/>
                <w:webHidden/>
                <w:sz w:val="18"/>
                <w:szCs w:val="18"/>
              </w:rPr>
              <w:t>23</w:t>
            </w:r>
            <w:r w:rsidR="00C74EEC" w:rsidRPr="00C74EEC">
              <w:rPr>
                <w:rFonts w:ascii="Arial" w:hAnsi="Arial" w:cs="Arial"/>
                <w:noProof/>
                <w:webHidden/>
                <w:sz w:val="18"/>
                <w:szCs w:val="18"/>
              </w:rPr>
              <w:fldChar w:fldCharType="end"/>
            </w:r>
          </w:hyperlink>
        </w:p>
        <w:p w:rsidR="00C74EEC" w:rsidRPr="00C74EEC" w:rsidRDefault="006804FA">
          <w:pPr>
            <w:pStyle w:val="TDC2"/>
            <w:tabs>
              <w:tab w:val="right" w:leader="dot" w:pos="8828"/>
            </w:tabs>
            <w:rPr>
              <w:rFonts w:ascii="Arial" w:eastAsiaTheme="minorEastAsia" w:hAnsi="Arial" w:cs="Arial"/>
              <w:noProof/>
              <w:sz w:val="18"/>
              <w:szCs w:val="18"/>
              <w:lang w:eastAsia="es-AR"/>
            </w:rPr>
          </w:pPr>
          <w:hyperlink w:anchor="_Toc507684035" w:history="1">
            <w:r w:rsidR="00C74EEC" w:rsidRPr="00C74EEC">
              <w:rPr>
                <w:rStyle w:val="Hipervnculo"/>
                <w:rFonts w:ascii="Arial" w:hAnsi="Arial" w:cs="Arial"/>
                <w:noProof/>
                <w:sz w:val="18"/>
                <w:szCs w:val="18"/>
              </w:rPr>
              <w:t>Sección III – Evaluación Económica</w:t>
            </w:r>
            <w:r w:rsidR="00C74EEC" w:rsidRPr="00C74EEC">
              <w:rPr>
                <w:rFonts w:ascii="Arial" w:hAnsi="Arial" w:cs="Arial"/>
                <w:noProof/>
                <w:webHidden/>
                <w:sz w:val="18"/>
                <w:szCs w:val="18"/>
              </w:rPr>
              <w:tab/>
            </w:r>
            <w:r w:rsidR="00C74EEC" w:rsidRPr="00C74EEC">
              <w:rPr>
                <w:rFonts w:ascii="Arial" w:hAnsi="Arial" w:cs="Arial"/>
                <w:noProof/>
                <w:webHidden/>
                <w:sz w:val="18"/>
                <w:szCs w:val="18"/>
              </w:rPr>
              <w:fldChar w:fldCharType="begin"/>
            </w:r>
            <w:r w:rsidR="00C74EEC" w:rsidRPr="00C74EEC">
              <w:rPr>
                <w:rFonts w:ascii="Arial" w:hAnsi="Arial" w:cs="Arial"/>
                <w:noProof/>
                <w:webHidden/>
                <w:sz w:val="18"/>
                <w:szCs w:val="18"/>
              </w:rPr>
              <w:instrText xml:space="preserve"> PAGEREF _Toc507684035 \h </w:instrText>
            </w:r>
            <w:r w:rsidR="00C74EEC" w:rsidRPr="00C74EEC">
              <w:rPr>
                <w:rFonts w:ascii="Arial" w:hAnsi="Arial" w:cs="Arial"/>
                <w:noProof/>
                <w:webHidden/>
                <w:sz w:val="18"/>
                <w:szCs w:val="18"/>
              </w:rPr>
            </w:r>
            <w:r w:rsidR="00C74EEC" w:rsidRPr="00C74EEC">
              <w:rPr>
                <w:rFonts w:ascii="Arial" w:hAnsi="Arial" w:cs="Arial"/>
                <w:noProof/>
                <w:webHidden/>
                <w:sz w:val="18"/>
                <w:szCs w:val="18"/>
              </w:rPr>
              <w:fldChar w:fldCharType="separate"/>
            </w:r>
            <w:r w:rsidR="00832A66">
              <w:rPr>
                <w:rFonts w:ascii="Arial" w:hAnsi="Arial" w:cs="Arial"/>
                <w:noProof/>
                <w:webHidden/>
                <w:sz w:val="18"/>
                <w:szCs w:val="18"/>
              </w:rPr>
              <w:t>25</w:t>
            </w:r>
            <w:r w:rsidR="00C74EEC" w:rsidRPr="00C74EEC">
              <w:rPr>
                <w:rFonts w:ascii="Arial" w:hAnsi="Arial" w:cs="Arial"/>
                <w:noProof/>
                <w:webHidden/>
                <w:sz w:val="18"/>
                <w:szCs w:val="18"/>
              </w:rPr>
              <w:fldChar w:fldCharType="end"/>
            </w:r>
          </w:hyperlink>
        </w:p>
        <w:p w:rsidR="00C74EEC" w:rsidRPr="00C74EEC" w:rsidRDefault="006804FA">
          <w:pPr>
            <w:pStyle w:val="TDC2"/>
            <w:tabs>
              <w:tab w:val="right" w:leader="dot" w:pos="8828"/>
            </w:tabs>
            <w:rPr>
              <w:rFonts w:ascii="Arial" w:eastAsiaTheme="minorEastAsia" w:hAnsi="Arial" w:cs="Arial"/>
              <w:noProof/>
              <w:sz w:val="18"/>
              <w:szCs w:val="18"/>
              <w:lang w:eastAsia="es-AR"/>
            </w:rPr>
          </w:pPr>
          <w:hyperlink w:anchor="_Toc507684036" w:history="1">
            <w:r w:rsidR="00C74EEC" w:rsidRPr="00C74EEC">
              <w:rPr>
                <w:rStyle w:val="Hipervnculo"/>
                <w:rFonts w:ascii="Arial" w:hAnsi="Arial" w:cs="Arial"/>
                <w:noProof/>
                <w:sz w:val="18"/>
                <w:szCs w:val="18"/>
              </w:rPr>
              <w:t>Sección IV – Documentación Complementaria</w:t>
            </w:r>
            <w:r w:rsidR="00C74EEC" w:rsidRPr="00C74EEC">
              <w:rPr>
                <w:rFonts w:ascii="Arial" w:hAnsi="Arial" w:cs="Arial"/>
                <w:noProof/>
                <w:webHidden/>
                <w:sz w:val="18"/>
                <w:szCs w:val="18"/>
              </w:rPr>
              <w:tab/>
            </w:r>
            <w:r w:rsidR="00C74EEC" w:rsidRPr="00C74EEC">
              <w:rPr>
                <w:rFonts w:ascii="Arial" w:hAnsi="Arial" w:cs="Arial"/>
                <w:noProof/>
                <w:webHidden/>
                <w:sz w:val="18"/>
                <w:szCs w:val="18"/>
              </w:rPr>
              <w:fldChar w:fldCharType="begin"/>
            </w:r>
            <w:r w:rsidR="00C74EEC" w:rsidRPr="00C74EEC">
              <w:rPr>
                <w:rFonts w:ascii="Arial" w:hAnsi="Arial" w:cs="Arial"/>
                <w:noProof/>
                <w:webHidden/>
                <w:sz w:val="18"/>
                <w:szCs w:val="18"/>
              </w:rPr>
              <w:instrText xml:space="preserve"> PAGEREF _Toc507684036 \h </w:instrText>
            </w:r>
            <w:r w:rsidR="00C74EEC" w:rsidRPr="00C74EEC">
              <w:rPr>
                <w:rFonts w:ascii="Arial" w:hAnsi="Arial" w:cs="Arial"/>
                <w:noProof/>
                <w:webHidden/>
                <w:sz w:val="18"/>
                <w:szCs w:val="18"/>
              </w:rPr>
            </w:r>
            <w:r w:rsidR="00C74EEC" w:rsidRPr="00C74EEC">
              <w:rPr>
                <w:rFonts w:ascii="Arial" w:hAnsi="Arial" w:cs="Arial"/>
                <w:noProof/>
                <w:webHidden/>
                <w:sz w:val="18"/>
                <w:szCs w:val="18"/>
              </w:rPr>
              <w:fldChar w:fldCharType="separate"/>
            </w:r>
            <w:r w:rsidR="00832A66">
              <w:rPr>
                <w:rFonts w:ascii="Arial" w:hAnsi="Arial" w:cs="Arial"/>
                <w:noProof/>
                <w:webHidden/>
                <w:sz w:val="18"/>
                <w:szCs w:val="18"/>
              </w:rPr>
              <w:t>29</w:t>
            </w:r>
            <w:r w:rsidR="00C74EEC" w:rsidRPr="00C74EEC">
              <w:rPr>
                <w:rFonts w:ascii="Arial" w:hAnsi="Arial" w:cs="Arial"/>
                <w:noProof/>
                <w:webHidden/>
                <w:sz w:val="18"/>
                <w:szCs w:val="18"/>
              </w:rPr>
              <w:fldChar w:fldCharType="end"/>
            </w:r>
          </w:hyperlink>
        </w:p>
        <w:p w:rsidR="00A6104A" w:rsidRPr="00E57267" w:rsidRDefault="009C0BA3">
          <w:pPr>
            <w:rPr>
              <w:rFonts w:ascii="Arial" w:hAnsi="Arial" w:cs="Arial"/>
              <w:sz w:val="18"/>
              <w:szCs w:val="18"/>
            </w:rPr>
          </w:pPr>
          <w:r w:rsidRPr="00C74EEC">
            <w:rPr>
              <w:rFonts w:ascii="Arial" w:hAnsi="Arial" w:cs="Arial"/>
              <w:sz w:val="18"/>
              <w:szCs w:val="18"/>
            </w:rPr>
            <w:fldChar w:fldCharType="end"/>
          </w:r>
        </w:p>
      </w:sdtContent>
    </w:sdt>
    <w:p w:rsidR="007B5DF6" w:rsidRDefault="007B5DF6">
      <w:pPr>
        <w:rPr>
          <w:rFonts w:ascii="Arial" w:eastAsiaTheme="majorEastAsia" w:hAnsi="Arial" w:cs="Arial"/>
          <w:b/>
          <w:bCs/>
          <w:sz w:val="20"/>
          <w:szCs w:val="20"/>
        </w:rPr>
      </w:pPr>
      <w:r>
        <w:rPr>
          <w:rFonts w:ascii="Arial" w:hAnsi="Arial" w:cs="Arial"/>
          <w:sz w:val="20"/>
          <w:szCs w:val="20"/>
        </w:rPr>
        <w:br w:type="page"/>
      </w:r>
    </w:p>
    <w:p w:rsidR="00622431" w:rsidRPr="00082DCE" w:rsidRDefault="000754B3" w:rsidP="00082DCE">
      <w:pPr>
        <w:pStyle w:val="Ttulo1"/>
      </w:pPr>
      <w:bookmarkStart w:id="0" w:name="_Toc507684023"/>
      <w:r w:rsidRPr="00082DCE">
        <w:lastRenderedPageBreak/>
        <w:t>INTRODUCCIÓN</w:t>
      </w:r>
      <w:bookmarkEnd w:id="0"/>
    </w:p>
    <w:p w:rsidR="000754B3" w:rsidRPr="007B5DF6" w:rsidRDefault="000754B3" w:rsidP="000754B3">
      <w:pPr>
        <w:spacing w:after="0" w:line="360" w:lineRule="auto"/>
        <w:rPr>
          <w:rFonts w:ascii="Arial" w:hAnsi="Arial" w:cs="Arial"/>
          <w:sz w:val="20"/>
          <w:szCs w:val="20"/>
        </w:rPr>
      </w:pPr>
    </w:p>
    <w:p w:rsidR="000754B3" w:rsidRDefault="00CE76E3" w:rsidP="00CA1BAB">
      <w:pPr>
        <w:spacing w:after="0" w:line="360" w:lineRule="auto"/>
        <w:jc w:val="both"/>
        <w:rPr>
          <w:rFonts w:ascii="Arial" w:hAnsi="Arial" w:cs="Arial"/>
          <w:sz w:val="20"/>
          <w:szCs w:val="20"/>
        </w:rPr>
      </w:pPr>
      <w:r w:rsidRPr="007B5DF6">
        <w:rPr>
          <w:rFonts w:ascii="Arial" w:hAnsi="Arial" w:cs="Arial"/>
          <w:sz w:val="20"/>
          <w:szCs w:val="20"/>
        </w:rPr>
        <w:t>Este manual describe la funcionalidad a través del cual las personas físicas o jurídicas podrán proponer</w:t>
      </w:r>
      <w:r w:rsidR="00E64BD5">
        <w:rPr>
          <w:rFonts w:ascii="Arial" w:hAnsi="Arial" w:cs="Arial"/>
          <w:sz w:val="20"/>
          <w:szCs w:val="20"/>
        </w:rPr>
        <w:t xml:space="preserve"> la evaluación de</w:t>
      </w:r>
      <w:r w:rsidRPr="007B5DF6">
        <w:rPr>
          <w:rFonts w:ascii="Arial" w:hAnsi="Arial" w:cs="Arial"/>
          <w:sz w:val="20"/>
          <w:szCs w:val="20"/>
        </w:rPr>
        <w:t xml:space="preserve"> </w:t>
      </w:r>
      <w:r w:rsidR="00E64BD5">
        <w:rPr>
          <w:rFonts w:ascii="Arial" w:hAnsi="Arial" w:cs="Arial"/>
          <w:sz w:val="20"/>
          <w:szCs w:val="20"/>
        </w:rPr>
        <w:t xml:space="preserve">nuevas </w:t>
      </w:r>
      <w:r w:rsidRPr="007B5DF6">
        <w:rPr>
          <w:rFonts w:ascii="Arial" w:hAnsi="Arial" w:cs="Arial"/>
          <w:sz w:val="20"/>
          <w:szCs w:val="20"/>
        </w:rPr>
        <w:t>Tecnologías Sanitarias</w:t>
      </w:r>
      <w:r w:rsidR="00E64BD5">
        <w:rPr>
          <w:rFonts w:ascii="Arial" w:hAnsi="Arial" w:cs="Arial"/>
          <w:sz w:val="20"/>
          <w:szCs w:val="20"/>
        </w:rPr>
        <w:t>, Indicaciones y/o exclusiones</w:t>
      </w:r>
      <w:r w:rsidRPr="007B5DF6">
        <w:rPr>
          <w:rFonts w:ascii="Arial" w:hAnsi="Arial" w:cs="Arial"/>
          <w:sz w:val="20"/>
          <w:szCs w:val="20"/>
        </w:rPr>
        <w:t xml:space="preserve"> </w:t>
      </w:r>
      <w:r w:rsidR="00EE77A8">
        <w:rPr>
          <w:rFonts w:ascii="Arial" w:hAnsi="Arial" w:cs="Arial"/>
          <w:sz w:val="20"/>
          <w:szCs w:val="20"/>
        </w:rPr>
        <w:t>a la Superintendencia de Servicios de Salud, en el marco de la Res. 370-E/2017</w:t>
      </w:r>
    </w:p>
    <w:p w:rsidR="00F35522" w:rsidRDefault="00F35522" w:rsidP="00F35522">
      <w:pPr>
        <w:pStyle w:val="Sinespaciado"/>
        <w:jc w:val="both"/>
        <w:rPr>
          <w:sz w:val="20"/>
          <w:szCs w:val="20"/>
        </w:rPr>
      </w:pPr>
    </w:p>
    <w:p w:rsidR="00F35522" w:rsidRPr="00F35522" w:rsidRDefault="00F35522" w:rsidP="00F35522">
      <w:pPr>
        <w:pStyle w:val="Sinespaciado"/>
        <w:spacing w:line="360" w:lineRule="auto"/>
        <w:jc w:val="both"/>
        <w:rPr>
          <w:rFonts w:ascii="Arial" w:hAnsi="Arial" w:cs="Arial"/>
          <w:sz w:val="20"/>
          <w:szCs w:val="20"/>
        </w:rPr>
      </w:pPr>
      <w:r w:rsidRPr="00F35522">
        <w:rPr>
          <w:rFonts w:ascii="Arial" w:hAnsi="Arial" w:cs="Arial"/>
          <w:sz w:val="20"/>
          <w:szCs w:val="20"/>
        </w:rPr>
        <w:t xml:space="preserve">Para facilitar el proceso de solicitud, implementaremos un </w:t>
      </w:r>
      <w:r w:rsidRPr="00F35522">
        <w:rPr>
          <w:rFonts w:ascii="Arial" w:hAnsi="Arial" w:cs="Arial"/>
          <w:b/>
          <w:sz w:val="20"/>
          <w:szCs w:val="20"/>
        </w:rPr>
        <w:t>procedimiento simplificado</w:t>
      </w:r>
      <w:r w:rsidRPr="00F35522">
        <w:rPr>
          <w:rFonts w:ascii="Arial" w:hAnsi="Arial" w:cs="Arial"/>
          <w:sz w:val="20"/>
          <w:szCs w:val="20"/>
        </w:rPr>
        <w:t xml:space="preserve"> para la recepción de solicitudes de ETS, que se describe a continuación.</w:t>
      </w:r>
    </w:p>
    <w:p w:rsidR="00F35522" w:rsidRPr="00F35522" w:rsidRDefault="00F35522" w:rsidP="00F35522">
      <w:pPr>
        <w:pStyle w:val="Sinespaciado"/>
        <w:spacing w:line="360" w:lineRule="auto"/>
        <w:jc w:val="both"/>
        <w:rPr>
          <w:rFonts w:ascii="Arial" w:hAnsi="Arial" w:cs="Arial"/>
          <w:sz w:val="20"/>
          <w:szCs w:val="20"/>
        </w:rPr>
      </w:pPr>
    </w:p>
    <w:p w:rsidR="00F35522" w:rsidRPr="00F35522" w:rsidRDefault="00F35522" w:rsidP="00F35522">
      <w:pPr>
        <w:pStyle w:val="Sinespaciado"/>
        <w:pBdr>
          <w:top w:val="single" w:sz="4" w:space="1" w:color="auto"/>
          <w:left w:val="single" w:sz="4" w:space="4" w:color="auto"/>
          <w:bottom w:val="single" w:sz="4" w:space="1" w:color="auto"/>
          <w:right w:val="single" w:sz="4" w:space="4" w:color="auto"/>
        </w:pBdr>
        <w:spacing w:line="360" w:lineRule="auto"/>
        <w:jc w:val="both"/>
        <w:rPr>
          <w:rFonts w:ascii="Arial" w:hAnsi="Arial" w:cs="Arial"/>
          <w:sz w:val="20"/>
          <w:szCs w:val="20"/>
        </w:rPr>
      </w:pPr>
      <w:r w:rsidRPr="008E4BCB">
        <w:rPr>
          <w:rFonts w:ascii="Arial" w:hAnsi="Arial" w:cs="Arial"/>
          <w:b/>
          <w:sz w:val="20"/>
          <w:szCs w:val="20"/>
        </w:rPr>
        <w:t>Nota:</w:t>
      </w:r>
      <w:r w:rsidRPr="00F35522">
        <w:rPr>
          <w:rFonts w:ascii="Arial" w:hAnsi="Arial" w:cs="Arial"/>
          <w:sz w:val="20"/>
          <w:szCs w:val="20"/>
        </w:rPr>
        <w:t xml:space="preserve"> Únicamente se aceptaran solicitudes de tecnologías innovadoras que no se encuentren bajo el Sistema de Tutelaje de Tecnologías Emergentes.</w:t>
      </w:r>
    </w:p>
    <w:p w:rsidR="00F35522" w:rsidRPr="00F35522" w:rsidRDefault="00F35522" w:rsidP="00F35522">
      <w:pPr>
        <w:pStyle w:val="Sinespaciado"/>
        <w:pBdr>
          <w:top w:val="single" w:sz="4" w:space="1" w:color="auto"/>
          <w:left w:val="single" w:sz="4" w:space="4" w:color="auto"/>
          <w:bottom w:val="single" w:sz="4" w:space="1" w:color="auto"/>
          <w:right w:val="single" w:sz="4" w:space="4" w:color="auto"/>
        </w:pBdr>
        <w:spacing w:line="360" w:lineRule="auto"/>
        <w:jc w:val="both"/>
        <w:rPr>
          <w:rFonts w:ascii="Arial" w:hAnsi="Arial" w:cs="Arial"/>
          <w:sz w:val="20"/>
          <w:szCs w:val="20"/>
        </w:rPr>
      </w:pPr>
      <w:r w:rsidRPr="00F35522">
        <w:rPr>
          <w:rFonts w:ascii="Arial" w:hAnsi="Arial" w:cs="Arial"/>
          <w:sz w:val="20"/>
          <w:szCs w:val="20"/>
        </w:rPr>
        <w:t xml:space="preserve">Las solicitudes de cambio de presentación, dosis y/o vía de administración tendrán una vía diferente de solicitud que será comunicada oportunamente. No se deben presentar en esta oportunidad. </w:t>
      </w:r>
    </w:p>
    <w:p w:rsidR="00F35522" w:rsidRPr="00F35522" w:rsidRDefault="00F35522" w:rsidP="00F35522">
      <w:pPr>
        <w:pStyle w:val="Sinespaciado"/>
        <w:spacing w:line="360" w:lineRule="auto"/>
        <w:jc w:val="both"/>
        <w:rPr>
          <w:rFonts w:ascii="Arial" w:hAnsi="Arial" w:cs="Arial"/>
          <w:sz w:val="20"/>
          <w:szCs w:val="20"/>
        </w:rPr>
      </w:pPr>
    </w:p>
    <w:p w:rsidR="00F35522" w:rsidRPr="00F35522" w:rsidRDefault="00F35522" w:rsidP="00082DCE">
      <w:pPr>
        <w:pStyle w:val="Ttulo2"/>
      </w:pPr>
      <w:bookmarkStart w:id="1" w:name="_Toc507684024"/>
      <w:r w:rsidRPr="00F35522">
        <w:t>Pasos para realizar la solicitud de ETS:</w:t>
      </w:r>
      <w:bookmarkEnd w:id="1"/>
    </w:p>
    <w:p w:rsidR="00F35522" w:rsidRPr="00F35522" w:rsidRDefault="00F35522" w:rsidP="00F35522">
      <w:pPr>
        <w:pStyle w:val="Sinespaciado"/>
        <w:spacing w:line="360" w:lineRule="auto"/>
        <w:rPr>
          <w:rFonts w:ascii="Arial" w:hAnsi="Arial" w:cs="Arial"/>
          <w:b/>
          <w:u w:val="single"/>
        </w:rPr>
      </w:pPr>
    </w:p>
    <w:p w:rsidR="00F35522" w:rsidRPr="00F35522" w:rsidRDefault="00F35522" w:rsidP="00F35522">
      <w:pPr>
        <w:pStyle w:val="Prrafodelista"/>
        <w:numPr>
          <w:ilvl w:val="0"/>
          <w:numId w:val="29"/>
        </w:numPr>
        <w:spacing w:line="360" w:lineRule="auto"/>
        <w:jc w:val="both"/>
        <w:rPr>
          <w:rFonts w:ascii="Arial" w:hAnsi="Arial" w:cs="Arial"/>
          <w:sz w:val="20"/>
        </w:rPr>
      </w:pPr>
      <w:r w:rsidRPr="00F35522">
        <w:rPr>
          <w:rFonts w:ascii="Arial" w:hAnsi="Arial" w:cs="Arial"/>
          <w:sz w:val="20"/>
        </w:rPr>
        <w:t xml:space="preserve">De la página web de la Superintendencia de Servicios de Salud – Botón E.T.S. Resolución 370-E/2017 descargar e imprimir la NOTA DE SOLICITUD DE ETS,  y completar una nota por cada tecnología con diferente indicación a presentar. </w:t>
      </w:r>
    </w:p>
    <w:p w:rsidR="00F35522" w:rsidRPr="00F35522" w:rsidRDefault="00F35522" w:rsidP="00F35522">
      <w:pPr>
        <w:pStyle w:val="Prrafodelista"/>
        <w:numPr>
          <w:ilvl w:val="0"/>
          <w:numId w:val="29"/>
        </w:numPr>
        <w:spacing w:line="360" w:lineRule="auto"/>
        <w:jc w:val="both"/>
        <w:rPr>
          <w:rFonts w:ascii="Arial" w:hAnsi="Arial" w:cs="Arial"/>
          <w:sz w:val="20"/>
        </w:rPr>
      </w:pPr>
      <w:r w:rsidRPr="00F35522">
        <w:rPr>
          <w:rFonts w:ascii="Arial" w:hAnsi="Arial" w:cs="Arial"/>
          <w:sz w:val="20"/>
        </w:rPr>
        <w:t xml:space="preserve"> Por cada nota imprimir </w:t>
      </w:r>
      <w:r w:rsidRPr="00F35522">
        <w:rPr>
          <w:rFonts w:ascii="Arial" w:hAnsi="Arial" w:cs="Arial"/>
          <w:sz w:val="20"/>
          <w:u w:val="single"/>
        </w:rPr>
        <w:t>doble copia</w:t>
      </w:r>
      <w:r w:rsidRPr="00F35522">
        <w:rPr>
          <w:rFonts w:ascii="Arial" w:hAnsi="Arial" w:cs="Arial"/>
          <w:sz w:val="20"/>
        </w:rPr>
        <w:t xml:space="preserve">. Las mismas deberán estar </w:t>
      </w:r>
      <w:r w:rsidRPr="00F35522">
        <w:rPr>
          <w:rFonts w:ascii="Arial" w:hAnsi="Arial" w:cs="Arial"/>
          <w:sz w:val="20"/>
          <w:u w:val="single"/>
        </w:rPr>
        <w:t>firmadas por el representante legal de la compañía productora y la firma deberá estar certificada</w:t>
      </w:r>
      <w:r w:rsidRPr="00F35522">
        <w:rPr>
          <w:rFonts w:ascii="Arial" w:hAnsi="Arial" w:cs="Arial"/>
          <w:sz w:val="20"/>
        </w:rPr>
        <w:t xml:space="preserve"> por banco o por escribano público.</w:t>
      </w:r>
    </w:p>
    <w:p w:rsidR="00F35522" w:rsidRPr="00F35522" w:rsidRDefault="00F35522" w:rsidP="00F35522">
      <w:pPr>
        <w:pStyle w:val="Prrafodelista"/>
        <w:numPr>
          <w:ilvl w:val="0"/>
          <w:numId w:val="29"/>
        </w:numPr>
        <w:spacing w:line="360" w:lineRule="auto"/>
        <w:jc w:val="both"/>
        <w:rPr>
          <w:rFonts w:ascii="Arial" w:hAnsi="Arial" w:cs="Arial"/>
          <w:sz w:val="20"/>
        </w:rPr>
      </w:pPr>
      <w:r w:rsidRPr="00F35522">
        <w:rPr>
          <w:rFonts w:ascii="Arial" w:hAnsi="Arial" w:cs="Arial"/>
          <w:sz w:val="20"/>
          <w:u w:val="single"/>
        </w:rPr>
        <w:t>Escanear y enviar la nota</w:t>
      </w:r>
      <w:r w:rsidRPr="00F35522">
        <w:rPr>
          <w:rFonts w:ascii="Arial" w:hAnsi="Arial" w:cs="Arial"/>
          <w:sz w:val="20"/>
        </w:rPr>
        <w:t xml:space="preserve">, una por cada </w:t>
      </w:r>
      <w:r w:rsidRPr="00F35522">
        <w:rPr>
          <w:rFonts w:ascii="Arial" w:hAnsi="Arial" w:cs="Arial"/>
          <w:sz w:val="20"/>
          <w:szCs w:val="20"/>
        </w:rPr>
        <w:t xml:space="preserve">tecnología-indicación, al mail </w:t>
      </w:r>
      <w:hyperlink r:id="rId10" w:tgtFrame="_blank" w:history="1">
        <w:r w:rsidRPr="00F35522">
          <w:rPr>
            <w:rStyle w:val="Hipervnculo"/>
            <w:rFonts w:ascii="Arial" w:hAnsi="Arial" w:cs="Arial"/>
            <w:color w:val="1155CC"/>
            <w:sz w:val="20"/>
            <w:szCs w:val="20"/>
            <w:shd w:val="clear" w:color="auto" w:fill="FFFFFF"/>
          </w:rPr>
          <w:t>res370@sssalud.gob.ar</w:t>
        </w:r>
      </w:hyperlink>
      <w:r w:rsidRPr="00F35522">
        <w:rPr>
          <w:rStyle w:val="Hipervnculo"/>
          <w:rFonts w:ascii="Arial" w:hAnsi="Arial" w:cs="Arial"/>
          <w:color w:val="1155CC"/>
          <w:sz w:val="20"/>
          <w:szCs w:val="20"/>
          <w:shd w:val="clear" w:color="auto" w:fill="FFFFFF"/>
        </w:rPr>
        <w:t xml:space="preserve"> </w:t>
      </w:r>
      <w:r w:rsidR="00533143">
        <w:rPr>
          <w:rFonts w:ascii="Arial" w:hAnsi="Arial" w:cs="Arial"/>
          <w:sz w:val="20"/>
        </w:rPr>
        <w:t>hasta el 16</w:t>
      </w:r>
      <w:r w:rsidRPr="0075674C">
        <w:rPr>
          <w:rFonts w:ascii="Arial" w:hAnsi="Arial" w:cs="Arial"/>
          <w:sz w:val="20"/>
        </w:rPr>
        <w:t xml:space="preserve"> de Marzo 2018</w:t>
      </w:r>
      <w:r w:rsidRPr="00F35522">
        <w:rPr>
          <w:rFonts w:ascii="Arial" w:hAnsi="Arial" w:cs="Arial"/>
        </w:rPr>
        <w:t>.</w:t>
      </w:r>
      <w:r w:rsidRPr="00F35522">
        <w:rPr>
          <w:rFonts w:ascii="Arial" w:hAnsi="Arial" w:cs="Arial"/>
          <w:b/>
          <w:bCs/>
          <w:color w:val="222222"/>
          <w:sz w:val="20"/>
          <w:szCs w:val="20"/>
          <w:shd w:val="clear" w:color="auto" w:fill="FFFFFF"/>
        </w:rPr>
        <w:t xml:space="preserve">  </w:t>
      </w:r>
    </w:p>
    <w:p w:rsidR="00F35522" w:rsidRPr="00F35522" w:rsidRDefault="00F35522" w:rsidP="00F35522">
      <w:pPr>
        <w:pStyle w:val="Sinespaciado"/>
        <w:numPr>
          <w:ilvl w:val="0"/>
          <w:numId w:val="29"/>
        </w:numPr>
        <w:spacing w:line="360" w:lineRule="auto"/>
        <w:jc w:val="both"/>
        <w:rPr>
          <w:rFonts w:ascii="Arial" w:hAnsi="Arial" w:cs="Arial"/>
          <w:sz w:val="20"/>
          <w:szCs w:val="20"/>
        </w:rPr>
      </w:pPr>
      <w:r w:rsidRPr="00F35522">
        <w:rPr>
          <w:rFonts w:ascii="Arial" w:hAnsi="Arial" w:cs="Arial"/>
          <w:sz w:val="20"/>
          <w:szCs w:val="20"/>
          <w:u w:val="single"/>
        </w:rPr>
        <w:t>Le responderemos por mail enviándole un código</w:t>
      </w:r>
      <w:r w:rsidRPr="00F35522">
        <w:rPr>
          <w:rFonts w:ascii="Arial" w:hAnsi="Arial" w:cs="Arial"/>
          <w:sz w:val="20"/>
          <w:szCs w:val="20"/>
        </w:rPr>
        <w:t xml:space="preserve"> por cada nota escaneada enviada, que cumpla con los requisitos arriba mencionados, para que pueda realizar la carga </w:t>
      </w:r>
      <w:proofErr w:type="spellStart"/>
      <w:r w:rsidRPr="00F35522">
        <w:rPr>
          <w:rFonts w:ascii="Arial" w:hAnsi="Arial" w:cs="Arial"/>
          <w:sz w:val="20"/>
          <w:szCs w:val="20"/>
        </w:rPr>
        <w:t>on</w:t>
      </w:r>
      <w:proofErr w:type="spellEnd"/>
      <w:r w:rsidRPr="00F35522">
        <w:rPr>
          <w:rFonts w:ascii="Arial" w:hAnsi="Arial" w:cs="Arial"/>
          <w:sz w:val="20"/>
          <w:szCs w:val="20"/>
        </w:rPr>
        <w:t xml:space="preserve"> -line de la solicitud.</w:t>
      </w:r>
    </w:p>
    <w:p w:rsidR="00F35522" w:rsidRPr="00F35522" w:rsidRDefault="00F35522" w:rsidP="00F35522">
      <w:pPr>
        <w:pStyle w:val="Sinespaciado"/>
        <w:spacing w:line="360" w:lineRule="auto"/>
        <w:ind w:left="720"/>
        <w:jc w:val="both"/>
        <w:rPr>
          <w:rFonts w:ascii="Arial" w:hAnsi="Arial" w:cs="Arial"/>
          <w:sz w:val="20"/>
          <w:szCs w:val="20"/>
        </w:rPr>
      </w:pPr>
    </w:p>
    <w:p w:rsidR="00F35522" w:rsidRPr="00F35522" w:rsidRDefault="00F35522" w:rsidP="00F35522">
      <w:pPr>
        <w:pStyle w:val="Sinespaciado"/>
        <w:numPr>
          <w:ilvl w:val="0"/>
          <w:numId w:val="29"/>
        </w:numPr>
        <w:spacing w:line="360" w:lineRule="auto"/>
        <w:jc w:val="both"/>
        <w:rPr>
          <w:rFonts w:ascii="Arial" w:hAnsi="Arial" w:cs="Arial"/>
          <w:sz w:val="20"/>
          <w:szCs w:val="20"/>
        </w:rPr>
      </w:pPr>
      <w:r w:rsidRPr="00F35522">
        <w:rPr>
          <w:rFonts w:ascii="Arial" w:hAnsi="Arial" w:cs="Arial"/>
          <w:sz w:val="20"/>
          <w:szCs w:val="20"/>
          <w:u w:val="single"/>
        </w:rPr>
        <w:t xml:space="preserve">Le asignaremos asimismo un turno </w:t>
      </w:r>
      <w:r w:rsidRPr="00F35522">
        <w:rPr>
          <w:rFonts w:ascii="Arial" w:hAnsi="Arial" w:cs="Arial"/>
          <w:sz w:val="20"/>
          <w:szCs w:val="20"/>
        </w:rPr>
        <w:t>para que presente la NOTA DE SOLICITUD DE ETS original y la  documentación física y digital.</w:t>
      </w:r>
    </w:p>
    <w:p w:rsidR="00F35522" w:rsidRPr="00F35522" w:rsidRDefault="00F35522" w:rsidP="00F35522">
      <w:pPr>
        <w:pStyle w:val="Sinespaciado"/>
        <w:spacing w:line="360" w:lineRule="auto"/>
        <w:jc w:val="both"/>
        <w:rPr>
          <w:rFonts w:ascii="Arial" w:hAnsi="Arial" w:cs="Arial"/>
          <w:sz w:val="20"/>
          <w:szCs w:val="20"/>
        </w:rPr>
      </w:pPr>
    </w:p>
    <w:p w:rsidR="00F35522" w:rsidRPr="00F35522" w:rsidRDefault="00F35522" w:rsidP="00F35522">
      <w:pPr>
        <w:pStyle w:val="Sinespaciado"/>
        <w:numPr>
          <w:ilvl w:val="0"/>
          <w:numId w:val="29"/>
        </w:numPr>
        <w:spacing w:line="360" w:lineRule="auto"/>
        <w:jc w:val="both"/>
        <w:rPr>
          <w:rFonts w:ascii="Arial" w:hAnsi="Arial" w:cs="Arial"/>
          <w:sz w:val="20"/>
          <w:szCs w:val="20"/>
        </w:rPr>
      </w:pPr>
      <w:r w:rsidRPr="00F35522">
        <w:rPr>
          <w:rFonts w:ascii="Arial" w:hAnsi="Arial" w:cs="Arial"/>
          <w:sz w:val="20"/>
          <w:szCs w:val="20"/>
        </w:rPr>
        <w:t>Los tur</w:t>
      </w:r>
      <w:r w:rsidR="00533143">
        <w:rPr>
          <w:rFonts w:ascii="Arial" w:hAnsi="Arial" w:cs="Arial"/>
          <w:sz w:val="20"/>
          <w:szCs w:val="20"/>
        </w:rPr>
        <w:t>nos se efectivizarán desde el 19</w:t>
      </w:r>
      <w:r w:rsidRPr="00F35522">
        <w:rPr>
          <w:rFonts w:ascii="Arial" w:hAnsi="Arial" w:cs="Arial"/>
          <w:sz w:val="20"/>
          <w:szCs w:val="20"/>
        </w:rPr>
        <w:t xml:space="preserve"> al 30 de marzo de 2018.</w:t>
      </w:r>
    </w:p>
    <w:p w:rsidR="00F35522" w:rsidRPr="00F35522" w:rsidRDefault="00F35522" w:rsidP="00F35522">
      <w:pPr>
        <w:pStyle w:val="Sinespaciado"/>
        <w:spacing w:line="360" w:lineRule="auto"/>
        <w:jc w:val="both"/>
        <w:rPr>
          <w:rFonts w:ascii="Arial" w:hAnsi="Arial" w:cs="Arial"/>
          <w:sz w:val="20"/>
          <w:szCs w:val="20"/>
        </w:rPr>
      </w:pPr>
      <w:r w:rsidRPr="00F35522">
        <w:rPr>
          <w:rFonts w:ascii="Arial" w:hAnsi="Arial" w:cs="Arial"/>
          <w:sz w:val="20"/>
          <w:szCs w:val="20"/>
        </w:rPr>
        <w:t xml:space="preserve">  </w:t>
      </w:r>
    </w:p>
    <w:p w:rsidR="00F35522" w:rsidRPr="00F35522" w:rsidRDefault="00F35522" w:rsidP="00F35522">
      <w:pPr>
        <w:pStyle w:val="Sinespaciado"/>
        <w:numPr>
          <w:ilvl w:val="0"/>
          <w:numId w:val="29"/>
        </w:numPr>
        <w:spacing w:line="360" w:lineRule="auto"/>
        <w:jc w:val="both"/>
        <w:rPr>
          <w:rFonts w:ascii="Arial" w:hAnsi="Arial" w:cs="Arial"/>
          <w:sz w:val="20"/>
          <w:szCs w:val="20"/>
        </w:rPr>
      </w:pPr>
      <w:r w:rsidRPr="00F35522">
        <w:rPr>
          <w:rFonts w:ascii="Arial" w:hAnsi="Arial" w:cs="Arial"/>
          <w:sz w:val="20"/>
          <w:szCs w:val="20"/>
        </w:rPr>
        <w:t xml:space="preserve">El día y hora del </w:t>
      </w:r>
      <w:r w:rsidRPr="00F35522">
        <w:rPr>
          <w:rFonts w:ascii="Arial" w:hAnsi="Arial" w:cs="Arial"/>
          <w:sz w:val="20"/>
          <w:szCs w:val="20"/>
          <w:u w:val="single"/>
        </w:rPr>
        <w:t>turno asignado</w:t>
      </w:r>
      <w:r w:rsidRPr="00F35522">
        <w:rPr>
          <w:rFonts w:ascii="Arial" w:hAnsi="Arial" w:cs="Arial"/>
          <w:sz w:val="20"/>
          <w:szCs w:val="20"/>
        </w:rPr>
        <w:t xml:space="preserve"> deberán </w:t>
      </w:r>
      <w:r w:rsidRPr="00F35522">
        <w:rPr>
          <w:rFonts w:ascii="Arial" w:hAnsi="Arial" w:cs="Arial"/>
          <w:sz w:val="20"/>
          <w:szCs w:val="20"/>
          <w:u w:val="single"/>
        </w:rPr>
        <w:t>presenta</w:t>
      </w:r>
      <w:r w:rsidRPr="00F35522">
        <w:rPr>
          <w:rFonts w:ascii="Arial" w:hAnsi="Arial" w:cs="Arial"/>
          <w:sz w:val="20"/>
          <w:szCs w:val="20"/>
        </w:rPr>
        <w:t>r:</w:t>
      </w:r>
    </w:p>
    <w:p w:rsidR="00F35522" w:rsidRPr="00F35522" w:rsidRDefault="00F35522" w:rsidP="00F35522">
      <w:pPr>
        <w:pStyle w:val="Sinespaciado"/>
        <w:spacing w:line="360" w:lineRule="auto"/>
        <w:jc w:val="both"/>
        <w:rPr>
          <w:rFonts w:ascii="Arial" w:hAnsi="Arial" w:cs="Arial"/>
          <w:sz w:val="20"/>
          <w:szCs w:val="20"/>
        </w:rPr>
      </w:pPr>
    </w:p>
    <w:p w:rsidR="00F35522" w:rsidRPr="00F35522" w:rsidRDefault="00F35522" w:rsidP="00F35522">
      <w:pPr>
        <w:pStyle w:val="Prrafodelista"/>
        <w:numPr>
          <w:ilvl w:val="0"/>
          <w:numId w:val="31"/>
        </w:numPr>
        <w:spacing w:line="360" w:lineRule="auto"/>
        <w:jc w:val="both"/>
        <w:rPr>
          <w:rFonts w:ascii="Arial" w:hAnsi="Arial" w:cs="Arial"/>
          <w:b/>
          <w:sz w:val="20"/>
        </w:rPr>
      </w:pPr>
      <w:r w:rsidRPr="00F35522">
        <w:rPr>
          <w:rFonts w:ascii="Arial" w:eastAsia="Times New Roman" w:hAnsi="Arial" w:cs="Arial"/>
          <w:sz w:val="20"/>
          <w:szCs w:val="20"/>
          <w:lang w:eastAsia="es-AR"/>
        </w:rPr>
        <w:lastRenderedPageBreak/>
        <w:t xml:space="preserve">NOTA DE SOLICITUD DE ETS </w:t>
      </w:r>
      <w:r w:rsidRPr="00F35522">
        <w:rPr>
          <w:rFonts w:ascii="Arial" w:hAnsi="Arial" w:cs="Arial"/>
          <w:sz w:val="20"/>
        </w:rPr>
        <w:t>por cada tecnología con diferente indicación, firmada por representante legal y firma certificada, por duplicado con el código y todos los datos requeridos completados.</w:t>
      </w:r>
    </w:p>
    <w:p w:rsidR="00F35522" w:rsidRPr="00F35522" w:rsidRDefault="00F35522" w:rsidP="00F35522">
      <w:pPr>
        <w:pStyle w:val="Prrafodelista"/>
        <w:numPr>
          <w:ilvl w:val="0"/>
          <w:numId w:val="31"/>
        </w:numPr>
        <w:spacing w:line="360" w:lineRule="auto"/>
        <w:jc w:val="both"/>
        <w:rPr>
          <w:rFonts w:ascii="Arial" w:hAnsi="Arial" w:cs="Arial"/>
          <w:sz w:val="20"/>
        </w:rPr>
      </w:pPr>
      <w:r w:rsidRPr="00F35522">
        <w:rPr>
          <w:rFonts w:ascii="Arial" w:hAnsi="Arial" w:cs="Arial"/>
          <w:b/>
          <w:sz w:val="20"/>
          <w:szCs w:val="20"/>
          <w:u w:val="single"/>
        </w:rPr>
        <w:t>Impresión de todos los formularios</w:t>
      </w:r>
      <w:r w:rsidRPr="00F35522">
        <w:rPr>
          <w:rFonts w:ascii="Arial" w:hAnsi="Arial" w:cs="Arial"/>
          <w:b/>
          <w:sz w:val="20"/>
          <w:szCs w:val="20"/>
        </w:rPr>
        <w:t xml:space="preserve"> con los datos cargados</w:t>
      </w:r>
      <w:r w:rsidRPr="00F35522">
        <w:rPr>
          <w:rFonts w:ascii="Arial" w:hAnsi="Arial" w:cs="Arial"/>
          <w:sz w:val="20"/>
          <w:szCs w:val="20"/>
        </w:rPr>
        <w:t xml:space="preserve"> (presentarlos foliados en una carpeta A4 con banda elástica, debidamente identificada con código, razón social del productor, CUIT, nombre de la tecnología, e indicación)</w:t>
      </w:r>
    </w:p>
    <w:p w:rsidR="00F35522" w:rsidRPr="00F35522" w:rsidRDefault="00F35522" w:rsidP="00F35522">
      <w:pPr>
        <w:pStyle w:val="Prrafodelista"/>
        <w:numPr>
          <w:ilvl w:val="0"/>
          <w:numId w:val="31"/>
        </w:numPr>
        <w:spacing w:line="360" w:lineRule="auto"/>
        <w:jc w:val="both"/>
        <w:rPr>
          <w:rFonts w:ascii="Arial" w:hAnsi="Arial" w:cs="Arial"/>
          <w:sz w:val="20"/>
          <w:lang w:val="es-ES"/>
        </w:rPr>
      </w:pPr>
      <w:r w:rsidRPr="00BE3FEC">
        <w:rPr>
          <w:rFonts w:ascii="Arial" w:hAnsi="Arial" w:cs="Arial"/>
          <w:b/>
          <w:sz w:val="20"/>
          <w:szCs w:val="20"/>
          <w:u w:val="single"/>
        </w:rPr>
        <w:t xml:space="preserve">Pen drive /USB </w:t>
      </w:r>
      <w:proofErr w:type="spellStart"/>
      <w:r w:rsidRPr="00BE3FEC">
        <w:rPr>
          <w:rFonts w:ascii="Arial" w:hAnsi="Arial" w:cs="Arial"/>
          <w:b/>
          <w:sz w:val="20"/>
          <w:szCs w:val="20"/>
          <w:u w:val="single"/>
        </w:rPr>
        <w:t>stick</w:t>
      </w:r>
      <w:proofErr w:type="spellEnd"/>
      <w:r w:rsidRPr="00BE3FEC">
        <w:rPr>
          <w:rFonts w:ascii="Arial" w:hAnsi="Arial" w:cs="Arial"/>
          <w:b/>
          <w:sz w:val="20"/>
          <w:szCs w:val="20"/>
          <w:u w:val="single"/>
        </w:rPr>
        <w:t xml:space="preserve"> debidamente identificado</w:t>
      </w:r>
      <w:r w:rsidRPr="00F35522">
        <w:rPr>
          <w:rFonts w:ascii="Arial" w:hAnsi="Arial" w:cs="Arial"/>
          <w:sz w:val="20"/>
          <w:szCs w:val="20"/>
        </w:rPr>
        <w:t xml:space="preserve"> con el código de la presentación, </w:t>
      </w:r>
      <w:r w:rsidRPr="00F35522">
        <w:rPr>
          <w:rFonts w:ascii="Arial" w:hAnsi="Arial" w:cs="Arial"/>
          <w:b/>
          <w:sz w:val="20"/>
          <w:szCs w:val="20"/>
        </w:rPr>
        <w:t>en un sobre opaco de papel madera identificado con código, razón social del productor, CUIT, nombre de la tecnología, e indicación</w:t>
      </w:r>
      <w:r w:rsidR="00BE3FEC">
        <w:rPr>
          <w:rFonts w:ascii="Arial" w:hAnsi="Arial" w:cs="Arial"/>
          <w:sz w:val="20"/>
          <w:szCs w:val="20"/>
        </w:rPr>
        <w:t>. El pendrive debe contener</w:t>
      </w:r>
      <w:r w:rsidRPr="00F35522">
        <w:rPr>
          <w:rFonts w:ascii="Arial" w:hAnsi="Arial" w:cs="Arial"/>
          <w:sz w:val="20"/>
          <w:szCs w:val="20"/>
        </w:rPr>
        <w:t xml:space="preserve"> las siguientes </w:t>
      </w:r>
      <w:r w:rsidRPr="00F35522">
        <w:rPr>
          <w:rFonts w:ascii="Arial" w:hAnsi="Arial" w:cs="Arial"/>
          <w:b/>
          <w:sz w:val="20"/>
          <w:szCs w:val="20"/>
        </w:rPr>
        <w:t>carpetas</w:t>
      </w:r>
      <w:r w:rsidRPr="00F35522">
        <w:rPr>
          <w:rFonts w:ascii="Arial" w:hAnsi="Arial" w:cs="Arial"/>
          <w:sz w:val="20"/>
          <w:szCs w:val="20"/>
        </w:rPr>
        <w:t>:</w:t>
      </w:r>
    </w:p>
    <w:p w:rsidR="00F35522" w:rsidRPr="00F35522" w:rsidRDefault="00F35522" w:rsidP="00F35522">
      <w:pPr>
        <w:pStyle w:val="Prrafodelista"/>
        <w:spacing w:line="360" w:lineRule="auto"/>
        <w:ind w:left="1485"/>
        <w:jc w:val="both"/>
        <w:rPr>
          <w:rFonts w:ascii="Arial" w:hAnsi="Arial" w:cs="Arial"/>
          <w:sz w:val="20"/>
          <w:szCs w:val="20"/>
          <w:u w:val="single"/>
        </w:rPr>
      </w:pPr>
    </w:p>
    <w:tbl>
      <w:tblPr>
        <w:tblStyle w:val="Tablaconcuadrcula"/>
        <w:tblW w:w="0" w:type="auto"/>
        <w:tblInd w:w="1485" w:type="dxa"/>
        <w:tblLook w:val="04A0" w:firstRow="1" w:lastRow="0" w:firstColumn="1" w:lastColumn="0" w:noHBand="0" w:noVBand="1"/>
      </w:tblPr>
      <w:tblGrid>
        <w:gridCol w:w="2662"/>
        <w:gridCol w:w="2559"/>
        <w:gridCol w:w="2014"/>
      </w:tblGrid>
      <w:tr w:rsidR="00F35522" w:rsidRPr="00F35522" w:rsidTr="00404F29">
        <w:tc>
          <w:tcPr>
            <w:tcW w:w="2662" w:type="dxa"/>
          </w:tcPr>
          <w:p w:rsidR="00F35522" w:rsidRPr="00F35522" w:rsidRDefault="00F35522" w:rsidP="00F35522">
            <w:pPr>
              <w:pStyle w:val="Prrafodelista"/>
              <w:spacing w:line="360" w:lineRule="auto"/>
              <w:ind w:left="0"/>
              <w:jc w:val="both"/>
              <w:rPr>
                <w:rFonts w:ascii="Arial" w:hAnsi="Arial" w:cs="Arial"/>
                <w:b/>
                <w:sz w:val="20"/>
              </w:rPr>
            </w:pPr>
            <w:r w:rsidRPr="00F35522">
              <w:rPr>
                <w:rFonts w:ascii="Arial" w:hAnsi="Arial" w:cs="Arial"/>
                <w:b/>
                <w:sz w:val="20"/>
              </w:rPr>
              <w:t>Nombre de la Carpeta en el pendrive</w:t>
            </w:r>
          </w:p>
        </w:tc>
        <w:tc>
          <w:tcPr>
            <w:tcW w:w="2559" w:type="dxa"/>
          </w:tcPr>
          <w:p w:rsidR="00F35522" w:rsidRPr="00F35522" w:rsidRDefault="00F35522" w:rsidP="00F35522">
            <w:pPr>
              <w:pStyle w:val="Prrafodelista"/>
              <w:spacing w:line="360" w:lineRule="auto"/>
              <w:ind w:left="0"/>
              <w:jc w:val="both"/>
              <w:rPr>
                <w:rFonts w:ascii="Arial" w:hAnsi="Arial" w:cs="Arial"/>
                <w:b/>
                <w:sz w:val="20"/>
              </w:rPr>
            </w:pPr>
            <w:r w:rsidRPr="00F35522">
              <w:rPr>
                <w:rFonts w:ascii="Arial" w:hAnsi="Arial" w:cs="Arial"/>
                <w:b/>
                <w:sz w:val="20"/>
              </w:rPr>
              <w:t>Contenido</w:t>
            </w:r>
          </w:p>
        </w:tc>
        <w:tc>
          <w:tcPr>
            <w:tcW w:w="2014" w:type="dxa"/>
          </w:tcPr>
          <w:p w:rsidR="00F35522" w:rsidRPr="00F35522" w:rsidRDefault="00F35522" w:rsidP="00F35522">
            <w:pPr>
              <w:pStyle w:val="Prrafodelista"/>
              <w:spacing w:line="360" w:lineRule="auto"/>
              <w:ind w:left="0"/>
              <w:jc w:val="both"/>
              <w:rPr>
                <w:rFonts w:ascii="Arial" w:hAnsi="Arial" w:cs="Arial"/>
                <w:b/>
                <w:sz w:val="20"/>
              </w:rPr>
            </w:pPr>
            <w:r w:rsidRPr="00F35522">
              <w:rPr>
                <w:rFonts w:ascii="Arial" w:hAnsi="Arial" w:cs="Arial"/>
                <w:b/>
                <w:sz w:val="20"/>
              </w:rPr>
              <w:t>Cuándo completarla</w:t>
            </w:r>
          </w:p>
        </w:tc>
      </w:tr>
      <w:tr w:rsidR="00F35522" w:rsidRPr="00F35522" w:rsidTr="00404F29">
        <w:tc>
          <w:tcPr>
            <w:tcW w:w="2662" w:type="dxa"/>
          </w:tcPr>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Sección I – datos generales</w:t>
            </w:r>
          </w:p>
        </w:tc>
        <w:tc>
          <w:tcPr>
            <w:tcW w:w="2559" w:type="dxa"/>
          </w:tcPr>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Formulario completo Sección I</w:t>
            </w:r>
            <w:r w:rsidR="00533143">
              <w:rPr>
                <w:rFonts w:ascii="Arial" w:hAnsi="Arial" w:cs="Arial"/>
                <w:sz w:val="20"/>
              </w:rPr>
              <w:t xml:space="preserve"> y</w:t>
            </w:r>
          </w:p>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 xml:space="preserve">Documentos </w:t>
            </w:r>
            <w:proofErr w:type="spellStart"/>
            <w:r w:rsidRPr="00F35522">
              <w:rPr>
                <w:rFonts w:ascii="Arial" w:hAnsi="Arial" w:cs="Arial"/>
                <w:sz w:val="20"/>
              </w:rPr>
              <w:t>respaldatorios</w:t>
            </w:r>
            <w:proofErr w:type="spellEnd"/>
          </w:p>
        </w:tc>
        <w:tc>
          <w:tcPr>
            <w:tcW w:w="2014" w:type="dxa"/>
          </w:tcPr>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Si es su primer presentación o</w:t>
            </w:r>
          </w:p>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si hay modificación en los datos que ha cargado previamente</w:t>
            </w:r>
          </w:p>
        </w:tc>
      </w:tr>
      <w:tr w:rsidR="00F35522" w:rsidRPr="00F35522" w:rsidTr="00404F29">
        <w:tc>
          <w:tcPr>
            <w:tcW w:w="2662" w:type="dxa"/>
          </w:tcPr>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Sección II- Especificaciones</w:t>
            </w:r>
          </w:p>
        </w:tc>
        <w:tc>
          <w:tcPr>
            <w:tcW w:w="2559" w:type="dxa"/>
          </w:tcPr>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Formulario completo Sección II</w:t>
            </w:r>
            <w:r w:rsidR="00533143">
              <w:rPr>
                <w:rFonts w:ascii="Arial" w:hAnsi="Arial" w:cs="Arial"/>
                <w:sz w:val="20"/>
              </w:rPr>
              <w:t xml:space="preserve"> y</w:t>
            </w:r>
          </w:p>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 xml:space="preserve">Documentos </w:t>
            </w:r>
            <w:proofErr w:type="spellStart"/>
            <w:r w:rsidRPr="00F35522">
              <w:rPr>
                <w:rFonts w:ascii="Arial" w:hAnsi="Arial" w:cs="Arial"/>
                <w:sz w:val="20"/>
              </w:rPr>
              <w:t>respaldatorios</w:t>
            </w:r>
            <w:proofErr w:type="spellEnd"/>
          </w:p>
        </w:tc>
        <w:tc>
          <w:tcPr>
            <w:tcW w:w="2014" w:type="dxa"/>
          </w:tcPr>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Siempre</w:t>
            </w:r>
          </w:p>
        </w:tc>
      </w:tr>
      <w:tr w:rsidR="00F35522" w:rsidRPr="00F35522" w:rsidTr="00404F29">
        <w:tc>
          <w:tcPr>
            <w:tcW w:w="2662" w:type="dxa"/>
          </w:tcPr>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 xml:space="preserve">SECCIÓN </w:t>
            </w:r>
            <w:proofErr w:type="spellStart"/>
            <w:r w:rsidRPr="00F35522">
              <w:rPr>
                <w:rFonts w:ascii="Arial" w:hAnsi="Arial" w:cs="Arial"/>
                <w:sz w:val="20"/>
              </w:rPr>
              <w:t>IIa</w:t>
            </w:r>
            <w:proofErr w:type="spellEnd"/>
            <w:r w:rsidRPr="00F35522">
              <w:rPr>
                <w:rFonts w:ascii="Arial" w:hAnsi="Arial" w:cs="Arial"/>
                <w:sz w:val="20"/>
              </w:rPr>
              <w:t xml:space="preserve"> - Evidencia científica</w:t>
            </w:r>
          </w:p>
        </w:tc>
        <w:tc>
          <w:tcPr>
            <w:tcW w:w="2559" w:type="dxa"/>
          </w:tcPr>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 xml:space="preserve">Formulario completo Sección </w:t>
            </w:r>
            <w:proofErr w:type="spellStart"/>
            <w:r w:rsidRPr="00F35522">
              <w:rPr>
                <w:rFonts w:ascii="Arial" w:hAnsi="Arial" w:cs="Arial"/>
                <w:sz w:val="20"/>
              </w:rPr>
              <w:t>IIa</w:t>
            </w:r>
            <w:proofErr w:type="spellEnd"/>
            <w:r w:rsidR="00533143">
              <w:rPr>
                <w:rFonts w:ascii="Arial" w:hAnsi="Arial" w:cs="Arial"/>
                <w:sz w:val="20"/>
              </w:rPr>
              <w:t xml:space="preserve"> y</w:t>
            </w:r>
          </w:p>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 xml:space="preserve">Documentos y estudios </w:t>
            </w:r>
            <w:proofErr w:type="spellStart"/>
            <w:r w:rsidRPr="00F35522">
              <w:rPr>
                <w:rFonts w:ascii="Arial" w:hAnsi="Arial" w:cs="Arial"/>
                <w:sz w:val="20"/>
              </w:rPr>
              <w:t>respaldatorios</w:t>
            </w:r>
            <w:proofErr w:type="spellEnd"/>
            <w:r w:rsidR="00533143">
              <w:rPr>
                <w:rFonts w:ascii="Arial" w:hAnsi="Arial" w:cs="Arial"/>
                <w:sz w:val="20"/>
              </w:rPr>
              <w:t xml:space="preserve"> y</w:t>
            </w:r>
          </w:p>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Tabla de análisis GRADE</w:t>
            </w:r>
            <w:r w:rsidR="00533143">
              <w:rPr>
                <w:rFonts w:ascii="Arial" w:hAnsi="Arial" w:cs="Arial"/>
                <w:sz w:val="20"/>
              </w:rPr>
              <w:t xml:space="preserve"> y</w:t>
            </w:r>
          </w:p>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 xml:space="preserve">Tabla de cálculo de NNM (para dispositivos diagnósticos). </w:t>
            </w:r>
          </w:p>
          <w:p w:rsidR="00F35522" w:rsidRPr="00F35522" w:rsidRDefault="00F35522" w:rsidP="00F35522">
            <w:pPr>
              <w:pStyle w:val="Prrafodelista"/>
              <w:spacing w:line="360" w:lineRule="auto"/>
              <w:ind w:left="0"/>
              <w:jc w:val="both"/>
              <w:rPr>
                <w:rFonts w:ascii="Arial" w:hAnsi="Arial" w:cs="Arial"/>
                <w:sz w:val="20"/>
              </w:rPr>
            </w:pPr>
          </w:p>
        </w:tc>
        <w:tc>
          <w:tcPr>
            <w:tcW w:w="2014" w:type="dxa"/>
          </w:tcPr>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Siempre</w:t>
            </w:r>
          </w:p>
        </w:tc>
      </w:tr>
      <w:tr w:rsidR="00F35522" w:rsidRPr="00F35522" w:rsidTr="00404F29">
        <w:tc>
          <w:tcPr>
            <w:tcW w:w="2662" w:type="dxa"/>
          </w:tcPr>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 xml:space="preserve">SECCIÓN </w:t>
            </w:r>
            <w:proofErr w:type="spellStart"/>
            <w:r w:rsidRPr="00F35522">
              <w:rPr>
                <w:rFonts w:ascii="Arial" w:hAnsi="Arial" w:cs="Arial"/>
                <w:sz w:val="20"/>
              </w:rPr>
              <w:t>IIb</w:t>
            </w:r>
            <w:proofErr w:type="spellEnd"/>
            <w:r w:rsidRPr="00F35522">
              <w:rPr>
                <w:rFonts w:ascii="Arial" w:hAnsi="Arial" w:cs="Arial"/>
                <w:sz w:val="20"/>
              </w:rPr>
              <w:t xml:space="preserve"> - Tecnologías disponibles</w:t>
            </w:r>
          </w:p>
        </w:tc>
        <w:tc>
          <w:tcPr>
            <w:tcW w:w="2559" w:type="dxa"/>
          </w:tcPr>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 xml:space="preserve">Formulario completo Sección </w:t>
            </w:r>
            <w:proofErr w:type="spellStart"/>
            <w:r w:rsidRPr="00F35522">
              <w:rPr>
                <w:rFonts w:ascii="Arial" w:hAnsi="Arial" w:cs="Arial"/>
                <w:sz w:val="20"/>
              </w:rPr>
              <w:t>IIb</w:t>
            </w:r>
            <w:proofErr w:type="spellEnd"/>
            <w:r w:rsidR="00533143">
              <w:rPr>
                <w:rFonts w:ascii="Arial" w:hAnsi="Arial" w:cs="Arial"/>
                <w:sz w:val="20"/>
              </w:rPr>
              <w:t xml:space="preserve"> y</w:t>
            </w:r>
          </w:p>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 xml:space="preserve">Documentos  </w:t>
            </w:r>
            <w:proofErr w:type="spellStart"/>
            <w:r w:rsidRPr="00F35522">
              <w:rPr>
                <w:rFonts w:ascii="Arial" w:hAnsi="Arial" w:cs="Arial"/>
                <w:sz w:val="20"/>
              </w:rPr>
              <w:t>respaldatorios</w:t>
            </w:r>
            <w:proofErr w:type="spellEnd"/>
          </w:p>
        </w:tc>
        <w:tc>
          <w:tcPr>
            <w:tcW w:w="2014" w:type="dxa"/>
          </w:tcPr>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Siempre</w:t>
            </w:r>
          </w:p>
        </w:tc>
      </w:tr>
      <w:tr w:rsidR="00F35522" w:rsidRPr="00F35522" w:rsidTr="00404F29">
        <w:tc>
          <w:tcPr>
            <w:tcW w:w="2662" w:type="dxa"/>
          </w:tcPr>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SECCIÓN III - Evaluación Económica</w:t>
            </w:r>
          </w:p>
        </w:tc>
        <w:tc>
          <w:tcPr>
            <w:tcW w:w="2559" w:type="dxa"/>
          </w:tcPr>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Formulario completo Sección III</w:t>
            </w:r>
            <w:r w:rsidR="00533143">
              <w:rPr>
                <w:rFonts w:ascii="Arial" w:hAnsi="Arial" w:cs="Arial"/>
                <w:sz w:val="20"/>
              </w:rPr>
              <w:t xml:space="preserve"> y </w:t>
            </w:r>
          </w:p>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lastRenderedPageBreak/>
              <w:t xml:space="preserve">Documentos y estudios </w:t>
            </w:r>
            <w:proofErr w:type="spellStart"/>
            <w:r w:rsidRPr="00F35522">
              <w:rPr>
                <w:rFonts w:ascii="Arial" w:hAnsi="Arial" w:cs="Arial"/>
                <w:sz w:val="20"/>
              </w:rPr>
              <w:t>respaldatorios</w:t>
            </w:r>
            <w:proofErr w:type="spellEnd"/>
          </w:p>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 xml:space="preserve">Modelos en </w:t>
            </w:r>
            <w:proofErr w:type="spellStart"/>
            <w:r w:rsidRPr="00F35522">
              <w:rPr>
                <w:rFonts w:ascii="Arial" w:hAnsi="Arial" w:cs="Arial"/>
                <w:sz w:val="20"/>
              </w:rPr>
              <w:t>excel</w:t>
            </w:r>
            <w:proofErr w:type="spellEnd"/>
          </w:p>
        </w:tc>
        <w:tc>
          <w:tcPr>
            <w:tcW w:w="2014" w:type="dxa"/>
          </w:tcPr>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lastRenderedPageBreak/>
              <w:t>Siempre</w:t>
            </w:r>
          </w:p>
        </w:tc>
      </w:tr>
      <w:tr w:rsidR="00F35522" w:rsidRPr="00F35522" w:rsidTr="00404F29">
        <w:tc>
          <w:tcPr>
            <w:tcW w:w="2662" w:type="dxa"/>
          </w:tcPr>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lastRenderedPageBreak/>
              <w:t>SECCION IV- Documentación complementaria</w:t>
            </w:r>
          </w:p>
        </w:tc>
        <w:tc>
          <w:tcPr>
            <w:tcW w:w="2559" w:type="dxa"/>
          </w:tcPr>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Documentos</w:t>
            </w:r>
          </w:p>
        </w:tc>
        <w:tc>
          <w:tcPr>
            <w:tcW w:w="2014" w:type="dxa"/>
          </w:tcPr>
          <w:p w:rsidR="00F35522" w:rsidRPr="00F35522" w:rsidRDefault="00F35522" w:rsidP="00F35522">
            <w:pPr>
              <w:pStyle w:val="Prrafodelista"/>
              <w:spacing w:line="360" w:lineRule="auto"/>
              <w:ind w:left="0"/>
              <w:jc w:val="both"/>
              <w:rPr>
                <w:rFonts w:ascii="Arial" w:hAnsi="Arial" w:cs="Arial"/>
                <w:sz w:val="20"/>
              </w:rPr>
            </w:pPr>
            <w:r w:rsidRPr="00F35522">
              <w:rPr>
                <w:rFonts w:ascii="Arial" w:hAnsi="Arial" w:cs="Arial"/>
                <w:sz w:val="20"/>
              </w:rPr>
              <w:t>En caso necesario</w:t>
            </w:r>
          </w:p>
        </w:tc>
      </w:tr>
    </w:tbl>
    <w:p w:rsidR="00F35522" w:rsidRPr="00F35522" w:rsidRDefault="00F35522" w:rsidP="00F35522">
      <w:pPr>
        <w:spacing w:line="360" w:lineRule="auto"/>
        <w:jc w:val="both"/>
        <w:rPr>
          <w:rFonts w:ascii="Arial" w:hAnsi="Arial" w:cs="Arial"/>
          <w:sz w:val="20"/>
        </w:rPr>
      </w:pPr>
    </w:p>
    <w:p w:rsidR="00F35522" w:rsidRPr="00F35522" w:rsidRDefault="00F35522" w:rsidP="00F35522">
      <w:pPr>
        <w:pStyle w:val="Prrafodelista"/>
        <w:pBdr>
          <w:top w:val="single" w:sz="4" w:space="1" w:color="auto"/>
          <w:left w:val="single" w:sz="4" w:space="4" w:color="auto"/>
          <w:bottom w:val="single" w:sz="4" w:space="1" w:color="auto"/>
          <w:right w:val="single" w:sz="4" w:space="4" w:color="auto"/>
        </w:pBdr>
        <w:spacing w:line="360" w:lineRule="auto"/>
        <w:ind w:left="1485"/>
        <w:jc w:val="both"/>
        <w:rPr>
          <w:rFonts w:ascii="Arial" w:hAnsi="Arial" w:cs="Arial"/>
          <w:sz w:val="20"/>
        </w:rPr>
      </w:pPr>
      <w:r w:rsidRPr="00F35522">
        <w:rPr>
          <w:rFonts w:ascii="Arial" w:hAnsi="Arial" w:cs="Arial"/>
          <w:b/>
          <w:sz w:val="20"/>
        </w:rPr>
        <w:t>Sólo traer impresos los formularios completos</w:t>
      </w:r>
      <w:r w:rsidRPr="00F35522">
        <w:rPr>
          <w:rFonts w:ascii="Arial" w:hAnsi="Arial" w:cs="Arial"/>
          <w:sz w:val="20"/>
        </w:rPr>
        <w:t xml:space="preserve">. </w:t>
      </w:r>
      <w:r w:rsidRPr="00F35522">
        <w:rPr>
          <w:rFonts w:ascii="Arial" w:hAnsi="Arial" w:cs="Arial"/>
          <w:b/>
          <w:sz w:val="20"/>
        </w:rPr>
        <w:t xml:space="preserve">No traer impresa la documentación </w:t>
      </w:r>
      <w:proofErr w:type="spellStart"/>
      <w:r w:rsidRPr="00F35522">
        <w:rPr>
          <w:rFonts w:ascii="Arial" w:hAnsi="Arial" w:cs="Arial"/>
          <w:b/>
          <w:sz w:val="20"/>
        </w:rPr>
        <w:t>respaldatoria</w:t>
      </w:r>
      <w:proofErr w:type="spellEnd"/>
      <w:r w:rsidRPr="00F35522">
        <w:rPr>
          <w:rFonts w:ascii="Arial" w:hAnsi="Arial" w:cs="Arial"/>
          <w:sz w:val="20"/>
        </w:rPr>
        <w:t xml:space="preserve"> (estudios, </w:t>
      </w:r>
      <w:proofErr w:type="spellStart"/>
      <w:r w:rsidRPr="00F35522">
        <w:rPr>
          <w:rFonts w:ascii="Arial" w:hAnsi="Arial" w:cs="Arial"/>
          <w:sz w:val="20"/>
        </w:rPr>
        <w:t>etc</w:t>
      </w:r>
      <w:proofErr w:type="spellEnd"/>
      <w:r w:rsidRPr="00F35522">
        <w:rPr>
          <w:rFonts w:ascii="Arial" w:hAnsi="Arial" w:cs="Arial"/>
          <w:sz w:val="20"/>
        </w:rPr>
        <w:t>). Esta debe ser subida al formulario web y adjuntada en el pen-drive solicitado.</w:t>
      </w:r>
    </w:p>
    <w:p w:rsidR="00F35522" w:rsidRPr="00F35522" w:rsidRDefault="00F35522" w:rsidP="00F35522">
      <w:pPr>
        <w:pStyle w:val="Prrafodelista"/>
        <w:pBdr>
          <w:top w:val="single" w:sz="4" w:space="1" w:color="auto"/>
          <w:left w:val="single" w:sz="4" w:space="4" w:color="auto"/>
          <w:bottom w:val="single" w:sz="4" w:space="1" w:color="auto"/>
          <w:right w:val="single" w:sz="4" w:space="4" w:color="auto"/>
        </w:pBdr>
        <w:spacing w:line="360" w:lineRule="auto"/>
        <w:ind w:left="1485"/>
        <w:jc w:val="both"/>
        <w:rPr>
          <w:rFonts w:ascii="Arial" w:hAnsi="Arial" w:cs="Arial"/>
          <w:sz w:val="20"/>
        </w:rPr>
      </w:pPr>
      <w:r w:rsidRPr="00F35522">
        <w:rPr>
          <w:rFonts w:ascii="Arial" w:hAnsi="Arial" w:cs="Arial"/>
          <w:b/>
          <w:sz w:val="20"/>
        </w:rPr>
        <w:t>Los formularios  de</w:t>
      </w:r>
      <w:r w:rsidR="00533143">
        <w:rPr>
          <w:rFonts w:ascii="Arial" w:hAnsi="Arial" w:cs="Arial"/>
          <w:b/>
          <w:sz w:val="20"/>
        </w:rPr>
        <w:t>ben completarse on-</w:t>
      </w:r>
      <w:r w:rsidRPr="00F35522">
        <w:rPr>
          <w:rFonts w:ascii="Arial" w:hAnsi="Arial" w:cs="Arial"/>
          <w:b/>
          <w:sz w:val="20"/>
        </w:rPr>
        <w:t>line, imprimirse y ser presentados en papel y en formato digital en el pendrive. La información en papel y digital debe ser la misma</w:t>
      </w:r>
      <w:r w:rsidR="00533143">
        <w:rPr>
          <w:rFonts w:ascii="Arial" w:hAnsi="Arial" w:cs="Arial"/>
          <w:b/>
          <w:sz w:val="20"/>
        </w:rPr>
        <w:t xml:space="preserve"> que la subida al formulario on-</w:t>
      </w:r>
      <w:r w:rsidRPr="00F35522">
        <w:rPr>
          <w:rFonts w:ascii="Arial" w:hAnsi="Arial" w:cs="Arial"/>
          <w:b/>
          <w:sz w:val="20"/>
        </w:rPr>
        <w:t>line.</w:t>
      </w:r>
    </w:p>
    <w:p w:rsidR="00F35522" w:rsidRPr="00F35522" w:rsidRDefault="00F35522" w:rsidP="00F35522">
      <w:pPr>
        <w:pStyle w:val="Prrafodelista"/>
        <w:pBdr>
          <w:top w:val="single" w:sz="4" w:space="1" w:color="auto"/>
          <w:left w:val="single" w:sz="4" w:space="4" w:color="auto"/>
          <w:bottom w:val="single" w:sz="4" w:space="1" w:color="auto"/>
          <w:right w:val="single" w:sz="4" w:space="4" w:color="auto"/>
        </w:pBdr>
        <w:spacing w:line="360" w:lineRule="auto"/>
        <w:ind w:left="1485"/>
        <w:jc w:val="both"/>
        <w:rPr>
          <w:rFonts w:ascii="Arial" w:hAnsi="Arial" w:cs="Arial"/>
          <w:sz w:val="20"/>
        </w:rPr>
      </w:pPr>
      <w:r w:rsidRPr="00F35522">
        <w:rPr>
          <w:rFonts w:ascii="Arial" w:hAnsi="Arial" w:cs="Arial"/>
          <w:sz w:val="20"/>
        </w:rPr>
        <w:t xml:space="preserve">Referirse al </w:t>
      </w:r>
      <w:r w:rsidRPr="00F35522">
        <w:rPr>
          <w:rFonts w:ascii="Arial" w:hAnsi="Arial" w:cs="Arial"/>
          <w:b/>
          <w:sz w:val="20"/>
        </w:rPr>
        <w:t>Manual del Usuario de Solicitud de ETS 2018</w:t>
      </w:r>
      <w:r w:rsidRPr="00F35522">
        <w:rPr>
          <w:rFonts w:ascii="Arial" w:hAnsi="Arial" w:cs="Arial"/>
          <w:sz w:val="20"/>
        </w:rPr>
        <w:t xml:space="preserve"> para mayor información</w:t>
      </w:r>
    </w:p>
    <w:p w:rsidR="00F35522" w:rsidRPr="00F35522" w:rsidRDefault="00F35522" w:rsidP="00F35522">
      <w:pPr>
        <w:pStyle w:val="Prrafodelista"/>
        <w:spacing w:line="360" w:lineRule="auto"/>
        <w:ind w:left="1485"/>
        <w:jc w:val="both"/>
        <w:rPr>
          <w:rFonts w:ascii="Arial" w:hAnsi="Arial" w:cs="Arial"/>
          <w:sz w:val="20"/>
        </w:rPr>
      </w:pPr>
    </w:p>
    <w:p w:rsidR="00F35522" w:rsidRPr="00F35522" w:rsidRDefault="00F35522" w:rsidP="00F35522">
      <w:pPr>
        <w:pStyle w:val="Prrafodelista"/>
        <w:spacing w:line="360" w:lineRule="auto"/>
        <w:ind w:left="1485"/>
        <w:jc w:val="both"/>
        <w:rPr>
          <w:rFonts w:ascii="Arial" w:hAnsi="Arial" w:cs="Arial"/>
          <w:sz w:val="20"/>
        </w:rPr>
      </w:pPr>
      <w:r w:rsidRPr="00F35522">
        <w:rPr>
          <w:rFonts w:ascii="Arial" w:hAnsi="Arial" w:cs="Arial"/>
          <w:b/>
          <w:sz w:val="20"/>
        </w:rPr>
        <w:t>Lugar</w:t>
      </w:r>
      <w:r w:rsidRPr="00F35522">
        <w:rPr>
          <w:rFonts w:ascii="Arial" w:hAnsi="Arial" w:cs="Arial"/>
          <w:sz w:val="20"/>
        </w:rPr>
        <w:t xml:space="preserve">: Gerencia de Gestión Estratégica- Coordinación de Evaluación de tecnologías Sanitarias -Superintendencia de Servicios de Salud.  </w:t>
      </w:r>
    </w:p>
    <w:p w:rsidR="00F35522" w:rsidRPr="00F35522" w:rsidRDefault="00F35522" w:rsidP="00F35522">
      <w:pPr>
        <w:pStyle w:val="Prrafodelista"/>
        <w:spacing w:line="360" w:lineRule="auto"/>
        <w:ind w:left="1485"/>
        <w:jc w:val="both"/>
        <w:rPr>
          <w:rFonts w:ascii="Arial" w:hAnsi="Arial" w:cs="Arial"/>
          <w:sz w:val="20"/>
        </w:rPr>
      </w:pPr>
      <w:r w:rsidRPr="00F35522">
        <w:rPr>
          <w:rFonts w:ascii="Arial" w:hAnsi="Arial" w:cs="Arial"/>
          <w:sz w:val="20"/>
        </w:rPr>
        <w:t xml:space="preserve">Dirección: Av. Roque </w:t>
      </w:r>
      <w:proofErr w:type="spellStart"/>
      <w:r w:rsidRPr="00F35522">
        <w:rPr>
          <w:rFonts w:ascii="Arial" w:hAnsi="Arial" w:cs="Arial"/>
          <w:sz w:val="20"/>
        </w:rPr>
        <w:t>Saenz</w:t>
      </w:r>
      <w:proofErr w:type="spellEnd"/>
      <w:r w:rsidRPr="00F35522">
        <w:rPr>
          <w:rFonts w:ascii="Arial" w:hAnsi="Arial" w:cs="Arial"/>
          <w:sz w:val="20"/>
        </w:rPr>
        <w:t xml:space="preserve"> Peña 530, 2do piso, del lado Diagonal. </w:t>
      </w:r>
    </w:p>
    <w:p w:rsidR="00F35522" w:rsidRPr="00F35522" w:rsidRDefault="00F35522" w:rsidP="00F35522">
      <w:pPr>
        <w:pStyle w:val="Prrafodelista"/>
        <w:spacing w:line="360" w:lineRule="auto"/>
        <w:jc w:val="both"/>
        <w:rPr>
          <w:rFonts w:ascii="Arial" w:hAnsi="Arial" w:cs="Arial"/>
          <w:sz w:val="20"/>
          <w:szCs w:val="20"/>
        </w:rPr>
      </w:pPr>
    </w:p>
    <w:p w:rsidR="00F35522" w:rsidRPr="00F35522" w:rsidRDefault="00F35522" w:rsidP="00F35522">
      <w:pPr>
        <w:pStyle w:val="Prrafodelista"/>
        <w:pBdr>
          <w:top w:val="single" w:sz="4" w:space="1" w:color="auto"/>
          <w:left w:val="single" w:sz="4" w:space="4" w:color="auto"/>
          <w:bottom w:val="single" w:sz="4" w:space="1" w:color="auto"/>
          <w:right w:val="single" w:sz="4" w:space="4" w:color="auto"/>
        </w:pBdr>
        <w:spacing w:line="360" w:lineRule="auto"/>
        <w:jc w:val="both"/>
        <w:rPr>
          <w:rFonts w:ascii="Arial" w:hAnsi="Arial" w:cs="Arial"/>
          <w:bCs/>
          <w:color w:val="222222"/>
          <w:sz w:val="20"/>
          <w:szCs w:val="20"/>
          <w:shd w:val="clear" w:color="auto" w:fill="FFFFFF"/>
        </w:rPr>
      </w:pPr>
      <w:r w:rsidRPr="00F35522">
        <w:rPr>
          <w:rFonts w:ascii="Arial" w:hAnsi="Arial" w:cs="Arial"/>
          <w:sz w:val="20"/>
          <w:szCs w:val="20"/>
        </w:rPr>
        <w:t xml:space="preserve">En caso de requerir información adicional enviar e-mail a </w:t>
      </w:r>
      <w:hyperlink r:id="rId11" w:tgtFrame="_blank" w:history="1">
        <w:r w:rsidRPr="00F35522">
          <w:rPr>
            <w:rStyle w:val="Hipervnculo"/>
            <w:rFonts w:ascii="Arial" w:hAnsi="Arial" w:cs="Arial"/>
            <w:color w:val="1155CC"/>
            <w:sz w:val="20"/>
            <w:szCs w:val="20"/>
            <w:shd w:val="clear" w:color="auto" w:fill="FFFFFF"/>
          </w:rPr>
          <w:t>res370@sssalud.gob.ar</w:t>
        </w:r>
      </w:hyperlink>
      <w:r w:rsidRPr="00F35522">
        <w:rPr>
          <w:rFonts w:ascii="Arial" w:hAnsi="Arial" w:cs="Arial"/>
          <w:b/>
          <w:bCs/>
          <w:color w:val="222222"/>
          <w:sz w:val="20"/>
          <w:szCs w:val="20"/>
          <w:shd w:val="clear" w:color="auto" w:fill="FFFFFF"/>
        </w:rPr>
        <w:t xml:space="preserve">  </w:t>
      </w:r>
      <w:r w:rsidRPr="00F35522">
        <w:rPr>
          <w:rFonts w:ascii="Arial" w:hAnsi="Arial" w:cs="Arial"/>
          <w:bCs/>
          <w:color w:val="222222"/>
          <w:sz w:val="20"/>
          <w:szCs w:val="20"/>
          <w:shd w:val="clear" w:color="auto" w:fill="FFFFFF"/>
        </w:rPr>
        <w:t xml:space="preserve">dirigido a la Coordinación de ETS con el </w:t>
      </w:r>
      <w:r w:rsidRPr="00F35522">
        <w:rPr>
          <w:rFonts w:ascii="Arial" w:hAnsi="Arial" w:cs="Arial"/>
          <w:bCs/>
          <w:color w:val="222222"/>
          <w:sz w:val="20"/>
          <w:szCs w:val="20"/>
          <w:u w:val="single"/>
          <w:shd w:val="clear" w:color="auto" w:fill="FFFFFF"/>
        </w:rPr>
        <w:t>siguiente formato</w:t>
      </w:r>
      <w:r w:rsidRPr="00F35522">
        <w:rPr>
          <w:rFonts w:ascii="Arial" w:hAnsi="Arial" w:cs="Arial"/>
          <w:bCs/>
          <w:color w:val="222222"/>
          <w:sz w:val="20"/>
          <w:szCs w:val="20"/>
          <w:shd w:val="clear" w:color="auto" w:fill="FFFFFF"/>
        </w:rPr>
        <w:t>:</w:t>
      </w:r>
    </w:p>
    <w:p w:rsidR="00F35522" w:rsidRPr="00F35522" w:rsidRDefault="00F35522" w:rsidP="00F35522">
      <w:pPr>
        <w:pStyle w:val="Prrafodelista"/>
        <w:pBdr>
          <w:top w:val="single" w:sz="4" w:space="1" w:color="auto"/>
          <w:left w:val="single" w:sz="4" w:space="4" w:color="auto"/>
          <w:bottom w:val="single" w:sz="4" w:space="1" w:color="auto"/>
          <w:right w:val="single" w:sz="4" w:space="4" w:color="auto"/>
        </w:pBdr>
        <w:spacing w:line="360" w:lineRule="auto"/>
        <w:jc w:val="both"/>
        <w:rPr>
          <w:rFonts w:ascii="Arial" w:hAnsi="Arial" w:cs="Arial"/>
          <w:b/>
          <w:bCs/>
          <w:color w:val="222222"/>
          <w:sz w:val="20"/>
          <w:szCs w:val="20"/>
          <w:shd w:val="clear" w:color="auto" w:fill="FFFFFF"/>
        </w:rPr>
      </w:pPr>
    </w:p>
    <w:p w:rsidR="00F35522" w:rsidRPr="00F35522" w:rsidRDefault="00F35522" w:rsidP="00F35522">
      <w:pPr>
        <w:pStyle w:val="Prrafodelista"/>
        <w:pBdr>
          <w:top w:val="single" w:sz="4" w:space="1" w:color="auto"/>
          <w:left w:val="single" w:sz="4" w:space="4" w:color="auto"/>
          <w:bottom w:val="single" w:sz="4" w:space="1" w:color="auto"/>
          <w:right w:val="single" w:sz="4" w:space="4" w:color="auto"/>
        </w:pBdr>
        <w:spacing w:line="360" w:lineRule="auto"/>
        <w:jc w:val="both"/>
        <w:rPr>
          <w:rFonts w:ascii="Arial" w:hAnsi="Arial" w:cs="Arial"/>
          <w:bCs/>
          <w:color w:val="222222"/>
          <w:sz w:val="20"/>
          <w:szCs w:val="20"/>
          <w:shd w:val="clear" w:color="auto" w:fill="FFFFFF"/>
        </w:rPr>
      </w:pPr>
      <w:r w:rsidRPr="00F35522">
        <w:rPr>
          <w:rFonts w:ascii="Arial" w:hAnsi="Arial" w:cs="Arial"/>
          <w:bCs/>
          <w:color w:val="222222"/>
          <w:sz w:val="20"/>
          <w:szCs w:val="20"/>
          <w:u w:val="single"/>
          <w:shd w:val="clear" w:color="auto" w:fill="FFFFFF"/>
        </w:rPr>
        <w:t>Asunto:</w:t>
      </w:r>
      <w:r w:rsidRPr="00F35522">
        <w:rPr>
          <w:rFonts w:ascii="Arial" w:hAnsi="Arial" w:cs="Arial"/>
          <w:bCs/>
          <w:color w:val="222222"/>
          <w:sz w:val="20"/>
          <w:szCs w:val="20"/>
          <w:shd w:val="clear" w:color="auto" w:fill="FFFFFF"/>
        </w:rPr>
        <w:t xml:space="preserve"> Res 370 – Nombre de productor de tecnología- Nombre de tecnología solicitada</w:t>
      </w:r>
    </w:p>
    <w:p w:rsidR="00F35522" w:rsidRPr="00F35522" w:rsidRDefault="00F35522" w:rsidP="00F35522">
      <w:pPr>
        <w:pStyle w:val="Prrafodelista"/>
        <w:pBdr>
          <w:top w:val="single" w:sz="4" w:space="1" w:color="auto"/>
          <w:left w:val="single" w:sz="4" w:space="4" w:color="auto"/>
          <w:bottom w:val="single" w:sz="4" w:space="1" w:color="auto"/>
          <w:right w:val="single" w:sz="4" w:space="4" w:color="auto"/>
        </w:pBdr>
        <w:spacing w:line="360" w:lineRule="auto"/>
        <w:jc w:val="both"/>
        <w:rPr>
          <w:rFonts w:ascii="Arial" w:hAnsi="Arial" w:cs="Arial"/>
          <w:bCs/>
          <w:color w:val="222222"/>
          <w:sz w:val="20"/>
          <w:szCs w:val="20"/>
          <w:u w:val="single"/>
          <w:shd w:val="clear" w:color="auto" w:fill="FFFFFF"/>
        </w:rPr>
      </w:pPr>
      <w:r w:rsidRPr="00F35522">
        <w:rPr>
          <w:rFonts w:ascii="Arial" w:hAnsi="Arial" w:cs="Arial"/>
          <w:bCs/>
          <w:color w:val="222222"/>
          <w:sz w:val="20"/>
          <w:szCs w:val="20"/>
          <w:u w:val="single"/>
          <w:shd w:val="clear" w:color="auto" w:fill="FFFFFF"/>
        </w:rPr>
        <w:t>Cuerpo del mail:</w:t>
      </w:r>
    </w:p>
    <w:p w:rsidR="00F35522" w:rsidRPr="00F35522" w:rsidRDefault="00F35522" w:rsidP="00F35522">
      <w:pPr>
        <w:pStyle w:val="Prrafodelista"/>
        <w:pBdr>
          <w:top w:val="single" w:sz="4" w:space="1" w:color="auto"/>
          <w:left w:val="single" w:sz="4" w:space="4" w:color="auto"/>
          <w:bottom w:val="single" w:sz="4" w:space="1" w:color="auto"/>
          <w:right w:val="single" w:sz="4" w:space="4" w:color="auto"/>
        </w:pBdr>
        <w:spacing w:line="360" w:lineRule="auto"/>
        <w:jc w:val="both"/>
        <w:rPr>
          <w:rFonts w:ascii="Arial" w:hAnsi="Arial" w:cs="Arial"/>
          <w:bCs/>
          <w:color w:val="222222"/>
          <w:sz w:val="20"/>
          <w:szCs w:val="20"/>
          <w:shd w:val="clear" w:color="auto" w:fill="FFFFFF"/>
        </w:rPr>
      </w:pPr>
      <w:r w:rsidRPr="00F35522">
        <w:rPr>
          <w:rFonts w:ascii="Arial" w:hAnsi="Arial" w:cs="Arial"/>
          <w:bCs/>
          <w:color w:val="222222"/>
          <w:sz w:val="20"/>
          <w:szCs w:val="20"/>
          <w:shd w:val="clear" w:color="auto" w:fill="FFFFFF"/>
        </w:rPr>
        <w:t xml:space="preserve">Preguntas o consultas </w:t>
      </w:r>
      <w:r w:rsidRPr="00F35522">
        <w:rPr>
          <w:rFonts w:ascii="Arial" w:hAnsi="Arial" w:cs="Arial"/>
          <w:bCs/>
          <w:color w:val="222222"/>
          <w:sz w:val="20"/>
          <w:szCs w:val="20"/>
          <w:u w:val="single"/>
          <w:shd w:val="clear" w:color="auto" w:fill="FFFFFF"/>
        </w:rPr>
        <w:t xml:space="preserve">técnicas puntuales relacionadas a la carga </w:t>
      </w:r>
      <w:proofErr w:type="spellStart"/>
      <w:r w:rsidRPr="00F35522">
        <w:rPr>
          <w:rFonts w:ascii="Arial" w:hAnsi="Arial" w:cs="Arial"/>
          <w:bCs/>
          <w:color w:val="222222"/>
          <w:sz w:val="20"/>
          <w:szCs w:val="20"/>
          <w:u w:val="single"/>
          <w:shd w:val="clear" w:color="auto" w:fill="FFFFFF"/>
        </w:rPr>
        <w:t>on</w:t>
      </w:r>
      <w:proofErr w:type="spellEnd"/>
      <w:r w:rsidRPr="00F35522">
        <w:rPr>
          <w:rFonts w:ascii="Arial" w:hAnsi="Arial" w:cs="Arial"/>
          <w:bCs/>
          <w:color w:val="222222"/>
          <w:sz w:val="20"/>
          <w:szCs w:val="20"/>
          <w:u w:val="single"/>
          <w:shd w:val="clear" w:color="auto" w:fill="FFFFFF"/>
        </w:rPr>
        <w:t xml:space="preserve"> line o presentación</w:t>
      </w:r>
      <w:r w:rsidRPr="00F35522">
        <w:rPr>
          <w:rFonts w:ascii="Arial" w:hAnsi="Arial" w:cs="Arial"/>
          <w:bCs/>
          <w:color w:val="222222"/>
          <w:sz w:val="20"/>
          <w:szCs w:val="20"/>
          <w:shd w:val="clear" w:color="auto" w:fill="FFFFFF"/>
        </w:rPr>
        <w:t xml:space="preserve"> de la solicitud en un mail que no exceda las 250 palabras.</w:t>
      </w:r>
    </w:p>
    <w:p w:rsidR="00F35522" w:rsidRPr="00F35522" w:rsidRDefault="00F35522" w:rsidP="00F35522">
      <w:pPr>
        <w:pStyle w:val="Prrafodelista"/>
        <w:pBdr>
          <w:top w:val="single" w:sz="4" w:space="1" w:color="auto"/>
          <w:left w:val="single" w:sz="4" w:space="4" w:color="auto"/>
          <w:bottom w:val="single" w:sz="4" w:space="1" w:color="auto"/>
          <w:right w:val="single" w:sz="4" w:space="4" w:color="auto"/>
        </w:pBdr>
        <w:spacing w:line="360" w:lineRule="auto"/>
        <w:jc w:val="both"/>
        <w:rPr>
          <w:rFonts w:ascii="Arial" w:hAnsi="Arial" w:cs="Arial"/>
          <w:bCs/>
          <w:color w:val="222222"/>
          <w:sz w:val="20"/>
          <w:szCs w:val="20"/>
          <w:shd w:val="clear" w:color="auto" w:fill="FFFFFF"/>
        </w:rPr>
      </w:pPr>
      <w:r w:rsidRPr="00F35522">
        <w:rPr>
          <w:rFonts w:ascii="Arial" w:hAnsi="Arial" w:cs="Arial"/>
          <w:bCs/>
          <w:color w:val="222222"/>
          <w:sz w:val="20"/>
          <w:szCs w:val="20"/>
          <w:shd w:val="clear" w:color="auto" w:fill="FFFFFF"/>
        </w:rPr>
        <w:t xml:space="preserve">Puede enviarlo directamente o a través de la sección CONTACTO, ingresando al </w:t>
      </w:r>
      <w:hyperlink r:id="rId12" w:tooltip="http://www.sssalud.gob.ar/" w:history="1">
        <w:r w:rsidRPr="00F35522">
          <w:rPr>
            <w:rStyle w:val="Hipervnculo"/>
            <w:rFonts w:ascii="Arial" w:hAnsi="Arial" w:cs="Arial"/>
            <w:bdr w:val="none" w:sz="0" w:space="0" w:color="auto" w:frame="1"/>
          </w:rPr>
          <w:t>www.sssalud.gob.ar</w:t>
        </w:r>
      </w:hyperlink>
      <w:r w:rsidRPr="00F35522">
        <w:rPr>
          <w:rFonts w:ascii="Arial" w:hAnsi="Arial" w:cs="Arial"/>
          <w:color w:val="000000"/>
        </w:rPr>
        <w:t> </w:t>
      </w:r>
      <w:r w:rsidRPr="00F35522">
        <w:rPr>
          <w:rFonts w:ascii="Arial" w:hAnsi="Arial" w:cs="Arial"/>
          <w:bCs/>
          <w:color w:val="222222"/>
          <w:sz w:val="20"/>
          <w:szCs w:val="20"/>
          <w:shd w:val="clear" w:color="auto" w:fill="FFFFFF"/>
        </w:rPr>
        <w:t xml:space="preserve"> centro de atención virtual de la página web de la Superintendencia de Servicios de Salud.</w:t>
      </w:r>
    </w:p>
    <w:p w:rsidR="00F35522" w:rsidRPr="00F35522" w:rsidRDefault="00F35522" w:rsidP="00F35522">
      <w:pPr>
        <w:pStyle w:val="Prrafodelista"/>
        <w:pBdr>
          <w:top w:val="single" w:sz="4" w:space="1" w:color="auto"/>
          <w:left w:val="single" w:sz="4" w:space="4" w:color="auto"/>
          <w:bottom w:val="single" w:sz="4" w:space="1" w:color="auto"/>
          <w:right w:val="single" w:sz="4" w:space="4" w:color="auto"/>
        </w:pBdr>
        <w:spacing w:line="360" w:lineRule="auto"/>
        <w:jc w:val="both"/>
        <w:rPr>
          <w:rFonts w:ascii="Arial" w:hAnsi="Arial" w:cs="Arial"/>
          <w:bCs/>
          <w:color w:val="222222"/>
          <w:sz w:val="18"/>
          <w:szCs w:val="19"/>
          <w:shd w:val="clear" w:color="auto" w:fill="FFFFFF"/>
        </w:rPr>
      </w:pPr>
      <w:r w:rsidRPr="00F35522">
        <w:rPr>
          <w:rFonts w:ascii="Arial" w:hAnsi="Arial" w:cs="Arial"/>
          <w:bCs/>
          <w:color w:val="222222"/>
          <w:sz w:val="20"/>
          <w:szCs w:val="20"/>
          <w:shd w:val="clear" w:color="auto" w:fill="FFFFFF"/>
        </w:rPr>
        <w:t>No se podrán responder preguntas telefónicas</w:t>
      </w:r>
      <w:r w:rsidRPr="00F35522">
        <w:rPr>
          <w:rFonts w:ascii="Arial" w:hAnsi="Arial" w:cs="Arial"/>
          <w:bCs/>
          <w:color w:val="222222"/>
          <w:sz w:val="18"/>
          <w:szCs w:val="19"/>
          <w:shd w:val="clear" w:color="auto" w:fill="FFFFFF"/>
        </w:rPr>
        <w:t>.</w:t>
      </w:r>
    </w:p>
    <w:p w:rsidR="0095005B" w:rsidRDefault="0095005B" w:rsidP="00082DCE">
      <w:pPr>
        <w:pStyle w:val="Ttulo2"/>
      </w:pPr>
      <w:bookmarkStart w:id="2" w:name="_Toc507684025"/>
      <w:r w:rsidRPr="007B5DF6">
        <w:t>INGRESO AL SISTEMA</w:t>
      </w:r>
      <w:bookmarkEnd w:id="2"/>
    </w:p>
    <w:p w:rsidR="00082DCE" w:rsidRPr="00082DCE" w:rsidRDefault="00082DCE" w:rsidP="00082DCE"/>
    <w:p w:rsidR="0095005B" w:rsidRPr="007B5DF6" w:rsidRDefault="0095005B" w:rsidP="0095005B">
      <w:pPr>
        <w:spacing w:after="0" w:line="360" w:lineRule="auto"/>
        <w:rPr>
          <w:rFonts w:ascii="Arial" w:hAnsi="Arial" w:cs="Arial"/>
          <w:sz w:val="20"/>
          <w:szCs w:val="20"/>
        </w:rPr>
      </w:pPr>
      <w:r w:rsidRPr="007B5DF6">
        <w:rPr>
          <w:rFonts w:ascii="Arial" w:hAnsi="Arial" w:cs="Arial"/>
          <w:sz w:val="20"/>
          <w:szCs w:val="20"/>
        </w:rPr>
        <w:t>El acceso al mismo se encuentra ingresando a</w:t>
      </w:r>
      <w:r>
        <w:rPr>
          <w:rFonts w:ascii="Arial" w:hAnsi="Arial" w:cs="Arial"/>
          <w:sz w:val="20"/>
          <w:szCs w:val="20"/>
        </w:rPr>
        <w:t>l portal de la Superintendencia de Servicios de Salud,</w:t>
      </w:r>
      <w:r w:rsidRPr="007B5DF6">
        <w:rPr>
          <w:rFonts w:ascii="Arial" w:hAnsi="Arial" w:cs="Arial"/>
          <w:sz w:val="20"/>
          <w:szCs w:val="20"/>
        </w:rPr>
        <w:t xml:space="preserve"> </w:t>
      </w:r>
      <w:hyperlink r:id="rId13" w:history="1">
        <w:r w:rsidRPr="007B5DF6">
          <w:rPr>
            <w:rStyle w:val="Hipervnculo"/>
            <w:rFonts w:ascii="Arial" w:hAnsi="Arial" w:cs="Arial"/>
            <w:color w:val="auto"/>
            <w:sz w:val="20"/>
            <w:szCs w:val="20"/>
          </w:rPr>
          <w:t>http://www.sssalud.gob.ar/</w:t>
        </w:r>
      </w:hyperlink>
      <w:r w:rsidRPr="007B5DF6">
        <w:rPr>
          <w:rFonts w:ascii="Arial" w:hAnsi="Arial" w:cs="Arial"/>
          <w:sz w:val="20"/>
          <w:szCs w:val="20"/>
        </w:rPr>
        <w:t xml:space="preserve">, luego seleccionar la opción </w:t>
      </w:r>
      <w:r>
        <w:rPr>
          <w:rFonts w:ascii="Arial" w:hAnsi="Arial" w:cs="Arial"/>
          <w:color w:val="000000"/>
          <w:sz w:val="20"/>
          <w:szCs w:val="20"/>
        </w:rPr>
        <w:t>Evaluación de Tecnologías Sanitarias / Res. 370</w:t>
      </w:r>
      <w:r w:rsidRPr="007B5DF6">
        <w:rPr>
          <w:rFonts w:ascii="Arial" w:hAnsi="Arial" w:cs="Arial"/>
          <w:sz w:val="20"/>
          <w:szCs w:val="20"/>
        </w:rPr>
        <w:t>.</w:t>
      </w:r>
      <w:r w:rsidR="00EE77A8">
        <w:rPr>
          <w:rFonts w:ascii="Arial" w:hAnsi="Arial" w:cs="Arial"/>
          <w:sz w:val="20"/>
          <w:szCs w:val="20"/>
        </w:rPr>
        <w:t xml:space="preserve"> Allí encontrará los siguientes documentos y links:</w:t>
      </w:r>
    </w:p>
    <w:p w:rsidR="0095005B" w:rsidRDefault="0095005B" w:rsidP="0095005B">
      <w:pPr>
        <w:spacing w:line="360" w:lineRule="auto"/>
        <w:jc w:val="both"/>
        <w:rPr>
          <w:rFonts w:ascii="Arial" w:hAnsi="Arial" w:cs="Arial"/>
          <w:sz w:val="20"/>
          <w:szCs w:val="20"/>
        </w:rPr>
      </w:pPr>
    </w:p>
    <w:p w:rsidR="00560297" w:rsidRDefault="00560297" w:rsidP="00560297">
      <w:pPr>
        <w:pStyle w:val="Prrafodelista"/>
        <w:numPr>
          <w:ilvl w:val="0"/>
          <w:numId w:val="20"/>
        </w:numPr>
        <w:spacing w:after="0" w:line="360" w:lineRule="auto"/>
        <w:jc w:val="both"/>
        <w:rPr>
          <w:rFonts w:ascii="Arial" w:hAnsi="Arial" w:cs="Arial"/>
          <w:sz w:val="20"/>
          <w:szCs w:val="20"/>
        </w:rPr>
      </w:pPr>
      <w:r>
        <w:rPr>
          <w:rFonts w:ascii="Arial" w:hAnsi="Arial" w:cs="Arial"/>
          <w:sz w:val="20"/>
          <w:szCs w:val="20"/>
        </w:rPr>
        <w:lastRenderedPageBreak/>
        <w:t xml:space="preserve">Resolución 370-E/2017. (con un </w:t>
      </w:r>
      <w:proofErr w:type="spellStart"/>
      <w:r>
        <w:rPr>
          <w:rFonts w:ascii="Arial" w:hAnsi="Arial" w:cs="Arial"/>
          <w:sz w:val="20"/>
          <w:szCs w:val="20"/>
        </w:rPr>
        <w:t>click</w:t>
      </w:r>
      <w:proofErr w:type="spellEnd"/>
      <w:r>
        <w:rPr>
          <w:rFonts w:ascii="Arial" w:hAnsi="Arial" w:cs="Arial"/>
          <w:sz w:val="20"/>
          <w:szCs w:val="20"/>
        </w:rPr>
        <w:t xml:space="preserve"> sobre este título </w:t>
      </w:r>
      <w:r w:rsidR="00EB0676">
        <w:rPr>
          <w:rFonts w:ascii="Arial" w:hAnsi="Arial" w:cs="Arial"/>
          <w:sz w:val="20"/>
          <w:szCs w:val="20"/>
        </w:rPr>
        <w:t>usted accede al texto de la R</w:t>
      </w:r>
      <w:r>
        <w:rPr>
          <w:rFonts w:ascii="Arial" w:hAnsi="Arial" w:cs="Arial"/>
          <w:sz w:val="20"/>
          <w:szCs w:val="20"/>
        </w:rPr>
        <w:t>esolución</w:t>
      </w:r>
      <w:r w:rsidR="00EB0676">
        <w:rPr>
          <w:rFonts w:ascii="Arial" w:hAnsi="Arial" w:cs="Arial"/>
          <w:sz w:val="20"/>
          <w:szCs w:val="20"/>
        </w:rPr>
        <w:t>)</w:t>
      </w:r>
    </w:p>
    <w:p w:rsidR="00B050F1" w:rsidRPr="00EB0676" w:rsidRDefault="00B050F1" w:rsidP="00B050F1">
      <w:pPr>
        <w:pStyle w:val="Prrafodelista"/>
        <w:numPr>
          <w:ilvl w:val="0"/>
          <w:numId w:val="20"/>
        </w:numPr>
        <w:spacing w:after="0" w:line="360" w:lineRule="auto"/>
        <w:jc w:val="both"/>
        <w:rPr>
          <w:rFonts w:ascii="Arial" w:hAnsi="Arial" w:cs="Arial"/>
          <w:sz w:val="20"/>
          <w:szCs w:val="20"/>
        </w:rPr>
      </w:pPr>
      <w:r>
        <w:rPr>
          <w:rFonts w:ascii="Arial" w:hAnsi="Arial" w:cs="Arial"/>
          <w:sz w:val="20"/>
          <w:szCs w:val="20"/>
        </w:rPr>
        <w:t xml:space="preserve">NOTA DE SOLICITUD DE ETS </w:t>
      </w:r>
      <w:r w:rsidRPr="00EB0676">
        <w:rPr>
          <w:rFonts w:ascii="Arial" w:hAnsi="Arial" w:cs="Arial"/>
          <w:sz w:val="20"/>
          <w:szCs w:val="20"/>
        </w:rPr>
        <w:t xml:space="preserve">(con un </w:t>
      </w:r>
      <w:proofErr w:type="spellStart"/>
      <w:r w:rsidRPr="00EB0676">
        <w:rPr>
          <w:rFonts w:ascii="Arial" w:hAnsi="Arial" w:cs="Arial"/>
          <w:sz w:val="20"/>
          <w:szCs w:val="20"/>
        </w:rPr>
        <w:t>click</w:t>
      </w:r>
      <w:proofErr w:type="spellEnd"/>
      <w:r w:rsidRPr="00EB0676">
        <w:rPr>
          <w:rFonts w:ascii="Arial" w:hAnsi="Arial" w:cs="Arial"/>
          <w:sz w:val="20"/>
          <w:szCs w:val="20"/>
        </w:rPr>
        <w:t xml:space="preserve"> sobre este título accede a</w:t>
      </w:r>
      <w:r>
        <w:rPr>
          <w:rFonts w:ascii="Arial" w:hAnsi="Arial" w:cs="Arial"/>
          <w:sz w:val="20"/>
          <w:szCs w:val="20"/>
        </w:rPr>
        <w:t xml:space="preserve"> la nota que debe presentar en la Superintendencia de Servicios de Salud)</w:t>
      </w:r>
    </w:p>
    <w:p w:rsidR="00B050F1" w:rsidRPr="003B416A" w:rsidRDefault="00B050F1" w:rsidP="00B050F1">
      <w:pPr>
        <w:pStyle w:val="Prrafodelista"/>
        <w:rPr>
          <w:rFonts w:ascii="Arial" w:hAnsi="Arial" w:cs="Arial"/>
          <w:sz w:val="20"/>
          <w:szCs w:val="20"/>
        </w:rPr>
      </w:pPr>
    </w:p>
    <w:p w:rsidR="00B050F1" w:rsidRDefault="00B050F1" w:rsidP="00B050F1">
      <w:pPr>
        <w:pStyle w:val="Prrafodelista"/>
        <w:jc w:val="both"/>
        <w:rPr>
          <w:rFonts w:ascii="Arial" w:hAnsi="Arial" w:cs="Arial"/>
          <w:color w:val="000000"/>
          <w:sz w:val="18"/>
          <w:szCs w:val="20"/>
        </w:rPr>
      </w:pPr>
      <w:r>
        <w:rPr>
          <w:rFonts w:ascii="Arial" w:hAnsi="Arial" w:cs="Arial"/>
          <w:color w:val="000000"/>
          <w:sz w:val="18"/>
          <w:szCs w:val="20"/>
        </w:rPr>
        <w:t xml:space="preserve">La presente nota </w:t>
      </w:r>
      <w:r w:rsidRPr="0095005B">
        <w:rPr>
          <w:rFonts w:ascii="Arial" w:hAnsi="Arial" w:cs="Arial"/>
          <w:color w:val="000000"/>
          <w:sz w:val="18"/>
          <w:szCs w:val="20"/>
        </w:rPr>
        <w:t xml:space="preserve">debe ser </w:t>
      </w:r>
      <w:r>
        <w:rPr>
          <w:rFonts w:ascii="Arial" w:hAnsi="Arial" w:cs="Arial"/>
          <w:color w:val="000000"/>
          <w:sz w:val="18"/>
          <w:szCs w:val="20"/>
        </w:rPr>
        <w:t xml:space="preserve">descargada, impresa por duplicado, </w:t>
      </w:r>
      <w:r w:rsidRPr="0095005B">
        <w:rPr>
          <w:rFonts w:ascii="Arial" w:hAnsi="Arial" w:cs="Arial"/>
          <w:color w:val="000000"/>
          <w:sz w:val="18"/>
          <w:szCs w:val="20"/>
        </w:rPr>
        <w:t xml:space="preserve">completada y firmada por el responsable legal, y la firma debe ser certificada. </w:t>
      </w:r>
      <w:r>
        <w:rPr>
          <w:rFonts w:ascii="Arial" w:hAnsi="Arial" w:cs="Arial"/>
          <w:color w:val="000000"/>
          <w:sz w:val="18"/>
          <w:szCs w:val="20"/>
        </w:rPr>
        <w:t xml:space="preserve">Luego enviarla escaneada a </w:t>
      </w:r>
      <w:hyperlink r:id="rId14" w:history="1">
        <w:r w:rsidRPr="00601A0E">
          <w:rPr>
            <w:rStyle w:val="Hipervnculo"/>
            <w:rFonts w:ascii="Arial" w:hAnsi="Arial" w:cs="Arial"/>
            <w:sz w:val="18"/>
            <w:szCs w:val="20"/>
          </w:rPr>
          <w:t>res370@sssalud.gob.ar</w:t>
        </w:r>
      </w:hyperlink>
      <w:r>
        <w:rPr>
          <w:rFonts w:ascii="Arial" w:hAnsi="Arial" w:cs="Arial"/>
          <w:color w:val="000000"/>
          <w:sz w:val="18"/>
          <w:szCs w:val="20"/>
        </w:rPr>
        <w:t xml:space="preserve"> para obtener el código para la carga online. Recibirá un mail con el código y un turno para la presentación.</w:t>
      </w:r>
    </w:p>
    <w:p w:rsidR="00B050F1" w:rsidRPr="00B050F1" w:rsidRDefault="00B050F1" w:rsidP="00B050F1">
      <w:pPr>
        <w:pStyle w:val="Prrafodelista"/>
        <w:jc w:val="both"/>
        <w:rPr>
          <w:rFonts w:ascii="Arial" w:hAnsi="Arial" w:cs="Arial"/>
          <w:color w:val="000000"/>
          <w:sz w:val="20"/>
          <w:szCs w:val="20"/>
        </w:rPr>
      </w:pPr>
      <w:r w:rsidRPr="0095005B">
        <w:rPr>
          <w:rFonts w:ascii="Arial" w:hAnsi="Arial" w:cs="Arial"/>
          <w:color w:val="000000"/>
          <w:sz w:val="18"/>
          <w:szCs w:val="20"/>
        </w:rPr>
        <w:t>El día del turno asignado presentarla por duplicado junto con copia impresa de los formularios (foliada)</w:t>
      </w:r>
      <w:r>
        <w:rPr>
          <w:rFonts w:ascii="Arial" w:hAnsi="Arial" w:cs="Arial"/>
          <w:color w:val="000000"/>
          <w:sz w:val="18"/>
          <w:szCs w:val="20"/>
        </w:rPr>
        <w:t xml:space="preserve"> y un pendrive conteniendo la documentación </w:t>
      </w:r>
      <w:proofErr w:type="spellStart"/>
      <w:r>
        <w:rPr>
          <w:rFonts w:ascii="Arial" w:hAnsi="Arial" w:cs="Arial"/>
          <w:color w:val="000000"/>
          <w:sz w:val="18"/>
          <w:szCs w:val="20"/>
        </w:rPr>
        <w:t>respaldatoria</w:t>
      </w:r>
      <w:proofErr w:type="spellEnd"/>
      <w:r>
        <w:rPr>
          <w:rFonts w:ascii="Arial" w:hAnsi="Arial" w:cs="Arial"/>
          <w:color w:val="000000"/>
          <w:sz w:val="18"/>
          <w:szCs w:val="20"/>
        </w:rPr>
        <w:t xml:space="preserve"> (estudios, </w:t>
      </w:r>
      <w:proofErr w:type="spellStart"/>
      <w:r>
        <w:rPr>
          <w:rFonts w:ascii="Arial" w:hAnsi="Arial" w:cs="Arial"/>
          <w:color w:val="000000"/>
          <w:sz w:val="18"/>
          <w:szCs w:val="20"/>
        </w:rPr>
        <w:t>etc</w:t>
      </w:r>
      <w:proofErr w:type="spellEnd"/>
      <w:r>
        <w:rPr>
          <w:rFonts w:ascii="Arial" w:hAnsi="Arial" w:cs="Arial"/>
          <w:color w:val="000000"/>
          <w:sz w:val="18"/>
          <w:szCs w:val="20"/>
        </w:rPr>
        <w:t xml:space="preserve">) </w:t>
      </w:r>
      <w:r w:rsidRPr="0095005B">
        <w:rPr>
          <w:rFonts w:ascii="Arial" w:hAnsi="Arial" w:cs="Arial"/>
          <w:color w:val="000000"/>
          <w:sz w:val="18"/>
          <w:szCs w:val="20"/>
        </w:rPr>
        <w:t>en la Gerencia Gestión Estratégica, Coordinación de ETS de la Superintendencia de Servicios de Salud. Diagonal Norte 530. 2do. Piso. C.A.B.</w:t>
      </w:r>
      <w:r>
        <w:rPr>
          <w:rFonts w:ascii="Arial" w:hAnsi="Arial" w:cs="Arial"/>
          <w:color w:val="000000"/>
          <w:sz w:val="20"/>
          <w:szCs w:val="20"/>
        </w:rPr>
        <w:t>A</w:t>
      </w:r>
    </w:p>
    <w:p w:rsidR="00560297" w:rsidRDefault="00560297" w:rsidP="00560297">
      <w:pPr>
        <w:pStyle w:val="Prrafodelista"/>
        <w:spacing w:after="0" w:line="360" w:lineRule="auto"/>
        <w:ind w:left="1080"/>
        <w:jc w:val="both"/>
        <w:rPr>
          <w:rFonts w:ascii="Arial" w:hAnsi="Arial" w:cs="Arial"/>
          <w:sz w:val="20"/>
          <w:szCs w:val="20"/>
        </w:rPr>
      </w:pPr>
    </w:p>
    <w:p w:rsidR="003B416A" w:rsidRPr="00B050F1" w:rsidRDefault="00560297" w:rsidP="00B050F1">
      <w:pPr>
        <w:pStyle w:val="Prrafodelista"/>
        <w:numPr>
          <w:ilvl w:val="0"/>
          <w:numId w:val="20"/>
        </w:numPr>
        <w:spacing w:after="0" w:line="360" w:lineRule="auto"/>
        <w:jc w:val="both"/>
        <w:rPr>
          <w:rFonts w:ascii="Arial" w:hAnsi="Arial" w:cs="Arial"/>
          <w:sz w:val="20"/>
          <w:szCs w:val="20"/>
        </w:rPr>
      </w:pPr>
      <w:r w:rsidRPr="00EB0676">
        <w:rPr>
          <w:rFonts w:ascii="Arial" w:hAnsi="Arial" w:cs="Arial"/>
          <w:sz w:val="20"/>
          <w:szCs w:val="20"/>
        </w:rPr>
        <w:t xml:space="preserve">MANUAL DE USUARIO DE SOLICITUD DE EVALUACIÓN DE TECNOLOGÍAS SANITARIAS (con un </w:t>
      </w:r>
      <w:proofErr w:type="spellStart"/>
      <w:r w:rsidRPr="00EB0676">
        <w:rPr>
          <w:rFonts w:ascii="Arial" w:hAnsi="Arial" w:cs="Arial"/>
          <w:sz w:val="20"/>
          <w:szCs w:val="20"/>
        </w:rPr>
        <w:t>click</w:t>
      </w:r>
      <w:proofErr w:type="spellEnd"/>
      <w:r w:rsidRPr="00EB0676">
        <w:rPr>
          <w:rFonts w:ascii="Arial" w:hAnsi="Arial" w:cs="Arial"/>
          <w:sz w:val="20"/>
          <w:szCs w:val="20"/>
        </w:rPr>
        <w:t xml:space="preserve"> sobre este título </w:t>
      </w:r>
      <w:r w:rsidR="00EB0676" w:rsidRPr="00EB0676">
        <w:rPr>
          <w:rFonts w:ascii="Arial" w:hAnsi="Arial" w:cs="Arial"/>
          <w:sz w:val="20"/>
          <w:szCs w:val="20"/>
        </w:rPr>
        <w:t>accede a la guía para dar completitud a los formularios)</w:t>
      </w:r>
    </w:p>
    <w:p w:rsidR="00EE77A8" w:rsidRPr="00EE77A8" w:rsidRDefault="00EE77A8" w:rsidP="00EE77A8">
      <w:pPr>
        <w:pStyle w:val="Prrafodelista"/>
        <w:rPr>
          <w:rFonts w:ascii="Arial" w:hAnsi="Arial" w:cs="Arial"/>
          <w:sz w:val="20"/>
          <w:szCs w:val="20"/>
        </w:rPr>
      </w:pPr>
    </w:p>
    <w:p w:rsidR="00560297" w:rsidRDefault="00560297" w:rsidP="00560297">
      <w:pPr>
        <w:pStyle w:val="Prrafodelista"/>
        <w:numPr>
          <w:ilvl w:val="0"/>
          <w:numId w:val="20"/>
        </w:numPr>
        <w:spacing w:after="0" w:line="360" w:lineRule="auto"/>
        <w:jc w:val="both"/>
        <w:rPr>
          <w:rFonts w:ascii="Arial" w:hAnsi="Arial" w:cs="Arial"/>
          <w:sz w:val="20"/>
          <w:szCs w:val="20"/>
        </w:rPr>
      </w:pPr>
      <w:r>
        <w:rPr>
          <w:rFonts w:ascii="Arial" w:hAnsi="Arial" w:cs="Arial"/>
          <w:sz w:val="20"/>
          <w:szCs w:val="20"/>
        </w:rPr>
        <w:t xml:space="preserve">FORMULARIO DE EVALUACIÓN DE TECNOLOGÍAS SANITARIAS  ( con un </w:t>
      </w:r>
      <w:proofErr w:type="spellStart"/>
      <w:r>
        <w:rPr>
          <w:rFonts w:ascii="Arial" w:hAnsi="Arial" w:cs="Arial"/>
          <w:sz w:val="20"/>
          <w:szCs w:val="20"/>
        </w:rPr>
        <w:t>c</w:t>
      </w:r>
      <w:r w:rsidR="00EE77A8">
        <w:rPr>
          <w:rFonts w:ascii="Arial" w:hAnsi="Arial" w:cs="Arial"/>
          <w:sz w:val="20"/>
          <w:szCs w:val="20"/>
        </w:rPr>
        <w:t>lick</w:t>
      </w:r>
      <w:proofErr w:type="spellEnd"/>
      <w:r w:rsidR="00EE77A8">
        <w:rPr>
          <w:rFonts w:ascii="Arial" w:hAnsi="Arial" w:cs="Arial"/>
          <w:sz w:val="20"/>
          <w:szCs w:val="20"/>
        </w:rPr>
        <w:t xml:space="preserve"> sobre este título se deberí</w:t>
      </w:r>
      <w:r>
        <w:rPr>
          <w:rFonts w:ascii="Arial" w:hAnsi="Arial" w:cs="Arial"/>
          <w:sz w:val="20"/>
          <w:szCs w:val="20"/>
        </w:rPr>
        <w:t>a abrir una  nueva hoja en la cual aparecerán los links de carga)</w:t>
      </w:r>
    </w:p>
    <w:p w:rsidR="00055F99" w:rsidRDefault="00055F99" w:rsidP="00560297">
      <w:pPr>
        <w:pStyle w:val="Prrafodelista"/>
        <w:ind w:left="1560" w:hanging="142"/>
        <w:rPr>
          <w:rFonts w:ascii="Arial" w:hAnsi="Arial" w:cs="Arial"/>
          <w:sz w:val="20"/>
          <w:szCs w:val="20"/>
        </w:rPr>
      </w:pPr>
    </w:p>
    <w:p w:rsidR="00560297" w:rsidRDefault="00560297" w:rsidP="00560297">
      <w:pPr>
        <w:pStyle w:val="Prrafodelista"/>
        <w:numPr>
          <w:ilvl w:val="0"/>
          <w:numId w:val="23"/>
        </w:numPr>
        <w:spacing w:line="360" w:lineRule="auto"/>
        <w:ind w:left="1560" w:hanging="142"/>
        <w:jc w:val="both"/>
        <w:rPr>
          <w:rFonts w:ascii="Arial" w:hAnsi="Arial" w:cs="Arial"/>
          <w:sz w:val="20"/>
          <w:szCs w:val="20"/>
        </w:rPr>
      </w:pPr>
      <w:r>
        <w:rPr>
          <w:rFonts w:ascii="Arial" w:hAnsi="Arial" w:cs="Arial"/>
          <w:sz w:val="20"/>
          <w:szCs w:val="20"/>
        </w:rPr>
        <w:t xml:space="preserve">SECCION I DATOS GENERALES </w:t>
      </w:r>
    </w:p>
    <w:p w:rsidR="00560297" w:rsidRDefault="00560297" w:rsidP="00560297">
      <w:pPr>
        <w:pStyle w:val="Prrafodelista"/>
        <w:numPr>
          <w:ilvl w:val="0"/>
          <w:numId w:val="23"/>
        </w:numPr>
        <w:spacing w:line="360" w:lineRule="auto"/>
        <w:ind w:left="1560" w:hanging="142"/>
        <w:jc w:val="both"/>
        <w:rPr>
          <w:rFonts w:ascii="Arial" w:hAnsi="Arial" w:cs="Arial"/>
          <w:sz w:val="20"/>
          <w:szCs w:val="20"/>
        </w:rPr>
      </w:pPr>
      <w:r>
        <w:rPr>
          <w:rFonts w:ascii="Arial" w:hAnsi="Arial" w:cs="Arial"/>
          <w:sz w:val="20"/>
          <w:szCs w:val="20"/>
        </w:rPr>
        <w:t xml:space="preserve">SECCIÓN II - Especificaciones de la solicitud de la tecnología sanitaria </w:t>
      </w:r>
    </w:p>
    <w:p w:rsidR="00560297" w:rsidRDefault="00560297" w:rsidP="00560297">
      <w:pPr>
        <w:pStyle w:val="Prrafodelista"/>
        <w:numPr>
          <w:ilvl w:val="0"/>
          <w:numId w:val="23"/>
        </w:numPr>
        <w:spacing w:line="360" w:lineRule="auto"/>
        <w:ind w:left="1560" w:hanging="142"/>
        <w:jc w:val="both"/>
        <w:rPr>
          <w:rFonts w:ascii="Arial" w:hAnsi="Arial" w:cs="Arial"/>
          <w:sz w:val="20"/>
          <w:szCs w:val="20"/>
        </w:rPr>
      </w:pPr>
      <w:r>
        <w:rPr>
          <w:rFonts w:ascii="Arial" w:hAnsi="Arial" w:cs="Arial"/>
          <w:sz w:val="20"/>
          <w:szCs w:val="20"/>
        </w:rPr>
        <w:t xml:space="preserve">SECCIÓN </w:t>
      </w:r>
      <w:proofErr w:type="spellStart"/>
      <w:r>
        <w:rPr>
          <w:rFonts w:ascii="Arial" w:hAnsi="Arial" w:cs="Arial"/>
          <w:sz w:val="20"/>
          <w:szCs w:val="20"/>
        </w:rPr>
        <w:t>IIa</w:t>
      </w:r>
      <w:proofErr w:type="spellEnd"/>
      <w:r>
        <w:rPr>
          <w:rFonts w:ascii="Arial" w:hAnsi="Arial" w:cs="Arial"/>
          <w:sz w:val="20"/>
          <w:szCs w:val="20"/>
        </w:rPr>
        <w:t xml:space="preserve"> - Evidencia científica de la tecnología sanitaria seleccionada </w:t>
      </w:r>
    </w:p>
    <w:p w:rsidR="00055F99" w:rsidRDefault="00560297" w:rsidP="00560297">
      <w:pPr>
        <w:pStyle w:val="Prrafodelista"/>
        <w:numPr>
          <w:ilvl w:val="0"/>
          <w:numId w:val="23"/>
        </w:numPr>
        <w:spacing w:line="360" w:lineRule="auto"/>
        <w:ind w:left="1560" w:hanging="142"/>
        <w:jc w:val="both"/>
        <w:rPr>
          <w:rFonts w:ascii="Arial" w:hAnsi="Arial" w:cs="Arial"/>
          <w:sz w:val="20"/>
          <w:szCs w:val="20"/>
        </w:rPr>
      </w:pPr>
      <w:r w:rsidRPr="00055F99">
        <w:rPr>
          <w:rFonts w:ascii="Arial" w:hAnsi="Arial" w:cs="Arial"/>
          <w:sz w:val="20"/>
          <w:szCs w:val="20"/>
        </w:rPr>
        <w:t xml:space="preserve">SECCIÓN </w:t>
      </w:r>
      <w:proofErr w:type="spellStart"/>
      <w:r w:rsidR="002F2520">
        <w:rPr>
          <w:rFonts w:ascii="Arial" w:hAnsi="Arial" w:cs="Arial"/>
          <w:sz w:val="20"/>
          <w:szCs w:val="20"/>
        </w:rPr>
        <w:t>IIb</w:t>
      </w:r>
      <w:proofErr w:type="spellEnd"/>
      <w:r w:rsidR="002F2520">
        <w:rPr>
          <w:rFonts w:ascii="Arial" w:hAnsi="Arial" w:cs="Arial"/>
          <w:sz w:val="20"/>
          <w:szCs w:val="20"/>
        </w:rPr>
        <w:t xml:space="preserve"> - </w:t>
      </w:r>
      <w:r w:rsidR="00055F99" w:rsidRPr="00055F99">
        <w:rPr>
          <w:rFonts w:ascii="Arial" w:hAnsi="Arial" w:cs="Arial"/>
          <w:sz w:val="20"/>
          <w:szCs w:val="20"/>
        </w:rPr>
        <w:t>Tecnologías disponibles en Argentina</w:t>
      </w:r>
    </w:p>
    <w:p w:rsidR="00560297" w:rsidRDefault="002F2520" w:rsidP="00560297">
      <w:pPr>
        <w:pStyle w:val="Prrafodelista"/>
        <w:numPr>
          <w:ilvl w:val="0"/>
          <w:numId w:val="23"/>
        </w:numPr>
        <w:spacing w:line="360" w:lineRule="auto"/>
        <w:ind w:left="1560" w:hanging="142"/>
        <w:jc w:val="both"/>
        <w:rPr>
          <w:rFonts w:ascii="Arial" w:hAnsi="Arial" w:cs="Arial"/>
          <w:sz w:val="20"/>
          <w:szCs w:val="20"/>
        </w:rPr>
      </w:pPr>
      <w:r>
        <w:rPr>
          <w:rFonts w:ascii="Arial" w:hAnsi="Arial" w:cs="Arial"/>
          <w:sz w:val="20"/>
          <w:szCs w:val="20"/>
        </w:rPr>
        <w:t xml:space="preserve">SECCIÓN </w:t>
      </w:r>
      <w:r w:rsidR="00560297" w:rsidRPr="00055F99">
        <w:rPr>
          <w:rFonts w:ascii="Arial" w:hAnsi="Arial" w:cs="Arial"/>
          <w:sz w:val="20"/>
          <w:szCs w:val="20"/>
        </w:rPr>
        <w:t xml:space="preserve">III - Evaluación económica de la tecnología sanitaria </w:t>
      </w:r>
      <w:r w:rsidR="00560297" w:rsidRPr="00055F99">
        <w:rPr>
          <w:rFonts w:ascii="Arial" w:hAnsi="Arial" w:cs="Arial"/>
          <w:sz w:val="20"/>
          <w:szCs w:val="20"/>
        </w:rPr>
        <w:tab/>
        <w:t xml:space="preserve">seleccionada </w:t>
      </w:r>
    </w:p>
    <w:p w:rsidR="00053E39" w:rsidRPr="00053E39" w:rsidRDefault="00053E39" w:rsidP="00560297">
      <w:pPr>
        <w:pStyle w:val="Prrafodelista"/>
        <w:numPr>
          <w:ilvl w:val="0"/>
          <w:numId w:val="23"/>
        </w:numPr>
        <w:spacing w:line="360" w:lineRule="auto"/>
        <w:ind w:left="1560" w:hanging="142"/>
        <w:jc w:val="both"/>
        <w:rPr>
          <w:rFonts w:ascii="Arial" w:hAnsi="Arial" w:cs="Arial"/>
          <w:sz w:val="20"/>
          <w:szCs w:val="20"/>
        </w:rPr>
      </w:pPr>
      <w:r>
        <w:rPr>
          <w:rFonts w:ascii="Arial" w:hAnsi="Arial" w:cs="Arial"/>
          <w:color w:val="000000"/>
          <w:sz w:val="20"/>
          <w:szCs w:val="20"/>
        </w:rPr>
        <w:t>SECCION IV DOCUMENTACION COMPLEMENTARIA</w:t>
      </w:r>
    </w:p>
    <w:p w:rsidR="000245F2" w:rsidRPr="007B5DF6" w:rsidRDefault="000245F2" w:rsidP="000245F2">
      <w:pPr>
        <w:pStyle w:val="Prrafodelista"/>
        <w:rPr>
          <w:rFonts w:ascii="Arial" w:hAnsi="Arial" w:cs="Arial"/>
          <w:sz w:val="20"/>
          <w:szCs w:val="20"/>
        </w:rPr>
      </w:pPr>
    </w:p>
    <w:p w:rsidR="000245F2" w:rsidRPr="007B5DF6" w:rsidRDefault="00DF2DFD" w:rsidP="000245F2">
      <w:pPr>
        <w:spacing w:after="0" w:line="360" w:lineRule="auto"/>
        <w:jc w:val="both"/>
        <w:rPr>
          <w:rFonts w:ascii="Arial" w:hAnsi="Arial" w:cs="Arial"/>
          <w:sz w:val="20"/>
          <w:szCs w:val="20"/>
        </w:rPr>
      </w:pPr>
      <w:r w:rsidRPr="007B5DF6">
        <w:rPr>
          <w:rFonts w:ascii="Arial" w:hAnsi="Arial" w:cs="Arial"/>
          <w:sz w:val="20"/>
          <w:szCs w:val="20"/>
        </w:rPr>
        <w:t>Consejos</w:t>
      </w:r>
    </w:p>
    <w:p w:rsidR="000245F2" w:rsidRPr="007B5DF6" w:rsidRDefault="000245F2" w:rsidP="00DF2DFD">
      <w:pPr>
        <w:pStyle w:val="Prrafodelista"/>
        <w:numPr>
          <w:ilvl w:val="0"/>
          <w:numId w:val="15"/>
        </w:numPr>
        <w:spacing w:after="0" w:line="360" w:lineRule="auto"/>
        <w:jc w:val="both"/>
        <w:rPr>
          <w:rFonts w:ascii="Arial" w:hAnsi="Arial" w:cs="Arial"/>
          <w:sz w:val="20"/>
          <w:szCs w:val="20"/>
        </w:rPr>
      </w:pPr>
      <w:r w:rsidRPr="007B5DF6">
        <w:rPr>
          <w:rFonts w:ascii="Arial" w:hAnsi="Arial" w:cs="Arial"/>
          <w:sz w:val="20"/>
          <w:szCs w:val="20"/>
        </w:rPr>
        <w:t xml:space="preserve">Puede imprimir el manual a los efectos del seguimiento y comprensión de la forma en que se completa el Formulario de presentación para la evaluación de la tecnología. </w:t>
      </w:r>
    </w:p>
    <w:p w:rsidR="000A3DC6" w:rsidRDefault="000245F2" w:rsidP="000A3DC6">
      <w:pPr>
        <w:pStyle w:val="Prrafodelista"/>
        <w:numPr>
          <w:ilvl w:val="0"/>
          <w:numId w:val="15"/>
        </w:numPr>
        <w:spacing w:after="0" w:line="360" w:lineRule="auto"/>
        <w:jc w:val="both"/>
        <w:rPr>
          <w:rFonts w:ascii="Arial" w:hAnsi="Arial" w:cs="Arial"/>
          <w:sz w:val="20"/>
          <w:szCs w:val="20"/>
        </w:rPr>
      </w:pPr>
      <w:r w:rsidRPr="007B5DF6">
        <w:rPr>
          <w:rFonts w:ascii="Arial" w:hAnsi="Arial" w:cs="Arial"/>
          <w:sz w:val="20"/>
          <w:szCs w:val="20"/>
        </w:rPr>
        <w:t xml:space="preserve">Se recomienda que antes del llenado del formulario online tenga a su disposición toda la documentación necesaria tanto para </w:t>
      </w:r>
      <w:r w:rsidR="00DF2DFD" w:rsidRPr="007B5DF6">
        <w:rPr>
          <w:rFonts w:ascii="Arial" w:hAnsi="Arial" w:cs="Arial"/>
          <w:sz w:val="20"/>
          <w:szCs w:val="20"/>
        </w:rPr>
        <w:t>dar respuesta</w:t>
      </w:r>
      <w:r w:rsidRPr="007B5DF6">
        <w:rPr>
          <w:rFonts w:ascii="Arial" w:hAnsi="Arial" w:cs="Arial"/>
          <w:sz w:val="20"/>
          <w:szCs w:val="20"/>
        </w:rPr>
        <w:t xml:space="preserve"> como para adjuntar </w:t>
      </w:r>
      <w:r w:rsidR="00DF2DFD" w:rsidRPr="007B5DF6">
        <w:rPr>
          <w:rFonts w:ascii="Arial" w:hAnsi="Arial" w:cs="Arial"/>
          <w:sz w:val="20"/>
          <w:szCs w:val="20"/>
        </w:rPr>
        <w:t>los archivos que avalen las respuestas.</w:t>
      </w:r>
    </w:p>
    <w:p w:rsidR="00512E66" w:rsidRDefault="00512E66" w:rsidP="000A3DC6">
      <w:pPr>
        <w:pStyle w:val="Prrafodelista"/>
        <w:numPr>
          <w:ilvl w:val="0"/>
          <w:numId w:val="15"/>
        </w:numPr>
        <w:spacing w:after="0" w:line="360" w:lineRule="auto"/>
        <w:jc w:val="both"/>
        <w:rPr>
          <w:rFonts w:ascii="Arial" w:hAnsi="Arial" w:cs="Arial"/>
          <w:sz w:val="20"/>
          <w:szCs w:val="20"/>
        </w:rPr>
      </w:pPr>
      <w:r>
        <w:rPr>
          <w:rFonts w:ascii="Arial" w:hAnsi="Arial" w:cs="Arial"/>
          <w:sz w:val="20"/>
          <w:szCs w:val="20"/>
        </w:rPr>
        <w:t>LAS IMÁGENES PRESENTES EN ESTE MANUAL SON DE CARÁCTER ORIENTATIVO Y PUEDEN NO COINCIDIR</w:t>
      </w:r>
      <w:r w:rsidR="00B050F1">
        <w:rPr>
          <w:rFonts w:ascii="Arial" w:hAnsi="Arial" w:cs="Arial"/>
          <w:sz w:val="20"/>
          <w:szCs w:val="20"/>
        </w:rPr>
        <w:t xml:space="preserve"> COMPLETAMENTE</w:t>
      </w:r>
      <w:r>
        <w:rPr>
          <w:rFonts w:ascii="Arial" w:hAnsi="Arial" w:cs="Arial"/>
          <w:sz w:val="20"/>
          <w:szCs w:val="20"/>
        </w:rPr>
        <w:t xml:space="preserve"> CON LAS VERSIONES QUE SE ENCUENTRAN EN EL FORMULARIO.</w:t>
      </w:r>
    </w:p>
    <w:p w:rsidR="00053E39" w:rsidRPr="002F2520" w:rsidRDefault="00053E39" w:rsidP="002F2520">
      <w:pPr>
        <w:spacing w:after="0" w:line="360" w:lineRule="auto"/>
        <w:jc w:val="both"/>
        <w:rPr>
          <w:rFonts w:ascii="Arial" w:hAnsi="Arial" w:cs="Arial"/>
          <w:sz w:val="20"/>
          <w:szCs w:val="20"/>
        </w:rPr>
      </w:pPr>
    </w:p>
    <w:p w:rsidR="004414A3" w:rsidRPr="00BD4B0E" w:rsidRDefault="008D692A" w:rsidP="00082DCE">
      <w:pPr>
        <w:pStyle w:val="Ttulo1"/>
      </w:pPr>
      <w:bookmarkStart w:id="3" w:name="_Toc507684026"/>
      <w:r w:rsidRPr="007B5DF6">
        <w:lastRenderedPageBreak/>
        <w:t>FORMULARIO DE SOLICITUD</w:t>
      </w:r>
      <w:r w:rsidR="00CA1BAB" w:rsidRPr="007B5DF6">
        <w:t xml:space="preserve"> DE </w:t>
      </w:r>
      <w:r w:rsidR="00BD4B0E">
        <w:t xml:space="preserve">EVALUACION </w:t>
      </w:r>
      <w:r w:rsidR="00CA1BAB" w:rsidRPr="007B5DF6">
        <w:t>DE TECNOLOGÍA</w:t>
      </w:r>
      <w:r w:rsidR="00BD4B0E">
        <w:t>S</w:t>
      </w:r>
      <w:r w:rsidR="00CA1BAB" w:rsidRPr="007B5DF6">
        <w:t xml:space="preserve"> SANITARIA</w:t>
      </w:r>
      <w:r w:rsidR="00BD4B0E">
        <w:t>S</w:t>
      </w:r>
      <w:bookmarkEnd w:id="3"/>
    </w:p>
    <w:p w:rsidR="00DC00A5" w:rsidRPr="007B5DF6" w:rsidRDefault="00DC00A5" w:rsidP="002F2520">
      <w:pPr>
        <w:spacing w:after="0" w:line="360" w:lineRule="auto"/>
        <w:rPr>
          <w:rFonts w:ascii="Arial" w:hAnsi="Arial" w:cs="Arial"/>
          <w:bCs/>
          <w:sz w:val="20"/>
          <w:szCs w:val="20"/>
        </w:rPr>
      </w:pPr>
    </w:p>
    <w:p w:rsidR="00A82A47" w:rsidRPr="00082DCE" w:rsidRDefault="004414A3" w:rsidP="00082DCE">
      <w:pPr>
        <w:pStyle w:val="Ttulo2"/>
      </w:pPr>
      <w:bookmarkStart w:id="4" w:name="_Toc507684027"/>
      <w:r w:rsidRPr="00082DCE">
        <w:t>Sección I</w:t>
      </w:r>
      <w:r w:rsidR="00CA1BAB" w:rsidRPr="00082DCE">
        <w:t xml:space="preserve"> – Datos Generales del Solicitante</w:t>
      </w:r>
      <w:bookmarkEnd w:id="4"/>
      <w:r w:rsidRPr="00082DCE">
        <w:t xml:space="preserve"> </w:t>
      </w:r>
    </w:p>
    <w:p w:rsidR="00CA1BAB" w:rsidRPr="007B5DF6" w:rsidRDefault="00CA1BAB" w:rsidP="000754B3">
      <w:pPr>
        <w:spacing w:after="0" w:line="360" w:lineRule="auto"/>
        <w:jc w:val="both"/>
        <w:rPr>
          <w:rFonts w:ascii="Arial" w:hAnsi="Arial" w:cs="Arial"/>
          <w:bCs/>
          <w:sz w:val="20"/>
          <w:szCs w:val="20"/>
        </w:rPr>
      </w:pPr>
    </w:p>
    <w:p w:rsidR="00CA1BAB" w:rsidRPr="007B5DF6" w:rsidRDefault="004414A3" w:rsidP="000754B3">
      <w:pPr>
        <w:spacing w:after="0" w:line="360" w:lineRule="auto"/>
        <w:jc w:val="both"/>
        <w:rPr>
          <w:rFonts w:ascii="Arial" w:hAnsi="Arial" w:cs="Arial"/>
          <w:bCs/>
          <w:sz w:val="20"/>
          <w:szCs w:val="20"/>
        </w:rPr>
      </w:pPr>
      <w:r w:rsidRPr="007B5DF6">
        <w:rPr>
          <w:rFonts w:ascii="Arial" w:hAnsi="Arial" w:cs="Arial"/>
          <w:bCs/>
          <w:sz w:val="20"/>
          <w:szCs w:val="20"/>
        </w:rPr>
        <w:t>En esta sección se recopilan los datos generales del solicitante.</w:t>
      </w:r>
      <w:r w:rsidR="00CA1BAB" w:rsidRPr="007B5DF6">
        <w:rPr>
          <w:rFonts w:ascii="Arial" w:hAnsi="Arial" w:cs="Arial"/>
          <w:bCs/>
          <w:sz w:val="20"/>
          <w:szCs w:val="20"/>
        </w:rPr>
        <w:t xml:space="preserve"> Los mismos son de carácter obligatorio.</w:t>
      </w:r>
      <w:r w:rsidR="007033DD" w:rsidRPr="007B5DF6">
        <w:rPr>
          <w:rFonts w:ascii="Arial" w:hAnsi="Arial" w:cs="Arial"/>
          <w:bCs/>
          <w:sz w:val="20"/>
          <w:szCs w:val="20"/>
        </w:rPr>
        <w:t xml:space="preserve"> </w:t>
      </w:r>
    </w:p>
    <w:p w:rsidR="004927EE" w:rsidRPr="007B5DF6" w:rsidRDefault="004927EE" w:rsidP="004927EE">
      <w:pPr>
        <w:spacing w:after="0" w:line="360" w:lineRule="auto"/>
        <w:jc w:val="both"/>
        <w:rPr>
          <w:rFonts w:ascii="Arial" w:hAnsi="Arial" w:cs="Arial"/>
          <w:b/>
          <w:bCs/>
          <w:sz w:val="20"/>
          <w:szCs w:val="20"/>
        </w:rPr>
      </w:pPr>
    </w:p>
    <w:p w:rsidR="00F63924" w:rsidRDefault="007C7428" w:rsidP="00F63924">
      <w:pPr>
        <w:rPr>
          <w:rFonts w:ascii="Arial" w:hAnsi="Arial" w:cs="Arial"/>
          <w:sz w:val="20"/>
          <w:szCs w:val="20"/>
        </w:rPr>
      </w:pPr>
      <w:r w:rsidRPr="00F63924">
        <w:rPr>
          <w:rFonts w:ascii="Arial" w:hAnsi="Arial" w:cs="Arial"/>
          <w:b/>
          <w:bCs/>
          <w:sz w:val="20"/>
          <w:szCs w:val="20"/>
        </w:rPr>
        <w:t xml:space="preserve">Figura </w:t>
      </w:r>
      <w:r w:rsidRPr="00F63924">
        <w:rPr>
          <w:rFonts w:ascii="Arial" w:hAnsi="Arial" w:cs="Arial"/>
          <w:b/>
          <w:bCs/>
          <w:sz w:val="20"/>
          <w:szCs w:val="20"/>
        </w:rPr>
        <w:fldChar w:fldCharType="begin"/>
      </w:r>
      <w:r w:rsidRPr="00F63924">
        <w:rPr>
          <w:rFonts w:ascii="Arial" w:hAnsi="Arial" w:cs="Arial"/>
          <w:b/>
          <w:bCs/>
          <w:sz w:val="20"/>
          <w:szCs w:val="20"/>
        </w:rPr>
        <w:instrText xml:space="preserve"> SEQ Figura \* ARABIC </w:instrText>
      </w:r>
      <w:r w:rsidRPr="00F63924">
        <w:rPr>
          <w:rFonts w:ascii="Arial" w:hAnsi="Arial" w:cs="Arial"/>
          <w:b/>
          <w:bCs/>
          <w:sz w:val="20"/>
          <w:szCs w:val="20"/>
        </w:rPr>
        <w:fldChar w:fldCharType="separate"/>
      </w:r>
      <w:r w:rsidR="00832A66">
        <w:rPr>
          <w:rFonts w:ascii="Arial" w:hAnsi="Arial" w:cs="Arial"/>
          <w:b/>
          <w:bCs/>
          <w:noProof/>
          <w:sz w:val="20"/>
          <w:szCs w:val="20"/>
        </w:rPr>
        <w:t>1</w:t>
      </w:r>
      <w:r w:rsidRPr="00F63924">
        <w:rPr>
          <w:rFonts w:ascii="Arial" w:hAnsi="Arial" w:cs="Arial"/>
          <w:b/>
          <w:bCs/>
          <w:sz w:val="20"/>
          <w:szCs w:val="20"/>
        </w:rPr>
        <w:fldChar w:fldCharType="end"/>
      </w:r>
      <w:r w:rsidRPr="00F63924">
        <w:rPr>
          <w:rFonts w:ascii="Arial" w:hAnsi="Arial" w:cs="Arial"/>
          <w:b/>
          <w:bCs/>
          <w:sz w:val="20"/>
          <w:szCs w:val="20"/>
        </w:rPr>
        <w:t>.</w:t>
      </w:r>
      <w:r w:rsidRPr="007B5DF6">
        <w:rPr>
          <w:rFonts w:ascii="Arial" w:hAnsi="Arial" w:cs="Arial"/>
          <w:sz w:val="20"/>
          <w:szCs w:val="20"/>
        </w:rPr>
        <w:t xml:space="preserve"> </w:t>
      </w:r>
      <w:r w:rsidR="004927EE" w:rsidRPr="007B5DF6">
        <w:rPr>
          <w:rFonts w:ascii="Arial" w:hAnsi="Arial" w:cs="Arial"/>
          <w:sz w:val="20"/>
          <w:szCs w:val="20"/>
        </w:rPr>
        <w:t>Datos Generales del Solicitante</w:t>
      </w:r>
    </w:p>
    <w:p w:rsidR="00AF1533" w:rsidRDefault="00AF1533" w:rsidP="00F63924">
      <w:pPr>
        <w:rPr>
          <w:rFonts w:ascii="Arial" w:hAnsi="Arial" w:cs="Arial"/>
          <w:b/>
          <w:bCs/>
          <w:sz w:val="20"/>
          <w:szCs w:val="20"/>
        </w:rPr>
      </w:pPr>
      <w:r>
        <w:rPr>
          <w:rFonts w:ascii="Arial" w:hAnsi="Arial" w:cs="Arial"/>
          <w:b/>
          <w:bCs/>
          <w:noProof/>
          <w:sz w:val="20"/>
          <w:szCs w:val="20"/>
          <w:lang w:eastAsia="es-AR"/>
        </w:rPr>
        <w:drawing>
          <wp:inline distT="0" distB="0" distL="0" distR="0">
            <wp:extent cx="5612130" cy="6179185"/>
            <wp:effectExtent l="0" t="0" r="762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 - Datos Generales del Solicitan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6179185"/>
                    </a:xfrm>
                    <a:prstGeom prst="rect">
                      <a:avLst/>
                    </a:prstGeom>
                  </pic:spPr>
                </pic:pic>
              </a:graphicData>
            </a:graphic>
          </wp:inline>
        </w:drawing>
      </w:r>
    </w:p>
    <w:p w:rsidR="004927EE" w:rsidRPr="007B5DF6" w:rsidRDefault="00352137" w:rsidP="00225E8A">
      <w:pPr>
        <w:spacing w:after="0" w:line="360" w:lineRule="auto"/>
        <w:jc w:val="center"/>
        <w:rPr>
          <w:rFonts w:ascii="Arial" w:hAnsi="Arial" w:cs="Arial"/>
          <w:b/>
          <w:bCs/>
          <w:sz w:val="20"/>
          <w:szCs w:val="20"/>
        </w:rPr>
      </w:pPr>
      <w:r>
        <w:rPr>
          <w:rFonts w:ascii="Arial" w:hAnsi="Arial" w:cs="Arial"/>
          <w:b/>
          <w:bCs/>
          <w:noProof/>
          <w:sz w:val="20"/>
          <w:szCs w:val="20"/>
          <w:lang w:eastAsia="es-AR"/>
        </w:rPr>
        <w:lastRenderedPageBreak/>
        <w:drawing>
          <wp:inline distT="0" distB="0" distL="0" distR="0">
            <wp:extent cx="5612130" cy="4090035"/>
            <wp:effectExtent l="0" t="0" r="7620" b="571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 - Datos Generales del Solicitan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4090035"/>
                    </a:xfrm>
                    <a:prstGeom prst="rect">
                      <a:avLst/>
                    </a:prstGeom>
                  </pic:spPr>
                </pic:pic>
              </a:graphicData>
            </a:graphic>
          </wp:inline>
        </w:drawing>
      </w:r>
    </w:p>
    <w:p w:rsidR="00352137" w:rsidRDefault="00352137" w:rsidP="00CA1BAB">
      <w:pPr>
        <w:spacing w:after="0" w:line="360" w:lineRule="auto"/>
        <w:jc w:val="both"/>
        <w:rPr>
          <w:rFonts w:ascii="Arial" w:hAnsi="Arial" w:cs="Arial"/>
          <w:bCs/>
          <w:sz w:val="20"/>
          <w:szCs w:val="20"/>
        </w:rPr>
      </w:pPr>
    </w:p>
    <w:p w:rsidR="00CA1BAB" w:rsidRPr="007B5DF6" w:rsidRDefault="00CA1BAB" w:rsidP="00CA1BAB">
      <w:pPr>
        <w:spacing w:after="0" w:line="360" w:lineRule="auto"/>
        <w:jc w:val="both"/>
        <w:rPr>
          <w:rFonts w:ascii="Arial" w:hAnsi="Arial" w:cs="Arial"/>
          <w:bCs/>
          <w:sz w:val="20"/>
          <w:szCs w:val="20"/>
        </w:rPr>
      </w:pPr>
      <w:r w:rsidRPr="007B5DF6">
        <w:rPr>
          <w:rFonts w:ascii="Arial" w:hAnsi="Arial" w:cs="Arial"/>
          <w:bCs/>
          <w:sz w:val="20"/>
          <w:szCs w:val="20"/>
        </w:rPr>
        <w:t xml:space="preserve">Una vez completado haga un </w:t>
      </w:r>
      <w:proofErr w:type="spellStart"/>
      <w:r w:rsidRPr="007B5DF6">
        <w:rPr>
          <w:rFonts w:ascii="Arial" w:hAnsi="Arial" w:cs="Arial"/>
          <w:bCs/>
          <w:sz w:val="20"/>
          <w:szCs w:val="20"/>
        </w:rPr>
        <w:t>click</w:t>
      </w:r>
      <w:proofErr w:type="spellEnd"/>
      <w:r w:rsidRPr="007B5DF6">
        <w:rPr>
          <w:rFonts w:ascii="Arial" w:hAnsi="Arial" w:cs="Arial"/>
          <w:bCs/>
          <w:sz w:val="20"/>
          <w:szCs w:val="20"/>
        </w:rPr>
        <w:t xml:space="preserve"> en siguiente, pasará a la Sección II.</w:t>
      </w:r>
    </w:p>
    <w:p w:rsidR="005602E0" w:rsidRDefault="005602E0" w:rsidP="00BD4B0E">
      <w:pPr>
        <w:rPr>
          <w:rFonts w:ascii="Arial" w:hAnsi="Arial" w:cs="Arial"/>
          <w:sz w:val="20"/>
          <w:szCs w:val="20"/>
        </w:rPr>
      </w:pPr>
    </w:p>
    <w:p w:rsidR="004414A3" w:rsidRPr="00BD4B0E" w:rsidRDefault="004414A3" w:rsidP="00082DCE">
      <w:pPr>
        <w:pStyle w:val="Ttulo2"/>
      </w:pPr>
      <w:bookmarkStart w:id="5" w:name="_Toc507684028"/>
      <w:r w:rsidRPr="007B5DF6">
        <w:t>Sección II –</w:t>
      </w:r>
      <w:r w:rsidR="007033DD" w:rsidRPr="007B5DF6">
        <w:t xml:space="preserve"> </w:t>
      </w:r>
      <w:r w:rsidRPr="007B5DF6">
        <w:t>Especificaciones de la solicitud de la tecnología sanitaria.</w:t>
      </w:r>
      <w:bookmarkEnd w:id="5"/>
    </w:p>
    <w:p w:rsidR="00082DCE" w:rsidRDefault="00082DCE" w:rsidP="00082DCE">
      <w:pPr>
        <w:pStyle w:val="Sinespaciado"/>
      </w:pPr>
      <w:bookmarkStart w:id="6" w:name="_Toc494323988"/>
    </w:p>
    <w:bookmarkEnd w:id="6"/>
    <w:p w:rsidR="00225E8A" w:rsidRPr="007B5DF6" w:rsidRDefault="00082DCE" w:rsidP="000D7F08">
      <w:pPr>
        <w:spacing w:after="0" w:line="360" w:lineRule="auto"/>
        <w:rPr>
          <w:rFonts w:ascii="Arial" w:hAnsi="Arial" w:cs="Arial"/>
          <w:bCs/>
          <w:sz w:val="20"/>
          <w:szCs w:val="20"/>
        </w:rPr>
      </w:pPr>
      <w:r>
        <w:rPr>
          <w:rFonts w:ascii="Arial" w:hAnsi="Arial" w:cs="Arial"/>
          <w:bCs/>
          <w:sz w:val="20"/>
          <w:szCs w:val="20"/>
        </w:rPr>
        <w:t xml:space="preserve">El motivo de solicitud es una pregunta con </w:t>
      </w:r>
      <w:r w:rsidR="007033DD" w:rsidRPr="007B5DF6">
        <w:rPr>
          <w:rFonts w:ascii="Arial" w:hAnsi="Arial" w:cs="Arial"/>
          <w:bCs/>
          <w:sz w:val="20"/>
          <w:szCs w:val="20"/>
        </w:rPr>
        <w:t xml:space="preserve">respuesta </w:t>
      </w:r>
      <w:r w:rsidR="00B050F1">
        <w:rPr>
          <w:rFonts w:ascii="Arial" w:hAnsi="Arial" w:cs="Arial"/>
          <w:bCs/>
          <w:sz w:val="20"/>
          <w:szCs w:val="20"/>
        </w:rPr>
        <w:t xml:space="preserve">de </w:t>
      </w:r>
      <w:r w:rsidR="004414A3" w:rsidRPr="007B5DF6">
        <w:rPr>
          <w:rFonts w:ascii="Arial" w:hAnsi="Arial" w:cs="Arial"/>
          <w:bCs/>
          <w:sz w:val="20"/>
          <w:szCs w:val="20"/>
        </w:rPr>
        <w:t>carácter obligatorio</w:t>
      </w:r>
      <w:r w:rsidR="00B050F1">
        <w:rPr>
          <w:rFonts w:ascii="Arial" w:hAnsi="Arial" w:cs="Arial"/>
          <w:bCs/>
          <w:sz w:val="20"/>
          <w:szCs w:val="20"/>
        </w:rPr>
        <w:t>.  D</w:t>
      </w:r>
      <w:r w:rsidR="004414A3" w:rsidRPr="007B5DF6">
        <w:rPr>
          <w:rFonts w:ascii="Arial" w:hAnsi="Arial" w:cs="Arial"/>
          <w:bCs/>
          <w:sz w:val="20"/>
          <w:szCs w:val="20"/>
        </w:rPr>
        <w:t xml:space="preserve">ebiendo tildar </w:t>
      </w:r>
      <w:r w:rsidR="007033DD" w:rsidRPr="007B5DF6">
        <w:rPr>
          <w:rFonts w:ascii="Arial" w:hAnsi="Arial" w:cs="Arial"/>
          <w:bCs/>
          <w:sz w:val="20"/>
          <w:szCs w:val="20"/>
        </w:rPr>
        <w:t>una</w:t>
      </w:r>
      <w:r w:rsidR="004414A3" w:rsidRPr="007B5DF6">
        <w:rPr>
          <w:rFonts w:ascii="Arial" w:hAnsi="Arial" w:cs="Arial"/>
          <w:bCs/>
          <w:sz w:val="20"/>
          <w:szCs w:val="20"/>
        </w:rPr>
        <w:t xml:space="preserve"> de las cuatro op</w:t>
      </w:r>
      <w:r w:rsidR="007033DD" w:rsidRPr="007B5DF6">
        <w:rPr>
          <w:rFonts w:ascii="Arial" w:hAnsi="Arial" w:cs="Arial"/>
          <w:bCs/>
          <w:sz w:val="20"/>
          <w:szCs w:val="20"/>
        </w:rPr>
        <w:t>ciones de la solicitud</w:t>
      </w:r>
      <w:r w:rsidR="00225E8A" w:rsidRPr="007B5DF6">
        <w:rPr>
          <w:rFonts w:ascii="Arial" w:hAnsi="Arial" w:cs="Arial"/>
          <w:bCs/>
          <w:sz w:val="20"/>
          <w:szCs w:val="20"/>
        </w:rPr>
        <w:t xml:space="preserve">. Una vez elegida  haga un </w:t>
      </w:r>
      <w:proofErr w:type="spellStart"/>
      <w:r w:rsidR="00225E8A" w:rsidRPr="007B5DF6">
        <w:rPr>
          <w:rFonts w:ascii="Arial" w:hAnsi="Arial" w:cs="Arial"/>
          <w:bCs/>
          <w:sz w:val="20"/>
          <w:szCs w:val="20"/>
        </w:rPr>
        <w:t>click</w:t>
      </w:r>
      <w:proofErr w:type="spellEnd"/>
      <w:r w:rsidR="00225E8A" w:rsidRPr="007B5DF6">
        <w:rPr>
          <w:rFonts w:ascii="Arial" w:hAnsi="Arial" w:cs="Arial"/>
          <w:bCs/>
          <w:sz w:val="20"/>
          <w:szCs w:val="20"/>
        </w:rPr>
        <w:t xml:space="preserve"> en siguiente.</w:t>
      </w:r>
    </w:p>
    <w:p w:rsidR="00225E8A" w:rsidRPr="007B5DF6" w:rsidRDefault="00225E8A" w:rsidP="00225E8A">
      <w:pPr>
        <w:spacing w:after="0" w:line="360" w:lineRule="auto"/>
        <w:jc w:val="both"/>
        <w:rPr>
          <w:rFonts w:ascii="Arial" w:hAnsi="Arial" w:cs="Arial"/>
          <w:b/>
          <w:bCs/>
          <w:sz w:val="20"/>
          <w:szCs w:val="20"/>
        </w:rPr>
      </w:pPr>
    </w:p>
    <w:p w:rsidR="00225E8A" w:rsidRPr="007B5DF6" w:rsidRDefault="007C7428" w:rsidP="00043436">
      <w:pPr>
        <w:rPr>
          <w:rFonts w:ascii="Arial" w:hAnsi="Arial" w:cs="Arial"/>
          <w:b/>
          <w:bCs/>
          <w:sz w:val="20"/>
          <w:szCs w:val="20"/>
        </w:rPr>
      </w:pPr>
      <w:r w:rsidRPr="00043436">
        <w:rPr>
          <w:rFonts w:ascii="Arial" w:hAnsi="Arial" w:cs="Arial"/>
          <w:b/>
          <w:bCs/>
          <w:sz w:val="20"/>
          <w:szCs w:val="20"/>
        </w:rPr>
        <w:t xml:space="preserve">Figura </w:t>
      </w:r>
      <w:r w:rsidRPr="00043436">
        <w:rPr>
          <w:rFonts w:ascii="Arial" w:hAnsi="Arial" w:cs="Arial"/>
          <w:b/>
          <w:bCs/>
          <w:sz w:val="20"/>
          <w:szCs w:val="20"/>
        </w:rPr>
        <w:fldChar w:fldCharType="begin"/>
      </w:r>
      <w:r w:rsidRPr="00043436">
        <w:rPr>
          <w:rFonts w:ascii="Arial" w:hAnsi="Arial" w:cs="Arial"/>
          <w:b/>
          <w:bCs/>
          <w:sz w:val="20"/>
          <w:szCs w:val="20"/>
        </w:rPr>
        <w:instrText xml:space="preserve"> SEQ Figura \* ARABIC </w:instrText>
      </w:r>
      <w:r w:rsidRPr="00043436">
        <w:rPr>
          <w:rFonts w:ascii="Arial" w:hAnsi="Arial" w:cs="Arial"/>
          <w:b/>
          <w:bCs/>
          <w:sz w:val="20"/>
          <w:szCs w:val="20"/>
        </w:rPr>
        <w:fldChar w:fldCharType="separate"/>
      </w:r>
      <w:r w:rsidR="00832A66">
        <w:rPr>
          <w:rFonts w:ascii="Arial" w:hAnsi="Arial" w:cs="Arial"/>
          <w:b/>
          <w:bCs/>
          <w:noProof/>
          <w:sz w:val="20"/>
          <w:szCs w:val="20"/>
        </w:rPr>
        <w:t>2</w:t>
      </w:r>
      <w:r w:rsidRPr="00043436">
        <w:rPr>
          <w:rFonts w:ascii="Arial" w:hAnsi="Arial" w:cs="Arial"/>
          <w:b/>
          <w:bCs/>
          <w:sz w:val="20"/>
          <w:szCs w:val="20"/>
        </w:rPr>
        <w:fldChar w:fldCharType="end"/>
      </w:r>
      <w:r w:rsidRPr="00043436">
        <w:rPr>
          <w:rFonts w:ascii="Arial" w:hAnsi="Arial" w:cs="Arial"/>
          <w:b/>
          <w:bCs/>
          <w:sz w:val="20"/>
          <w:szCs w:val="20"/>
        </w:rPr>
        <w:t xml:space="preserve">. </w:t>
      </w:r>
      <w:r w:rsidR="00225E8A" w:rsidRPr="00043436">
        <w:rPr>
          <w:rFonts w:ascii="Arial" w:hAnsi="Arial" w:cs="Arial"/>
          <w:b/>
          <w:bCs/>
          <w:sz w:val="20"/>
          <w:szCs w:val="20"/>
        </w:rPr>
        <w:t xml:space="preserve"> Motivo de la Solicitud</w:t>
      </w:r>
    </w:p>
    <w:p w:rsidR="009B2DB2" w:rsidRPr="007B5DF6" w:rsidRDefault="00352137" w:rsidP="009C4243">
      <w:pPr>
        <w:spacing w:after="0" w:line="360" w:lineRule="auto"/>
        <w:jc w:val="center"/>
        <w:rPr>
          <w:rFonts w:ascii="Arial" w:hAnsi="Arial" w:cs="Arial"/>
          <w:bCs/>
          <w:sz w:val="20"/>
          <w:szCs w:val="20"/>
        </w:rPr>
      </w:pPr>
      <w:r>
        <w:rPr>
          <w:rFonts w:ascii="Arial" w:hAnsi="Arial" w:cs="Arial"/>
          <w:bCs/>
          <w:noProof/>
          <w:sz w:val="20"/>
          <w:szCs w:val="20"/>
          <w:lang w:eastAsia="es-AR"/>
        </w:rPr>
        <w:drawing>
          <wp:inline distT="0" distB="0" distL="0" distR="0">
            <wp:extent cx="4206240" cy="2047285"/>
            <wp:effectExtent l="0" t="0" r="381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 - Sección II.png"/>
                    <pic:cNvPicPr/>
                  </pic:nvPicPr>
                  <pic:blipFill rotWithShape="1">
                    <a:blip r:embed="rId17" cstate="print">
                      <a:extLst>
                        <a:ext uri="{28A0092B-C50C-407E-A947-70E740481C1C}">
                          <a14:useLocalDpi xmlns:a14="http://schemas.microsoft.com/office/drawing/2010/main" val="0"/>
                        </a:ext>
                      </a:extLst>
                    </a:blip>
                    <a:srcRect t="1749" r="3014" b="2030"/>
                    <a:stretch/>
                  </pic:blipFill>
                  <pic:spPr bwMode="auto">
                    <a:xfrm>
                      <a:off x="0" y="0"/>
                      <a:ext cx="4211265" cy="2049731"/>
                    </a:xfrm>
                    <a:prstGeom prst="rect">
                      <a:avLst/>
                    </a:prstGeom>
                    <a:ln>
                      <a:noFill/>
                    </a:ln>
                    <a:extLst>
                      <a:ext uri="{53640926-AAD7-44D8-BBD7-CCE9431645EC}">
                        <a14:shadowObscured xmlns:a14="http://schemas.microsoft.com/office/drawing/2010/main"/>
                      </a:ext>
                    </a:extLst>
                  </pic:spPr>
                </pic:pic>
              </a:graphicData>
            </a:graphic>
          </wp:inline>
        </w:drawing>
      </w:r>
    </w:p>
    <w:p w:rsidR="0005306B" w:rsidRDefault="0005306B">
      <w:pPr>
        <w:rPr>
          <w:rFonts w:ascii="Arial" w:eastAsiaTheme="majorEastAsia" w:hAnsi="Arial" w:cs="Arial"/>
          <w:b/>
          <w:bCs/>
          <w:sz w:val="20"/>
          <w:szCs w:val="20"/>
        </w:rPr>
      </w:pPr>
    </w:p>
    <w:p w:rsidR="00225E8A" w:rsidRPr="007B5DF6" w:rsidRDefault="00225E8A" w:rsidP="007B5DF6">
      <w:pPr>
        <w:pStyle w:val="Ttulo3"/>
        <w:numPr>
          <w:ilvl w:val="0"/>
          <w:numId w:val="19"/>
        </w:numPr>
        <w:rPr>
          <w:rFonts w:ascii="Arial" w:hAnsi="Arial" w:cs="Arial"/>
          <w:color w:val="auto"/>
          <w:sz w:val="20"/>
          <w:szCs w:val="20"/>
        </w:rPr>
      </w:pPr>
      <w:bookmarkStart w:id="7" w:name="_Toc507684029"/>
      <w:r w:rsidRPr="007B5DF6">
        <w:rPr>
          <w:rFonts w:ascii="Arial" w:hAnsi="Arial" w:cs="Arial"/>
          <w:color w:val="auto"/>
          <w:sz w:val="20"/>
          <w:szCs w:val="20"/>
        </w:rPr>
        <w:lastRenderedPageBreak/>
        <w:t xml:space="preserve">Motivo de la solicitud – </w:t>
      </w:r>
      <w:r w:rsidR="00876655">
        <w:rPr>
          <w:rFonts w:ascii="Arial" w:hAnsi="Arial" w:cs="Arial"/>
          <w:color w:val="auto"/>
          <w:sz w:val="20"/>
          <w:szCs w:val="20"/>
        </w:rPr>
        <w:t>Evalu</w:t>
      </w:r>
      <w:r w:rsidRPr="007B5DF6">
        <w:rPr>
          <w:rFonts w:ascii="Arial" w:hAnsi="Arial" w:cs="Arial"/>
          <w:color w:val="auto"/>
          <w:sz w:val="20"/>
          <w:szCs w:val="20"/>
        </w:rPr>
        <w:t>ación de una nueva tecnología</w:t>
      </w:r>
      <w:bookmarkEnd w:id="7"/>
    </w:p>
    <w:p w:rsidR="00363BD2" w:rsidRPr="007B5DF6" w:rsidRDefault="00363BD2" w:rsidP="000754B3">
      <w:pPr>
        <w:spacing w:after="0" w:line="360" w:lineRule="auto"/>
        <w:jc w:val="both"/>
        <w:rPr>
          <w:rFonts w:ascii="Arial" w:hAnsi="Arial" w:cs="Arial"/>
          <w:bCs/>
          <w:sz w:val="20"/>
          <w:szCs w:val="20"/>
        </w:rPr>
      </w:pPr>
    </w:p>
    <w:p w:rsidR="00225E8A" w:rsidRDefault="00225E8A" w:rsidP="000754B3">
      <w:pPr>
        <w:spacing w:after="0" w:line="360" w:lineRule="auto"/>
        <w:jc w:val="both"/>
        <w:rPr>
          <w:rFonts w:ascii="Arial" w:hAnsi="Arial" w:cs="Arial"/>
          <w:bCs/>
          <w:sz w:val="20"/>
          <w:szCs w:val="20"/>
        </w:rPr>
      </w:pPr>
      <w:r w:rsidRPr="007B5DF6">
        <w:rPr>
          <w:rFonts w:ascii="Arial" w:hAnsi="Arial" w:cs="Arial"/>
          <w:bCs/>
          <w:sz w:val="20"/>
          <w:szCs w:val="20"/>
        </w:rPr>
        <w:t xml:space="preserve">Si la opción elegida es </w:t>
      </w:r>
      <w:r w:rsidR="00876655">
        <w:rPr>
          <w:rFonts w:ascii="Arial" w:hAnsi="Arial" w:cs="Arial"/>
          <w:bCs/>
          <w:sz w:val="20"/>
          <w:szCs w:val="20"/>
        </w:rPr>
        <w:t>Evalu</w:t>
      </w:r>
      <w:r w:rsidRPr="007B5DF6">
        <w:rPr>
          <w:rFonts w:ascii="Arial" w:hAnsi="Arial" w:cs="Arial"/>
          <w:bCs/>
          <w:sz w:val="20"/>
          <w:szCs w:val="20"/>
        </w:rPr>
        <w:t>ación de una nueva tecnología, lo siguiente que deberá completar es el tipo de tecnología solicitada.</w:t>
      </w:r>
    </w:p>
    <w:p w:rsidR="00FC2A33" w:rsidRPr="007B5DF6" w:rsidRDefault="00FC2A33" w:rsidP="000754B3">
      <w:pPr>
        <w:spacing w:after="0" w:line="360" w:lineRule="auto"/>
        <w:jc w:val="both"/>
        <w:rPr>
          <w:rFonts w:ascii="Arial" w:hAnsi="Arial" w:cs="Arial"/>
          <w:bCs/>
          <w:sz w:val="20"/>
          <w:szCs w:val="20"/>
        </w:rPr>
      </w:pPr>
    </w:p>
    <w:p w:rsidR="00363BD2" w:rsidRPr="00FC2A33" w:rsidRDefault="001C3E92" w:rsidP="00FC2A33">
      <w:pPr>
        <w:rPr>
          <w:b/>
        </w:rPr>
      </w:pPr>
      <w:bookmarkStart w:id="8" w:name="_Toc494323990"/>
      <w:r w:rsidRPr="00FC2A33">
        <w:rPr>
          <w:b/>
        </w:rPr>
        <w:t>Tipo de</w:t>
      </w:r>
      <w:r w:rsidR="00363BD2" w:rsidRPr="00FC2A33">
        <w:rPr>
          <w:b/>
        </w:rPr>
        <w:t xml:space="preserve"> tecnología</w:t>
      </w:r>
      <w:bookmarkEnd w:id="8"/>
    </w:p>
    <w:p w:rsidR="007033DD" w:rsidRPr="007B5DF6" w:rsidRDefault="007033DD" w:rsidP="000754B3">
      <w:pPr>
        <w:spacing w:after="0" w:line="360" w:lineRule="auto"/>
        <w:jc w:val="both"/>
        <w:rPr>
          <w:rFonts w:ascii="Arial" w:hAnsi="Arial" w:cs="Arial"/>
          <w:bCs/>
          <w:sz w:val="20"/>
          <w:szCs w:val="20"/>
        </w:rPr>
      </w:pPr>
      <w:r w:rsidRPr="007B5DF6">
        <w:rPr>
          <w:rFonts w:ascii="Arial" w:hAnsi="Arial" w:cs="Arial"/>
          <w:bCs/>
          <w:sz w:val="20"/>
          <w:szCs w:val="20"/>
        </w:rPr>
        <w:t xml:space="preserve">La respuesta a esta pregunta es de carácter obligatorio debiendo tildar uno de los dos tipos de tecnologías, </w:t>
      </w:r>
      <w:r w:rsidR="00225E8A" w:rsidRPr="007B5DF6">
        <w:rPr>
          <w:rFonts w:ascii="Arial" w:hAnsi="Arial" w:cs="Arial"/>
          <w:bCs/>
          <w:sz w:val="20"/>
          <w:szCs w:val="20"/>
        </w:rPr>
        <w:t xml:space="preserve">vea las definiciones a continuación de la </w:t>
      </w:r>
      <w:r w:rsidR="00A037B4">
        <w:rPr>
          <w:rFonts w:ascii="Arial" w:hAnsi="Arial" w:cs="Arial"/>
          <w:bCs/>
          <w:sz w:val="20"/>
          <w:szCs w:val="20"/>
        </w:rPr>
        <w:t>Figura</w:t>
      </w:r>
      <w:r w:rsidR="00225E8A" w:rsidRPr="007B5DF6">
        <w:rPr>
          <w:rFonts w:ascii="Arial" w:hAnsi="Arial" w:cs="Arial"/>
          <w:bCs/>
          <w:sz w:val="20"/>
          <w:szCs w:val="20"/>
        </w:rPr>
        <w:t xml:space="preserve"> 4</w:t>
      </w:r>
      <w:r w:rsidRPr="007B5DF6">
        <w:rPr>
          <w:rFonts w:ascii="Arial" w:hAnsi="Arial" w:cs="Arial"/>
          <w:bCs/>
          <w:sz w:val="20"/>
          <w:szCs w:val="20"/>
        </w:rPr>
        <w:t xml:space="preserve">. </w:t>
      </w:r>
    </w:p>
    <w:p w:rsidR="00225E8A" w:rsidRPr="007B5DF6" w:rsidRDefault="00225E8A" w:rsidP="00225E8A">
      <w:pPr>
        <w:spacing w:after="0" w:line="360" w:lineRule="auto"/>
        <w:jc w:val="both"/>
        <w:rPr>
          <w:rFonts w:ascii="Arial" w:hAnsi="Arial" w:cs="Arial"/>
          <w:b/>
          <w:bCs/>
          <w:sz w:val="20"/>
          <w:szCs w:val="20"/>
        </w:rPr>
      </w:pPr>
    </w:p>
    <w:p w:rsidR="00225E8A" w:rsidRDefault="007C7428" w:rsidP="00043436">
      <w:pPr>
        <w:rPr>
          <w:rFonts w:ascii="Arial" w:hAnsi="Arial" w:cs="Arial"/>
          <w:b/>
          <w:bCs/>
          <w:sz w:val="20"/>
          <w:szCs w:val="20"/>
        </w:rPr>
      </w:pPr>
      <w:r w:rsidRPr="00043436">
        <w:rPr>
          <w:rFonts w:ascii="Arial" w:hAnsi="Arial" w:cs="Arial"/>
          <w:b/>
          <w:bCs/>
          <w:sz w:val="20"/>
          <w:szCs w:val="20"/>
        </w:rPr>
        <w:t xml:space="preserve">Figura </w:t>
      </w:r>
      <w:r w:rsidRPr="00043436">
        <w:rPr>
          <w:rFonts w:ascii="Arial" w:hAnsi="Arial" w:cs="Arial"/>
          <w:b/>
          <w:bCs/>
          <w:sz w:val="20"/>
          <w:szCs w:val="20"/>
        </w:rPr>
        <w:fldChar w:fldCharType="begin"/>
      </w:r>
      <w:r w:rsidRPr="00043436">
        <w:rPr>
          <w:rFonts w:ascii="Arial" w:hAnsi="Arial" w:cs="Arial"/>
          <w:b/>
          <w:bCs/>
          <w:sz w:val="20"/>
          <w:szCs w:val="20"/>
        </w:rPr>
        <w:instrText xml:space="preserve"> SEQ Figura \* ARABIC </w:instrText>
      </w:r>
      <w:r w:rsidRPr="00043436">
        <w:rPr>
          <w:rFonts w:ascii="Arial" w:hAnsi="Arial" w:cs="Arial"/>
          <w:b/>
          <w:bCs/>
          <w:sz w:val="20"/>
          <w:szCs w:val="20"/>
        </w:rPr>
        <w:fldChar w:fldCharType="separate"/>
      </w:r>
      <w:r w:rsidR="00832A66">
        <w:rPr>
          <w:rFonts w:ascii="Arial" w:hAnsi="Arial" w:cs="Arial"/>
          <w:b/>
          <w:bCs/>
          <w:noProof/>
          <w:sz w:val="20"/>
          <w:szCs w:val="20"/>
        </w:rPr>
        <w:t>3</w:t>
      </w:r>
      <w:r w:rsidRPr="00043436">
        <w:rPr>
          <w:rFonts w:ascii="Arial" w:hAnsi="Arial" w:cs="Arial"/>
          <w:b/>
          <w:bCs/>
          <w:sz w:val="20"/>
          <w:szCs w:val="20"/>
        </w:rPr>
        <w:fldChar w:fldCharType="end"/>
      </w:r>
      <w:r w:rsidRPr="00043436">
        <w:rPr>
          <w:rFonts w:ascii="Arial" w:hAnsi="Arial" w:cs="Arial"/>
          <w:b/>
          <w:bCs/>
          <w:sz w:val="20"/>
          <w:szCs w:val="20"/>
        </w:rPr>
        <w:t xml:space="preserve">. </w:t>
      </w:r>
      <w:r w:rsidR="00A6104A" w:rsidRPr="00043436">
        <w:rPr>
          <w:rFonts w:ascii="Arial" w:hAnsi="Arial" w:cs="Arial"/>
          <w:b/>
          <w:bCs/>
          <w:sz w:val="20"/>
          <w:szCs w:val="20"/>
        </w:rPr>
        <w:t>Tipo de Tecnología</w:t>
      </w:r>
    </w:p>
    <w:p w:rsidR="005602E0" w:rsidRPr="005602E0" w:rsidRDefault="005602E0" w:rsidP="005602E0">
      <w:r>
        <w:rPr>
          <w:noProof/>
          <w:lang w:eastAsia="es-AR"/>
        </w:rPr>
        <w:drawing>
          <wp:inline distT="0" distB="0" distL="0" distR="0">
            <wp:extent cx="5947576" cy="2346569"/>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 - Sección II.png"/>
                    <pic:cNvPicPr/>
                  </pic:nvPicPr>
                  <pic:blipFill rotWithShape="1">
                    <a:blip r:embed="rId18" cstate="print">
                      <a:extLst>
                        <a:ext uri="{28A0092B-C50C-407E-A947-70E740481C1C}">
                          <a14:useLocalDpi xmlns:a14="http://schemas.microsoft.com/office/drawing/2010/main" val="0"/>
                        </a:ext>
                      </a:extLst>
                    </a:blip>
                    <a:srcRect l="708" r="1700"/>
                    <a:stretch/>
                  </pic:blipFill>
                  <pic:spPr bwMode="auto">
                    <a:xfrm>
                      <a:off x="0" y="0"/>
                      <a:ext cx="5945996" cy="2345946"/>
                    </a:xfrm>
                    <a:prstGeom prst="rect">
                      <a:avLst/>
                    </a:prstGeom>
                    <a:ln>
                      <a:noFill/>
                    </a:ln>
                    <a:extLst>
                      <a:ext uri="{53640926-AAD7-44D8-BBD7-CCE9431645EC}">
                        <a14:shadowObscured xmlns:a14="http://schemas.microsoft.com/office/drawing/2010/main"/>
                      </a:ext>
                    </a:extLst>
                  </pic:spPr>
                </pic:pic>
              </a:graphicData>
            </a:graphic>
          </wp:inline>
        </w:drawing>
      </w:r>
    </w:p>
    <w:p w:rsidR="001C3E92" w:rsidRPr="006D1C89" w:rsidRDefault="001C3E92" w:rsidP="000D7F08">
      <w:pPr>
        <w:spacing w:line="360" w:lineRule="auto"/>
        <w:jc w:val="both"/>
        <w:rPr>
          <w:rFonts w:ascii="Arial" w:hAnsi="Arial" w:cs="Arial"/>
          <w:b/>
          <w:sz w:val="20"/>
          <w:szCs w:val="20"/>
        </w:rPr>
      </w:pPr>
      <w:bookmarkStart w:id="9" w:name="_Toc494323991"/>
      <w:r w:rsidRPr="006D1C89">
        <w:rPr>
          <w:rFonts w:ascii="Arial" w:hAnsi="Arial" w:cs="Arial"/>
          <w:b/>
          <w:sz w:val="20"/>
          <w:szCs w:val="20"/>
        </w:rPr>
        <w:t>Definiciones tipo de Tecnología:</w:t>
      </w:r>
      <w:bookmarkEnd w:id="9"/>
      <w:r w:rsidRPr="006D1C89">
        <w:rPr>
          <w:rFonts w:ascii="Arial" w:hAnsi="Arial" w:cs="Arial"/>
          <w:b/>
          <w:sz w:val="20"/>
          <w:szCs w:val="20"/>
        </w:rPr>
        <w:t xml:space="preserve"> </w:t>
      </w:r>
    </w:p>
    <w:p w:rsidR="00A6104A" w:rsidRPr="006D1C89" w:rsidRDefault="00A6104A" w:rsidP="000D7F08">
      <w:pPr>
        <w:spacing w:line="360" w:lineRule="auto"/>
        <w:jc w:val="both"/>
        <w:rPr>
          <w:rStyle w:val="Ttulo5Car"/>
          <w:rFonts w:ascii="Arial" w:hAnsi="Arial" w:cs="Arial"/>
          <w:color w:val="auto"/>
          <w:sz w:val="20"/>
          <w:szCs w:val="20"/>
        </w:rPr>
      </w:pPr>
      <w:bookmarkStart w:id="10" w:name="_Toc494323992"/>
      <w:r w:rsidRPr="006D1C89">
        <w:rPr>
          <w:rFonts w:ascii="Arial" w:hAnsi="Arial" w:cs="Arial"/>
          <w:b/>
          <w:sz w:val="20"/>
          <w:szCs w:val="20"/>
        </w:rPr>
        <w:t>Medicamento:</w:t>
      </w:r>
      <w:bookmarkEnd w:id="10"/>
      <w:r w:rsidRPr="006D1C89">
        <w:rPr>
          <w:rStyle w:val="Ttulo5Car"/>
          <w:rFonts w:ascii="Arial" w:hAnsi="Arial" w:cs="Arial"/>
          <w:color w:val="auto"/>
          <w:sz w:val="20"/>
          <w:szCs w:val="20"/>
        </w:rPr>
        <w:t xml:space="preserve"> </w:t>
      </w:r>
      <w:r w:rsidRPr="006D1C89">
        <w:rPr>
          <w:rFonts w:ascii="Arial" w:hAnsi="Arial" w:cs="Arial"/>
          <w:sz w:val="20"/>
          <w:szCs w:val="20"/>
        </w:rPr>
        <w:t>se refiere a la combinación de uno o más fármacos con otras sustancias farmacológicamente inactivas llamadas excipientes, que sirven para darle volumen a la presentación farmacéutica y que facilitan la producción, el transporte, el almacenamiento, la dispensación y la administración de los fármacos; los medicamentos se identifican por la denominación común internacional (DCI) o nombre genérico del fármaco que contienen y mediante un nombre comercial o de marca que escoge libremente cada fabricante.</w:t>
      </w:r>
    </w:p>
    <w:p w:rsidR="0044110A" w:rsidRPr="006D1C89" w:rsidRDefault="00A6104A" w:rsidP="000D7F08">
      <w:pPr>
        <w:spacing w:line="360" w:lineRule="auto"/>
        <w:jc w:val="both"/>
        <w:rPr>
          <w:rFonts w:ascii="Arial" w:hAnsi="Arial" w:cs="Arial"/>
          <w:sz w:val="20"/>
          <w:szCs w:val="20"/>
        </w:rPr>
      </w:pPr>
      <w:bookmarkStart w:id="11" w:name="_Toc494323993"/>
      <w:r w:rsidRPr="006D1C89">
        <w:rPr>
          <w:rFonts w:ascii="Arial" w:hAnsi="Arial" w:cs="Arial"/>
          <w:b/>
          <w:sz w:val="20"/>
          <w:szCs w:val="20"/>
        </w:rPr>
        <w:t>Fármaco (o principio activo):</w:t>
      </w:r>
      <w:bookmarkEnd w:id="11"/>
      <w:r w:rsidRPr="006D1C89">
        <w:rPr>
          <w:rStyle w:val="Ttulo5Car"/>
          <w:rFonts w:ascii="Arial" w:hAnsi="Arial" w:cs="Arial"/>
          <w:color w:val="auto"/>
          <w:sz w:val="20"/>
          <w:szCs w:val="20"/>
        </w:rPr>
        <w:t xml:space="preserve"> </w:t>
      </w:r>
      <w:r w:rsidRPr="006D1C89">
        <w:rPr>
          <w:rFonts w:ascii="Arial" w:hAnsi="Arial" w:cs="Arial"/>
          <w:sz w:val="20"/>
          <w:szCs w:val="20"/>
        </w:rPr>
        <w:t>sustancia con composición química exactamente conocida y que es capaz de producir efectos o cambios sobre una determinada propiedad fisiológica de quien lo consume; un fármaco puede ser exactamente dosificado y sus efectos (tanto benéficos como perjudiciales) perfectamente conocidos, luego de utilizar dicho fármaco en un número de personas lo suficientemente grande.</w:t>
      </w:r>
    </w:p>
    <w:p w:rsidR="00FC2A33" w:rsidRPr="006D1C89" w:rsidRDefault="00E67A3F" w:rsidP="000D7F08">
      <w:pPr>
        <w:spacing w:line="360" w:lineRule="auto"/>
        <w:jc w:val="both"/>
        <w:rPr>
          <w:rFonts w:ascii="Arial" w:hAnsi="Arial" w:cs="Arial"/>
          <w:sz w:val="20"/>
          <w:szCs w:val="20"/>
        </w:rPr>
      </w:pPr>
      <w:bookmarkStart w:id="12" w:name="_Toc494323994"/>
      <w:r w:rsidRPr="006D1C89">
        <w:rPr>
          <w:rFonts w:ascii="Arial" w:hAnsi="Arial" w:cs="Arial"/>
          <w:b/>
          <w:sz w:val="20"/>
          <w:szCs w:val="20"/>
        </w:rPr>
        <w:t>Producto Médico</w:t>
      </w:r>
      <w:r w:rsidRPr="006D1C89">
        <w:rPr>
          <w:rStyle w:val="Ttulo6Car"/>
          <w:rFonts w:ascii="Arial" w:hAnsi="Arial" w:cs="Arial"/>
          <w:b/>
          <w:i w:val="0"/>
          <w:color w:val="auto"/>
          <w:sz w:val="20"/>
          <w:szCs w:val="20"/>
        </w:rPr>
        <w:t>:</w:t>
      </w:r>
      <w:bookmarkEnd w:id="12"/>
      <w:r w:rsidRPr="006D1C89">
        <w:rPr>
          <w:rFonts w:ascii="Arial" w:hAnsi="Arial" w:cs="Arial"/>
          <w:bCs/>
          <w:sz w:val="20"/>
          <w:szCs w:val="20"/>
        </w:rPr>
        <w:t xml:space="preserve"> producto para la salud tal como equipamiento, aparato, material, artículo o sistema de uso o aplicación médica, odontológica o </w:t>
      </w:r>
      <w:proofErr w:type="spellStart"/>
      <w:r w:rsidRPr="006D1C89">
        <w:rPr>
          <w:rFonts w:ascii="Arial" w:hAnsi="Arial" w:cs="Arial"/>
          <w:bCs/>
          <w:sz w:val="20"/>
          <w:szCs w:val="20"/>
        </w:rPr>
        <w:t>laboratorial</w:t>
      </w:r>
      <w:proofErr w:type="spellEnd"/>
      <w:r w:rsidRPr="006D1C89">
        <w:rPr>
          <w:rFonts w:ascii="Arial" w:hAnsi="Arial" w:cs="Arial"/>
          <w:bCs/>
          <w:sz w:val="20"/>
          <w:szCs w:val="20"/>
        </w:rPr>
        <w:t xml:space="preserve">, destinada a la prevención, diagnóstico, tratamiento, rehabilitación o anticoncepción y que no utiliza medio farmacológico, inmunológico o metabólico para realizar su función principal en seres humanos, pudiendo </w:t>
      </w:r>
      <w:r w:rsidRPr="006D1C89">
        <w:rPr>
          <w:rFonts w:ascii="Arial" w:hAnsi="Arial" w:cs="Arial"/>
          <w:bCs/>
          <w:sz w:val="20"/>
          <w:szCs w:val="20"/>
        </w:rPr>
        <w:lastRenderedPageBreak/>
        <w:t>entretanto ser auxiliado en su función, por tales medios.</w:t>
      </w:r>
      <w:r w:rsidRPr="006D1C89">
        <w:rPr>
          <w:rStyle w:val="Refdenotaalpie"/>
          <w:rFonts w:ascii="Arial" w:hAnsi="Arial" w:cs="Arial"/>
          <w:sz w:val="20"/>
          <w:szCs w:val="20"/>
        </w:rPr>
        <w:footnoteReference w:id="1"/>
      </w:r>
      <w:r w:rsidR="007E7E1F" w:rsidRPr="006D1C89">
        <w:rPr>
          <w:rFonts w:ascii="Arial" w:hAnsi="Arial" w:cs="Arial"/>
          <w:bCs/>
          <w:sz w:val="20"/>
          <w:szCs w:val="20"/>
        </w:rPr>
        <w:t xml:space="preserve"> </w:t>
      </w:r>
      <w:r w:rsidR="00B050F1" w:rsidRPr="006D1C89">
        <w:rPr>
          <w:rFonts w:ascii="Arial" w:hAnsi="Arial" w:cs="Arial"/>
          <w:bCs/>
          <w:sz w:val="20"/>
          <w:szCs w:val="20"/>
        </w:rPr>
        <w:t>Para el propósito de esta solicitud de ETS, s</w:t>
      </w:r>
      <w:r w:rsidR="007E7E1F" w:rsidRPr="006D1C89">
        <w:rPr>
          <w:rFonts w:ascii="Arial" w:hAnsi="Arial" w:cs="Arial"/>
          <w:bCs/>
          <w:sz w:val="20"/>
          <w:szCs w:val="20"/>
        </w:rPr>
        <w:t xml:space="preserve">e encuentran </w:t>
      </w:r>
      <w:proofErr w:type="spellStart"/>
      <w:r w:rsidR="00B050F1" w:rsidRPr="006D1C89">
        <w:rPr>
          <w:rFonts w:ascii="Arial" w:hAnsi="Arial" w:cs="Arial"/>
          <w:sz w:val="20"/>
          <w:szCs w:val="20"/>
        </w:rPr>
        <w:t>incluí</w:t>
      </w:r>
      <w:r w:rsidR="003A2991" w:rsidRPr="006D1C89">
        <w:rPr>
          <w:rFonts w:ascii="Arial" w:hAnsi="Arial" w:cs="Arial"/>
          <w:sz w:val="20"/>
          <w:szCs w:val="20"/>
        </w:rPr>
        <w:t>dos</w:t>
      </w:r>
      <w:proofErr w:type="spellEnd"/>
      <w:r w:rsidR="007E7E1F" w:rsidRPr="006D1C89">
        <w:rPr>
          <w:rFonts w:ascii="Arial" w:hAnsi="Arial" w:cs="Arial"/>
          <w:sz w:val="20"/>
          <w:szCs w:val="20"/>
        </w:rPr>
        <w:t xml:space="preserve"> dentro de ésta categoría</w:t>
      </w:r>
      <w:r w:rsidR="003A2991" w:rsidRPr="006D1C89">
        <w:rPr>
          <w:rFonts w:ascii="Arial" w:hAnsi="Arial" w:cs="Arial"/>
          <w:sz w:val="20"/>
          <w:szCs w:val="20"/>
        </w:rPr>
        <w:t xml:space="preserve"> los</w:t>
      </w:r>
      <w:r w:rsidR="00B050F1" w:rsidRPr="006D1C89">
        <w:rPr>
          <w:rFonts w:ascii="Arial" w:hAnsi="Arial" w:cs="Arial"/>
          <w:sz w:val="20"/>
          <w:szCs w:val="20"/>
        </w:rPr>
        <w:t xml:space="preserve"> productos médicos terapéuticos, los </w:t>
      </w:r>
      <w:r w:rsidR="003A2991" w:rsidRPr="006D1C89">
        <w:rPr>
          <w:rFonts w:ascii="Arial" w:hAnsi="Arial" w:cs="Arial"/>
          <w:sz w:val="20"/>
          <w:szCs w:val="20"/>
        </w:rPr>
        <w:t xml:space="preserve"> dispositivos de diagnóstico in vivo e in vitro (</w:t>
      </w:r>
      <w:proofErr w:type="spellStart"/>
      <w:r w:rsidR="003A2991" w:rsidRPr="006D1C89">
        <w:rPr>
          <w:rFonts w:ascii="Arial" w:hAnsi="Arial" w:cs="Arial"/>
          <w:sz w:val="20"/>
          <w:szCs w:val="20"/>
        </w:rPr>
        <w:t>IVDs</w:t>
      </w:r>
      <w:proofErr w:type="spellEnd"/>
      <w:r w:rsidR="003A2991" w:rsidRPr="006D1C89">
        <w:rPr>
          <w:rFonts w:ascii="Arial" w:hAnsi="Arial" w:cs="Arial"/>
          <w:sz w:val="20"/>
          <w:szCs w:val="20"/>
        </w:rPr>
        <w:t xml:space="preserve">) y las tecnologías </w:t>
      </w:r>
      <w:proofErr w:type="spellStart"/>
      <w:r w:rsidR="003A2991" w:rsidRPr="006D1C89">
        <w:rPr>
          <w:rFonts w:ascii="Arial" w:hAnsi="Arial" w:cs="Arial"/>
          <w:sz w:val="20"/>
          <w:szCs w:val="20"/>
        </w:rPr>
        <w:t>co</w:t>
      </w:r>
      <w:proofErr w:type="spellEnd"/>
      <w:r w:rsidR="003A2991" w:rsidRPr="006D1C89">
        <w:rPr>
          <w:rFonts w:ascii="Arial" w:hAnsi="Arial" w:cs="Arial"/>
          <w:sz w:val="20"/>
          <w:szCs w:val="20"/>
        </w:rPr>
        <w:t>-dependientes</w:t>
      </w:r>
      <w:r w:rsidR="00B66D9F" w:rsidRPr="006D1C89">
        <w:rPr>
          <w:rStyle w:val="Refdenotaalpie"/>
          <w:rFonts w:ascii="Arial" w:hAnsi="Arial" w:cs="Arial"/>
          <w:sz w:val="20"/>
          <w:szCs w:val="20"/>
        </w:rPr>
        <w:footnoteReference w:id="2"/>
      </w:r>
      <w:r w:rsidR="00FC2A33" w:rsidRPr="006D1C89">
        <w:rPr>
          <w:rFonts w:ascii="Arial" w:hAnsi="Arial" w:cs="Arial"/>
          <w:sz w:val="20"/>
          <w:szCs w:val="20"/>
        </w:rPr>
        <w:t>.</w:t>
      </w:r>
    </w:p>
    <w:p w:rsidR="00E9635C" w:rsidRPr="006D1C89" w:rsidRDefault="00E9635C" w:rsidP="000D7F08">
      <w:pPr>
        <w:jc w:val="both"/>
        <w:rPr>
          <w:rFonts w:ascii="Arial" w:hAnsi="Arial" w:cs="Arial"/>
          <w:b/>
          <w:sz w:val="20"/>
          <w:szCs w:val="20"/>
        </w:rPr>
      </w:pPr>
      <w:r w:rsidRPr="006D1C89">
        <w:rPr>
          <w:rFonts w:ascii="Arial" w:hAnsi="Arial" w:cs="Arial"/>
          <w:b/>
          <w:sz w:val="20"/>
          <w:szCs w:val="20"/>
        </w:rPr>
        <w:t>Especificaciones del Medicamento</w:t>
      </w:r>
    </w:p>
    <w:p w:rsidR="00A6104A" w:rsidRPr="006D1C89" w:rsidRDefault="00FB6039" w:rsidP="000D7F08">
      <w:pPr>
        <w:pStyle w:val="NormalWeb"/>
        <w:spacing w:before="0" w:beforeAutospacing="0" w:after="0" w:afterAutospacing="0" w:line="360" w:lineRule="auto"/>
        <w:jc w:val="both"/>
        <w:rPr>
          <w:rFonts w:ascii="Arial" w:hAnsi="Arial" w:cs="Arial"/>
          <w:sz w:val="20"/>
          <w:szCs w:val="20"/>
        </w:rPr>
      </w:pPr>
      <w:r w:rsidRPr="006D1C89">
        <w:rPr>
          <w:rFonts w:ascii="Arial" w:hAnsi="Arial" w:cs="Arial"/>
          <w:sz w:val="20"/>
          <w:szCs w:val="20"/>
        </w:rPr>
        <w:t>Si la opción elegida e</w:t>
      </w:r>
      <w:r w:rsidR="00E9635C" w:rsidRPr="006D1C89">
        <w:rPr>
          <w:rFonts w:ascii="Arial" w:hAnsi="Arial" w:cs="Arial"/>
          <w:sz w:val="20"/>
          <w:szCs w:val="20"/>
        </w:rPr>
        <w:t>n la pregunta anterior es Medicamento, deberá completar las especificaciones del mismo.</w:t>
      </w:r>
      <w:r w:rsidRPr="006D1C89">
        <w:rPr>
          <w:rFonts w:ascii="Arial" w:hAnsi="Arial" w:cs="Arial"/>
          <w:sz w:val="20"/>
          <w:szCs w:val="20"/>
        </w:rPr>
        <w:t xml:space="preserve"> </w:t>
      </w:r>
    </w:p>
    <w:p w:rsidR="00E9635C" w:rsidRPr="007B5DF6" w:rsidRDefault="00E9635C" w:rsidP="000754B3">
      <w:pPr>
        <w:pStyle w:val="NormalWeb"/>
        <w:spacing w:before="0" w:beforeAutospacing="0" w:after="0" w:afterAutospacing="0" w:line="360" w:lineRule="auto"/>
        <w:jc w:val="both"/>
        <w:rPr>
          <w:rFonts w:ascii="Arial" w:hAnsi="Arial" w:cs="Arial"/>
          <w:sz w:val="20"/>
          <w:szCs w:val="20"/>
        </w:rPr>
      </w:pPr>
    </w:p>
    <w:p w:rsidR="00A6104A" w:rsidRDefault="007C7428" w:rsidP="00043436">
      <w:pPr>
        <w:rPr>
          <w:rFonts w:ascii="Arial" w:hAnsi="Arial" w:cs="Arial"/>
          <w:b/>
          <w:bCs/>
          <w:sz w:val="20"/>
          <w:szCs w:val="20"/>
        </w:rPr>
      </w:pPr>
      <w:r w:rsidRPr="00043436">
        <w:rPr>
          <w:rFonts w:ascii="Arial" w:hAnsi="Arial" w:cs="Arial"/>
          <w:b/>
          <w:bCs/>
          <w:sz w:val="20"/>
          <w:szCs w:val="20"/>
        </w:rPr>
        <w:t xml:space="preserve">Figura </w:t>
      </w:r>
      <w:r w:rsidRPr="00043436">
        <w:rPr>
          <w:rFonts w:ascii="Arial" w:hAnsi="Arial" w:cs="Arial"/>
          <w:b/>
          <w:bCs/>
          <w:sz w:val="20"/>
          <w:szCs w:val="20"/>
        </w:rPr>
        <w:fldChar w:fldCharType="begin"/>
      </w:r>
      <w:r w:rsidRPr="00043436">
        <w:rPr>
          <w:rFonts w:ascii="Arial" w:hAnsi="Arial" w:cs="Arial"/>
          <w:b/>
          <w:bCs/>
          <w:sz w:val="20"/>
          <w:szCs w:val="20"/>
        </w:rPr>
        <w:instrText xml:space="preserve"> SEQ Figura \* ARABIC </w:instrText>
      </w:r>
      <w:r w:rsidRPr="00043436">
        <w:rPr>
          <w:rFonts w:ascii="Arial" w:hAnsi="Arial" w:cs="Arial"/>
          <w:b/>
          <w:bCs/>
          <w:sz w:val="20"/>
          <w:szCs w:val="20"/>
        </w:rPr>
        <w:fldChar w:fldCharType="separate"/>
      </w:r>
      <w:r w:rsidR="00832A66">
        <w:rPr>
          <w:rFonts w:ascii="Arial" w:hAnsi="Arial" w:cs="Arial"/>
          <w:b/>
          <w:bCs/>
          <w:noProof/>
          <w:sz w:val="20"/>
          <w:szCs w:val="20"/>
        </w:rPr>
        <w:t>4</w:t>
      </w:r>
      <w:r w:rsidRPr="00043436">
        <w:rPr>
          <w:rFonts w:ascii="Arial" w:hAnsi="Arial" w:cs="Arial"/>
          <w:b/>
          <w:bCs/>
          <w:sz w:val="20"/>
          <w:szCs w:val="20"/>
        </w:rPr>
        <w:fldChar w:fldCharType="end"/>
      </w:r>
      <w:r w:rsidRPr="00043436">
        <w:rPr>
          <w:rFonts w:ascii="Arial" w:hAnsi="Arial" w:cs="Arial"/>
          <w:b/>
          <w:bCs/>
          <w:sz w:val="20"/>
          <w:szCs w:val="20"/>
        </w:rPr>
        <w:t xml:space="preserve">. </w:t>
      </w:r>
      <w:r w:rsidR="00A6104A" w:rsidRPr="00043436">
        <w:rPr>
          <w:rFonts w:ascii="Arial" w:hAnsi="Arial" w:cs="Arial"/>
          <w:b/>
          <w:bCs/>
          <w:sz w:val="20"/>
          <w:szCs w:val="20"/>
        </w:rPr>
        <w:t xml:space="preserve">Especificaciones del </w:t>
      </w:r>
      <w:r w:rsidR="00E9635C" w:rsidRPr="00043436">
        <w:rPr>
          <w:rFonts w:ascii="Arial" w:hAnsi="Arial" w:cs="Arial"/>
          <w:b/>
          <w:bCs/>
          <w:sz w:val="20"/>
          <w:szCs w:val="20"/>
        </w:rPr>
        <w:t>Medicamento</w:t>
      </w:r>
    </w:p>
    <w:p w:rsidR="007E7E1F" w:rsidRPr="007E7E1F" w:rsidRDefault="007E7E1F" w:rsidP="007E7E1F">
      <w:pPr>
        <w:jc w:val="center"/>
      </w:pPr>
      <w:r>
        <w:rPr>
          <w:noProof/>
          <w:lang w:eastAsia="es-AR"/>
        </w:rPr>
        <w:drawing>
          <wp:inline distT="0" distB="0" distL="0" distR="0">
            <wp:extent cx="4166484" cy="4624004"/>
            <wp:effectExtent l="0" t="0" r="5715" b="5715"/>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5 - Sección II.png"/>
                    <pic:cNvPicPr/>
                  </pic:nvPicPr>
                  <pic:blipFill rotWithShape="1">
                    <a:blip r:embed="rId19" cstate="print">
                      <a:extLst>
                        <a:ext uri="{28A0092B-C50C-407E-A947-70E740481C1C}">
                          <a14:useLocalDpi xmlns:a14="http://schemas.microsoft.com/office/drawing/2010/main" val="0"/>
                        </a:ext>
                      </a:extLst>
                    </a:blip>
                    <a:srcRect l="1416" r="1830"/>
                    <a:stretch/>
                  </pic:blipFill>
                  <pic:spPr bwMode="auto">
                    <a:xfrm>
                      <a:off x="0" y="0"/>
                      <a:ext cx="4166484" cy="4624004"/>
                    </a:xfrm>
                    <a:prstGeom prst="rect">
                      <a:avLst/>
                    </a:prstGeom>
                    <a:ln>
                      <a:noFill/>
                    </a:ln>
                    <a:extLst>
                      <a:ext uri="{53640926-AAD7-44D8-BBD7-CCE9431645EC}">
                        <a14:shadowObscured xmlns:a14="http://schemas.microsoft.com/office/drawing/2010/main"/>
                      </a:ext>
                    </a:extLst>
                  </pic:spPr>
                </pic:pic>
              </a:graphicData>
            </a:graphic>
          </wp:inline>
        </w:drawing>
      </w:r>
    </w:p>
    <w:p w:rsidR="009D23B3" w:rsidRDefault="009D23B3" w:rsidP="00E9635C">
      <w:pPr>
        <w:pStyle w:val="NormalWeb"/>
        <w:spacing w:before="0" w:beforeAutospacing="0" w:after="0" w:afterAutospacing="0" w:line="360" w:lineRule="auto"/>
        <w:jc w:val="center"/>
        <w:rPr>
          <w:rFonts w:ascii="Arial" w:hAnsi="Arial" w:cs="Arial"/>
          <w:sz w:val="20"/>
          <w:szCs w:val="20"/>
        </w:rPr>
      </w:pPr>
    </w:p>
    <w:p w:rsidR="00055F99" w:rsidRPr="007B5DF6" w:rsidRDefault="00055F99" w:rsidP="00E9635C">
      <w:pPr>
        <w:pStyle w:val="NormalWeb"/>
        <w:spacing w:before="0" w:beforeAutospacing="0" w:after="0" w:afterAutospacing="0" w:line="360" w:lineRule="auto"/>
        <w:jc w:val="center"/>
        <w:rPr>
          <w:rFonts w:ascii="Arial" w:hAnsi="Arial" w:cs="Arial"/>
          <w:sz w:val="20"/>
          <w:szCs w:val="20"/>
        </w:rPr>
      </w:pPr>
    </w:p>
    <w:p w:rsidR="006D3671" w:rsidRPr="007B5DF6" w:rsidRDefault="00E9635C" w:rsidP="000D7F08">
      <w:pPr>
        <w:spacing w:after="0" w:line="360" w:lineRule="auto"/>
        <w:rPr>
          <w:rFonts w:ascii="Arial" w:hAnsi="Arial" w:cs="Arial"/>
          <w:sz w:val="20"/>
          <w:szCs w:val="20"/>
        </w:rPr>
      </w:pPr>
      <w:r w:rsidRPr="007B5DF6">
        <w:rPr>
          <w:rFonts w:ascii="Arial" w:hAnsi="Arial" w:cs="Arial"/>
          <w:sz w:val="20"/>
          <w:szCs w:val="20"/>
        </w:rPr>
        <w:t>Las especificaciones del medicamento son d</w:t>
      </w:r>
      <w:r w:rsidR="003A2991">
        <w:rPr>
          <w:rFonts w:ascii="Arial" w:hAnsi="Arial" w:cs="Arial"/>
          <w:sz w:val="20"/>
          <w:szCs w:val="20"/>
        </w:rPr>
        <w:t>e completitud obligatoria, y la mayoría de los</w:t>
      </w:r>
      <w:r w:rsidRPr="007B5DF6">
        <w:rPr>
          <w:rFonts w:ascii="Arial" w:hAnsi="Arial" w:cs="Arial"/>
          <w:sz w:val="20"/>
          <w:szCs w:val="20"/>
        </w:rPr>
        <w:t xml:space="preserve"> campos deben estar rellenados con los datos que fueron apr</w:t>
      </w:r>
      <w:r w:rsidR="006D3671" w:rsidRPr="007B5DF6">
        <w:rPr>
          <w:rFonts w:ascii="Arial" w:hAnsi="Arial" w:cs="Arial"/>
          <w:sz w:val="20"/>
          <w:szCs w:val="20"/>
        </w:rPr>
        <w:t>obados anteriormente por ANMAT.</w:t>
      </w:r>
    </w:p>
    <w:p w:rsidR="006D3671" w:rsidRPr="007B5DF6" w:rsidRDefault="006D3671" w:rsidP="006D3671">
      <w:pPr>
        <w:spacing w:after="0" w:line="360" w:lineRule="auto"/>
        <w:jc w:val="both"/>
        <w:rPr>
          <w:rFonts w:ascii="Arial" w:hAnsi="Arial" w:cs="Arial"/>
          <w:sz w:val="20"/>
          <w:szCs w:val="20"/>
        </w:rPr>
      </w:pPr>
    </w:p>
    <w:p w:rsidR="00876655" w:rsidRDefault="006D3671" w:rsidP="00F63924">
      <w:pPr>
        <w:spacing w:after="0" w:line="360" w:lineRule="auto"/>
        <w:jc w:val="both"/>
        <w:rPr>
          <w:rFonts w:ascii="Arial" w:hAnsi="Arial" w:cs="Arial"/>
          <w:sz w:val="20"/>
          <w:szCs w:val="20"/>
        </w:rPr>
      </w:pPr>
      <w:r w:rsidRPr="007B5DF6">
        <w:rPr>
          <w:rFonts w:ascii="Arial" w:hAnsi="Arial" w:cs="Arial"/>
          <w:sz w:val="20"/>
          <w:szCs w:val="20"/>
        </w:rPr>
        <w:t>Si la opción elegida es Producto Medico entonces deberá determinar cuá</w:t>
      </w:r>
      <w:r w:rsidR="00B050F1">
        <w:rPr>
          <w:rFonts w:ascii="Arial" w:hAnsi="Arial" w:cs="Arial"/>
          <w:sz w:val="20"/>
          <w:szCs w:val="20"/>
        </w:rPr>
        <w:t>l es el tipo de Producto Mé</w:t>
      </w:r>
      <w:r w:rsidR="007E7E1F">
        <w:rPr>
          <w:rFonts w:ascii="Arial" w:hAnsi="Arial" w:cs="Arial"/>
          <w:sz w:val="20"/>
          <w:szCs w:val="20"/>
        </w:rPr>
        <w:t>dico.</w:t>
      </w:r>
    </w:p>
    <w:p w:rsidR="007E7E1F" w:rsidRDefault="007E7E1F" w:rsidP="00F63924">
      <w:pPr>
        <w:spacing w:after="0" w:line="360" w:lineRule="auto"/>
        <w:jc w:val="both"/>
        <w:rPr>
          <w:rFonts w:ascii="Arial" w:hAnsi="Arial" w:cs="Arial"/>
          <w:sz w:val="20"/>
          <w:szCs w:val="20"/>
        </w:rPr>
      </w:pPr>
    </w:p>
    <w:p w:rsidR="006D3671" w:rsidRPr="007B5DF6" w:rsidRDefault="007C7428" w:rsidP="00043436">
      <w:pPr>
        <w:rPr>
          <w:rFonts w:ascii="Arial" w:hAnsi="Arial" w:cs="Arial"/>
          <w:b/>
          <w:bCs/>
          <w:sz w:val="20"/>
          <w:szCs w:val="20"/>
        </w:rPr>
      </w:pPr>
      <w:r w:rsidRPr="00043436">
        <w:rPr>
          <w:rFonts w:ascii="Arial" w:hAnsi="Arial" w:cs="Arial"/>
          <w:b/>
          <w:bCs/>
          <w:sz w:val="20"/>
          <w:szCs w:val="20"/>
        </w:rPr>
        <w:t xml:space="preserve">Figura </w:t>
      </w:r>
      <w:r w:rsidRPr="00043436">
        <w:rPr>
          <w:rFonts w:ascii="Arial" w:hAnsi="Arial" w:cs="Arial"/>
          <w:b/>
          <w:bCs/>
          <w:sz w:val="20"/>
          <w:szCs w:val="20"/>
        </w:rPr>
        <w:fldChar w:fldCharType="begin"/>
      </w:r>
      <w:r w:rsidRPr="00043436">
        <w:rPr>
          <w:rFonts w:ascii="Arial" w:hAnsi="Arial" w:cs="Arial"/>
          <w:b/>
          <w:bCs/>
          <w:sz w:val="20"/>
          <w:szCs w:val="20"/>
        </w:rPr>
        <w:instrText xml:space="preserve"> SEQ Figura \* ARABIC </w:instrText>
      </w:r>
      <w:r w:rsidRPr="00043436">
        <w:rPr>
          <w:rFonts w:ascii="Arial" w:hAnsi="Arial" w:cs="Arial"/>
          <w:b/>
          <w:bCs/>
          <w:sz w:val="20"/>
          <w:szCs w:val="20"/>
        </w:rPr>
        <w:fldChar w:fldCharType="separate"/>
      </w:r>
      <w:r w:rsidR="00832A66">
        <w:rPr>
          <w:rFonts w:ascii="Arial" w:hAnsi="Arial" w:cs="Arial"/>
          <w:b/>
          <w:bCs/>
          <w:noProof/>
          <w:sz w:val="20"/>
          <w:szCs w:val="20"/>
        </w:rPr>
        <w:t>5</w:t>
      </w:r>
      <w:r w:rsidRPr="00043436">
        <w:rPr>
          <w:rFonts w:ascii="Arial" w:hAnsi="Arial" w:cs="Arial"/>
          <w:b/>
          <w:bCs/>
          <w:sz w:val="20"/>
          <w:szCs w:val="20"/>
        </w:rPr>
        <w:fldChar w:fldCharType="end"/>
      </w:r>
      <w:r w:rsidRPr="00043436">
        <w:rPr>
          <w:rFonts w:ascii="Arial" w:hAnsi="Arial" w:cs="Arial"/>
          <w:b/>
          <w:bCs/>
          <w:sz w:val="20"/>
          <w:szCs w:val="20"/>
        </w:rPr>
        <w:t xml:space="preserve">. </w:t>
      </w:r>
      <w:r w:rsidR="00876655" w:rsidRPr="00043436">
        <w:rPr>
          <w:rFonts w:ascii="Arial" w:hAnsi="Arial" w:cs="Arial"/>
          <w:b/>
          <w:bCs/>
          <w:sz w:val="20"/>
          <w:szCs w:val="20"/>
        </w:rPr>
        <w:t>Tipo de Producto Médico</w:t>
      </w:r>
    </w:p>
    <w:p w:rsidR="006D3671" w:rsidRPr="007B5DF6" w:rsidRDefault="007E7E1F" w:rsidP="00876655">
      <w:pPr>
        <w:spacing w:after="0" w:line="360" w:lineRule="auto"/>
        <w:jc w:val="center"/>
        <w:rPr>
          <w:rFonts w:ascii="Arial" w:hAnsi="Arial" w:cs="Arial"/>
          <w:sz w:val="20"/>
          <w:szCs w:val="20"/>
        </w:rPr>
      </w:pPr>
      <w:r>
        <w:rPr>
          <w:rFonts w:ascii="Arial" w:hAnsi="Arial" w:cs="Arial"/>
          <w:noProof/>
          <w:sz w:val="20"/>
          <w:szCs w:val="20"/>
          <w:lang w:eastAsia="es-AR"/>
        </w:rPr>
        <w:drawing>
          <wp:inline distT="0" distB="0" distL="0" distR="0">
            <wp:extent cx="5494352" cy="2350759"/>
            <wp:effectExtent l="0" t="0" r="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6 - Sección II.png"/>
                    <pic:cNvPicPr/>
                  </pic:nvPicPr>
                  <pic:blipFill rotWithShape="1">
                    <a:blip r:embed="rId20" cstate="print">
                      <a:extLst>
                        <a:ext uri="{28A0092B-C50C-407E-A947-70E740481C1C}">
                          <a14:useLocalDpi xmlns:a14="http://schemas.microsoft.com/office/drawing/2010/main" val="0"/>
                        </a:ext>
                      </a:extLst>
                    </a:blip>
                    <a:srcRect r="2124"/>
                    <a:stretch/>
                  </pic:blipFill>
                  <pic:spPr bwMode="auto">
                    <a:xfrm>
                      <a:off x="0" y="0"/>
                      <a:ext cx="5492893" cy="2350135"/>
                    </a:xfrm>
                    <a:prstGeom prst="rect">
                      <a:avLst/>
                    </a:prstGeom>
                    <a:ln>
                      <a:noFill/>
                    </a:ln>
                    <a:extLst>
                      <a:ext uri="{53640926-AAD7-44D8-BBD7-CCE9431645EC}">
                        <a14:shadowObscured xmlns:a14="http://schemas.microsoft.com/office/drawing/2010/main"/>
                      </a:ext>
                    </a:extLst>
                  </pic:spPr>
                </pic:pic>
              </a:graphicData>
            </a:graphic>
          </wp:inline>
        </w:drawing>
      </w:r>
    </w:p>
    <w:p w:rsidR="006D3671" w:rsidRPr="00225FBA" w:rsidRDefault="006D3671" w:rsidP="006D3671">
      <w:pPr>
        <w:spacing w:after="0" w:line="360" w:lineRule="auto"/>
        <w:jc w:val="both"/>
        <w:rPr>
          <w:rFonts w:ascii="Arial" w:hAnsi="Arial" w:cs="Arial"/>
          <w:b/>
          <w:sz w:val="20"/>
          <w:szCs w:val="20"/>
        </w:rPr>
      </w:pPr>
    </w:p>
    <w:p w:rsidR="006D3671" w:rsidRPr="006D1C89" w:rsidRDefault="006D3671" w:rsidP="000D7F08">
      <w:pPr>
        <w:spacing w:line="360" w:lineRule="auto"/>
        <w:jc w:val="both"/>
        <w:rPr>
          <w:rFonts w:ascii="Arial" w:hAnsi="Arial" w:cs="Arial"/>
          <w:b/>
          <w:sz w:val="20"/>
          <w:szCs w:val="20"/>
        </w:rPr>
      </w:pPr>
      <w:r w:rsidRPr="006D1C89">
        <w:rPr>
          <w:rFonts w:ascii="Arial" w:hAnsi="Arial" w:cs="Arial"/>
          <w:b/>
          <w:sz w:val="20"/>
          <w:szCs w:val="20"/>
        </w:rPr>
        <w:t>Definiciones de la cl</w:t>
      </w:r>
      <w:r w:rsidR="00225FBA" w:rsidRPr="006D1C89">
        <w:rPr>
          <w:rFonts w:ascii="Arial" w:hAnsi="Arial" w:cs="Arial"/>
          <w:b/>
          <w:sz w:val="20"/>
          <w:szCs w:val="20"/>
        </w:rPr>
        <w:t>asificación del Producto Médico</w:t>
      </w:r>
    </w:p>
    <w:p w:rsidR="006D3671" w:rsidRPr="006D1C89" w:rsidRDefault="006D3671" w:rsidP="000D7F08">
      <w:pPr>
        <w:spacing w:line="360" w:lineRule="auto"/>
        <w:jc w:val="both"/>
        <w:rPr>
          <w:rFonts w:ascii="Arial" w:hAnsi="Arial" w:cs="Arial"/>
          <w:sz w:val="20"/>
          <w:szCs w:val="20"/>
        </w:rPr>
      </w:pPr>
      <w:r w:rsidRPr="006D1C89">
        <w:rPr>
          <w:rFonts w:ascii="Arial" w:hAnsi="Arial" w:cs="Arial"/>
          <w:b/>
          <w:sz w:val="20"/>
          <w:szCs w:val="20"/>
        </w:rPr>
        <w:t xml:space="preserve">Producto médico </w:t>
      </w:r>
      <w:r w:rsidR="00EC2D1E" w:rsidRPr="006D1C89">
        <w:rPr>
          <w:rFonts w:ascii="Arial" w:hAnsi="Arial" w:cs="Arial"/>
          <w:b/>
          <w:sz w:val="20"/>
          <w:szCs w:val="20"/>
        </w:rPr>
        <w:t>terapéutico</w:t>
      </w:r>
      <w:r w:rsidR="00EC2D1E" w:rsidRPr="006D1C89">
        <w:rPr>
          <w:rFonts w:ascii="Arial" w:hAnsi="Arial" w:cs="Arial"/>
          <w:sz w:val="20"/>
          <w:szCs w:val="20"/>
        </w:rPr>
        <w:t>:</w:t>
      </w:r>
      <w:r w:rsidR="00767F5A" w:rsidRPr="006D1C89">
        <w:rPr>
          <w:rFonts w:ascii="Arial" w:hAnsi="Arial" w:cs="Arial"/>
          <w:sz w:val="20"/>
          <w:szCs w:val="20"/>
        </w:rPr>
        <w:t xml:space="preserve"> Producto médico que</w:t>
      </w:r>
      <w:r w:rsidR="008E3F36" w:rsidRPr="006D1C89">
        <w:rPr>
          <w:rFonts w:ascii="Arial" w:hAnsi="Arial" w:cs="Arial"/>
          <w:sz w:val="20"/>
          <w:szCs w:val="20"/>
        </w:rPr>
        <w:t xml:space="preserve"> utilizado </w:t>
      </w:r>
      <w:r w:rsidR="00767F5A" w:rsidRPr="006D1C89">
        <w:rPr>
          <w:rFonts w:ascii="Arial" w:hAnsi="Arial" w:cs="Arial"/>
          <w:sz w:val="20"/>
          <w:szCs w:val="20"/>
        </w:rPr>
        <w:t xml:space="preserve"> solo o en combinación con otros productos médicos, </w:t>
      </w:r>
      <w:r w:rsidR="008E3F36" w:rsidRPr="006D1C89">
        <w:rPr>
          <w:rFonts w:ascii="Arial" w:hAnsi="Arial" w:cs="Arial"/>
          <w:sz w:val="20"/>
          <w:szCs w:val="20"/>
        </w:rPr>
        <w:t xml:space="preserve">tiene como propósito </w:t>
      </w:r>
      <w:r w:rsidR="00767F5A" w:rsidRPr="006D1C89">
        <w:rPr>
          <w:rFonts w:ascii="Arial" w:hAnsi="Arial" w:cs="Arial"/>
          <w:sz w:val="20"/>
          <w:szCs w:val="20"/>
        </w:rPr>
        <w:t>restaurar, modificar, reemplazar o como soporte de las funciones y/ o estructuras biológicas,  con el objetivo de tratar y/o aliviar una enfermedad, lesión o deficiencia</w:t>
      </w:r>
      <w:r w:rsidR="00767F5A" w:rsidRPr="006D1C89">
        <w:rPr>
          <w:rStyle w:val="Refdenotaalfinal"/>
          <w:rFonts w:ascii="Arial" w:hAnsi="Arial" w:cs="Arial"/>
          <w:sz w:val="20"/>
          <w:szCs w:val="20"/>
        </w:rPr>
        <w:endnoteReference w:id="1"/>
      </w:r>
      <w:r w:rsidR="00767F5A" w:rsidRPr="006D1C89">
        <w:rPr>
          <w:rFonts w:ascii="Arial" w:hAnsi="Arial" w:cs="Arial"/>
          <w:sz w:val="20"/>
          <w:szCs w:val="20"/>
        </w:rPr>
        <w:t>.</w:t>
      </w:r>
    </w:p>
    <w:p w:rsidR="006D3671" w:rsidRPr="006D1C89" w:rsidRDefault="006D3671" w:rsidP="000D7F08">
      <w:pPr>
        <w:spacing w:line="360" w:lineRule="auto"/>
        <w:jc w:val="both"/>
        <w:rPr>
          <w:rFonts w:ascii="Arial" w:hAnsi="Arial" w:cs="Arial"/>
          <w:sz w:val="20"/>
          <w:szCs w:val="20"/>
        </w:rPr>
      </w:pPr>
      <w:r w:rsidRPr="006D1C89">
        <w:rPr>
          <w:rFonts w:ascii="Arial" w:hAnsi="Arial" w:cs="Arial"/>
          <w:b/>
          <w:sz w:val="20"/>
          <w:szCs w:val="20"/>
        </w:rPr>
        <w:t>Producto médico</w:t>
      </w:r>
      <w:r w:rsidR="00225FBA" w:rsidRPr="006D1C89">
        <w:rPr>
          <w:rFonts w:ascii="Arial" w:hAnsi="Arial" w:cs="Arial"/>
          <w:b/>
          <w:sz w:val="20"/>
          <w:szCs w:val="20"/>
        </w:rPr>
        <w:t xml:space="preserve"> para</w:t>
      </w:r>
      <w:r w:rsidRPr="006D1C89">
        <w:rPr>
          <w:rFonts w:ascii="Arial" w:hAnsi="Arial" w:cs="Arial"/>
          <w:b/>
          <w:sz w:val="20"/>
          <w:szCs w:val="20"/>
        </w:rPr>
        <w:t xml:space="preserve"> diagnóstico</w:t>
      </w:r>
      <w:r w:rsidR="00EC2D1E" w:rsidRPr="006D1C89">
        <w:rPr>
          <w:rFonts w:ascii="Arial" w:hAnsi="Arial" w:cs="Arial"/>
          <w:b/>
          <w:sz w:val="20"/>
          <w:szCs w:val="20"/>
        </w:rPr>
        <w:t xml:space="preserve"> in vivo</w:t>
      </w:r>
      <w:r w:rsidRPr="006D1C89">
        <w:rPr>
          <w:rFonts w:ascii="Arial" w:hAnsi="Arial" w:cs="Arial"/>
          <w:b/>
          <w:sz w:val="20"/>
          <w:szCs w:val="20"/>
        </w:rPr>
        <w:t>:</w:t>
      </w:r>
      <w:r w:rsidRPr="006D1C89">
        <w:rPr>
          <w:rFonts w:ascii="Arial" w:hAnsi="Arial" w:cs="Arial"/>
          <w:sz w:val="20"/>
          <w:szCs w:val="20"/>
        </w:rPr>
        <w:t xml:space="preserve"> </w:t>
      </w:r>
      <w:r w:rsidR="00767F5A" w:rsidRPr="006D1C89">
        <w:rPr>
          <w:rFonts w:ascii="Arial" w:hAnsi="Arial" w:cs="Arial"/>
          <w:sz w:val="20"/>
          <w:szCs w:val="20"/>
        </w:rPr>
        <w:t>Producto médico que se utiliza para proveer información</w:t>
      </w:r>
      <w:r w:rsidR="003B163D" w:rsidRPr="006D1C89">
        <w:rPr>
          <w:rFonts w:ascii="Arial" w:hAnsi="Arial" w:cs="Arial"/>
          <w:sz w:val="20"/>
          <w:szCs w:val="20"/>
        </w:rPr>
        <w:t xml:space="preserve"> para</w:t>
      </w:r>
      <w:r w:rsidR="00767F5A" w:rsidRPr="006D1C89">
        <w:rPr>
          <w:rFonts w:ascii="Arial" w:hAnsi="Arial" w:cs="Arial"/>
          <w:sz w:val="20"/>
          <w:szCs w:val="20"/>
        </w:rPr>
        <w:t xml:space="preserve"> </w:t>
      </w:r>
      <w:r w:rsidR="003B163D" w:rsidRPr="006D1C89">
        <w:rPr>
          <w:rFonts w:ascii="Arial" w:hAnsi="Arial" w:cs="Arial"/>
          <w:sz w:val="20"/>
          <w:szCs w:val="20"/>
        </w:rPr>
        <w:t xml:space="preserve">el </w:t>
      </w:r>
      <w:r w:rsidR="003B163D" w:rsidRPr="006D1C89">
        <w:rPr>
          <w:rFonts w:ascii="Arial" w:hAnsi="Arial" w:cs="Arial"/>
          <w:color w:val="333333"/>
          <w:sz w:val="20"/>
          <w:szCs w:val="20"/>
          <w:shd w:val="clear" w:color="auto" w:fill="FFFFFF"/>
        </w:rPr>
        <w:t>diagnóstico de enfermedades u otras condiciones, incluyendo la determinación de un estado de salud o enfermedad, un pronóstico, un monitoreo, y la selección de un paciente con mayor probabilidad de respuesta a un tratamiento, con el objetivo de curar, mitigar, tratar o prevenir una enfermedad o sus secuelas. Estos productos médicos entran en contacto con el cuerpo humano.</w:t>
      </w:r>
    </w:p>
    <w:p w:rsidR="00FC2A33" w:rsidRPr="006D1C89" w:rsidRDefault="00EC2D1E" w:rsidP="000D7F08">
      <w:pPr>
        <w:spacing w:line="360" w:lineRule="auto"/>
        <w:jc w:val="both"/>
        <w:rPr>
          <w:rFonts w:ascii="Arial" w:hAnsi="Arial" w:cs="Arial"/>
          <w:sz w:val="20"/>
          <w:szCs w:val="20"/>
        </w:rPr>
      </w:pPr>
      <w:r w:rsidRPr="006D1C89">
        <w:rPr>
          <w:rFonts w:ascii="Arial" w:hAnsi="Arial" w:cs="Arial"/>
          <w:b/>
          <w:sz w:val="20"/>
          <w:szCs w:val="20"/>
        </w:rPr>
        <w:t>Producto médico</w:t>
      </w:r>
      <w:r w:rsidR="00225FBA" w:rsidRPr="006D1C89">
        <w:rPr>
          <w:rFonts w:ascii="Arial" w:hAnsi="Arial" w:cs="Arial"/>
          <w:b/>
          <w:sz w:val="20"/>
          <w:szCs w:val="20"/>
        </w:rPr>
        <w:t xml:space="preserve"> para</w:t>
      </w:r>
      <w:r w:rsidRPr="006D1C89">
        <w:rPr>
          <w:rFonts w:ascii="Arial" w:hAnsi="Arial" w:cs="Arial"/>
          <w:b/>
          <w:sz w:val="20"/>
          <w:szCs w:val="20"/>
        </w:rPr>
        <w:t xml:space="preserve"> diagnóstico in vitro</w:t>
      </w:r>
      <w:r w:rsidR="003B163D" w:rsidRPr="006D1C89">
        <w:rPr>
          <w:rFonts w:ascii="Arial" w:hAnsi="Arial" w:cs="Arial"/>
          <w:b/>
          <w:sz w:val="20"/>
          <w:szCs w:val="20"/>
        </w:rPr>
        <w:t xml:space="preserve"> (</w:t>
      </w:r>
      <w:proofErr w:type="spellStart"/>
      <w:r w:rsidR="003B163D" w:rsidRPr="006D1C89">
        <w:rPr>
          <w:rFonts w:ascii="Arial" w:hAnsi="Arial" w:cs="Arial"/>
          <w:b/>
          <w:sz w:val="20"/>
          <w:szCs w:val="20"/>
        </w:rPr>
        <w:t>IVDs</w:t>
      </w:r>
      <w:proofErr w:type="spellEnd"/>
      <w:r w:rsidR="003B163D" w:rsidRPr="006D1C89">
        <w:rPr>
          <w:rFonts w:ascii="Arial" w:hAnsi="Arial" w:cs="Arial"/>
          <w:b/>
          <w:sz w:val="20"/>
          <w:szCs w:val="20"/>
        </w:rPr>
        <w:t>)</w:t>
      </w:r>
      <w:r w:rsidR="008E3F36" w:rsidRPr="006D1C89">
        <w:rPr>
          <w:rFonts w:ascii="Arial" w:hAnsi="Arial" w:cs="Arial"/>
          <w:b/>
          <w:sz w:val="20"/>
          <w:szCs w:val="20"/>
        </w:rPr>
        <w:t>:</w:t>
      </w:r>
      <w:r w:rsidR="008E3F36" w:rsidRPr="006D1C89">
        <w:rPr>
          <w:rFonts w:ascii="Arial" w:hAnsi="Arial" w:cs="Arial"/>
          <w:color w:val="333333"/>
          <w:sz w:val="20"/>
          <w:szCs w:val="20"/>
          <w:shd w:val="clear" w:color="auto" w:fill="FFFFFF"/>
        </w:rPr>
        <w:t xml:space="preserve">  </w:t>
      </w:r>
      <w:r w:rsidR="003B163D" w:rsidRPr="006D1C89">
        <w:rPr>
          <w:rFonts w:ascii="Arial" w:hAnsi="Arial" w:cs="Arial"/>
          <w:color w:val="333333"/>
          <w:sz w:val="20"/>
          <w:szCs w:val="20"/>
          <w:shd w:val="clear" w:color="auto" w:fill="FFFFFF"/>
        </w:rPr>
        <w:t xml:space="preserve"> </w:t>
      </w:r>
      <w:r w:rsidR="008E3F36" w:rsidRPr="006D1C89">
        <w:rPr>
          <w:rFonts w:ascii="Arial" w:hAnsi="Arial" w:cs="Arial"/>
          <w:color w:val="333333"/>
          <w:sz w:val="20"/>
          <w:szCs w:val="20"/>
          <w:shd w:val="clear" w:color="auto" w:fill="FFFFFF"/>
        </w:rPr>
        <w:t>Reactivos, instrumentos y sistemas que producen información para el diagnóstico de enfermedades u otras condiciones, incluyendo la determinación de un estado de salud</w:t>
      </w:r>
      <w:r w:rsidR="003B163D" w:rsidRPr="006D1C89">
        <w:rPr>
          <w:rFonts w:ascii="Arial" w:hAnsi="Arial" w:cs="Arial"/>
          <w:color w:val="333333"/>
          <w:sz w:val="20"/>
          <w:szCs w:val="20"/>
          <w:shd w:val="clear" w:color="auto" w:fill="FFFFFF"/>
        </w:rPr>
        <w:t xml:space="preserve"> o enfermedad</w:t>
      </w:r>
      <w:r w:rsidR="008E3F36" w:rsidRPr="006D1C89">
        <w:rPr>
          <w:rFonts w:ascii="Arial" w:hAnsi="Arial" w:cs="Arial"/>
          <w:color w:val="333333"/>
          <w:sz w:val="20"/>
          <w:szCs w:val="20"/>
          <w:shd w:val="clear" w:color="auto" w:fill="FFFFFF"/>
        </w:rPr>
        <w:t xml:space="preserve">, </w:t>
      </w:r>
      <w:r w:rsidR="003B163D" w:rsidRPr="006D1C89">
        <w:rPr>
          <w:rFonts w:ascii="Arial" w:hAnsi="Arial" w:cs="Arial"/>
          <w:color w:val="333333"/>
          <w:sz w:val="20"/>
          <w:szCs w:val="20"/>
          <w:shd w:val="clear" w:color="auto" w:fill="FFFFFF"/>
        </w:rPr>
        <w:t xml:space="preserve">un pronóstico, un monitoreo, y la selección de un paciente con mayor probabilidad de respuesta a un tratamiento, </w:t>
      </w:r>
      <w:r w:rsidR="008E3F36" w:rsidRPr="006D1C89">
        <w:rPr>
          <w:rFonts w:ascii="Arial" w:hAnsi="Arial" w:cs="Arial"/>
          <w:color w:val="333333"/>
          <w:sz w:val="20"/>
          <w:szCs w:val="20"/>
          <w:shd w:val="clear" w:color="auto" w:fill="FFFFFF"/>
        </w:rPr>
        <w:t xml:space="preserve">con el objetivo de curar, mitigar, tratar o prevenir una enfermedad o sus secuelas.  </w:t>
      </w:r>
      <w:r w:rsidR="003B163D" w:rsidRPr="006D1C89">
        <w:rPr>
          <w:rFonts w:ascii="Arial" w:hAnsi="Arial" w:cs="Arial"/>
          <w:color w:val="333333"/>
          <w:sz w:val="20"/>
          <w:szCs w:val="20"/>
          <w:shd w:val="clear" w:color="auto" w:fill="FFFFFF"/>
        </w:rPr>
        <w:t xml:space="preserve">Los </w:t>
      </w:r>
      <w:proofErr w:type="spellStart"/>
      <w:r w:rsidR="003B163D" w:rsidRPr="006D1C89">
        <w:rPr>
          <w:rFonts w:ascii="Arial" w:hAnsi="Arial" w:cs="Arial"/>
          <w:color w:val="333333"/>
          <w:sz w:val="20"/>
          <w:szCs w:val="20"/>
          <w:shd w:val="clear" w:color="auto" w:fill="FFFFFF"/>
        </w:rPr>
        <w:t>IVDs</w:t>
      </w:r>
      <w:proofErr w:type="spellEnd"/>
      <w:r w:rsidR="003B163D" w:rsidRPr="006D1C89">
        <w:rPr>
          <w:rFonts w:ascii="Arial" w:hAnsi="Arial" w:cs="Arial"/>
          <w:color w:val="333333"/>
          <w:sz w:val="20"/>
          <w:szCs w:val="20"/>
          <w:shd w:val="clear" w:color="auto" w:fill="FFFFFF"/>
        </w:rPr>
        <w:t xml:space="preserve"> se utilizan </w:t>
      </w:r>
      <w:proofErr w:type="gramStart"/>
      <w:r w:rsidR="003B163D" w:rsidRPr="006D1C89">
        <w:rPr>
          <w:rFonts w:ascii="Arial" w:hAnsi="Arial" w:cs="Arial"/>
          <w:color w:val="333333"/>
          <w:sz w:val="20"/>
          <w:szCs w:val="20"/>
          <w:shd w:val="clear" w:color="auto" w:fill="FFFFFF"/>
        </w:rPr>
        <w:t>sobre preparados</w:t>
      </w:r>
      <w:proofErr w:type="gramEnd"/>
      <w:r w:rsidR="003B163D" w:rsidRPr="006D1C89">
        <w:rPr>
          <w:rFonts w:ascii="Arial" w:hAnsi="Arial" w:cs="Arial"/>
          <w:color w:val="333333"/>
          <w:sz w:val="20"/>
          <w:szCs w:val="20"/>
          <w:shd w:val="clear" w:color="auto" w:fill="FFFFFF"/>
        </w:rPr>
        <w:t xml:space="preserve">, especímenes o muestras extraídas del cuerpo humano. </w:t>
      </w:r>
    </w:p>
    <w:p w:rsidR="00043436" w:rsidRDefault="00043436" w:rsidP="000D7F08">
      <w:pPr>
        <w:spacing w:line="360" w:lineRule="auto"/>
        <w:jc w:val="both"/>
        <w:rPr>
          <w:rFonts w:ascii="Arial" w:hAnsi="Arial" w:cs="Arial"/>
          <w:b/>
          <w:sz w:val="20"/>
          <w:szCs w:val="20"/>
        </w:rPr>
      </w:pPr>
    </w:p>
    <w:p w:rsidR="00043436" w:rsidRDefault="00043436" w:rsidP="000D7F08">
      <w:pPr>
        <w:spacing w:line="360" w:lineRule="auto"/>
        <w:jc w:val="both"/>
        <w:rPr>
          <w:rFonts w:ascii="Arial" w:hAnsi="Arial" w:cs="Arial"/>
          <w:b/>
          <w:sz w:val="20"/>
          <w:szCs w:val="20"/>
        </w:rPr>
      </w:pPr>
    </w:p>
    <w:p w:rsidR="00E90F70" w:rsidRPr="006D1C89" w:rsidRDefault="00E90F70" w:rsidP="000D7F08">
      <w:pPr>
        <w:spacing w:line="360" w:lineRule="auto"/>
        <w:jc w:val="both"/>
        <w:rPr>
          <w:rFonts w:ascii="Arial" w:hAnsi="Arial" w:cs="Arial"/>
          <w:b/>
          <w:sz w:val="20"/>
          <w:szCs w:val="20"/>
        </w:rPr>
      </w:pPr>
      <w:r w:rsidRPr="006D1C89">
        <w:rPr>
          <w:rFonts w:ascii="Arial" w:hAnsi="Arial" w:cs="Arial"/>
          <w:b/>
          <w:sz w:val="20"/>
          <w:szCs w:val="20"/>
        </w:rPr>
        <w:lastRenderedPageBreak/>
        <w:t>Especificaciones del Producto Médico</w:t>
      </w:r>
    </w:p>
    <w:p w:rsidR="00E90F70" w:rsidRPr="006D1C89" w:rsidRDefault="00E90F70" w:rsidP="006D1C89">
      <w:pPr>
        <w:spacing w:line="360" w:lineRule="auto"/>
        <w:rPr>
          <w:rFonts w:ascii="Arial" w:hAnsi="Arial" w:cs="Arial"/>
          <w:sz w:val="20"/>
          <w:szCs w:val="20"/>
        </w:rPr>
      </w:pPr>
      <w:r w:rsidRPr="006D1C89">
        <w:rPr>
          <w:rFonts w:ascii="Arial" w:hAnsi="Arial" w:cs="Arial"/>
          <w:sz w:val="20"/>
          <w:szCs w:val="20"/>
        </w:rPr>
        <w:t>Una vez sel</w:t>
      </w:r>
      <w:r w:rsidR="00876655" w:rsidRPr="006D1C89">
        <w:rPr>
          <w:rFonts w:ascii="Arial" w:hAnsi="Arial" w:cs="Arial"/>
          <w:sz w:val="20"/>
          <w:szCs w:val="20"/>
        </w:rPr>
        <w:t>eccionado el tipo de producto Mé</w:t>
      </w:r>
      <w:r w:rsidR="00225FBA" w:rsidRPr="006D1C89">
        <w:rPr>
          <w:rFonts w:ascii="Arial" w:hAnsi="Arial" w:cs="Arial"/>
          <w:sz w:val="20"/>
          <w:szCs w:val="20"/>
        </w:rPr>
        <w:t xml:space="preserve">dico, deberá responder </w:t>
      </w:r>
      <w:r w:rsidRPr="006D1C89">
        <w:rPr>
          <w:rFonts w:ascii="Arial" w:hAnsi="Arial" w:cs="Arial"/>
          <w:sz w:val="20"/>
          <w:szCs w:val="20"/>
        </w:rPr>
        <w:t>las especificaciones del mismo.</w:t>
      </w:r>
    </w:p>
    <w:p w:rsidR="007C7428" w:rsidRPr="006D1C89" w:rsidRDefault="007C7428" w:rsidP="00043436">
      <w:pPr>
        <w:rPr>
          <w:rFonts w:ascii="Arial" w:hAnsi="Arial" w:cs="Arial"/>
          <w:b/>
          <w:bCs/>
          <w:sz w:val="20"/>
          <w:szCs w:val="20"/>
        </w:rPr>
      </w:pPr>
      <w:r w:rsidRPr="00043436">
        <w:rPr>
          <w:rFonts w:ascii="Arial" w:hAnsi="Arial" w:cs="Arial"/>
          <w:b/>
          <w:bCs/>
          <w:sz w:val="20"/>
          <w:szCs w:val="20"/>
        </w:rPr>
        <w:t xml:space="preserve">Figura </w:t>
      </w:r>
      <w:r w:rsidRPr="00043436">
        <w:rPr>
          <w:rFonts w:ascii="Arial" w:hAnsi="Arial" w:cs="Arial"/>
          <w:b/>
          <w:bCs/>
          <w:sz w:val="20"/>
          <w:szCs w:val="20"/>
        </w:rPr>
        <w:fldChar w:fldCharType="begin"/>
      </w:r>
      <w:r w:rsidRPr="00043436">
        <w:rPr>
          <w:rFonts w:ascii="Arial" w:hAnsi="Arial" w:cs="Arial"/>
          <w:b/>
          <w:bCs/>
          <w:sz w:val="20"/>
          <w:szCs w:val="20"/>
        </w:rPr>
        <w:instrText xml:space="preserve"> SEQ Figura \* ARABIC </w:instrText>
      </w:r>
      <w:r w:rsidRPr="00043436">
        <w:rPr>
          <w:rFonts w:ascii="Arial" w:hAnsi="Arial" w:cs="Arial"/>
          <w:b/>
          <w:bCs/>
          <w:sz w:val="20"/>
          <w:szCs w:val="20"/>
        </w:rPr>
        <w:fldChar w:fldCharType="separate"/>
      </w:r>
      <w:r w:rsidR="00832A66">
        <w:rPr>
          <w:rFonts w:ascii="Arial" w:hAnsi="Arial" w:cs="Arial"/>
          <w:b/>
          <w:bCs/>
          <w:noProof/>
          <w:sz w:val="20"/>
          <w:szCs w:val="20"/>
        </w:rPr>
        <w:t>6</w:t>
      </w:r>
      <w:r w:rsidRPr="00043436">
        <w:rPr>
          <w:rFonts w:ascii="Arial" w:hAnsi="Arial" w:cs="Arial"/>
          <w:b/>
          <w:bCs/>
          <w:sz w:val="20"/>
          <w:szCs w:val="20"/>
        </w:rPr>
        <w:fldChar w:fldCharType="end"/>
      </w:r>
      <w:r w:rsidRPr="00043436">
        <w:rPr>
          <w:rFonts w:ascii="Arial" w:hAnsi="Arial" w:cs="Arial"/>
          <w:b/>
          <w:bCs/>
          <w:sz w:val="20"/>
          <w:szCs w:val="20"/>
        </w:rPr>
        <w:t xml:space="preserve">. </w:t>
      </w:r>
      <w:r w:rsidR="006D1C89">
        <w:rPr>
          <w:rFonts w:ascii="Arial" w:hAnsi="Arial" w:cs="Arial"/>
          <w:b/>
          <w:bCs/>
          <w:sz w:val="20"/>
          <w:szCs w:val="20"/>
        </w:rPr>
        <w:t>Especificaciones del Producto Mé</w:t>
      </w:r>
      <w:r w:rsidRPr="007B5DF6">
        <w:rPr>
          <w:rFonts w:ascii="Arial" w:hAnsi="Arial" w:cs="Arial"/>
          <w:b/>
          <w:bCs/>
          <w:sz w:val="20"/>
          <w:szCs w:val="20"/>
        </w:rPr>
        <w:t>dico</w:t>
      </w:r>
    </w:p>
    <w:p w:rsidR="00E90F70" w:rsidRPr="007B5DF6" w:rsidRDefault="00EC2D1E" w:rsidP="00E90F70">
      <w:pPr>
        <w:jc w:val="center"/>
        <w:rPr>
          <w:rFonts w:ascii="Arial" w:hAnsi="Arial" w:cs="Arial"/>
          <w:sz w:val="20"/>
          <w:szCs w:val="20"/>
        </w:rPr>
      </w:pPr>
      <w:r>
        <w:rPr>
          <w:rFonts w:ascii="Arial" w:hAnsi="Arial" w:cs="Arial"/>
          <w:noProof/>
          <w:sz w:val="20"/>
          <w:szCs w:val="20"/>
          <w:lang w:eastAsia="es-AR"/>
        </w:rPr>
        <w:drawing>
          <wp:inline distT="0" distB="0" distL="0" distR="0" wp14:anchorId="0A5D891E" wp14:editId="4161F62D">
            <wp:extent cx="5549211" cy="6607534"/>
            <wp:effectExtent l="0" t="0" r="0" b="317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7 - Sección II.png"/>
                    <pic:cNvPicPr/>
                  </pic:nvPicPr>
                  <pic:blipFill rotWithShape="1">
                    <a:blip r:embed="rId21" cstate="print">
                      <a:extLst>
                        <a:ext uri="{28A0092B-C50C-407E-A947-70E740481C1C}">
                          <a14:useLocalDpi xmlns:a14="http://schemas.microsoft.com/office/drawing/2010/main" val="0"/>
                        </a:ext>
                      </a:extLst>
                    </a:blip>
                    <a:srcRect l="1983" r="1700"/>
                    <a:stretch/>
                  </pic:blipFill>
                  <pic:spPr bwMode="auto">
                    <a:xfrm>
                      <a:off x="0" y="0"/>
                      <a:ext cx="5557051" cy="6616870"/>
                    </a:xfrm>
                    <a:prstGeom prst="rect">
                      <a:avLst/>
                    </a:prstGeom>
                    <a:ln>
                      <a:noFill/>
                    </a:ln>
                    <a:extLst>
                      <a:ext uri="{53640926-AAD7-44D8-BBD7-CCE9431645EC}">
                        <a14:shadowObscured xmlns:a14="http://schemas.microsoft.com/office/drawing/2010/main"/>
                      </a:ext>
                    </a:extLst>
                  </pic:spPr>
                </pic:pic>
              </a:graphicData>
            </a:graphic>
          </wp:inline>
        </w:drawing>
      </w:r>
    </w:p>
    <w:p w:rsidR="00225FBA" w:rsidRDefault="00225FBA" w:rsidP="00FC2A33">
      <w:pPr>
        <w:rPr>
          <w:rFonts w:ascii="Arial" w:hAnsi="Arial" w:cs="Arial"/>
          <w:i/>
          <w:sz w:val="20"/>
          <w:szCs w:val="20"/>
        </w:rPr>
      </w:pPr>
    </w:p>
    <w:p w:rsidR="00225FBA" w:rsidRDefault="00225FBA" w:rsidP="00FC2A33">
      <w:pPr>
        <w:rPr>
          <w:rFonts w:ascii="Arial" w:hAnsi="Arial" w:cs="Arial"/>
          <w:i/>
          <w:sz w:val="20"/>
          <w:szCs w:val="20"/>
        </w:rPr>
      </w:pPr>
    </w:p>
    <w:p w:rsidR="00E9635C" w:rsidRPr="006D1C89" w:rsidRDefault="00FB01E7" w:rsidP="006D1C89">
      <w:pPr>
        <w:spacing w:line="360" w:lineRule="auto"/>
        <w:rPr>
          <w:rFonts w:ascii="Arial" w:hAnsi="Arial" w:cs="Arial"/>
          <w:i/>
          <w:sz w:val="20"/>
          <w:szCs w:val="20"/>
        </w:rPr>
      </w:pPr>
      <w:r w:rsidRPr="006D1C89">
        <w:rPr>
          <w:rFonts w:ascii="Arial" w:hAnsi="Arial" w:cs="Arial"/>
          <w:b/>
          <w:sz w:val="20"/>
          <w:szCs w:val="20"/>
        </w:rPr>
        <w:lastRenderedPageBreak/>
        <w:t>Autorización de la tecnología sanitaria – Nivel Nacional</w:t>
      </w:r>
    </w:p>
    <w:p w:rsidR="00876655" w:rsidRDefault="009D23B3" w:rsidP="00043436">
      <w:pPr>
        <w:spacing w:after="0" w:line="360" w:lineRule="auto"/>
        <w:jc w:val="both"/>
        <w:rPr>
          <w:rFonts w:ascii="Arial" w:hAnsi="Arial" w:cs="Arial"/>
          <w:bCs/>
          <w:sz w:val="20"/>
          <w:szCs w:val="20"/>
        </w:rPr>
      </w:pPr>
      <w:r w:rsidRPr="006D1C89">
        <w:rPr>
          <w:rFonts w:ascii="Arial" w:hAnsi="Arial" w:cs="Arial"/>
          <w:bCs/>
          <w:sz w:val="20"/>
          <w:szCs w:val="20"/>
        </w:rPr>
        <w:t>Una vez completad</w:t>
      </w:r>
      <w:r w:rsidR="00FB01E7" w:rsidRPr="006D1C89">
        <w:rPr>
          <w:rFonts w:ascii="Arial" w:hAnsi="Arial" w:cs="Arial"/>
          <w:bCs/>
          <w:sz w:val="20"/>
          <w:szCs w:val="20"/>
        </w:rPr>
        <w:t>a las especificaciones del medicamento</w:t>
      </w:r>
      <w:r w:rsidR="00E90F70" w:rsidRPr="006D1C89">
        <w:rPr>
          <w:rFonts w:ascii="Arial" w:hAnsi="Arial" w:cs="Arial"/>
          <w:bCs/>
          <w:sz w:val="20"/>
          <w:szCs w:val="20"/>
        </w:rPr>
        <w:t xml:space="preserve"> o del producto médico</w:t>
      </w:r>
      <w:r w:rsidR="00FB01E7" w:rsidRPr="006D1C89">
        <w:rPr>
          <w:rFonts w:ascii="Arial" w:hAnsi="Arial" w:cs="Arial"/>
          <w:bCs/>
          <w:sz w:val="20"/>
          <w:szCs w:val="20"/>
        </w:rPr>
        <w:t xml:space="preserve">, al hacer </w:t>
      </w:r>
      <w:proofErr w:type="spellStart"/>
      <w:r w:rsidRPr="006D1C89">
        <w:rPr>
          <w:rFonts w:ascii="Arial" w:hAnsi="Arial" w:cs="Arial"/>
          <w:bCs/>
          <w:sz w:val="20"/>
          <w:szCs w:val="20"/>
        </w:rPr>
        <w:t>click</w:t>
      </w:r>
      <w:proofErr w:type="spellEnd"/>
      <w:r w:rsidRPr="006D1C89">
        <w:rPr>
          <w:rFonts w:ascii="Arial" w:hAnsi="Arial" w:cs="Arial"/>
          <w:bCs/>
          <w:sz w:val="20"/>
          <w:szCs w:val="20"/>
        </w:rPr>
        <w:t xml:space="preserve"> en</w:t>
      </w:r>
      <w:r w:rsidR="00FB01E7" w:rsidRPr="006D1C89">
        <w:rPr>
          <w:rFonts w:ascii="Arial" w:hAnsi="Arial" w:cs="Arial"/>
          <w:bCs/>
          <w:sz w:val="20"/>
          <w:szCs w:val="20"/>
        </w:rPr>
        <w:t xml:space="preserve"> el botón</w:t>
      </w:r>
      <w:r w:rsidRPr="006D1C89">
        <w:rPr>
          <w:rFonts w:ascii="Arial" w:hAnsi="Arial" w:cs="Arial"/>
          <w:bCs/>
          <w:sz w:val="20"/>
          <w:szCs w:val="20"/>
        </w:rPr>
        <w:t xml:space="preserve"> siguiente</w:t>
      </w:r>
      <w:r w:rsidR="00E90F70" w:rsidRPr="006D1C89">
        <w:rPr>
          <w:rFonts w:ascii="Arial" w:hAnsi="Arial" w:cs="Arial"/>
          <w:bCs/>
          <w:sz w:val="20"/>
          <w:szCs w:val="20"/>
        </w:rPr>
        <w:t xml:space="preserve">, </w:t>
      </w:r>
      <w:r w:rsidR="002F56C9" w:rsidRPr="006D1C89">
        <w:rPr>
          <w:rFonts w:ascii="Arial" w:hAnsi="Arial" w:cs="Arial"/>
          <w:bCs/>
          <w:sz w:val="20"/>
          <w:szCs w:val="20"/>
        </w:rPr>
        <w:t>pasará a</w:t>
      </w:r>
      <w:r w:rsidR="003A6461" w:rsidRPr="006D1C89">
        <w:rPr>
          <w:rFonts w:ascii="Arial" w:hAnsi="Arial" w:cs="Arial"/>
          <w:bCs/>
          <w:sz w:val="20"/>
          <w:szCs w:val="20"/>
        </w:rPr>
        <w:t xml:space="preserve"> la</w:t>
      </w:r>
      <w:r w:rsidRPr="006D1C89">
        <w:rPr>
          <w:rFonts w:ascii="Arial" w:hAnsi="Arial" w:cs="Arial"/>
          <w:bCs/>
          <w:sz w:val="20"/>
          <w:szCs w:val="20"/>
        </w:rPr>
        <w:t xml:space="preserve"> </w:t>
      </w:r>
      <w:r w:rsidR="002F56C9" w:rsidRPr="006D1C89">
        <w:rPr>
          <w:rFonts w:ascii="Arial" w:hAnsi="Arial" w:cs="Arial"/>
          <w:bCs/>
          <w:sz w:val="20"/>
          <w:szCs w:val="20"/>
        </w:rPr>
        <w:t>autorizaci</w:t>
      </w:r>
      <w:r w:rsidR="003A6461" w:rsidRPr="006D1C89">
        <w:rPr>
          <w:rFonts w:ascii="Arial" w:hAnsi="Arial" w:cs="Arial"/>
          <w:bCs/>
          <w:sz w:val="20"/>
          <w:szCs w:val="20"/>
        </w:rPr>
        <w:t>ón</w:t>
      </w:r>
      <w:r w:rsidR="002F56C9" w:rsidRPr="006D1C89">
        <w:rPr>
          <w:rFonts w:ascii="Arial" w:hAnsi="Arial" w:cs="Arial"/>
          <w:bCs/>
          <w:sz w:val="20"/>
          <w:szCs w:val="20"/>
        </w:rPr>
        <w:t xml:space="preserve"> de la tecnología</w:t>
      </w:r>
      <w:r w:rsidR="003A6461" w:rsidRPr="006D1C89">
        <w:rPr>
          <w:rFonts w:ascii="Arial" w:hAnsi="Arial" w:cs="Arial"/>
          <w:bCs/>
          <w:sz w:val="20"/>
          <w:szCs w:val="20"/>
        </w:rPr>
        <w:t xml:space="preserve"> </w:t>
      </w:r>
      <w:r w:rsidR="003B2508" w:rsidRPr="006D1C89">
        <w:rPr>
          <w:rFonts w:ascii="Arial" w:hAnsi="Arial" w:cs="Arial"/>
          <w:bCs/>
          <w:sz w:val="20"/>
          <w:szCs w:val="20"/>
        </w:rPr>
        <w:t>–</w:t>
      </w:r>
      <w:r w:rsidR="002F56C9" w:rsidRPr="006D1C89">
        <w:rPr>
          <w:rFonts w:ascii="Arial" w:hAnsi="Arial" w:cs="Arial"/>
          <w:bCs/>
          <w:sz w:val="20"/>
          <w:szCs w:val="20"/>
        </w:rPr>
        <w:t xml:space="preserve"> nivel nacional.</w:t>
      </w:r>
      <w:r w:rsidR="00212DBE" w:rsidRPr="006D1C89">
        <w:rPr>
          <w:rFonts w:ascii="Arial" w:hAnsi="Arial" w:cs="Arial"/>
          <w:bCs/>
          <w:sz w:val="20"/>
          <w:szCs w:val="20"/>
        </w:rPr>
        <w:t xml:space="preserve"> </w:t>
      </w:r>
    </w:p>
    <w:p w:rsidR="00043436" w:rsidRPr="006D1C89" w:rsidRDefault="00043436" w:rsidP="00043436">
      <w:pPr>
        <w:spacing w:after="0" w:line="360" w:lineRule="auto"/>
        <w:jc w:val="both"/>
        <w:rPr>
          <w:rFonts w:ascii="Arial" w:hAnsi="Arial" w:cs="Arial"/>
          <w:b/>
          <w:bCs/>
          <w:sz w:val="20"/>
          <w:szCs w:val="20"/>
        </w:rPr>
      </w:pPr>
    </w:p>
    <w:p w:rsidR="000779B0" w:rsidRPr="000779B0" w:rsidRDefault="007C7428" w:rsidP="003045B5">
      <w:pPr>
        <w:pStyle w:val="Epgrafe"/>
      </w:pPr>
      <w:r w:rsidRPr="007B5DF6">
        <w:rPr>
          <w:rFonts w:ascii="Arial" w:hAnsi="Arial" w:cs="Arial"/>
          <w:color w:val="auto"/>
          <w:sz w:val="20"/>
          <w:szCs w:val="20"/>
        </w:rPr>
        <w:t xml:space="preserve">Figura </w:t>
      </w:r>
      <w:r w:rsidRPr="007B5DF6">
        <w:rPr>
          <w:rFonts w:ascii="Arial" w:hAnsi="Arial" w:cs="Arial"/>
          <w:color w:val="auto"/>
          <w:sz w:val="20"/>
          <w:szCs w:val="20"/>
        </w:rPr>
        <w:fldChar w:fldCharType="begin"/>
      </w:r>
      <w:r w:rsidRPr="007B5DF6">
        <w:rPr>
          <w:rFonts w:ascii="Arial" w:hAnsi="Arial" w:cs="Arial"/>
          <w:color w:val="auto"/>
          <w:sz w:val="20"/>
          <w:szCs w:val="20"/>
        </w:rPr>
        <w:instrText xml:space="preserve"> SEQ Figura \* ARABIC </w:instrText>
      </w:r>
      <w:r w:rsidRPr="007B5DF6">
        <w:rPr>
          <w:rFonts w:ascii="Arial" w:hAnsi="Arial" w:cs="Arial"/>
          <w:color w:val="auto"/>
          <w:sz w:val="20"/>
          <w:szCs w:val="20"/>
        </w:rPr>
        <w:fldChar w:fldCharType="separate"/>
      </w:r>
      <w:r w:rsidR="00832A66">
        <w:rPr>
          <w:rFonts w:ascii="Arial" w:hAnsi="Arial" w:cs="Arial"/>
          <w:noProof/>
          <w:color w:val="auto"/>
          <w:sz w:val="20"/>
          <w:szCs w:val="20"/>
        </w:rPr>
        <w:t>7</w:t>
      </w:r>
      <w:r w:rsidRPr="007B5DF6">
        <w:rPr>
          <w:rFonts w:ascii="Arial" w:hAnsi="Arial" w:cs="Arial"/>
          <w:color w:val="auto"/>
          <w:sz w:val="20"/>
          <w:szCs w:val="20"/>
        </w:rPr>
        <w:fldChar w:fldCharType="end"/>
      </w:r>
      <w:r w:rsidRPr="007B5DF6">
        <w:rPr>
          <w:rFonts w:ascii="Arial" w:hAnsi="Arial" w:cs="Arial"/>
          <w:color w:val="auto"/>
          <w:sz w:val="20"/>
          <w:szCs w:val="20"/>
        </w:rPr>
        <w:t xml:space="preserve">. </w:t>
      </w:r>
      <w:r w:rsidR="00FB01E7" w:rsidRPr="00043436">
        <w:rPr>
          <w:rFonts w:ascii="Arial" w:hAnsi="Arial" w:cs="Arial"/>
          <w:color w:val="auto"/>
          <w:sz w:val="20"/>
          <w:szCs w:val="20"/>
        </w:rPr>
        <w:t>Autorización de</w:t>
      </w:r>
      <w:r w:rsidR="00876655" w:rsidRPr="00043436">
        <w:rPr>
          <w:rFonts w:ascii="Arial" w:hAnsi="Arial" w:cs="Arial"/>
          <w:color w:val="auto"/>
          <w:sz w:val="20"/>
          <w:szCs w:val="20"/>
        </w:rPr>
        <w:t xml:space="preserve"> la tecnología </w:t>
      </w:r>
      <w:r w:rsidR="003B2508" w:rsidRPr="00043436">
        <w:rPr>
          <w:rFonts w:ascii="Arial" w:hAnsi="Arial" w:cs="Arial"/>
          <w:color w:val="auto"/>
          <w:sz w:val="20"/>
          <w:szCs w:val="20"/>
        </w:rPr>
        <w:t>–</w:t>
      </w:r>
      <w:r w:rsidR="00876655" w:rsidRPr="00043436">
        <w:rPr>
          <w:rFonts w:ascii="Arial" w:hAnsi="Arial" w:cs="Arial"/>
          <w:color w:val="auto"/>
          <w:sz w:val="20"/>
          <w:szCs w:val="20"/>
        </w:rPr>
        <w:t xml:space="preserve"> Nivel nacional</w:t>
      </w:r>
      <w:r w:rsidR="00404F29">
        <w:rPr>
          <w:noProof/>
          <w:lang w:eastAsia="es-AR"/>
        </w:rPr>
        <w:drawing>
          <wp:inline distT="0" distB="0" distL="0" distR="0" wp14:anchorId="34749537" wp14:editId="778D2CAE">
            <wp:extent cx="5175299" cy="7482178"/>
            <wp:effectExtent l="0" t="0" r="6350" b="508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8 - Sección II.png"/>
                    <pic:cNvPicPr/>
                  </pic:nvPicPr>
                  <pic:blipFill rotWithShape="1">
                    <a:blip r:embed="rId22" cstate="print">
                      <a:extLst>
                        <a:ext uri="{28A0092B-C50C-407E-A947-70E740481C1C}">
                          <a14:useLocalDpi xmlns:a14="http://schemas.microsoft.com/office/drawing/2010/main" val="0"/>
                        </a:ext>
                      </a:extLst>
                    </a:blip>
                    <a:srcRect l="2265" r="1127"/>
                    <a:stretch/>
                  </pic:blipFill>
                  <pic:spPr bwMode="auto">
                    <a:xfrm>
                      <a:off x="0" y="0"/>
                      <a:ext cx="5174278" cy="7480703"/>
                    </a:xfrm>
                    <a:prstGeom prst="rect">
                      <a:avLst/>
                    </a:prstGeom>
                    <a:ln>
                      <a:noFill/>
                    </a:ln>
                    <a:extLst>
                      <a:ext uri="{53640926-AAD7-44D8-BBD7-CCE9431645EC}">
                        <a14:shadowObscured xmlns:a14="http://schemas.microsoft.com/office/drawing/2010/main"/>
                      </a:ext>
                    </a:extLst>
                  </pic:spPr>
                </pic:pic>
              </a:graphicData>
            </a:graphic>
          </wp:inline>
        </w:drawing>
      </w:r>
    </w:p>
    <w:p w:rsidR="003A6461" w:rsidRPr="006D1C89" w:rsidRDefault="00212DBE" w:rsidP="006D1C89">
      <w:pPr>
        <w:pStyle w:val="NormalWeb"/>
        <w:spacing w:before="0" w:beforeAutospacing="0" w:after="0" w:afterAutospacing="0" w:line="360" w:lineRule="auto"/>
        <w:jc w:val="both"/>
        <w:rPr>
          <w:rFonts w:ascii="Arial" w:hAnsi="Arial" w:cs="Arial"/>
          <w:sz w:val="20"/>
          <w:szCs w:val="20"/>
        </w:rPr>
      </w:pPr>
      <w:r w:rsidRPr="006D1C89">
        <w:rPr>
          <w:rFonts w:ascii="Arial" w:hAnsi="Arial" w:cs="Arial"/>
          <w:sz w:val="20"/>
          <w:szCs w:val="20"/>
        </w:rPr>
        <w:lastRenderedPageBreak/>
        <w:t xml:space="preserve">Los solicitantes </w:t>
      </w:r>
      <w:r w:rsidR="00B72E45" w:rsidRPr="006D1C89">
        <w:rPr>
          <w:rFonts w:ascii="Arial" w:hAnsi="Arial" w:cs="Arial"/>
          <w:sz w:val="20"/>
          <w:szCs w:val="20"/>
        </w:rPr>
        <w:t xml:space="preserve">deben </w:t>
      </w:r>
      <w:r w:rsidRPr="006D1C89">
        <w:rPr>
          <w:rFonts w:ascii="Arial" w:hAnsi="Arial" w:cs="Arial"/>
          <w:sz w:val="20"/>
          <w:szCs w:val="20"/>
        </w:rPr>
        <w:t>completar los datos solicitados concernientes a la autorización de la tecnología</w:t>
      </w:r>
      <w:r w:rsidR="007E3615" w:rsidRPr="006D1C89">
        <w:rPr>
          <w:rFonts w:ascii="Arial" w:hAnsi="Arial" w:cs="Arial"/>
          <w:sz w:val="20"/>
          <w:szCs w:val="20"/>
        </w:rPr>
        <w:t xml:space="preserve"> de forma obligatoria</w:t>
      </w:r>
      <w:r w:rsidRPr="006D1C89">
        <w:rPr>
          <w:rFonts w:ascii="Arial" w:hAnsi="Arial" w:cs="Arial"/>
          <w:sz w:val="20"/>
          <w:szCs w:val="20"/>
        </w:rPr>
        <w:t>.</w:t>
      </w:r>
    </w:p>
    <w:p w:rsidR="00225FBA" w:rsidRPr="006D1C89" w:rsidRDefault="00225FBA" w:rsidP="006D1C89">
      <w:pPr>
        <w:pStyle w:val="NormalWeb"/>
        <w:spacing w:after="0" w:line="360" w:lineRule="auto"/>
        <w:jc w:val="both"/>
        <w:rPr>
          <w:rFonts w:ascii="Arial" w:hAnsi="Arial" w:cs="Arial"/>
          <w:sz w:val="20"/>
          <w:szCs w:val="20"/>
        </w:rPr>
      </w:pPr>
      <w:r w:rsidRPr="006D1C89">
        <w:rPr>
          <w:rFonts w:ascii="Arial" w:hAnsi="Arial" w:cs="Arial"/>
          <w:sz w:val="20"/>
          <w:szCs w:val="20"/>
        </w:rPr>
        <w:t xml:space="preserve">Se debe completar la indicación para la cual presenta la solicitud (aprobada por ANMAT),  el número de disposición de ANMAT y año que autoriza el uso de la tecnología para la indicación para la cual está realizando la presentación, el </w:t>
      </w:r>
      <w:r w:rsidR="00FE37B5" w:rsidRPr="006D1C89">
        <w:rPr>
          <w:rFonts w:ascii="Arial" w:hAnsi="Arial" w:cs="Arial"/>
          <w:sz w:val="20"/>
          <w:szCs w:val="20"/>
        </w:rPr>
        <w:t>n</w:t>
      </w:r>
      <w:r w:rsidRPr="006D1C89">
        <w:rPr>
          <w:rFonts w:ascii="Arial" w:hAnsi="Arial" w:cs="Arial"/>
          <w:sz w:val="20"/>
          <w:szCs w:val="20"/>
        </w:rPr>
        <w:t>úmero de certificado de inscripción en el Registro de Especialidades Medicinales (REM) (por Disposición 2038/17)</w:t>
      </w:r>
      <w:r w:rsidR="00FE37B5" w:rsidRPr="006D1C89">
        <w:rPr>
          <w:rFonts w:ascii="Arial" w:hAnsi="Arial" w:cs="Arial"/>
          <w:sz w:val="20"/>
          <w:szCs w:val="20"/>
        </w:rPr>
        <w:t xml:space="preserve"> y si el medicamento a evaluar se encuentra bajo la Disp. ANMAT N° 10401/16, Régimen de Acceso a Excepción a Medicamentos (RAEM). </w:t>
      </w:r>
    </w:p>
    <w:p w:rsidR="00FE37B5" w:rsidRPr="006D1C89" w:rsidRDefault="00FE37B5" w:rsidP="006D1C89">
      <w:pPr>
        <w:pStyle w:val="NormalWeb"/>
        <w:spacing w:after="0" w:line="360" w:lineRule="auto"/>
        <w:jc w:val="both"/>
        <w:rPr>
          <w:rFonts w:ascii="Arial" w:hAnsi="Arial" w:cs="Arial"/>
          <w:sz w:val="20"/>
          <w:szCs w:val="20"/>
        </w:rPr>
      </w:pPr>
      <w:r w:rsidRPr="006D1C89">
        <w:rPr>
          <w:rFonts w:ascii="Arial" w:hAnsi="Arial" w:cs="Arial"/>
          <w:sz w:val="20"/>
          <w:szCs w:val="20"/>
        </w:rPr>
        <w:t>Deberá adjuntar dichos documentos y en caso de existir, informes de ETS realizados por ANMAT relacionados al medicamento e indicación de su presentación.</w:t>
      </w:r>
    </w:p>
    <w:p w:rsidR="00FE37B5" w:rsidRPr="006D1C89" w:rsidRDefault="00FE37B5" w:rsidP="006D1C89">
      <w:pPr>
        <w:pStyle w:val="NormalWeb"/>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0"/>
          <w:szCs w:val="20"/>
        </w:rPr>
      </w:pPr>
      <w:r w:rsidRPr="006D1C89">
        <w:rPr>
          <w:rFonts w:ascii="Arial" w:hAnsi="Arial" w:cs="Arial"/>
          <w:sz w:val="20"/>
          <w:szCs w:val="20"/>
        </w:rPr>
        <w:t xml:space="preserve">Nota: Es importante que usted aclare la indicación para la cual usted realiza la presentación, la cual debe estar aprobada por ANMAT. Además le pedimos que aclare específicamente la enfermedad, el grupo de pacientes, y  en caso de medicamentos oncológicos, el </w:t>
      </w:r>
      <w:proofErr w:type="spellStart"/>
      <w:r w:rsidRPr="006D1C89">
        <w:rPr>
          <w:rFonts w:ascii="Arial" w:hAnsi="Arial" w:cs="Arial"/>
          <w:sz w:val="20"/>
          <w:szCs w:val="20"/>
        </w:rPr>
        <w:t>estadío</w:t>
      </w:r>
      <w:proofErr w:type="spellEnd"/>
      <w:r w:rsidRPr="006D1C89">
        <w:rPr>
          <w:rFonts w:ascii="Arial" w:hAnsi="Arial" w:cs="Arial"/>
          <w:sz w:val="20"/>
          <w:szCs w:val="20"/>
        </w:rPr>
        <w:t xml:space="preserve"> de la enfermedad y línea terapéutica a la que corresponde su presentación (i.e. </w:t>
      </w:r>
      <w:proofErr w:type="spellStart"/>
      <w:r w:rsidRPr="006D1C89">
        <w:rPr>
          <w:rFonts w:ascii="Arial" w:hAnsi="Arial" w:cs="Arial"/>
          <w:sz w:val="20"/>
          <w:szCs w:val="20"/>
        </w:rPr>
        <w:t>estadío</w:t>
      </w:r>
      <w:proofErr w:type="spellEnd"/>
      <w:r w:rsidRPr="006D1C89">
        <w:rPr>
          <w:rFonts w:ascii="Arial" w:hAnsi="Arial" w:cs="Arial"/>
          <w:sz w:val="20"/>
          <w:szCs w:val="20"/>
        </w:rPr>
        <w:t xml:space="preserve"> IV primera línea, </w:t>
      </w:r>
      <w:proofErr w:type="spellStart"/>
      <w:r w:rsidRPr="006D1C89">
        <w:rPr>
          <w:rFonts w:ascii="Arial" w:hAnsi="Arial" w:cs="Arial"/>
          <w:sz w:val="20"/>
          <w:szCs w:val="20"/>
        </w:rPr>
        <w:t>etc</w:t>
      </w:r>
      <w:proofErr w:type="spellEnd"/>
      <w:r w:rsidRPr="006D1C89">
        <w:rPr>
          <w:rFonts w:ascii="Arial" w:hAnsi="Arial" w:cs="Arial"/>
          <w:sz w:val="20"/>
          <w:szCs w:val="20"/>
        </w:rPr>
        <w:t xml:space="preserve">). No se deberá incluir la clasificación CIE-10.  </w:t>
      </w:r>
    </w:p>
    <w:p w:rsidR="00FB01E7" w:rsidRPr="006D1C89" w:rsidRDefault="00791B5C" w:rsidP="006D1C89">
      <w:pPr>
        <w:autoSpaceDE w:val="0"/>
        <w:autoSpaceDN w:val="0"/>
        <w:adjustRightInd w:val="0"/>
        <w:spacing w:after="0" w:line="360" w:lineRule="auto"/>
        <w:rPr>
          <w:rFonts w:ascii="Arial" w:hAnsi="Arial" w:cs="Arial"/>
          <w:sz w:val="20"/>
          <w:szCs w:val="20"/>
        </w:rPr>
      </w:pPr>
      <w:r w:rsidRPr="006D1C89">
        <w:rPr>
          <w:rFonts w:ascii="Arial" w:hAnsi="Arial" w:cs="Arial"/>
          <w:sz w:val="20"/>
          <w:szCs w:val="20"/>
        </w:rPr>
        <w:t xml:space="preserve">Se debe completar información sobre estatus de comercialización, </w:t>
      </w:r>
      <w:r w:rsidR="00985EBC" w:rsidRPr="006D1C89">
        <w:rPr>
          <w:rFonts w:ascii="Arial" w:hAnsi="Arial" w:cs="Arial"/>
          <w:sz w:val="20"/>
          <w:szCs w:val="20"/>
        </w:rPr>
        <w:t xml:space="preserve">políticas de </w:t>
      </w:r>
      <w:r w:rsidRPr="006D1C89">
        <w:rPr>
          <w:rFonts w:ascii="Arial" w:hAnsi="Arial" w:cs="Arial"/>
          <w:sz w:val="20"/>
          <w:szCs w:val="20"/>
        </w:rPr>
        <w:t>cobertura y precio de venta al público en dólares estadounidenses, vigente a la fecha de presentación de la solicitud de la tecnología para la indicación que usted está presentando</w:t>
      </w:r>
      <w:r w:rsidR="00985EBC" w:rsidRPr="006D1C89">
        <w:rPr>
          <w:rFonts w:ascii="Arial" w:hAnsi="Arial" w:cs="Arial"/>
          <w:sz w:val="20"/>
          <w:szCs w:val="20"/>
        </w:rPr>
        <w:t xml:space="preserve">, </w:t>
      </w:r>
      <w:r w:rsidRPr="006D1C89">
        <w:rPr>
          <w:rFonts w:ascii="Arial" w:hAnsi="Arial" w:cs="Arial"/>
          <w:sz w:val="20"/>
          <w:szCs w:val="20"/>
        </w:rPr>
        <w:t xml:space="preserve"> en los siguientes países:</w:t>
      </w:r>
    </w:p>
    <w:p w:rsidR="00791B5C" w:rsidRPr="006D1C89" w:rsidRDefault="00791B5C" w:rsidP="006D1C89">
      <w:pPr>
        <w:autoSpaceDE w:val="0"/>
        <w:autoSpaceDN w:val="0"/>
        <w:adjustRightInd w:val="0"/>
        <w:spacing w:after="0" w:line="360" w:lineRule="auto"/>
        <w:rPr>
          <w:rFonts w:ascii="Arial" w:hAnsi="Arial" w:cs="Arial"/>
          <w:sz w:val="20"/>
          <w:szCs w:val="20"/>
        </w:rPr>
      </w:pPr>
      <w:r w:rsidRPr="006D1C89">
        <w:rPr>
          <w:rFonts w:ascii="Arial" w:hAnsi="Arial" w:cs="Arial"/>
          <w:sz w:val="20"/>
          <w:szCs w:val="20"/>
        </w:rPr>
        <w:t>Brasil</w:t>
      </w:r>
    </w:p>
    <w:p w:rsidR="00791B5C" w:rsidRPr="006D1C89" w:rsidRDefault="00791B5C" w:rsidP="006D1C89">
      <w:pPr>
        <w:autoSpaceDE w:val="0"/>
        <w:autoSpaceDN w:val="0"/>
        <w:adjustRightInd w:val="0"/>
        <w:spacing w:after="0" w:line="360" w:lineRule="auto"/>
        <w:rPr>
          <w:rFonts w:ascii="Arial" w:hAnsi="Arial" w:cs="Arial"/>
          <w:sz w:val="20"/>
          <w:szCs w:val="20"/>
        </w:rPr>
      </w:pPr>
      <w:r w:rsidRPr="006D1C89">
        <w:rPr>
          <w:rFonts w:ascii="Arial" w:hAnsi="Arial" w:cs="Arial"/>
          <w:sz w:val="20"/>
          <w:szCs w:val="20"/>
        </w:rPr>
        <w:t>Chile</w:t>
      </w:r>
    </w:p>
    <w:p w:rsidR="00791B5C" w:rsidRPr="006D1C89" w:rsidRDefault="00791B5C" w:rsidP="006D1C89">
      <w:pPr>
        <w:autoSpaceDE w:val="0"/>
        <w:autoSpaceDN w:val="0"/>
        <w:adjustRightInd w:val="0"/>
        <w:spacing w:after="0" w:line="360" w:lineRule="auto"/>
        <w:rPr>
          <w:rFonts w:ascii="Arial" w:hAnsi="Arial" w:cs="Arial"/>
          <w:sz w:val="20"/>
          <w:szCs w:val="20"/>
        </w:rPr>
      </w:pPr>
      <w:r w:rsidRPr="006D1C89">
        <w:rPr>
          <w:rFonts w:ascii="Arial" w:hAnsi="Arial" w:cs="Arial"/>
          <w:sz w:val="20"/>
          <w:szCs w:val="20"/>
        </w:rPr>
        <w:t>México</w:t>
      </w:r>
    </w:p>
    <w:p w:rsidR="00791B5C" w:rsidRPr="006D1C89" w:rsidRDefault="00791B5C" w:rsidP="006D1C89">
      <w:pPr>
        <w:autoSpaceDE w:val="0"/>
        <w:autoSpaceDN w:val="0"/>
        <w:adjustRightInd w:val="0"/>
        <w:spacing w:after="0" w:line="360" w:lineRule="auto"/>
        <w:rPr>
          <w:rFonts w:ascii="Arial" w:hAnsi="Arial" w:cs="Arial"/>
          <w:sz w:val="20"/>
          <w:szCs w:val="20"/>
        </w:rPr>
      </w:pPr>
      <w:r w:rsidRPr="006D1C89">
        <w:rPr>
          <w:rFonts w:ascii="Arial" w:hAnsi="Arial" w:cs="Arial"/>
          <w:sz w:val="20"/>
          <w:szCs w:val="20"/>
        </w:rPr>
        <w:t>Canadá</w:t>
      </w:r>
    </w:p>
    <w:p w:rsidR="00791B5C" w:rsidRPr="006D1C89" w:rsidRDefault="00791B5C" w:rsidP="006D1C89">
      <w:pPr>
        <w:autoSpaceDE w:val="0"/>
        <w:autoSpaceDN w:val="0"/>
        <w:adjustRightInd w:val="0"/>
        <w:spacing w:after="0" w:line="360" w:lineRule="auto"/>
        <w:rPr>
          <w:rFonts w:ascii="Arial" w:hAnsi="Arial" w:cs="Arial"/>
          <w:sz w:val="20"/>
          <w:szCs w:val="20"/>
        </w:rPr>
      </w:pPr>
      <w:r w:rsidRPr="006D1C89">
        <w:rPr>
          <w:rFonts w:ascii="Arial" w:hAnsi="Arial" w:cs="Arial"/>
          <w:sz w:val="20"/>
          <w:szCs w:val="20"/>
        </w:rPr>
        <w:t>España</w:t>
      </w:r>
    </w:p>
    <w:p w:rsidR="00791B5C" w:rsidRPr="006D1C89" w:rsidRDefault="00791B5C" w:rsidP="006D1C89">
      <w:pPr>
        <w:autoSpaceDE w:val="0"/>
        <w:autoSpaceDN w:val="0"/>
        <w:adjustRightInd w:val="0"/>
        <w:spacing w:after="0" w:line="360" w:lineRule="auto"/>
        <w:rPr>
          <w:rFonts w:ascii="Arial" w:hAnsi="Arial" w:cs="Arial"/>
          <w:sz w:val="20"/>
          <w:szCs w:val="20"/>
        </w:rPr>
      </w:pPr>
      <w:r w:rsidRPr="006D1C89">
        <w:rPr>
          <w:rFonts w:ascii="Arial" w:hAnsi="Arial" w:cs="Arial"/>
          <w:sz w:val="20"/>
          <w:szCs w:val="20"/>
        </w:rPr>
        <w:t>Alemania</w:t>
      </w:r>
    </w:p>
    <w:p w:rsidR="00791B5C" w:rsidRPr="006D1C89" w:rsidRDefault="00791B5C" w:rsidP="006D1C89">
      <w:pPr>
        <w:autoSpaceDE w:val="0"/>
        <w:autoSpaceDN w:val="0"/>
        <w:adjustRightInd w:val="0"/>
        <w:spacing w:after="0" w:line="360" w:lineRule="auto"/>
        <w:rPr>
          <w:rFonts w:ascii="Arial" w:hAnsi="Arial" w:cs="Arial"/>
          <w:sz w:val="20"/>
          <w:szCs w:val="20"/>
        </w:rPr>
      </w:pPr>
      <w:r w:rsidRPr="006D1C89">
        <w:rPr>
          <w:rFonts w:ascii="Arial" w:hAnsi="Arial" w:cs="Arial"/>
          <w:sz w:val="20"/>
          <w:szCs w:val="20"/>
        </w:rPr>
        <w:t>Reino Unido</w:t>
      </w:r>
    </w:p>
    <w:p w:rsidR="00791B5C" w:rsidRPr="006D1C89" w:rsidRDefault="00791B5C" w:rsidP="006D1C89">
      <w:pPr>
        <w:autoSpaceDE w:val="0"/>
        <w:autoSpaceDN w:val="0"/>
        <w:adjustRightInd w:val="0"/>
        <w:spacing w:after="0" w:line="360" w:lineRule="auto"/>
        <w:rPr>
          <w:rFonts w:ascii="Arial" w:hAnsi="Arial" w:cs="Arial"/>
          <w:sz w:val="20"/>
          <w:szCs w:val="20"/>
        </w:rPr>
      </w:pPr>
      <w:r w:rsidRPr="006D1C89">
        <w:rPr>
          <w:rFonts w:ascii="Arial" w:hAnsi="Arial" w:cs="Arial"/>
          <w:sz w:val="20"/>
          <w:szCs w:val="20"/>
        </w:rPr>
        <w:t>Francia</w:t>
      </w:r>
    </w:p>
    <w:p w:rsidR="00FC2A33" w:rsidRPr="006D1C89" w:rsidRDefault="00FC2A33" w:rsidP="006D1C89">
      <w:pPr>
        <w:pStyle w:val="NormalWeb"/>
        <w:spacing w:before="0" w:beforeAutospacing="0" w:after="0" w:afterAutospacing="0" w:line="360" w:lineRule="auto"/>
        <w:rPr>
          <w:rFonts w:ascii="Arial" w:hAnsi="Arial" w:cs="Arial"/>
          <w:sz w:val="20"/>
          <w:szCs w:val="20"/>
        </w:rPr>
      </w:pPr>
    </w:p>
    <w:p w:rsidR="00212DBE" w:rsidRPr="006D1C89" w:rsidRDefault="00212DBE" w:rsidP="006D1C89">
      <w:pPr>
        <w:spacing w:line="360" w:lineRule="auto"/>
        <w:rPr>
          <w:rFonts w:ascii="Arial" w:hAnsi="Arial" w:cs="Arial"/>
          <w:b/>
          <w:sz w:val="20"/>
          <w:szCs w:val="20"/>
        </w:rPr>
      </w:pPr>
      <w:r w:rsidRPr="006D1C89">
        <w:rPr>
          <w:rFonts w:ascii="Arial" w:hAnsi="Arial" w:cs="Arial"/>
          <w:b/>
          <w:sz w:val="20"/>
          <w:szCs w:val="20"/>
        </w:rPr>
        <w:t>Autorización de la tecnología sanitaria – Nivel Internacional</w:t>
      </w:r>
    </w:p>
    <w:p w:rsidR="003A6461" w:rsidRPr="006D1C89" w:rsidRDefault="00985EBC" w:rsidP="006D1C89">
      <w:pPr>
        <w:pStyle w:val="NormalWeb"/>
        <w:spacing w:after="0" w:line="360" w:lineRule="auto"/>
        <w:jc w:val="both"/>
        <w:rPr>
          <w:rFonts w:ascii="Arial" w:hAnsi="Arial" w:cs="Arial"/>
          <w:bCs/>
          <w:sz w:val="20"/>
          <w:szCs w:val="20"/>
        </w:rPr>
      </w:pPr>
      <w:r w:rsidRPr="006D1C89">
        <w:rPr>
          <w:rFonts w:ascii="Arial" w:hAnsi="Arial" w:cs="Arial"/>
          <w:bCs/>
          <w:sz w:val="20"/>
          <w:szCs w:val="20"/>
        </w:rPr>
        <w:t xml:space="preserve">Indique la entidad regulatoria internacional que evaluó y autorizó la tecnología presentada (Agencia Europea de Medicamentos (EMA) y/o </w:t>
      </w:r>
      <w:proofErr w:type="spellStart"/>
      <w:r w:rsidRPr="006D1C89">
        <w:rPr>
          <w:rFonts w:ascii="Arial" w:hAnsi="Arial" w:cs="Arial"/>
          <w:bCs/>
          <w:sz w:val="20"/>
          <w:szCs w:val="20"/>
        </w:rPr>
        <w:t>Food</w:t>
      </w:r>
      <w:proofErr w:type="spellEnd"/>
      <w:r w:rsidRPr="006D1C89">
        <w:rPr>
          <w:rFonts w:ascii="Arial" w:hAnsi="Arial" w:cs="Arial"/>
          <w:bCs/>
          <w:sz w:val="20"/>
          <w:szCs w:val="20"/>
        </w:rPr>
        <w:t xml:space="preserve"> and </w:t>
      </w:r>
      <w:proofErr w:type="spellStart"/>
      <w:r w:rsidRPr="006D1C89">
        <w:rPr>
          <w:rFonts w:ascii="Arial" w:hAnsi="Arial" w:cs="Arial"/>
          <w:bCs/>
          <w:sz w:val="20"/>
          <w:szCs w:val="20"/>
        </w:rPr>
        <w:t>Drug</w:t>
      </w:r>
      <w:proofErr w:type="spellEnd"/>
      <w:r w:rsidRPr="006D1C89">
        <w:rPr>
          <w:rFonts w:ascii="Arial" w:hAnsi="Arial" w:cs="Arial"/>
          <w:bCs/>
          <w:sz w:val="20"/>
          <w:szCs w:val="20"/>
        </w:rPr>
        <w:t xml:space="preserve"> </w:t>
      </w:r>
      <w:proofErr w:type="spellStart"/>
      <w:r w:rsidRPr="006D1C89">
        <w:rPr>
          <w:rFonts w:ascii="Arial" w:hAnsi="Arial" w:cs="Arial"/>
          <w:bCs/>
          <w:sz w:val="20"/>
          <w:szCs w:val="20"/>
        </w:rPr>
        <w:t>Administration</w:t>
      </w:r>
      <w:proofErr w:type="spellEnd"/>
      <w:r w:rsidRPr="006D1C89">
        <w:rPr>
          <w:rFonts w:ascii="Arial" w:hAnsi="Arial" w:cs="Arial"/>
          <w:bCs/>
          <w:sz w:val="20"/>
          <w:szCs w:val="20"/>
        </w:rPr>
        <w:t xml:space="preserve"> (FDA) y adjunte los reportes correspondientes.  </w:t>
      </w:r>
    </w:p>
    <w:p w:rsidR="003A6461" w:rsidRPr="006D1C89" w:rsidRDefault="003A6461" w:rsidP="006D1C89">
      <w:pPr>
        <w:pStyle w:val="NormalWeb"/>
        <w:spacing w:before="0" w:beforeAutospacing="0" w:after="0" w:afterAutospacing="0" w:line="360" w:lineRule="auto"/>
        <w:rPr>
          <w:rFonts w:ascii="Arial" w:hAnsi="Arial" w:cs="Arial"/>
          <w:sz w:val="20"/>
          <w:szCs w:val="20"/>
        </w:rPr>
      </w:pPr>
    </w:p>
    <w:p w:rsidR="00043436" w:rsidRDefault="00043436">
      <w:pPr>
        <w:rPr>
          <w:rFonts w:ascii="Arial" w:hAnsi="Arial" w:cs="Arial"/>
          <w:b/>
          <w:bCs/>
          <w:sz w:val="20"/>
          <w:szCs w:val="20"/>
        </w:rPr>
      </w:pPr>
      <w:r>
        <w:rPr>
          <w:rFonts w:ascii="Arial" w:hAnsi="Arial" w:cs="Arial"/>
          <w:sz w:val="20"/>
          <w:szCs w:val="20"/>
        </w:rPr>
        <w:br w:type="page"/>
      </w:r>
    </w:p>
    <w:p w:rsidR="00212DBE" w:rsidRPr="00043436" w:rsidRDefault="007C7428" w:rsidP="006D1C89">
      <w:pPr>
        <w:pStyle w:val="Epgrafe"/>
        <w:spacing w:line="360" w:lineRule="auto"/>
        <w:rPr>
          <w:rFonts w:ascii="Arial" w:hAnsi="Arial" w:cs="Arial"/>
          <w:color w:val="auto"/>
          <w:sz w:val="20"/>
          <w:szCs w:val="20"/>
        </w:rPr>
      </w:pPr>
      <w:r w:rsidRPr="006D1C89">
        <w:rPr>
          <w:rFonts w:ascii="Arial" w:hAnsi="Arial" w:cs="Arial"/>
          <w:color w:val="auto"/>
          <w:sz w:val="20"/>
          <w:szCs w:val="20"/>
        </w:rPr>
        <w:lastRenderedPageBreak/>
        <w:t xml:space="preserve">Figura </w:t>
      </w:r>
      <w:r w:rsidRPr="006D1C89">
        <w:rPr>
          <w:rFonts w:ascii="Arial" w:hAnsi="Arial" w:cs="Arial"/>
          <w:color w:val="auto"/>
          <w:sz w:val="20"/>
          <w:szCs w:val="20"/>
        </w:rPr>
        <w:fldChar w:fldCharType="begin"/>
      </w:r>
      <w:r w:rsidRPr="006D1C89">
        <w:rPr>
          <w:rFonts w:ascii="Arial" w:hAnsi="Arial" w:cs="Arial"/>
          <w:color w:val="auto"/>
          <w:sz w:val="20"/>
          <w:szCs w:val="20"/>
        </w:rPr>
        <w:instrText xml:space="preserve"> SEQ Figura \* ARABIC </w:instrText>
      </w:r>
      <w:r w:rsidRPr="006D1C89">
        <w:rPr>
          <w:rFonts w:ascii="Arial" w:hAnsi="Arial" w:cs="Arial"/>
          <w:color w:val="auto"/>
          <w:sz w:val="20"/>
          <w:szCs w:val="20"/>
        </w:rPr>
        <w:fldChar w:fldCharType="separate"/>
      </w:r>
      <w:r w:rsidR="00832A66">
        <w:rPr>
          <w:rFonts w:ascii="Arial" w:hAnsi="Arial" w:cs="Arial"/>
          <w:noProof/>
          <w:color w:val="auto"/>
          <w:sz w:val="20"/>
          <w:szCs w:val="20"/>
        </w:rPr>
        <w:t>8</w:t>
      </w:r>
      <w:r w:rsidRPr="006D1C89">
        <w:rPr>
          <w:rFonts w:ascii="Arial" w:hAnsi="Arial" w:cs="Arial"/>
          <w:color w:val="auto"/>
          <w:sz w:val="20"/>
          <w:szCs w:val="20"/>
        </w:rPr>
        <w:fldChar w:fldCharType="end"/>
      </w:r>
      <w:r w:rsidRPr="006D1C89">
        <w:rPr>
          <w:rFonts w:ascii="Arial" w:hAnsi="Arial" w:cs="Arial"/>
          <w:color w:val="auto"/>
          <w:sz w:val="20"/>
          <w:szCs w:val="20"/>
        </w:rPr>
        <w:t xml:space="preserve">. </w:t>
      </w:r>
      <w:r w:rsidR="00212DBE" w:rsidRPr="00043436">
        <w:rPr>
          <w:rFonts w:ascii="Arial" w:hAnsi="Arial" w:cs="Arial"/>
          <w:color w:val="auto"/>
          <w:sz w:val="20"/>
          <w:szCs w:val="20"/>
        </w:rPr>
        <w:t xml:space="preserve">Autorización de la tecnología </w:t>
      </w:r>
      <w:r w:rsidR="003B2508" w:rsidRPr="00043436">
        <w:rPr>
          <w:rFonts w:ascii="Arial" w:hAnsi="Arial" w:cs="Arial"/>
          <w:color w:val="auto"/>
          <w:sz w:val="20"/>
          <w:szCs w:val="20"/>
        </w:rPr>
        <w:t>–</w:t>
      </w:r>
      <w:r w:rsidR="00212DBE" w:rsidRPr="00043436">
        <w:rPr>
          <w:rFonts w:ascii="Arial" w:hAnsi="Arial" w:cs="Arial"/>
          <w:color w:val="auto"/>
          <w:sz w:val="20"/>
          <w:szCs w:val="20"/>
        </w:rPr>
        <w:t xml:space="preserve"> Nivel Internacional</w:t>
      </w:r>
    </w:p>
    <w:p w:rsidR="00212DBE" w:rsidRPr="007B5DF6" w:rsidRDefault="001D4F88" w:rsidP="00212DBE">
      <w:pPr>
        <w:pStyle w:val="NormalWeb"/>
        <w:spacing w:before="0" w:beforeAutospacing="0" w:after="0" w:afterAutospacing="0" w:line="360" w:lineRule="auto"/>
        <w:jc w:val="center"/>
        <w:rPr>
          <w:rFonts w:ascii="Arial" w:hAnsi="Arial" w:cs="Arial"/>
          <w:sz w:val="20"/>
          <w:szCs w:val="20"/>
        </w:rPr>
      </w:pPr>
      <w:r>
        <w:rPr>
          <w:rFonts w:ascii="Arial" w:hAnsi="Arial" w:cs="Arial"/>
          <w:noProof/>
          <w:sz w:val="20"/>
          <w:szCs w:val="20"/>
        </w:rPr>
        <w:drawing>
          <wp:inline distT="0" distB="0" distL="0" distR="0">
            <wp:extent cx="5844907" cy="2759103"/>
            <wp:effectExtent l="0" t="0" r="3810" b="317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9 - Sección II.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8077" cy="2760599"/>
                    </a:xfrm>
                    <a:prstGeom prst="rect">
                      <a:avLst/>
                    </a:prstGeom>
                  </pic:spPr>
                </pic:pic>
              </a:graphicData>
            </a:graphic>
          </wp:inline>
        </w:drawing>
      </w:r>
    </w:p>
    <w:p w:rsidR="00981F97" w:rsidRDefault="00981F97" w:rsidP="00FC2A33">
      <w:pPr>
        <w:rPr>
          <w:b/>
        </w:rPr>
      </w:pPr>
    </w:p>
    <w:p w:rsidR="001D4F88" w:rsidRPr="00981F97" w:rsidRDefault="00080F14" w:rsidP="00981F97">
      <w:pPr>
        <w:spacing w:line="360" w:lineRule="auto"/>
        <w:rPr>
          <w:rFonts w:ascii="Arial" w:hAnsi="Arial" w:cs="Arial"/>
          <w:b/>
          <w:sz w:val="20"/>
          <w:szCs w:val="20"/>
        </w:rPr>
      </w:pPr>
      <w:r w:rsidRPr="00981F97">
        <w:rPr>
          <w:rFonts w:ascii="Arial" w:hAnsi="Arial" w:cs="Arial"/>
          <w:b/>
          <w:sz w:val="20"/>
          <w:szCs w:val="20"/>
        </w:rPr>
        <w:t>Evidencia científica de la tecnología sanitaria</w:t>
      </w:r>
    </w:p>
    <w:p w:rsidR="003045B5" w:rsidRPr="00981F97" w:rsidRDefault="006D1C89" w:rsidP="00981F97">
      <w:pPr>
        <w:spacing w:after="0" w:line="360" w:lineRule="auto"/>
        <w:jc w:val="both"/>
        <w:rPr>
          <w:rFonts w:ascii="Arial" w:hAnsi="Arial" w:cs="Arial"/>
          <w:sz w:val="20"/>
          <w:szCs w:val="20"/>
        </w:rPr>
      </w:pPr>
      <w:r w:rsidRPr="00981F97">
        <w:rPr>
          <w:rFonts w:ascii="Arial" w:hAnsi="Arial" w:cs="Arial"/>
          <w:sz w:val="20"/>
          <w:szCs w:val="20"/>
        </w:rPr>
        <w:t>Debe completar l</w:t>
      </w:r>
      <w:r w:rsidR="003045B5" w:rsidRPr="00981F97">
        <w:rPr>
          <w:rFonts w:ascii="Arial" w:hAnsi="Arial" w:cs="Arial"/>
          <w:sz w:val="20"/>
          <w:szCs w:val="20"/>
        </w:rPr>
        <w:t xml:space="preserve">os campos </w:t>
      </w:r>
      <w:r w:rsidRPr="00981F97">
        <w:rPr>
          <w:rFonts w:ascii="Arial" w:hAnsi="Arial" w:cs="Arial"/>
          <w:sz w:val="20"/>
          <w:szCs w:val="20"/>
        </w:rPr>
        <w:t>con la descripción técnica de la tecnología seleccionada</w:t>
      </w:r>
      <w:r w:rsidR="00981F97" w:rsidRPr="00981F97">
        <w:rPr>
          <w:rFonts w:ascii="Arial" w:hAnsi="Arial" w:cs="Arial"/>
          <w:sz w:val="20"/>
          <w:szCs w:val="20"/>
        </w:rPr>
        <w:t>,</w:t>
      </w:r>
      <w:r w:rsidRPr="00981F97">
        <w:rPr>
          <w:rFonts w:ascii="Arial" w:hAnsi="Arial" w:cs="Arial"/>
          <w:sz w:val="20"/>
          <w:szCs w:val="20"/>
        </w:rPr>
        <w:t xml:space="preserve"> incluyendo su mecanismo de acción</w:t>
      </w:r>
      <w:r w:rsidR="00981F97" w:rsidRPr="00981F97">
        <w:rPr>
          <w:rFonts w:ascii="Arial" w:hAnsi="Arial" w:cs="Arial"/>
          <w:sz w:val="20"/>
          <w:szCs w:val="20"/>
        </w:rPr>
        <w:t xml:space="preserve">, efectos adversos severos que provocan signos o síntomas que incapacitan para realizar las actividades de la vida diaria o requieren atención médica y, en el caso de los dispositivos médicos, la vida útil  hasta el reemplazo. Además en caso de presentar alerta internacional, adjuntar el reporte. La  completitud de los campos </w:t>
      </w:r>
      <w:r w:rsidR="003045B5" w:rsidRPr="00981F97">
        <w:rPr>
          <w:rFonts w:ascii="Arial" w:hAnsi="Arial" w:cs="Arial"/>
          <w:sz w:val="20"/>
          <w:szCs w:val="20"/>
        </w:rPr>
        <w:t>es obligatoria.</w:t>
      </w:r>
    </w:p>
    <w:p w:rsidR="00080F14" w:rsidRPr="00043436" w:rsidRDefault="007C7428" w:rsidP="00043436">
      <w:pPr>
        <w:pStyle w:val="Epgrafe"/>
        <w:spacing w:line="360" w:lineRule="auto"/>
        <w:rPr>
          <w:rFonts w:ascii="Arial" w:hAnsi="Arial" w:cs="Arial"/>
          <w:color w:val="auto"/>
          <w:sz w:val="20"/>
          <w:szCs w:val="20"/>
        </w:rPr>
      </w:pPr>
      <w:r w:rsidRPr="00043436">
        <w:rPr>
          <w:rFonts w:ascii="Arial" w:hAnsi="Arial" w:cs="Arial"/>
          <w:color w:val="auto"/>
          <w:sz w:val="20"/>
          <w:szCs w:val="20"/>
        </w:rPr>
        <w:t xml:space="preserve">Figura </w:t>
      </w:r>
      <w:r w:rsidRPr="00043436">
        <w:rPr>
          <w:rFonts w:ascii="Arial" w:hAnsi="Arial" w:cs="Arial"/>
          <w:color w:val="auto"/>
          <w:sz w:val="20"/>
          <w:szCs w:val="20"/>
        </w:rPr>
        <w:fldChar w:fldCharType="begin"/>
      </w:r>
      <w:r w:rsidRPr="00043436">
        <w:rPr>
          <w:rFonts w:ascii="Arial" w:hAnsi="Arial" w:cs="Arial"/>
          <w:color w:val="auto"/>
          <w:sz w:val="20"/>
          <w:szCs w:val="20"/>
        </w:rPr>
        <w:instrText xml:space="preserve"> SEQ Figura \* ARABIC </w:instrText>
      </w:r>
      <w:r w:rsidRPr="00043436">
        <w:rPr>
          <w:rFonts w:ascii="Arial" w:hAnsi="Arial" w:cs="Arial"/>
          <w:color w:val="auto"/>
          <w:sz w:val="20"/>
          <w:szCs w:val="20"/>
        </w:rPr>
        <w:fldChar w:fldCharType="separate"/>
      </w:r>
      <w:r w:rsidR="00832A66">
        <w:rPr>
          <w:rFonts w:ascii="Arial" w:hAnsi="Arial" w:cs="Arial"/>
          <w:noProof/>
          <w:color w:val="auto"/>
          <w:sz w:val="20"/>
          <w:szCs w:val="20"/>
        </w:rPr>
        <w:t>9</w:t>
      </w:r>
      <w:r w:rsidRPr="00043436">
        <w:rPr>
          <w:rFonts w:ascii="Arial" w:hAnsi="Arial" w:cs="Arial"/>
          <w:color w:val="auto"/>
          <w:sz w:val="20"/>
          <w:szCs w:val="20"/>
        </w:rPr>
        <w:fldChar w:fldCharType="end"/>
      </w:r>
      <w:r w:rsidRPr="00043436">
        <w:rPr>
          <w:rFonts w:ascii="Arial" w:hAnsi="Arial" w:cs="Arial"/>
          <w:color w:val="auto"/>
          <w:sz w:val="20"/>
          <w:szCs w:val="20"/>
        </w:rPr>
        <w:t xml:space="preserve">. </w:t>
      </w:r>
      <w:r w:rsidR="00F976BD" w:rsidRPr="00043436">
        <w:rPr>
          <w:rFonts w:ascii="Arial" w:hAnsi="Arial" w:cs="Arial"/>
          <w:color w:val="auto"/>
          <w:sz w:val="20"/>
          <w:szCs w:val="20"/>
        </w:rPr>
        <w:t>Evidencia científica</w:t>
      </w:r>
    </w:p>
    <w:p w:rsidR="001D4F88" w:rsidRDefault="001D4F88" w:rsidP="003B2508">
      <w:pPr>
        <w:pStyle w:val="NormalWeb"/>
        <w:spacing w:before="0" w:beforeAutospacing="0" w:after="0" w:afterAutospacing="0" w:line="360" w:lineRule="auto"/>
        <w:rPr>
          <w:rFonts w:ascii="Arial" w:hAnsi="Arial" w:cs="Arial"/>
          <w:noProof/>
          <w:sz w:val="20"/>
          <w:szCs w:val="20"/>
        </w:rPr>
      </w:pPr>
      <w:r>
        <w:rPr>
          <w:rFonts w:ascii="Arial" w:hAnsi="Arial" w:cs="Arial"/>
          <w:noProof/>
          <w:sz w:val="20"/>
          <w:szCs w:val="20"/>
        </w:rPr>
        <w:drawing>
          <wp:inline distT="0" distB="0" distL="0" distR="0">
            <wp:extent cx="4560530" cy="3323645"/>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0 - Sección II.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60364" cy="3323524"/>
                    </a:xfrm>
                    <a:prstGeom prst="rect">
                      <a:avLst/>
                    </a:prstGeom>
                  </pic:spPr>
                </pic:pic>
              </a:graphicData>
            </a:graphic>
          </wp:inline>
        </w:drawing>
      </w:r>
    </w:p>
    <w:p w:rsidR="00FC2A33" w:rsidRDefault="00FC2A33" w:rsidP="00FC2A33"/>
    <w:p w:rsidR="001D4F88" w:rsidRPr="00913C56" w:rsidRDefault="003045B5" w:rsidP="00913C56">
      <w:pPr>
        <w:rPr>
          <w:rFonts w:ascii="Arial" w:hAnsi="Arial" w:cs="Arial"/>
          <w:b/>
          <w:sz w:val="20"/>
          <w:szCs w:val="20"/>
        </w:rPr>
      </w:pPr>
      <w:r w:rsidRPr="00981F97">
        <w:rPr>
          <w:rFonts w:ascii="Arial" w:hAnsi="Arial" w:cs="Arial"/>
          <w:b/>
          <w:sz w:val="20"/>
          <w:szCs w:val="20"/>
        </w:rPr>
        <w:t>P</w:t>
      </w:r>
      <w:r w:rsidR="00080F14" w:rsidRPr="00981F97">
        <w:rPr>
          <w:rFonts w:ascii="Arial" w:hAnsi="Arial" w:cs="Arial"/>
          <w:b/>
          <w:sz w:val="20"/>
          <w:szCs w:val="20"/>
        </w:rPr>
        <w:t>atología</w:t>
      </w:r>
    </w:p>
    <w:p w:rsidR="007E3615" w:rsidRDefault="00913C56" w:rsidP="00A873A6">
      <w:pPr>
        <w:spacing w:after="160" w:line="360" w:lineRule="auto"/>
        <w:jc w:val="both"/>
        <w:rPr>
          <w:rFonts w:ascii="Arial" w:hAnsi="Arial" w:cs="Arial"/>
          <w:sz w:val="20"/>
          <w:szCs w:val="20"/>
        </w:rPr>
      </w:pPr>
      <w:r>
        <w:rPr>
          <w:rFonts w:ascii="Arial" w:hAnsi="Arial" w:cs="Arial"/>
          <w:sz w:val="20"/>
          <w:szCs w:val="20"/>
        </w:rPr>
        <w:t xml:space="preserve">Este apartado le brinda </w:t>
      </w:r>
      <w:r w:rsidR="003A2991" w:rsidRPr="00981F97">
        <w:rPr>
          <w:rFonts w:ascii="Arial" w:hAnsi="Arial" w:cs="Arial"/>
          <w:sz w:val="20"/>
          <w:szCs w:val="20"/>
        </w:rPr>
        <w:t>la oportunidad de proveer contexto</w:t>
      </w:r>
      <w:r>
        <w:rPr>
          <w:rFonts w:ascii="Arial" w:hAnsi="Arial" w:cs="Arial"/>
          <w:sz w:val="20"/>
          <w:szCs w:val="20"/>
        </w:rPr>
        <w:t xml:space="preserve"> y ayudar a determinar los alcances y enfoque de la evaluación.</w:t>
      </w:r>
    </w:p>
    <w:p w:rsidR="00913C56" w:rsidRPr="00981F97" w:rsidRDefault="00913C56" w:rsidP="00A873A6">
      <w:pPr>
        <w:spacing w:after="160" w:line="360" w:lineRule="auto"/>
        <w:jc w:val="both"/>
        <w:rPr>
          <w:rFonts w:ascii="Arial" w:hAnsi="Arial" w:cs="Arial"/>
          <w:sz w:val="20"/>
          <w:szCs w:val="20"/>
        </w:rPr>
      </w:pPr>
      <w:r>
        <w:rPr>
          <w:rFonts w:ascii="Arial" w:hAnsi="Arial" w:cs="Arial"/>
          <w:sz w:val="20"/>
          <w:szCs w:val="20"/>
        </w:rPr>
        <w:t>Para eso debe completar:</w:t>
      </w:r>
    </w:p>
    <w:p w:rsidR="007E3615" w:rsidRDefault="007E3615" w:rsidP="00A873A6">
      <w:pPr>
        <w:pStyle w:val="Prrafodelista"/>
        <w:numPr>
          <w:ilvl w:val="0"/>
          <w:numId w:val="32"/>
        </w:numPr>
        <w:spacing w:after="160" w:line="360" w:lineRule="auto"/>
        <w:jc w:val="both"/>
        <w:rPr>
          <w:rFonts w:ascii="Arial" w:hAnsi="Arial" w:cs="Arial"/>
          <w:sz w:val="20"/>
          <w:szCs w:val="20"/>
        </w:rPr>
      </w:pPr>
      <w:r w:rsidRPr="00981F97">
        <w:rPr>
          <w:rFonts w:ascii="Arial" w:hAnsi="Arial" w:cs="Arial"/>
          <w:sz w:val="20"/>
          <w:szCs w:val="20"/>
        </w:rPr>
        <w:t>La descripción de la enfermedad o condición de salud para la cual la tecnología  será</w:t>
      </w:r>
      <w:r w:rsidR="00913C56">
        <w:rPr>
          <w:rFonts w:ascii="Arial" w:hAnsi="Arial" w:cs="Arial"/>
          <w:sz w:val="20"/>
          <w:szCs w:val="20"/>
        </w:rPr>
        <w:t xml:space="preserve"> utilizada, </w:t>
      </w:r>
      <w:r w:rsidRPr="00981F97">
        <w:rPr>
          <w:rFonts w:ascii="Arial" w:hAnsi="Arial" w:cs="Arial"/>
          <w:sz w:val="20"/>
          <w:szCs w:val="20"/>
        </w:rPr>
        <w:t xml:space="preserve">subtipos o </w:t>
      </w:r>
      <w:proofErr w:type="spellStart"/>
      <w:r w:rsidRPr="00981F97">
        <w:rPr>
          <w:rFonts w:ascii="Arial" w:hAnsi="Arial" w:cs="Arial"/>
          <w:sz w:val="20"/>
          <w:szCs w:val="20"/>
        </w:rPr>
        <w:t>estadíos</w:t>
      </w:r>
      <w:proofErr w:type="spellEnd"/>
      <w:r w:rsidRPr="00981F97">
        <w:rPr>
          <w:rFonts w:ascii="Arial" w:hAnsi="Arial" w:cs="Arial"/>
          <w:sz w:val="20"/>
          <w:szCs w:val="20"/>
        </w:rPr>
        <w:t xml:space="preserve"> de la misma</w:t>
      </w:r>
      <w:r w:rsidR="00913C56">
        <w:rPr>
          <w:rFonts w:ascii="Arial" w:hAnsi="Arial" w:cs="Arial"/>
          <w:sz w:val="20"/>
          <w:szCs w:val="20"/>
        </w:rPr>
        <w:t xml:space="preserve">, situaciones de necesidad no cubierta </w:t>
      </w:r>
      <w:r w:rsidRPr="00981F97">
        <w:rPr>
          <w:rFonts w:ascii="Arial" w:hAnsi="Arial" w:cs="Arial"/>
          <w:sz w:val="20"/>
          <w:szCs w:val="20"/>
        </w:rPr>
        <w:t xml:space="preserve"> y cualquier factor pronóstico que pueda afectar el curso de la enfermedad o condición de salud </w:t>
      </w:r>
    </w:p>
    <w:p w:rsidR="00913C56" w:rsidRPr="00913C56" w:rsidRDefault="00913C56" w:rsidP="00A873A6">
      <w:pPr>
        <w:pStyle w:val="Prrafodelista"/>
        <w:numPr>
          <w:ilvl w:val="0"/>
          <w:numId w:val="32"/>
        </w:numPr>
        <w:autoSpaceDE w:val="0"/>
        <w:autoSpaceDN w:val="0"/>
        <w:adjustRightInd w:val="0"/>
        <w:spacing w:after="0" w:line="360" w:lineRule="auto"/>
        <w:jc w:val="both"/>
        <w:rPr>
          <w:rFonts w:ascii="Arial" w:hAnsi="Arial" w:cs="Arial"/>
          <w:sz w:val="20"/>
          <w:szCs w:val="20"/>
        </w:rPr>
      </w:pPr>
      <w:r>
        <w:rPr>
          <w:rFonts w:ascii="Arial" w:hAnsi="Arial" w:cs="Arial"/>
          <w:sz w:val="20"/>
          <w:szCs w:val="20"/>
        </w:rPr>
        <w:t>D</w:t>
      </w:r>
      <w:r w:rsidRPr="00913C56">
        <w:rPr>
          <w:rFonts w:ascii="Arial" w:hAnsi="Arial" w:cs="Arial"/>
          <w:sz w:val="20"/>
          <w:szCs w:val="20"/>
        </w:rPr>
        <w:t>atos de la incidencia, prevalencia y mortalidad asociada a la misma</w:t>
      </w:r>
      <w:r>
        <w:rPr>
          <w:rFonts w:ascii="Arial" w:hAnsi="Arial" w:cs="Arial"/>
          <w:sz w:val="20"/>
          <w:szCs w:val="20"/>
        </w:rPr>
        <w:t xml:space="preserve"> preferentemente locales y sus fuentes.</w:t>
      </w:r>
    </w:p>
    <w:p w:rsidR="007E3615" w:rsidRDefault="007E3615" w:rsidP="00A873A6">
      <w:pPr>
        <w:pStyle w:val="Prrafodelista"/>
        <w:numPr>
          <w:ilvl w:val="0"/>
          <w:numId w:val="32"/>
        </w:numPr>
        <w:spacing w:after="160" w:line="360" w:lineRule="auto"/>
        <w:jc w:val="both"/>
        <w:rPr>
          <w:rFonts w:ascii="Arial" w:hAnsi="Arial" w:cs="Arial"/>
          <w:sz w:val="20"/>
          <w:szCs w:val="20"/>
        </w:rPr>
      </w:pPr>
      <w:r w:rsidRPr="00981F97">
        <w:rPr>
          <w:rFonts w:ascii="Arial" w:hAnsi="Arial" w:cs="Arial"/>
          <w:sz w:val="20"/>
          <w:szCs w:val="20"/>
        </w:rPr>
        <w:t xml:space="preserve"> Los síntomas y otros determinantes de la calidad de vida y morbilidad importantes para los pacientes</w:t>
      </w:r>
    </w:p>
    <w:p w:rsidR="00A873A6" w:rsidRPr="00A873A6" w:rsidRDefault="00A873A6" w:rsidP="00A873A6">
      <w:pPr>
        <w:pStyle w:val="Prrafodelista"/>
        <w:numPr>
          <w:ilvl w:val="0"/>
          <w:numId w:val="32"/>
        </w:numPr>
        <w:spacing w:after="160" w:line="360" w:lineRule="auto"/>
        <w:jc w:val="both"/>
        <w:rPr>
          <w:rFonts w:ascii="Arial" w:hAnsi="Arial" w:cs="Arial"/>
          <w:sz w:val="20"/>
          <w:szCs w:val="20"/>
        </w:rPr>
      </w:pPr>
      <w:r w:rsidRPr="00A873A6">
        <w:rPr>
          <w:rFonts w:ascii="Arial" w:hAnsi="Arial" w:cs="Arial"/>
          <w:sz w:val="20"/>
          <w:szCs w:val="20"/>
        </w:rPr>
        <w:t>Incluya</w:t>
      </w:r>
      <w:r>
        <w:rPr>
          <w:rFonts w:ascii="Arial" w:hAnsi="Arial" w:cs="Arial"/>
          <w:sz w:val="20"/>
          <w:szCs w:val="20"/>
        </w:rPr>
        <w:t xml:space="preserve"> ,si existe,</w:t>
      </w:r>
      <w:r w:rsidRPr="00A873A6">
        <w:rPr>
          <w:rFonts w:ascii="Arial" w:hAnsi="Arial" w:cs="Arial"/>
          <w:sz w:val="20"/>
          <w:szCs w:val="20"/>
        </w:rPr>
        <w:t xml:space="preserve"> información sobre la carga de enfermedad medida en </w:t>
      </w:r>
      <w:r>
        <w:rPr>
          <w:rFonts w:ascii="Arial" w:hAnsi="Arial" w:cs="Arial"/>
          <w:sz w:val="20"/>
          <w:szCs w:val="20"/>
        </w:rPr>
        <w:t xml:space="preserve"> años de vida ajustados por discapacidad </w:t>
      </w:r>
      <w:proofErr w:type="spellStart"/>
      <w:r w:rsidRPr="00A873A6">
        <w:rPr>
          <w:rFonts w:ascii="Arial" w:hAnsi="Arial" w:cs="Arial"/>
          <w:sz w:val="20"/>
          <w:szCs w:val="20"/>
        </w:rPr>
        <w:t>DALYs</w:t>
      </w:r>
      <w:proofErr w:type="spellEnd"/>
      <w:r w:rsidRPr="00A873A6">
        <w:rPr>
          <w:rFonts w:ascii="Arial" w:hAnsi="Arial" w:cs="Arial"/>
          <w:sz w:val="20"/>
          <w:szCs w:val="20"/>
        </w:rPr>
        <w:t xml:space="preserve"> / AVAD (</w:t>
      </w:r>
      <w:proofErr w:type="spellStart"/>
      <w:r w:rsidRPr="00A873A6">
        <w:rPr>
          <w:rFonts w:ascii="Arial" w:hAnsi="Arial" w:cs="Arial"/>
          <w:sz w:val="20"/>
          <w:szCs w:val="20"/>
        </w:rPr>
        <w:t>Disabil</w:t>
      </w:r>
      <w:r>
        <w:rPr>
          <w:rFonts w:ascii="Arial" w:hAnsi="Arial" w:cs="Arial"/>
          <w:sz w:val="20"/>
          <w:szCs w:val="20"/>
        </w:rPr>
        <w:t>ity</w:t>
      </w:r>
      <w:proofErr w:type="spellEnd"/>
      <w:r>
        <w:rPr>
          <w:rFonts w:ascii="Arial" w:hAnsi="Arial" w:cs="Arial"/>
          <w:sz w:val="20"/>
          <w:szCs w:val="20"/>
        </w:rPr>
        <w:t xml:space="preserve"> </w:t>
      </w:r>
      <w:proofErr w:type="spellStart"/>
      <w:r>
        <w:rPr>
          <w:rFonts w:ascii="Arial" w:hAnsi="Arial" w:cs="Arial"/>
          <w:sz w:val="20"/>
          <w:szCs w:val="20"/>
        </w:rPr>
        <w:t>Adjusted</w:t>
      </w:r>
      <w:proofErr w:type="spellEnd"/>
      <w:r>
        <w:rPr>
          <w:rFonts w:ascii="Arial" w:hAnsi="Arial" w:cs="Arial"/>
          <w:sz w:val="20"/>
          <w:szCs w:val="20"/>
        </w:rPr>
        <w:t xml:space="preserve"> </w:t>
      </w:r>
      <w:proofErr w:type="spellStart"/>
      <w:r>
        <w:rPr>
          <w:rFonts w:ascii="Arial" w:hAnsi="Arial" w:cs="Arial"/>
          <w:sz w:val="20"/>
          <w:szCs w:val="20"/>
        </w:rPr>
        <w:t>Life</w:t>
      </w:r>
      <w:proofErr w:type="spellEnd"/>
      <w:r>
        <w:rPr>
          <w:rFonts w:ascii="Arial" w:hAnsi="Arial" w:cs="Arial"/>
          <w:sz w:val="20"/>
          <w:szCs w:val="20"/>
        </w:rPr>
        <w:t xml:space="preserve"> </w:t>
      </w:r>
      <w:proofErr w:type="spellStart"/>
      <w:r>
        <w:rPr>
          <w:rFonts w:ascii="Arial" w:hAnsi="Arial" w:cs="Arial"/>
          <w:sz w:val="20"/>
          <w:szCs w:val="20"/>
        </w:rPr>
        <w:t>Years</w:t>
      </w:r>
      <w:proofErr w:type="spellEnd"/>
      <w:r>
        <w:rPr>
          <w:rFonts w:ascii="Arial" w:hAnsi="Arial" w:cs="Arial"/>
          <w:sz w:val="20"/>
          <w:szCs w:val="20"/>
        </w:rPr>
        <w:t>)  y documentación de soporte</w:t>
      </w:r>
    </w:p>
    <w:p w:rsidR="00A873A6" w:rsidRPr="00A873A6" w:rsidRDefault="00A873A6" w:rsidP="00A873A6">
      <w:pPr>
        <w:pStyle w:val="Prrafodelista"/>
        <w:numPr>
          <w:ilvl w:val="0"/>
          <w:numId w:val="32"/>
        </w:numPr>
        <w:spacing w:after="160" w:line="360" w:lineRule="auto"/>
        <w:jc w:val="both"/>
        <w:rPr>
          <w:rFonts w:ascii="Arial" w:hAnsi="Arial" w:cs="Arial"/>
          <w:sz w:val="20"/>
          <w:szCs w:val="20"/>
        </w:rPr>
      </w:pPr>
      <w:r>
        <w:rPr>
          <w:rFonts w:ascii="Arial" w:hAnsi="Arial" w:cs="Arial"/>
          <w:sz w:val="20"/>
          <w:szCs w:val="20"/>
        </w:rPr>
        <w:t>Explique e</w:t>
      </w:r>
      <w:r w:rsidR="00913C56">
        <w:rPr>
          <w:rFonts w:ascii="Arial" w:hAnsi="Arial" w:cs="Arial"/>
          <w:sz w:val="20"/>
          <w:szCs w:val="20"/>
        </w:rPr>
        <w:t xml:space="preserve">l lugar </w:t>
      </w:r>
      <w:r w:rsidR="007E3615" w:rsidRPr="00981F97">
        <w:rPr>
          <w:rFonts w:ascii="Arial" w:hAnsi="Arial" w:cs="Arial"/>
          <w:sz w:val="20"/>
          <w:szCs w:val="20"/>
        </w:rPr>
        <w:t xml:space="preserve"> </w:t>
      </w:r>
      <w:r w:rsidR="00913C56">
        <w:rPr>
          <w:rFonts w:ascii="Arial" w:hAnsi="Arial" w:cs="Arial"/>
          <w:sz w:val="20"/>
          <w:szCs w:val="20"/>
        </w:rPr>
        <w:t>que usted propone para la tecnología dentro de la vía diagnóstica, clínica o quirúrgica.</w:t>
      </w:r>
      <w:r>
        <w:rPr>
          <w:rFonts w:ascii="Arial" w:hAnsi="Arial" w:cs="Arial"/>
          <w:sz w:val="20"/>
          <w:szCs w:val="20"/>
        </w:rPr>
        <w:t xml:space="preserve">  </w:t>
      </w:r>
      <w:r w:rsidRPr="00981F97">
        <w:rPr>
          <w:rFonts w:ascii="Arial" w:hAnsi="Arial" w:cs="Arial"/>
          <w:sz w:val="20"/>
          <w:szCs w:val="20"/>
        </w:rPr>
        <w:t>Puede incluir un diagrama y lista de guías de práctica clínica relevantes que sustentan esas vías de manejo, con sus links</w:t>
      </w:r>
      <w:r>
        <w:rPr>
          <w:rFonts w:ascii="Arial" w:hAnsi="Arial" w:cs="Arial"/>
          <w:sz w:val="20"/>
          <w:szCs w:val="20"/>
        </w:rPr>
        <w:t xml:space="preserve">, </w:t>
      </w:r>
      <w:r w:rsidRPr="00981F97">
        <w:rPr>
          <w:rFonts w:ascii="Arial" w:hAnsi="Arial" w:cs="Arial"/>
          <w:sz w:val="20"/>
          <w:szCs w:val="20"/>
        </w:rPr>
        <w:t xml:space="preserve"> en la Sección IV de Información complementaria.</w:t>
      </w:r>
    </w:p>
    <w:p w:rsidR="00A873A6" w:rsidRPr="00981F97" w:rsidRDefault="00A873A6" w:rsidP="00A873A6">
      <w:pPr>
        <w:pStyle w:val="Prrafodelista"/>
        <w:numPr>
          <w:ilvl w:val="0"/>
          <w:numId w:val="40"/>
        </w:numPr>
        <w:spacing w:after="160" w:line="360" w:lineRule="auto"/>
        <w:jc w:val="both"/>
        <w:rPr>
          <w:rFonts w:ascii="Arial" w:hAnsi="Arial" w:cs="Arial"/>
          <w:sz w:val="20"/>
          <w:szCs w:val="20"/>
        </w:rPr>
      </w:pPr>
      <w:r w:rsidRPr="00A873A6">
        <w:rPr>
          <w:rFonts w:ascii="Arial" w:hAnsi="Arial" w:cs="Arial"/>
          <w:sz w:val="20"/>
          <w:szCs w:val="20"/>
        </w:rPr>
        <w:t>Describa las tecnologías utilizadas actualmente en esa vía de atención</w:t>
      </w:r>
      <w:r>
        <w:rPr>
          <w:rFonts w:ascii="Arial" w:hAnsi="Arial" w:cs="Arial"/>
          <w:sz w:val="20"/>
          <w:szCs w:val="20"/>
        </w:rPr>
        <w:t xml:space="preserve"> y fundamente sus fuentes. </w:t>
      </w:r>
      <w:r w:rsidRPr="00981F97">
        <w:rPr>
          <w:rFonts w:ascii="Arial" w:hAnsi="Arial" w:cs="Arial"/>
          <w:sz w:val="20"/>
          <w:szCs w:val="20"/>
        </w:rPr>
        <w:t>En base a las alternativas presentadas, identifique las tecnologías y /o procedimientos que usted sugeriría como comparadores y justifique.</w:t>
      </w:r>
    </w:p>
    <w:p w:rsidR="00A873A6" w:rsidRDefault="00A873A6" w:rsidP="00A873A6">
      <w:pPr>
        <w:pStyle w:val="Prrafodelista"/>
        <w:numPr>
          <w:ilvl w:val="0"/>
          <w:numId w:val="32"/>
        </w:numPr>
        <w:spacing w:after="160" w:line="360" w:lineRule="auto"/>
        <w:jc w:val="both"/>
        <w:rPr>
          <w:rFonts w:ascii="Arial" w:hAnsi="Arial" w:cs="Arial"/>
          <w:sz w:val="20"/>
          <w:szCs w:val="20"/>
        </w:rPr>
      </w:pPr>
      <w:r>
        <w:rPr>
          <w:rFonts w:ascii="Arial" w:hAnsi="Arial" w:cs="Arial"/>
          <w:sz w:val="20"/>
          <w:szCs w:val="20"/>
        </w:rPr>
        <w:t>Describa la población objetivo a la cual se aplicará la nueva tecnología o indicación.</w:t>
      </w:r>
    </w:p>
    <w:p w:rsidR="00A873A6" w:rsidRPr="00A873A6" w:rsidRDefault="00A873A6" w:rsidP="00A873A6">
      <w:pPr>
        <w:pStyle w:val="Prrafodelista"/>
        <w:numPr>
          <w:ilvl w:val="0"/>
          <w:numId w:val="32"/>
        </w:numPr>
        <w:spacing w:after="160" w:line="360" w:lineRule="auto"/>
        <w:jc w:val="both"/>
        <w:rPr>
          <w:rFonts w:ascii="Arial" w:hAnsi="Arial" w:cs="Arial"/>
          <w:sz w:val="20"/>
          <w:szCs w:val="20"/>
        </w:rPr>
      </w:pPr>
      <w:r w:rsidRPr="00A873A6">
        <w:rPr>
          <w:rFonts w:ascii="Arial" w:hAnsi="Arial" w:cs="Arial"/>
          <w:sz w:val="20"/>
          <w:szCs w:val="20"/>
        </w:rPr>
        <w:t>Enumere los desenlaces importantes para los pacientes en los que impacta la tecnología</w:t>
      </w:r>
    </w:p>
    <w:p w:rsidR="007E3615" w:rsidRPr="00A873A6" w:rsidRDefault="00A873A6" w:rsidP="00A873A6">
      <w:pPr>
        <w:pStyle w:val="Prrafodelista"/>
        <w:spacing w:after="160" w:line="360" w:lineRule="auto"/>
        <w:jc w:val="both"/>
        <w:rPr>
          <w:rFonts w:ascii="Arial" w:hAnsi="Arial" w:cs="Arial"/>
          <w:sz w:val="20"/>
          <w:szCs w:val="20"/>
        </w:rPr>
      </w:pPr>
      <w:proofErr w:type="gramStart"/>
      <w:r>
        <w:rPr>
          <w:rFonts w:ascii="Arial" w:hAnsi="Arial" w:cs="Arial"/>
          <w:sz w:val="20"/>
          <w:szCs w:val="20"/>
        </w:rPr>
        <w:t>presentada</w:t>
      </w:r>
      <w:proofErr w:type="gramEnd"/>
      <w:r>
        <w:rPr>
          <w:rFonts w:ascii="Arial" w:hAnsi="Arial" w:cs="Arial"/>
          <w:sz w:val="20"/>
          <w:szCs w:val="20"/>
        </w:rPr>
        <w:t xml:space="preserve">. </w:t>
      </w:r>
      <w:r w:rsidR="007E3615" w:rsidRPr="00A873A6">
        <w:rPr>
          <w:rFonts w:ascii="Arial" w:hAnsi="Arial" w:cs="Arial"/>
          <w:sz w:val="20"/>
          <w:szCs w:val="20"/>
        </w:rPr>
        <w:t>Puede describir los beneficios agregados de la tecnología y cómo se inserta, contribuye y/o reemplaza la actual vía de atención diag</w:t>
      </w:r>
      <w:r>
        <w:rPr>
          <w:rFonts w:ascii="Arial" w:hAnsi="Arial" w:cs="Arial"/>
          <w:sz w:val="20"/>
          <w:szCs w:val="20"/>
        </w:rPr>
        <w:t xml:space="preserve">nóstica, clínica o quirúrgica. Puede </w:t>
      </w:r>
      <w:proofErr w:type="spellStart"/>
      <w:r>
        <w:rPr>
          <w:rFonts w:ascii="Arial" w:hAnsi="Arial" w:cs="Arial"/>
          <w:sz w:val="20"/>
          <w:szCs w:val="20"/>
        </w:rPr>
        <w:t>incluír</w:t>
      </w:r>
      <w:proofErr w:type="spellEnd"/>
      <w:r>
        <w:rPr>
          <w:rFonts w:ascii="Arial" w:hAnsi="Arial" w:cs="Arial"/>
          <w:sz w:val="20"/>
          <w:szCs w:val="20"/>
        </w:rPr>
        <w:t xml:space="preserve"> </w:t>
      </w:r>
      <w:r w:rsidR="007E3615" w:rsidRPr="00A873A6">
        <w:rPr>
          <w:rFonts w:ascii="Arial" w:hAnsi="Arial" w:cs="Arial"/>
          <w:sz w:val="20"/>
          <w:szCs w:val="20"/>
        </w:rPr>
        <w:t>aspectos de la carga de enfermedad que la tecnología podría reducir.</w:t>
      </w:r>
    </w:p>
    <w:p w:rsidR="003A2991" w:rsidRPr="003A2991" w:rsidRDefault="003A2991" w:rsidP="00913C56">
      <w:pPr>
        <w:spacing w:after="0" w:line="360" w:lineRule="auto"/>
        <w:jc w:val="both"/>
        <w:rPr>
          <w:rFonts w:ascii="Arial" w:hAnsi="Arial" w:cs="Arial"/>
          <w:sz w:val="18"/>
          <w:szCs w:val="20"/>
        </w:rPr>
      </w:pPr>
    </w:p>
    <w:p w:rsidR="0019287A" w:rsidRPr="007B5DF6" w:rsidRDefault="0019287A" w:rsidP="00913C56">
      <w:pPr>
        <w:spacing w:after="0" w:line="360" w:lineRule="auto"/>
        <w:jc w:val="both"/>
        <w:rPr>
          <w:rFonts w:ascii="Arial" w:hAnsi="Arial" w:cs="Arial"/>
          <w:sz w:val="20"/>
          <w:szCs w:val="20"/>
        </w:rPr>
      </w:pPr>
    </w:p>
    <w:p w:rsidR="00F976BD" w:rsidRPr="007B5DF6" w:rsidRDefault="007C7428" w:rsidP="00D7117F">
      <w:pPr>
        <w:pStyle w:val="Epgrafe"/>
        <w:rPr>
          <w:rFonts w:ascii="Arial" w:hAnsi="Arial" w:cs="Arial"/>
          <w:b w:val="0"/>
          <w:bCs w:val="0"/>
          <w:color w:val="auto"/>
          <w:sz w:val="20"/>
          <w:szCs w:val="20"/>
        </w:rPr>
      </w:pPr>
      <w:r w:rsidRPr="007B5DF6">
        <w:rPr>
          <w:rFonts w:ascii="Arial" w:hAnsi="Arial" w:cs="Arial"/>
          <w:color w:val="auto"/>
          <w:sz w:val="20"/>
          <w:szCs w:val="20"/>
        </w:rPr>
        <w:lastRenderedPageBreak/>
        <w:t xml:space="preserve">Figura </w:t>
      </w:r>
      <w:r w:rsidRPr="007B5DF6">
        <w:rPr>
          <w:rFonts w:ascii="Arial" w:hAnsi="Arial" w:cs="Arial"/>
          <w:color w:val="auto"/>
          <w:sz w:val="20"/>
          <w:szCs w:val="20"/>
        </w:rPr>
        <w:fldChar w:fldCharType="begin"/>
      </w:r>
      <w:r w:rsidRPr="007B5DF6">
        <w:rPr>
          <w:rFonts w:ascii="Arial" w:hAnsi="Arial" w:cs="Arial"/>
          <w:color w:val="auto"/>
          <w:sz w:val="20"/>
          <w:szCs w:val="20"/>
        </w:rPr>
        <w:instrText xml:space="preserve"> SEQ Figura \* ARABIC </w:instrText>
      </w:r>
      <w:r w:rsidRPr="007B5DF6">
        <w:rPr>
          <w:rFonts w:ascii="Arial" w:hAnsi="Arial" w:cs="Arial"/>
          <w:color w:val="auto"/>
          <w:sz w:val="20"/>
          <w:szCs w:val="20"/>
        </w:rPr>
        <w:fldChar w:fldCharType="separate"/>
      </w:r>
      <w:r w:rsidR="00832A66">
        <w:rPr>
          <w:rFonts w:ascii="Arial" w:hAnsi="Arial" w:cs="Arial"/>
          <w:noProof/>
          <w:color w:val="auto"/>
          <w:sz w:val="20"/>
          <w:szCs w:val="20"/>
        </w:rPr>
        <w:t>10</w:t>
      </w:r>
      <w:r w:rsidRPr="007B5DF6">
        <w:rPr>
          <w:rFonts w:ascii="Arial" w:hAnsi="Arial" w:cs="Arial"/>
          <w:color w:val="auto"/>
          <w:sz w:val="20"/>
          <w:szCs w:val="20"/>
        </w:rPr>
        <w:fldChar w:fldCharType="end"/>
      </w:r>
      <w:r w:rsidRPr="007B5DF6">
        <w:rPr>
          <w:rFonts w:ascii="Arial" w:hAnsi="Arial" w:cs="Arial"/>
          <w:color w:val="auto"/>
          <w:sz w:val="20"/>
          <w:szCs w:val="20"/>
        </w:rPr>
        <w:t xml:space="preserve">.  </w:t>
      </w:r>
      <w:r w:rsidR="00F976BD" w:rsidRPr="00043436">
        <w:rPr>
          <w:rFonts w:ascii="Arial" w:hAnsi="Arial" w:cs="Arial"/>
          <w:color w:val="auto"/>
          <w:sz w:val="20"/>
          <w:szCs w:val="20"/>
        </w:rPr>
        <w:t xml:space="preserve">Patología </w:t>
      </w:r>
      <w:r w:rsidR="002B3411" w:rsidRPr="00043436">
        <w:rPr>
          <w:rFonts w:ascii="Arial" w:hAnsi="Arial" w:cs="Arial"/>
          <w:color w:val="auto"/>
          <w:sz w:val="20"/>
          <w:szCs w:val="20"/>
        </w:rPr>
        <w:t>destino de la tecnología</w:t>
      </w:r>
      <w:r w:rsidR="001D4F88">
        <w:rPr>
          <w:rFonts w:ascii="Arial" w:hAnsi="Arial" w:cs="Arial"/>
          <w:b w:val="0"/>
          <w:bCs w:val="0"/>
          <w:noProof/>
          <w:color w:val="auto"/>
          <w:sz w:val="20"/>
          <w:szCs w:val="20"/>
          <w:lang w:eastAsia="es-AR"/>
        </w:rPr>
        <w:drawing>
          <wp:inline distT="0" distB="0" distL="0" distR="0" wp14:anchorId="3822E141" wp14:editId="2D283D73">
            <wp:extent cx="5612130" cy="8357870"/>
            <wp:effectExtent l="0" t="0" r="7620" b="508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1 - Sección II.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2130" cy="8357870"/>
                    </a:xfrm>
                    <a:prstGeom prst="rect">
                      <a:avLst/>
                    </a:prstGeom>
                  </pic:spPr>
                </pic:pic>
              </a:graphicData>
            </a:graphic>
          </wp:inline>
        </w:drawing>
      </w:r>
    </w:p>
    <w:p w:rsidR="007B3DF1" w:rsidRDefault="007B3DF1" w:rsidP="00D96369">
      <w:pPr>
        <w:pStyle w:val="NormalWeb"/>
        <w:spacing w:before="0" w:beforeAutospacing="0" w:after="0" w:afterAutospacing="0" w:line="360" w:lineRule="auto"/>
        <w:jc w:val="center"/>
        <w:rPr>
          <w:rFonts w:ascii="Arial" w:hAnsi="Arial" w:cs="Arial"/>
          <w:bCs/>
          <w:sz w:val="20"/>
          <w:szCs w:val="20"/>
        </w:rPr>
      </w:pPr>
    </w:p>
    <w:p w:rsidR="009C2408" w:rsidRPr="009C2408" w:rsidRDefault="009C2408" w:rsidP="009C2408">
      <w:pPr>
        <w:rPr>
          <w:rFonts w:ascii="Arial" w:hAnsi="Arial" w:cs="Arial"/>
          <w:sz w:val="20"/>
          <w:szCs w:val="20"/>
          <w:u w:val="single"/>
        </w:rPr>
      </w:pPr>
      <w:bookmarkStart w:id="13" w:name="_Toc494324000"/>
      <w:r w:rsidRPr="009C2408">
        <w:rPr>
          <w:rFonts w:ascii="Arial" w:hAnsi="Arial" w:cs="Arial"/>
          <w:sz w:val="20"/>
          <w:szCs w:val="20"/>
          <w:u w:val="single"/>
        </w:rPr>
        <w:t>Definiciones respecto de la enfermedad</w:t>
      </w:r>
      <w:bookmarkEnd w:id="13"/>
    </w:p>
    <w:p w:rsidR="009C2408" w:rsidRPr="009C2408" w:rsidRDefault="009C2408" w:rsidP="009C2408">
      <w:pPr>
        <w:rPr>
          <w:rFonts w:ascii="Arial" w:hAnsi="Arial" w:cs="Arial"/>
          <w:sz w:val="20"/>
          <w:szCs w:val="20"/>
        </w:rPr>
      </w:pPr>
      <w:bookmarkStart w:id="14" w:name="_Toc494324001"/>
      <w:r w:rsidRPr="009C2408">
        <w:rPr>
          <w:rFonts w:ascii="Arial" w:hAnsi="Arial" w:cs="Arial"/>
          <w:sz w:val="20"/>
          <w:szCs w:val="20"/>
        </w:rPr>
        <w:t>Incidencia:</w:t>
      </w:r>
      <w:bookmarkEnd w:id="14"/>
      <w:r w:rsidRPr="009C2408">
        <w:rPr>
          <w:rFonts w:ascii="Arial" w:hAnsi="Arial" w:cs="Arial"/>
          <w:sz w:val="20"/>
          <w:szCs w:val="20"/>
        </w:rPr>
        <w:t xml:space="preserve"> número de nuevos casos diagnosticados en el último año. </w:t>
      </w:r>
    </w:p>
    <w:p w:rsidR="009C2408" w:rsidRDefault="009C2408" w:rsidP="009C2408">
      <w:pPr>
        <w:rPr>
          <w:rFonts w:ascii="Arial" w:hAnsi="Arial" w:cs="Arial"/>
          <w:sz w:val="20"/>
          <w:szCs w:val="20"/>
        </w:rPr>
      </w:pPr>
      <w:bookmarkStart w:id="15" w:name="_Toc494324002"/>
      <w:r w:rsidRPr="009C2408">
        <w:rPr>
          <w:rFonts w:ascii="Arial" w:hAnsi="Arial" w:cs="Arial"/>
          <w:sz w:val="20"/>
          <w:szCs w:val="20"/>
        </w:rPr>
        <w:t>Prevalencia</w:t>
      </w:r>
      <w:bookmarkEnd w:id="15"/>
      <w:r w:rsidRPr="009C2408">
        <w:rPr>
          <w:rFonts w:ascii="Arial" w:hAnsi="Arial" w:cs="Arial"/>
          <w:sz w:val="20"/>
          <w:szCs w:val="20"/>
        </w:rPr>
        <w:t>: total de casos diagnosticados al último año.</w:t>
      </w:r>
    </w:p>
    <w:p w:rsidR="009C2408" w:rsidRPr="009C2408" w:rsidRDefault="009C2408" w:rsidP="009C2408">
      <w:pPr>
        <w:rPr>
          <w:rFonts w:ascii="Arial" w:hAnsi="Arial" w:cs="Arial"/>
          <w:sz w:val="20"/>
          <w:szCs w:val="20"/>
        </w:rPr>
      </w:pPr>
      <w:r>
        <w:rPr>
          <w:rFonts w:ascii="Arial" w:hAnsi="Arial" w:cs="Arial"/>
          <w:sz w:val="20"/>
          <w:szCs w:val="20"/>
        </w:rPr>
        <w:t xml:space="preserve">Mortalidad: número de muertos </w:t>
      </w:r>
      <w:r w:rsidR="00B419F5">
        <w:rPr>
          <w:rFonts w:ascii="Arial" w:hAnsi="Arial" w:cs="Arial"/>
          <w:sz w:val="20"/>
          <w:szCs w:val="20"/>
        </w:rPr>
        <w:t>asociados a esa enfermedad en el último año.</w:t>
      </w:r>
    </w:p>
    <w:p w:rsidR="009C2408" w:rsidRPr="009C2408" w:rsidRDefault="00B419F5" w:rsidP="009C2408">
      <w:pPr>
        <w:rPr>
          <w:rFonts w:ascii="Arial" w:hAnsi="Arial" w:cs="Arial"/>
          <w:sz w:val="20"/>
          <w:szCs w:val="20"/>
        </w:rPr>
      </w:pPr>
      <w:r>
        <w:rPr>
          <w:rFonts w:ascii="Arial" w:hAnsi="Arial" w:cs="Arial"/>
          <w:sz w:val="20"/>
          <w:szCs w:val="20"/>
        </w:rPr>
        <w:t>Calcular en base a 1000</w:t>
      </w:r>
      <w:r w:rsidR="009C2408" w:rsidRPr="009C2408">
        <w:rPr>
          <w:rFonts w:ascii="Arial" w:hAnsi="Arial" w:cs="Arial"/>
          <w:sz w:val="20"/>
          <w:szCs w:val="20"/>
        </w:rPr>
        <w:t xml:space="preserve"> habitantes</w:t>
      </w:r>
    </w:p>
    <w:p w:rsidR="00D7117F" w:rsidRDefault="00D7117F">
      <w:pPr>
        <w:rPr>
          <w:rFonts w:ascii="Arial" w:eastAsiaTheme="majorEastAsia" w:hAnsi="Arial" w:cs="Arial"/>
          <w:b/>
          <w:bCs/>
          <w:iCs/>
          <w:sz w:val="20"/>
          <w:szCs w:val="20"/>
        </w:rPr>
      </w:pPr>
    </w:p>
    <w:p w:rsidR="00D7117F" w:rsidRPr="007B5DF6" w:rsidRDefault="00D7117F" w:rsidP="00B46398">
      <w:pPr>
        <w:pStyle w:val="Ttulo3"/>
        <w:numPr>
          <w:ilvl w:val="0"/>
          <w:numId w:val="19"/>
        </w:numPr>
        <w:rPr>
          <w:rFonts w:ascii="Arial" w:hAnsi="Arial" w:cs="Arial"/>
          <w:color w:val="auto"/>
          <w:sz w:val="20"/>
          <w:szCs w:val="20"/>
        </w:rPr>
      </w:pPr>
      <w:bookmarkStart w:id="16" w:name="_Toc507684030"/>
      <w:r w:rsidRPr="007B5DF6">
        <w:rPr>
          <w:rFonts w:ascii="Arial" w:hAnsi="Arial" w:cs="Arial"/>
          <w:color w:val="auto"/>
          <w:sz w:val="20"/>
          <w:szCs w:val="20"/>
        </w:rPr>
        <w:t>Motivo de la solicitud – Eliminación de una tecnología anteriormente autorizada</w:t>
      </w:r>
      <w:bookmarkEnd w:id="16"/>
    </w:p>
    <w:p w:rsidR="00D7117F" w:rsidRPr="007B5DF6" w:rsidRDefault="00D7117F" w:rsidP="00D7117F">
      <w:pPr>
        <w:pStyle w:val="NormalWeb"/>
        <w:spacing w:before="0" w:beforeAutospacing="0" w:after="0" w:afterAutospacing="0" w:line="360" w:lineRule="auto"/>
        <w:jc w:val="both"/>
        <w:rPr>
          <w:rFonts w:ascii="Arial" w:hAnsi="Arial" w:cs="Arial"/>
          <w:sz w:val="20"/>
          <w:szCs w:val="20"/>
        </w:rPr>
      </w:pPr>
    </w:p>
    <w:p w:rsidR="00D7117F" w:rsidRDefault="00D7117F" w:rsidP="00D7117F">
      <w:pPr>
        <w:spacing w:after="0" w:line="360" w:lineRule="auto"/>
        <w:jc w:val="both"/>
        <w:rPr>
          <w:rFonts w:ascii="Arial" w:hAnsi="Arial" w:cs="Arial"/>
          <w:bCs/>
          <w:sz w:val="20"/>
          <w:szCs w:val="20"/>
        </w:rPr>
      </w:pPr>
      <w:r w:rsidRPr="007B5DF6">
        <w:rPr>
          <w:rFonts w:ascii="Arial" w:hAnsi="Arial" w:cs="Arial"/>
          <w:bCs/>
          <w:sz w:val="20"/>
          <w:szCs w:val="20"/>
        </w:rPr>
        <w:t>Si la opción elegida es Eliminación de una nueva tecnología anteriormente autorizada, deberá completar e</w:t>
      </w:r>
      <w:r w:rsidR="00B46398">
        <w:rPr>
          <w:rFonts w:ascii="Arial" w:hAnsi="Arial" w:cs="Arial"/>
          <w:bCs/>
          <w:sz w:val="20"/>
          <w:szCs w:val="20"/>
        </w:rPr>
        <w:t>l tipo de tecnología, Medicamento o Producto Médico, para luego detallar las causas de la eliminación de ésta tecnología</w:t>
      </w:r>
      <w:r w:rsidR="00B949B0">
        <w:rPr>
          <w:rFonts w:ascii="Arial" w:hAnsi="Arial" w:cs="Arial"/>
          <w:bCs/>
          <w:sz w:val="20"/>
          <w:szCs w:val="20"/>
        </w:rPr>
        <w:t xml:space="preserve"> y documentación </w:t>
      </w:r>
      <w:proofErr w:type="spellStart"/>
      <w:r w:rsidR="00B949B0">
        <w:rPr>
          <w:rFonts w:ascii="Arial" w:hAnsi="Arial" w:cs="Arial"/>
          <w:bCs/>
          <w:sz w:val="20"/>
          <w:szCs w:val="20"/>
        </w:rPr>
        <w:t>respaldatoria</w:t>
      </w:r>
      <w:proofErr w:type="spellEnd"/>
      <w:r w:rsidR="00B46398">
        <w:rPr>
          <w:rFonts w:ascii="Arial" w:hAnsi="Arial" w:cs="Arial"/>
          <w:bCs/>
          <w:sz w:val="20"/>
          <w:szCs w:val="20"/>
        </w:rPr>
        <w:t>.</w:t>
      </w:r>
    </w:p>
    <w:p w:rsidR="00B46398" w:rsidRDefault="00B46398" w:rsidP="00D7117F">
      <w:pPr>
        <w:spacing w:after="0" w:line="360" w:lineRule="auto"/>
        <w:jc w:val="both"/>
        <w:rPr>
          <w:rFonts w:ascii="Arial" w:hAnsi="Arial" w:cs="Arial"/>
          <w:bCs/>
          <w:sz w:val="20"/>
          <w:szCs w:val="20"/>
        </w:rPr>
      </w:pPr>
    </w:p>
    <w:p w:rsidR="00B46398" w:rsidRDefault="00B46398" w:rsidP="00D7117F">
      <w:pPr>
        <w:spacing w:after="0" w:line="360" w:lineRule="auto"/>
        <w:jc w:val="both"/>
        <w:rPr>
          <w:rFonts w:ascii="Arial" w:hAnsi="Arial" w:cs="Arial"/>
          <w:b/>
          <w:bCs/>
          <w:sz w:val="20"/>
          <w:szCs w:val="20"/>
        </w:rPr>
      </w:pPr>
      <w:r w:rsidRPr="00043436">
        <w:rPr>
          <w:rFonts w:ascii="Arial" w:hAnsi="Arial" w:cs="Arial"/>
          <w:b/>
          <w:bCs/>
          <w:sz w:val="20"/>
          <w:szCs w:val="20"/>
        </w:rPr>
        <w:t xml:space="preserve">Figura </w:t>
      </w:r>
      <w:r w:rsidRPr="00043436">
        <w:rPr>
          <w:rFonts w:ascii="Arial" w:hAnsi="Arial" w:cs="Arial"/>
          <w:b/>
          <w:bCs/>
          <w:sz w:val="20"/>
          <w:szCs w:val="20"/>
        </w:rPr>
        <w:fldChar w:fldCharType="begin"/>
      </w:r>
      <w:r w:rsidRPr="00043436">
        <w:rPr>
          <w:rFonts w:ascii="Arial" w:hAnsi="Arial" w:cs="Arial"/>
          <w:b/>
          <w:bCs/>
          <w:sz w:val="20"/>
          <w:szCs w:val="20"/>
        </w:rPr>
        <w:instrText xml:space="preserve"> SEQ Figura \* ARABIC </w:instrText>
      </w:r>
      <w:r w:rsidRPr="00043436">
        <w:rPr>
          <w:rFonts w:ascii="Arial" w:hAnsi="Arial" w:cs="Arial"/>
          <w:b/>
          <w:bCs/>
          <w:sz w:val="20"/>
          <w:szCs w:val="20"/>
        </w:rPr>
        <w:fldChar w:fldCharType="separate"/>
      </w:r>
      <w:r w:rsidR="00832A66">
        <w:rPr>
          <w:rFonts w:ascii="Arial" w:hAnsi="Arial" w:cs="Arial"/>
          <w:b/>
          <w:bCs/>
          <w:noProof/>
          <w:sz w:val="20"/>
          <w:szCs w:val="20"/>
        </w:rPr>
        <w:t>11</w:t>
      </w:r>
      <w:r w:rsidRPr="00043436">
        <w:rPr>
          <w:rFonts w:ascii="Arial" w:hAnsi="Arial" w:cs="Arial"/>
          <w:b/>
          <w:bCs/>
          <w:sz w:val="20"/>
          <w:szCs w:val="20"/>
        </w:rPr>
        <w:fldChar w:fldCharType="end"/>
      </w:r>
      <w:r w:rsidRPr="00043436">
        <w:rPr>
          <w:rFonts w:ascii="Arial" w:hAnsi="Arial" w:cs="Arial"/>
          <w:b/>
          <w:bCs/>
          <w:sz w:val="20"/>
          <w:szCs w:val="20"/>
        </w:rPr>
        <w:t xml:space="preserve">.  </w:t>
      </w:r>
      <w:r>
        <w:rPr>
          <w:rFonts w:ascii="Arial" w:hAnsi="Arial" w:cs="Arial"/>
          <w:b/>
          <w:bCs/>
          <w:sz w:val="20"/>
          <w:szCs w:val="20"/>
        </w:rPr>
        <w:t>Causas de la eliminación de la Tecnología</w:t>
      </w:r>
    </w:p>
    <w:p w:rsidR="00B46398" w:rsidRPr="00B46398" w:rsidRDefault="00B46398" w:rsidP="00D7117F">
      <w:pPr>
        <w:spacing w:after="0" w:line="360" w:lineRule="auto"/>
        <w:jc w:val="both"/>
        <w:rPr>
          <w:rFonts w:ascii="Arial" w:hAnsi="Arial" w:cs="Arial"/>
          <w:b/>
          <w:bCs/>
          <w:sz w:val="20"/>
          <w:szCs w:val="20"/>
        </w:rPr>
      </w:pPr>
      <w:r>
        <w:rPr>
          <w:rFonts w:ascii="Arial" w:hAnsi="Arial" w:cs="Arial"/>
          <w:b/>
          <w:bCs/>
          <w:noProof/>
          <w:sz w:val="20"/>
          <w:szCs w:val="20"/>
          <w:lang w:eastAsia="es-AR"/>
        </w:rPr>
        <w:drawing>
          <wp:inline distT="0" distB="0" distL="0" distR="0" wp14:anchorId="7BCA3F83" wp14:editId="18F38385">
            <wp:extent cx="5612130" cy="3950970"/>
            <wp:effectExtent l="0" t="0" r="762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2 - Sección II.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2130" cy="3950970"/>
                    </a:xfrm>
                    <a:prstGeom prst="rect">
                      <a:avLst/>
                    </a:prstGeom>
                  </pic:spPr>
                </pic:pic>
              </a:graphicData>
            </a:graphic>
          </wp:inline>
        </w:drawing>
      </w:r>
    </w:p>
    <w:p w:rsidR="00B46398" w:rsidRPr="007B5DF6" w:rsidRDefault="00B46398" w:rsidP="00D7117F">
      <w:pPr>
        <w:spacing w:after="0" w:line="360" w:lineRule="auto"/>
        <w:jc w:val="both"/>
        <w:rPr>
          <w:rFonts w:ascii="Arial" w:hAnsi="Arial" w:cs="Arial"/>
          <w:bCs/>
          <w:sz w:val="20"/>
          <w:szCs w:val="20"/>
        </w:rPr>
      </w:pPr>
    </w:p>
    <w:p w:rsidR="002F0F56" w:rsidRDefault="002F0F56">
      <w:pPr>
        <w:rPr>
          <w:rFonts w:ascii="Arial" w:eastAsiaTheme="majorEastAsia" w:hAnsi="Arial" w:cs="Arial"/>
          <w:b/>
          <w:bCs/>
          <w:sz w:val="20"/>
          <w:szCs w:val="20"/>
        </w:rPr>
      </w:pPr>
      <w:r>
        <w:rPr>
          <w:rFonts w:ascii="Arial" w:hAnsi="Arial" w:cs="Arial"/>
          <w:sz w:val="20"/>
          <w:szCs w:val="20"/>
        </w:rPr>
        <w:br w:type="page"/>
      </w:r>
    </w:p>
    <w:p w:rsidR="00E74FBB" w:rsidRDefault="00B46398" w:rsidP="00FD39BF">
      <w:pPr>
        <w:pStyle w:val="Ttulo3"/>
        <w:numPr>
          <w:ilvl w:val="0"/>
          <w:numId w:val="19"/>
        </w:numPr>
        <w:rPr>
          <w:rFonts w:ascii="Arial" w:hAnsi="Arial" w:cs="Arial"/>
          <w:color w:val="auto"/>
          <w:sz w:val="20"/>
          <w:szCs w:val="20"/>
        </w:rPr>
      </w:pPr>
      <w:bookmarkStart w:id="17" w:name="_Toc507684031"/>
      <w:r w:rsidRPr="007B5DF6">
        <w:rPr>
          <w:rFonts w:ascii="Arial" w:hAnsi="Arial" w:cs="Arial"/>
          <w:color w:val="auto"/>
          <w:sz w:val="20"/>
          <w:szCs w:val="20"/>
        </w:rPr>
        <w:lastRenderedPageBreak/>
        <w:t xml:space="preserve">Motivo de la solicitud – </w:t>
      </w:r>
      <w:r>
        <w:rPr>
          <w:rFonts w:ascii="Arial" w:hAnsi="Arial" w:cs="Arial"/>
          <w:color w:val="auto"/>
          <w:sz w:val="20"/>
          <w:szCs w:val="20"/>
        </w:rPr>
        <w:t>Evaluación</w:t>
      </w:r>
      <w:r w:rsidRPr="007B5DF6">
        <w:rPr>
          <w:rFonts w:ascii="Arial" w:hAnsi="Arial" w:cs="Arial"/>
          <w:color w:val="auto"/>
          <w:sz w:val="20"/>
          <w:szCs w:val="20"/>
        </w:rPr>
        <w:t xml:space="preserve"> de una nueva indicación en una tecnología anteriormente autorizada</w:t>
      </w:r>
      <w:bookmarkEnd w:id="17"/>
    </w:p>
    <w:p w:rsidR="00E74FBB" w:rsidRPr="00B949B0" w:rsidRDefault="00E74FBB" w:rsidP="00E74FBB">
      <w:pPr>
        <w:rPr>
          <w:rFonts w:ascii="Arial" w:hAnsi="Arial" w:cs="Arial"/>
          <w:sz w:val="20"/>
          <w:szCs w:val="20"/>
        </w:rPr>
      </w:pPr>
    </w:p>
    <w:p w:rsidR="00FD39BF" w:rsidRPr="00B949B0" w:rsidRDefault="00FD39BF" w:rsidP="00B949B0">
      <w:pPr>
        <w:spacing w:line="360" w:lineRule="auto"/>
        <w:rPr>
          <w:rFonts w:ascii="Arial" w:hAnsi="Arial" w:cs="Arial"/>
          <w:sz w:val="20"/>
          <w:szCs w:val="20"/>
        </w:rPr>
      </w:pPr>
      <w:r w:rsidRPr="00B949B0">
        <w:rPr>
          <w:rFonts w:ascii="Arial" w:hAnsi="Arial" w:cs="Arial"/>
          <w:sz w:val="20"/>
          <w:szCs w:val="20"/>
        </w:rPr>
        <w:t>En este caso se deberá completar el Formulario de la misma manera que cuando el motivo de solicitud fue Evaluación de una n</w:t>
      </w:r>
      <w:r w:rsidR="00B949B0">
        <w:rPr>
          <w:rFonts w:ascii="Arial" w:hAnsi="Arial" w:cs="Arial"/>
          <w:sz w:val="20"/>
          <w:szCs w:val="20"/>
        </w:rPr>
        <w:t>ueva tecnología,  detallando qué</w:t>
      </w:r>
      <w:r w:rsidRPr="00B949B0">
        <w:rPr>
          <w:rFonts w:ascii="Arial" w:hAnsi="Arial" w:cs="Arial"/>
          <w:sz w:val="20"/>
          <w:szCs w:val="20"/>
        </w:rPr>
        <w:t xml:space="preserve"> indicación es la que se propone para su evaluación. La siguiente Figura muestra lo solicitado para este caso.</w:t>
      </w:r>
    </w:p>
    <w:p w:rsidR="00FD39BF" w:rsidRDefault="00FD39BF" w:rsidP="00FD39BF">
      <w:pPr>
        <w:spacing w:after="0" w:line="360" w:lineRule="auto"/>
        <w:rPr>
          <w:rFonts w:ascii="Arial" w:hAnsi="Arial" w:cs="Arial"/>
          <w:b/>
          <w:bCs/>
          <w:sz w:val="20"/>
          <w:szCs w:val="20"/>
        </w:rPr>
      </w:pPr>
      <w:r w:rsidRPr="00043436">
        <w:rPr>
          <w:rFonts w:ascii="Arial" w:hAnsi="Arial" w:cs="Arial"/>
          <w:b/>
          <w:bCs/>
          <w:sz w:val="20"/>
          <w:szCs w:val="20"/>
        </w:rPr>
        <w:t xml:space="preserve"> Figura </w:t>
      </w:r>
      <w:r w:rsidRPr="00043436">
        <w:rPr>
          <w:rFonts w:ascii="Arial" w:hAnsi="Arial" w:cs="Arial"/>
          <w:b/>
          <w:bCs/>
          <w:sz w:val="20"/>
          <w:szCs w:val="20"/>
        </w:rPr>
        <w:fldChar w:fldCharType="begin"/>
      </w:r>
      <w:r w:rsidRPr="00043436">
        <w:rPr>
          <w:rFonts w:ascii="Arial" w:hAnsi="Arial" w:cs="Arial"/>
          <w:b/>
          <w:bCs/>
          <w:sz w:val="20"/>
          <w:szCs w:val="20"/>
        </w:rPr>
        <w:instrText xml:space="preserve"> SEQ Figura \* ARABIC </w:instrText>
      </w:r>
      <w:r w:rsidRPr="00043436">
        <w:rPr>
          <w:rFonts w:ascii="Arial" w:hAnsi="Arial" w:cs="Arial"/>
          <w:b/>
          <w:bCs/>
          <w:sz w:val="20"/>
          <w:szCs w:val="20"/>
        </w:rPr>
        <w:fldChar w:fldCharType="separate"/>
      </w:r>
      <w:r w:rsidR="00832A66">
        <w:rPr>
          <w:rFonts w:ascii="Arial" w:hAnsi="Arial" w:cs="Arial"/>
          <w:b/>
          <w:bCs/>
          <w:noProof/>
          <w:sz w:val="20"/>
          <w:szCs w:val="20"/>
        </w:rPr>
        <w:t>12</w:t>
      </w:r>
      <w:r w:rsidRPr="00043436">
        <w:rPr>
          <w:rFonts w:ascii="Arial" w:hAnsi="Arial" w:cs="Arial"/>
          <w:b/>
          <w:bCs/>
          <w:sz w:val="20"/>
          <w:szCs w:val="20"/>
        </w:rPr>
        <w:fldChar w:fldCharType="end"/>
      </w:r>
      <w:r w:rsidRPr="00043436">
        <w:rPr>
          <w:rFonts w:ascii="Arial" w:hAnsi="Arial" w:cs="Arial"/>
          <w:b/>
          <w:bCs/>
          <w:sz w:val="20"/>
          <w:szCs w:val="20"/>
        </w:rPr>
        <w:t xml:space="preserve">.  </w:t>
      </w:r>
      <w:r w:rsidR="00913D96">
        <w:rPr>
          <w:rFonts w:ascii="Arial" w:hAnsi="Arial" w:cs="Arial"/>
          <w:b/>
          <w:bCs/>
          <w:sz w:val="20"/>
          <w:szCs w:val="20"/>
        </w:rPr>
        <w:t>Incorporación de una nueva indicación</w:t>
      </w:r>
      <w:r>
        <w:rPr>
          <w:rFonts w:ascii="Arial" w:hAnsi="Arial" w:cs="Arial"/>
          <w:b/>
          <w:bCs/>
          <w:noProof/>
          <w:sz w:val="20"/>
          <w:szCs w:val="20"/>
          <w:lang w:eastAsia="es-AR"/>
        </w:rPr>
        <w:drawing>
          <wp:inline distT="0" distB="0" distL="0" distR="0" wp14:anchorId="510953C4" wp14:editId="6DDF66DC">
            <wp:extent cx="5612130" cy="2254885"/>
            <wp:effectExtent l="0" t="0" r="762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3 - Sección II.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2130" cy="2254885"/>
                    </a:xfrm>
                    <a:prstGeom prst="rect">
                      <a:avLst/>
                    </a:prstGeom>
                  </pic:spPr>
                </pic:pic>
              </a:graphicData>
            </a:graphic>
          </wp:inline>
        </w:drawing>
      </w:r>
    </w:p>
    <w:p w:rsidR="00E74FBB" w:rsidRDefault="00E74FBB" w:rsidP="00FD39BF">
      <w:pPr>
        <w:rPr>
          <w:rFonts w:ascii="Arial" w:eastAsiaTheme="majorEastAsia" w:hAnsi="Arial" w:cs="Arial"/>
          <w:sz w:val="20"/>
          <w:szCs w:val="20"/>
        </w:rPr>
      </w:pPr>
    </w:p>
    <w:p w:rsidR="00E74FBB" w:rsidRPr="007B5DF6" w:rsidRDefault="00E74FBB" w:rsidP="00E74FBB">
      <w:pPr>
        <w:pStyle w:val="Ttulo3"/>
        <w:numPr>
          <w:ilvl w:val="0"/>
          <w:numId w:val="19"/>
        </w:numPr>
        <w:rPr>
          <w:rFonts w:ascii="Arial" w:hAnsi="Arial" w:cs="Arial"/>
          <w:color w:val="auto"/>
          <w:sz w:val="20"/>
          <w:szCs w:val="20"/>
        </w:rPr>
      </w:pPr>
      <w:bookmarkStart w:id="18" w:name="_Toc507684032"/>
      <w:r w:rsidRPr="007B5DF6">
        <w:rPr>
          <w:rFonts w:ascii="Arial" w:hAnsi="Arial" w:cs="Arial"/>
          <w:color w:val="auto"/>
          <w:sz w:val="20"/>
          <w:szCs w:val="20"/>
        </w:rPr>
        <w:t>Motivo de la solicitud – Eliminación de una indicación de una tecnología anteriormente autorizada</w:t>
      </w:r>
      <w:bookmarkEnd w:id="18"/>
    </w:p>
    <w:p w:rsidR="00E74FBB" w:rsidRDefault="00E74FBB" w:rsidP="00FD39BF">
      <w:pPr>
        <w:rPr>
          <w:rFonts w:ascii="Arial" w:eastAsiaTheme="majorEastAsia" w:hAnsi="Arial" w:cs="Arial"/>
          <w:sz w:val="20"/>
          <w:szCs w:val="20"/>
        </w:rPr>
      </w:pPr>
    </w:p>
    <w:p w:rsidR="00E74FBB" w:rsidRDefault="00E74FBB" w:rsidP="00B949B0">
      <w:pPr>
        <w:spacing w:line="360" w:lineRule="auto"/>
        <w:jc w:val="both"/>
        <w:rPr>
          <w:rFonts w:ascii="Arial" w:eastAsiaTheme="majorEastAsia" w:hAnsi="Arial" w:cs="Arial"/>
          <w:sz w:val="20"/>
          <w:szCs w:val="20"/>
        </w:rPr>
      </w:pPr>
      <w:r w:rsidRPr="007B5DF6">
        <w:rPr>
          <w:rFonts w:ascii="Arial" w:hAnsi="Arial" w:cs="Arial"/>
          <w:bCs/>
          <w:sz w:val="20"/>
          <w:szCs w:val="20"/>
        </w:rPr>
        <w:t>Si la opción elegida es Eliminación de una</w:t>
      </w:r>
      <w:r w:rsidR="00913D96">
        <w:rPr>
          <w:rFonts w:ascii="Arial" w:hAnsi="Arial" w:cs="Arial"/>
          <w:bCs/>
          <w:sz w:val="20"/>
          <w:szCs w:val="20"/>
        </w:rPr>
        <w:t xml:space="preserve"> indicación a una</w:t>
      </w:r>
      <w:r w:rsidRPr="007B5DF6">
        <w:rPr>
          <w:rFonts w:ascii="Arial" w:hAnsi="Arial" w:cs="Arial"/>
          <w:bCs/>
          <w:sz w:val="20"/>
          <w:szCs w:val="20"/>
        </w:rPr>
        <w:t xml:space="preserve"> tecnología anteriormente autorizada</w:t>
      </w:r>
      <w:r w:rsidR="00913D96">
        <w:rPr>
          <w:rFonts w:ascii="Arial" w:hAnsi="Arial" w:cs="Arial"/>
          <w:bCs/>
          <w:sz w:val="20"/>
          <w:szCs w:val="20"/>
        </w:rPr>
        <w:t>, el formulario se debe completar de la misma manera que cuando el motivo de solicitud fue Eliminación de una tecnología anteriormente autorizada, detallando por</w:t>
      </w:r>
      <w:r w:rsidR="00B949B0">
        <w:rPr>
          <w:rFonts w:ascii="Arial" w:hAnsi="Arial" w:cs="Arial"/>
          <w:bCs/>
          <w:sz w:val="20"/>
          <w:szCs w:val="20"/>
        </w:rPr>
        <w:t xml:space="preserve"> qué</w:t>
      </w:r>
      <w:r w:rsidR="00913D96">
        <w:rPr>
          <w:rFonts w:ascii="Arial" w:hAnsi="Arial" w:cs="Arial"/>
          <w:bCs/>
          <w:sz w:val="20"/>
          <w:szCs w:val="20"/>
        </w:rPr>
        <w:t xml:space="preserve"> se elimina esa indicación</w:t>
      </w:r>
      <w:r w:rsidR="00B949B0">
        <w:rPr>
          <w:rFonts w:ascii="Arial" w:hAnsi="Arial" w:cs="Arial"/>
          <w:bCs/>
          <w:sz w:val="20"/>
          <w:szCs w:val="20"/>
        </w:rPr>
        <w:t>,</w:t>
      </w:r>
      <w:r w:rsidR="00913D96">
        <w:rPr>
          <w:rFonts w:ascii="Arial" w:hAnsi="Arial" w:cs="Arial"/>
          <w:bCs/>
          <w:sz w:val="20"/>
          <w:szCs w:val="20"/>
        </w:rPr>
        <w:t xml:space="preserve"> como aparece en la siguiente figura. </w:t>
      </w:r>
    </w:p>
    <w:p w:rsidR="00E74FBB" w:rsidRPr="00043436" w:rsidRDefault="00913D96" w:rsidP="00FD39BF">
      <w:pPr>
        <w:rPr>
          <w:rFonts w:ascii="Arial" w:hAnsi="Arial" w:cs="Arial"/>
          <w:b/>
          <w:bCs/>
          <w:sz w:val="20"/>
          <w:szCs w:val="20"/>
        </w:rPr>
      </w:pPr>
      <w:r w:rsidRPr="00043436">
        <w:rPr>
          <w:rFonts w:ascii="Arial" w:hAnsi="Arial" w:cs="Arial"/>
          <w:b/>
          <w:bCs/>
          <w:sz w:val="20"/>
          <w:szCs w:val="20"/>
        </w:rPr>
        <w:t xml:space="preserve">Figura </w:t>
      </w:r>
      <w:r w:rsidRPr="00043436">
        <w:rPr>
          <w:rFonts w:ascii="Arial" w:hAnsi="Arial" w:cs="Arial"/>
          <w:b/>
          <w:bCs/>
          <w:sz w:val="20"/>
          <w:szCs w:val="20"/>
        </w:rPr>
        <w:fldChar w:fldCharType="begin"/>
      </w:r>
      <w:r w:rsidRPr="00043436">
        <w:rPr>
          <w:rFonts w:ascii="Arial" w:hAnsi="Arial" w:cs="Arial"/>
          <w:b/>
          <w:bCs/>
          <w:sz w:val="20"/>
          <w:szCs w:val="20"/>
        </w:rPr>
        <w:instrText xml:space="preserve"> SEQ Figura \* ARABIC </w:instrText>
      </w:r>
      <w:r w:rsidRPr="00043436">
        <w:rPr>
          <w:rFonts w:ascii="Arial" w:hAnsi="Arial" w:cs="Arial"/>
          <w:b/>
          <w:bCs/>
          <w:sz w:val="20"/>
          <w:szCs w:val="20"/>
        </w:rPr>
        <w:fldChar w:fldCharType="separate"/>
      </w:r>
      <w:r w:rsidR="00832A66">
        <w:rPr>
          <w:rFonts w:ascii="Arial" w:hAnsi="Arial" w:cs="Arial"/>
          <w:b/>
          <w:bCs/>
          <w:noProof/>
          <w:sz w:val="20"/>
          <w:szCs w:val="20"/>
        </w:rPr>
        <w:t>13</w:t>
      </w:r>
      <w:r w:rsidRPr="00043436">
        <w:rPr>
          <w:rFonts w:ascii="Arial" w:hAnsi="Arial" w:cs="Arial"/>
          <w:b/>
          <w:bCs/>
          <w:sz w:val="20"/>
          <w:szCs w:val="20"/>
        </w:rPr>
        <w:fldChar w:fldCharType="end"/>
      </w:r>
      <w:r w:rsidRPr="00043436">
        <w:rPr>
          <w:rFonts w:ascii="Arial" w:hAnsi="Arial" w:cs="Arial"/>
          <w:b/>
          <w:bCs/>
          <w:sz w:val="20"/>
          <w:szCs w:val="20"/>
        </w:rPr>
        <w:t xml:space="preserve">.  </w:t>
      </w:r>
      <w:r>
        <w:rPr>
          <w:rFonts w:ascii="Arial" w:hAnsi="Arial" w:cs="Arial"/>
          <w:b/>
          <w:bCs/>
          <w:sz w:val="20"/>
          <w:szCs w:val="20"/>
        </w:rPr>
        <w:t>Causas de la eliminación de una indicación</w:t>
      </w:r>
    </w:p>
    <w:p w:rsidR="00E74FBB" w:rsidRDefault="00913D96" w:rsidP="00FD39BF">
      <w:pPr>
        <w:rPr>
          <w:rFonts w:ascii="Arial" w:eastAsiaTheme="majorEastAsia" w:hAnsi="Arial" w:cs="Arial"/>
          <w:sz w:val="20"/>
          <w:szCs w:val="20"/>
        </w:rPr>
      </w:pPr>
      <w:r>
        <w:rPr>
          <w:rFonts w:ascii="Arial" w:eastAsiaTheme="majorEastAsia" w:hAnsi="Arial" w:cs="Arial"/>
          <w:noProof/>
          <w:sz w:val="20"/>
          <w:szCs w:val="20"/>
          <w:lang w:eastAsia="es-AR"/>
        </w:rPr>
        <w:drawing>
          <wp:inline distT="0" distB="0" distL="0" distR="0" wp14:anchorId="2E79EBE7" wp14:editId="165BB8A4">
            <wp:extent cx="5613621" cy="2399240"/>
            <wp:effectExtent l="0" t="0" r="6350" b="127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4 - Sección II.png"/>
                    <pic:cNvPicPr/>
                  </pic:nvPicPr>
                  <pic:blipFill rotWithShape="1">
                    <a:blip r:embed="rId28" cstate="print">
                      <a:extLst>
                        <a:ext uri="{28A0092B-C50C-407E-A947-70E740481C1C}">
                          <a14:useLocalDpi xmlns:a14="http://schemas.microsoft.com/office/drawing/2010/main" val="0"/>
                        </a:ext>
                      </a:extLst>
                    </a:blip>
                    <a:srcRect l="1417" r="949"/>
                    <a:stretch/>
                  </pic:blipFill>
                  <pic:spPr bwMode="auto">
                    <a:xfrm>
                      <a:off x="0" y="0"/>
                      <a:ext cx="5620984" cy="2402387"/>
                    </a:xfrm>
                    <a:prstGeom prst="rect">
                      <a:avLst/>
                    </a:prstGeom>
                    <a:ln>
                      <a:noFill/>
                    </a:ln>
                    <a:extLst>
                      <a:ext uri="{53640926-AAD7-44D8-BBD7-CCE9431645EC}">
                        <a14:shadowObscured xmlns:a14="http://schemas.microsoft.com/office/drawing/2010/main"/>
                      </a:ext>
                    </a:extLst>
                  </pic:spPr>
                </pic:pic>
              </a:graphicData>
            </a:graphic>
          </wp:inline>
        </w:drawing>
      </w:r>
    </w:p>
    <w:p w:rsidR="00E74FBB" w:rsidRPr="00B46398" w:rsidRDefault="00E74FBB" w:rsidP="00FD39BF">
      <w:pPr>
        <w:rPr>
          <w:rFonts w:ascii="Arial" w:eastAsiaTheme="majorEastAsia" w:hAnsi="Arial" w:cs="Arial"/>
          <w:sz w:val="20"/>
          <w:szCs w:val="20"/>
        </w:rPr>
      </w:pPr>
    </w:p>
    <w:p w:rsidR="00E57267" w:rsidRPr="00BD4B0E" w:rsidRDefault="00E57267" w:rsidP="00E57267">
      <w:pPr>
        <w:pStyle w:val="Ttulo2"/>
      </w:pPr>
      <w:bookmarkStart w:id="19" w:name="_Toc507684033"/>
      <w:r w:rsidRPr="007B5DF6">
        <w:t xml:space="preserve">Sección </w:t>
      </w:r>
      <w:proofErr w:type="spellStart"/>
      <w:r w:rsidRPr="007B5DF6">
        <w:t>II</w:t>
      </w:r>
      <w:r>
        <w:t>a</w:t>
      </w:r>
      <w:proofErr w:type="spellEnd"/>
      <w:r w:rsidRPr="007B5DF6">
        <w:t xml:space="preserve"> – E</w:t>
      </w:r>
      <w:r>
        <w:t xml:space="preserve">videncia científica de la tecnología sanitaria </w:t>
      </w:r>
      <w:r w:rsidR="00290516">
        <w:t>seleccionada</w:t>
      </w:r>
      <w:bookmarkEnd w:id="19"/>
    </w:p>
    <w:p w:rsidR="00A7692B" w:rsidRDefault="00A7692B" w:rsidP="003122B4">
      <w:pPr>
        <w:pStyle w:val="NormalWeb"/>
        <w:spacing w:before="0" w:beforeAutospacing="0" w:after="0" w:afterAutospacing="0" w:line="360" w:lineRule="auto"/>
        <w:jc w:val="both"/>
        <w:rPr>
          <w:rFonts w:ascii="Arial" w:eastAsiaTheme="majorEastAsia" w:hAnsi="Arial" w:cs="Arial"/>
          <w:b/>
          <w:bCs/>
          <w:iCs/>
          <w:sz w:val="20"/>
          <w:szCs w:val="20"/>
          <w:lang w:eastAsia="en-US"/>
        </w:rPr>
      </w:pPr>
    </w:p>
    <w:p w:rsidR="003122B4" w:rsidRDefault="003122B4" w:rsidP="003122B4">
      <w:pPr>
        <w:spacing w:line="360" w:lineRule="auto"/>
        <w:jc w:val="both"/>
        <w:rPr>
          <w:rFonts w:ascii="Arial" w:hAnsi="Arial" w:cs="Arial"/>
          <w:bCs/>
          <w:sz w:val="20"/>
          <w:szCs w:val="20"/>
        </w:rPr>
      </w:pPr>
      <w:r>
        <w:rPr>
          <w:rFonts w:ascii="Arial" w:hAnsi="Arial" w:cs="Arial"/>
          <w:bCs/>
          <w:sz w:val="20"/>
          <w:szCs w:val="20"/>
        </w:rPr>
        <w:t>El productor debe presentar un cuerpo de evidencia que avale la efectividad y seguridad de la tecnología en cuestión comparada con las tecnologías ya cubiertas por el sistema S.U.R o P.M.O</w:t>
      </w:r>
      <w:r w:rsidR="00726D42">
        <w:rPr>
          <w:rFonts w:ascii="Arial" w:hAnsi="Arial" w:cs="Arial"/>
          <w:bCs/>
          <w:sz w:val="20"/>
          <w:szCs w:val="20"/>
        </w:rPr>
        <w:t xml:space="preserve">. </w:t>
      </w:r>
      <w:r>
        <w:rPr>
          <w:rFonts w:ascii="Arial" w:hAnsi="Arial" w:cs="Arial"/>
          <w:bCs/>
          <w:sz w:val="20"/>
          <w:szCs w:val="20"/>
        </w:rPr>
        <w:t xml:space="preserve">(beneficio médico agregado). Para eso, debe realizar un análisis de la evidencia que presenta a partir del sistema GRADE. De esa manera, </w:t>
      </w:r>
      <w:r w:rsidR="00726D42">
        <w:rPr>
          <w:rFonts w:ascii="Arial" w:hAnsi="Arial" w:cs="Arial"/>
          <w:bCs/>
          <w:sz w:val="20"/>
          <w:szCs w:val="20"/>
        </w:rPr>
        <w:t xml:space="preserve">se </w:t>
      </w:r>
      <w:r>
        <w:rPr>
          <w:rFonts w:ascii="Arial" w:hAnsi="Arial" w:cs="Arial"/>
          <w:bCs/>
          <w:sz w:val="20"/>
          <w:szCs w:val="20"/>
        </w:rPr>
        <w:t>podrá evidenciar la calidad de la evidencia que sustenta su presentación, es decir el grado de confianza en que las estimaciones de efecto que se muestran son correctas.</w:t>
      </w:r>
    </w:p>
    <w:p w:rsidR="00B949B0" w:rsidRDefault="00B949B0" w:rsidP="003122B4">
      <w:pPr>
        <w:spacing w:line="360" w:lineRule="auto"/>
        <w:jc w:val="both"/>
        <w:rPr>
          <w:rFonts w:ascii="Arial" w:hAnsi="Arial" w:cs="Arial"/>
          <w:sz w:val="20"/>
          <w:szCs w:val="20"/>
        </w:rPr>
      </w:pPr>
      <w:r w:rsidRPr="00B949B0">
        <w:rPr>
          <w:rFonts w:ascii="Arial" w:hAnsi="Arial" w:cs="Arial"/>
          <w:sz w:val="20"/>
          <w:szCs w:val="20"/>
        </w:rPr>
        <w:t>El sistema GRADE proporciona un marco</w:t>
      </w:r>
      <w:r w:rsidR="00726D42">
        <w:rPr>
          <w:rFonts w:ascii="Arial" w:hAnsi="Arial" w:cs="Arial"/>
          <w:sz w:val="20"/>
          <w:szCs w:val="20"/>
        </w:rPr>
        <w:t xml:space="preserve"> transparente</w:t>
      </w:r>
      <w:r w:rsidRPr="00B949B0">
        <w:rPr>
          <w:rFonts w:ascii="Arial" w:hAnsi="Arial" w:cs="Arial"/>
          <w:sz w:val="20"/>
          <w:szCs w:val="20"/>
        </w:rPr>
        <w:t xml:space="preserve"> para estructurar el proceso de </w:t>
      </w:r>
      <w:r w:rsidR="00726D42">
        <w:rPr>
          <w:rFonts w:ascii="Arial" w:hAnsi="Arial" w:cs="Arial"/>
          <w:sz w:val="20"/>
          <w:szCs w:val="20"/>
        </w:rPr>
        <w:t xml:space="preserve">evaluación </w:t>
      </w:r>
      <w:r w:rsidRPr="00B949B0">
        <w:rPr>
          <w:rFonts w:ascii="Arial" w:hAnsi="Arial" w:cs="Arial"/>
          <w:sz w:val="20"/>
          <w:szCs w:val="20"/>
        </w:rPr>
        <w:t xml:space="preserve">de manera explícita, evaluando </w:t>
      </w:r>
      <w:r w:rsidR="00726D42">
        <w:rPr>
          <w:rFonts w:ascii="Arial" w:hAnsi="Arial" w:cs="Arial"/>
          <w:sz w:val="20"/>
          <w:szCs w:val="20"/>
        </w:rPr>
        <w:t xml:space="preserve">el conjunto de la </w:t>
      </w:r>
      <w:r w:rsidRPr="00B949B0">
        <w:rPr>
          <w:rFonts w:ascii="Arial" w:hAnsi="Arial" w:cs="Arial"/>
          <w:sz w:val="20"/>
          <w:szCs w:val="20"/>
        </w:rPr>
        <w:t>evidencia</w:t>
      </w:r>
      <w:r w:rsidR="00726D42">
        <w:rPr>
          <w:rFonts w:ascii="Arial" w:hAnsi="Arial" w:cs="Arial"/>
          <w:sz w:val="20"/>
          <w:szCs w:val="20"/>
        </w:rPr>
        <w:t xml:space="preserve"> presentada que sustenta cada desenlace</w:t>
      </w:r>
      <w:r w:rsidR="003122B4">
        <w:rPr>
          <w:rFonts w:ascii="Arial" w:hAnsi="Arial" w:cs="Arial"/>
          <w:sz w:val="20"/>
          <w:szCs w:val="20"/>
        </w:rPr>
        <w:t xml:space="preserve"> de interés.</w:t>
      </w:r>
      <w:r w:rsidR="00726D42">
        <w:rPr>
          <w:rFonts w:ascii="Arial" w:hAnsi="Arial" w:cs="Arial"/>
          <w:sz w:val="20"/>
          <w:szCs w:val="20"/>
        </w:rPr>
        <w:t xml:space="preserve"> Estos se relacionan a potenciales </w:t>
      </w:r>
      <w:r w:rsidRPr="00B949B0">
        <w:rPr>
          <w:rFonts w:ascii="Arial" w:hAnsi="Arial" w:cs="Arial"/>
          <w:sz w:val="20"/>
          <w:szCs w:val="20"/>
        </w:rPr>
        <w:t xml:space="preserve"> limitaciones en el diseño y ejecución </w:t>
      </w:r>
      <w:r w:rsidR="00726D42">
        <w:rPr>
          <w:rFonts w:ascii="Arial" w:hAnsi="Arial" w:cs="Arial"/>
          <w:sz w:val="20"/>
          <w:szCs w:val="20"/>
        </w:rPr>
        <w:t xml:space="preserve">de los estudios </w:t>
      </w:r>
      <w:r w:rsidRPr="00B949B0">
        <w:rPr>
          <w:rFonts w:ascii="Arial" w:hAnsi="Arial" w:cs="Arial"/>
          <w:sz w:val="20"/>
          <w:szCs w:val="20"/>
        </w:rPr>
        <w:t>(riesgo de ses</w:t>
      </w:r>
      <w:r w:rsidR="00726D42">
        <w:rPr>
          <w:rFonts w:ascii="Arial" w:hAnsi="Arial" w:cs="Arial"/>
          <w:sz w:val="20"/>
          <w:szCs w:val="20"/>
        </w:rPr>
        <w:t xml:space="preserve">go), resultados inconsistentes o </w:t>
      </w:r>
      <w:r w:rsidRPr="00B949B0">
        <w:rPr>
          <w:rFonts w:ascii="Arial" w:hAnsi="Arial" w:cs="Arial"/>
          <w:sz w:val="20"/>
          <w:szCs w:val="20"/>
        </w:rPr>
        <w:t>imprecisos, ausencia de evidencia directa y sesgo de publicación. Tanto para los ensayos clínicos aleatorizados como para los estudios observacionales, se han determinado una serie de factores que pueden aumentar o disminuir la confianza en la estimación del efecto observado.</w:t>
      </w:r>
      <w:r w:rsidR="00726D42">
        <w:rPr>
          <w:rFonts w:ascii="Arial" w:hAnsi="Arial" w:cs="Arial"/>
          <w:sz w:val="20"/>
          <w:szCs w:val="20"/>
        </w:rPr>
        <w:t xml:space="preserve"> Además, el análisis GRADE permite clasificar los desenlaces de interés de mayor a menos importancia y objetivar los efectos absolutos y relativos de la tecnología en cuestión comparada contra la tecnología de referencia.</w:t>
      </w:r>
    </w:p>
    <w:p w:rsidR="00E35973" w:rsidRDefault="00726D42" w:rsidP="003122B4">
      <w:pPr>
        <w:spacing w:line="360" w:lineRule="auto"/>
        <w:jc w:val="both"/>
        <w:rPr>
          <w:rFonts w:ascii="Arial" w:hAnsi="Arial" w:cs="Arial"/>
          <w:sz w:val="20"/>
          <w:szCs w:val="20"/>
        </w:rPr>
      </w:pPr>
      <w:r>
        <w:rPr>
          <w:rFonts w:ascii="Arial" w:hAnsi="Arial" w:cs="Arial"/>
          <w:sz w:val="20"/>
          <w:szCs w:val="20"/>
        </w:rPr>
        <w:t xml:space="preserve">Un requisito imprescindible para realizar la presentación, es </w:t>
      </w:r>
      <w:r w:rsidRPr="00F66E86">
        <w:rPr>
          <w:rFonts w:ascii="Arial" w:hAnsi="Arial" w:cs="Arial"/>
          <w:b/>
          <w:sz w:val="20"/>
          <w:szCs w:val="20"/>
        </w:rPr>
        <w:t xml:space="preserve">adjuntar </w:t>
      </w:r>
      <w:r w:rsidR="00B949B0" w:rsidRPr="00F66E86">
        <w:rPr>
          <w:rFonts w:ascii="Arial" w:hAnsi="Arial" w:cs="Arial"/>
          <w:b/>
          <w:sz w:val="20"/>
          <w:szCs w:val="20"/>
        </w:rPr>
        <w:t xml:space="preserve">el análisis de GRADE </w:t>
      </w:r>
      <w:r w:rsidR="00E35973" w:rsidRPr="00F66E86">
        <w:rPr>
          <w:rFonts w:ascii="Arial" w:hAnsi="Arial" w:cs="Arial"/>
          <w:b/>
          <w:sz w:val="20"/>
          <w:szCs w:val="20"/>
        </w:rPr>
        <w:t xml:space="preserve">por medio de una tabla </w:t>
      </w:r>
      <w:r w:rsidR="004678EE" w:rsidRPr="00F66E86">
        <w:rPr>
          <w:rFonts w:ascii="Arial" w:hAnsi="Arial" w:cs="Arial"/>
          <w:b/>
          <w:sz w:val="20"/>
          <w:szCs w:val="20"/>
        </w:rPr>
        <w:t xml:space="preserve">de resumen de hallazgos </w:t>
      </w:r>
      <w:r w:rsidR="00E35973" w:rsidRPr="00F66E86">
        <w:rPr>
          <w:rFonts w:ascii="Arial" w:hAnsi="Arial" w:cs="Arial"/>
          <w:b/>
          <w:sz w:val="20"/>
          <w:szCs w:val="20"/>
        </w:rPr>
        <w:t>GRADE</w:t>
      </w:r>
      <w:r w:rsidR="00E35973">
        <w:rPr>
          <w:rFonts w:ascii="Arial" w:hAnsi="Arial" w:cs="Arial"/>
          <w:sz w:val="20"/>
          <w:szCs w:val="20"/>
        </w:rPr>
        <w:t xml:space="preserve">. </w:t>
      </w:r>
      <w:r w:rsidR="004678EE">
        <w:rPr>
          <w:rFonts w:ascii="Arial" w:hAnsi="Arial" w:cs="Arial"/>
          <w:sz w:val="20"/>
          <w:szCs w:val="20"/>
        </w:rPr>
        <w:t xml:space="preserve"> P</w:t>
      </w:r>
      <w:r w:rsidR="004678EE" w:rsidRPr="00B949B0">
        <w:rPr>
          <w:rFonts w:ascii="Arial" w:hAnsi="Arial" w:cs="Arial"/>
          <w:sz w:val="20"/>
          <w:szCs w:val="20"/>
        </w:rPr>
        <w:t xml:space="preserve">uede utilizar softwares gratuitos tales como </w:t>
      </w:r>
      <w:r w:rsidR="004678EE">
        <w:rPr>
          <w:rFonts w:ascii="Arial" w:hAnsi="Arial" w:cs="Arial"/>
          <w:sz w:val="20"/>
          <w:szCs w:val="20"/>
        </w:rPr>
        <w:t xml:space="preserve">GRADE Pro </w:t>
      </w:r>
      <w:hyperlink r:id="rId29" w:history="1">
        <w:r w:rsidR="004678EE" w:rsidRPr="005032A7">
          <w:rPr>
            <w:rStyle w:val="Hipervnculo"/>
            <w:rFonts w:ascii="Arial" w:hAnsi="Arial" w:cs="Arial"/>
            <w:sz w:val="20"/>
            <w:szCs w:val="20"/>
          </w:rPr>
          <w:t>https://gradepro.org/</w:t>
        </w:r>
      </w:hyperlink>
      <w:r w:rsidR="004678EE">
        <w:rPr>
          <w:rFonts w:ascii="Arial" w:hAnsi="Arial" w:cs="Arial"/>
          <w:sz w:val="20"/>
          <w:szCs w:val="20"/>
        </w:rPr>
        <w:t xml:space="preserve"> </w:t>
      </w:r>
      <w:r w:rsidR="004678EE" w:rsidRPr="00B949B0">
        <w:rPr>
          <w:rFonts w:ascii="Arial" w:hAnsi="Arial" w:cs="Arial"/>
          <w:sz w:val="20"/>
          <w:szCs w:val="20"/>
        </w:rPr>
        <w:t>o realizar la tabla manual</w:t>
      </w:r>
      <w:r w:rsidR="004678EE">
        <w:rPr>
          <w:rFonts w:ascii="Arial" w:hAnsi="Arial" w:cs="Arial"/>
          <w:sz w:val="20"/>
          <w:szCs w:val="20"/>
        </w:rPr>
        <w:t xml:space="preserve">: </w:t>
      </w:r>
    </w:p>
    <w:p w:rsidR="004678EE" w:rsidRPr="00F66E86" w:rsidRDefault="004678EE" w:rsidP="004678EE">
      <w:pPr>
        <w:spacing w:line="360" w:lineRule="auto"/>
        <w:jc w:val="both"/>
        <w:rPr>
          <w:rFonts w:ascii="Arial" w:hAnsi="Arial" w:cs="Arial"/>
          <w:sz w:val="20"/>
          <w:szCs w:val="20"/>
          <w:u w:val="single"/>
        </w:rPr>
      </w:pPr>
      <w:r w:rsidRPr="00F66E86">
        <w:rPr>
          <w:rFonts w:ascii="Arial" w:hAnsi="Arial" w:cs="Arial"/>
          <w:sz w:val="20"/>
          <w:szCs w:val="20"/>
          <w:u w:val="single"/>
        </w:rPr>
        <w:t>Tabla de Resumen de Hallazgos (</w:t>
      </w:r>
      <w:proofErr w:type="spellStart"/>
      <w:r w:rsidRPr="00F66E86">
        <w:rPr>
          <w:rFonts w:ascii="Arial" w:hAnsi="Arial" w:cs="Arial"/>
          <w:sz w:val="20"/>
          <w:szCs w:val="20"/>
          <w:u w:val="single"/>
        </w:rPr>
        <w:t>Summary</w:t>
      </w:r>
      <w:proofErr w:type="spellEnd"/>
      <w:r w:rsidRPr="00F66E86">
        <w:rPr>
          <w:rFonts w:ascii="Arial" w:hAnsi="Arial" w:cs="Arial"/>
          <w:sz w:val="20"/>
          <w:szCs w:val="20"/>
          <w:u w:val="single"/>
        </w:rPr>
        <w:t xml:space="preserve"> of </w:t>
      </w:r>
      <w:proofErr w:type="spellStart"/>
      <w:r w:rsidRPr="00F66E86">
        <w:rPr>
          <w:rFonts w:ascii="Arial" w:hAnsi="Arial" w:cs="Arial"/>
          <w:sz w:val="20"/>
          <w:szCs w:val="20"/>
          <w:u w:val="single"/>
        </w:rPr>
        <w:t>Findings</w:t>
      </w:r>
      <w:proofErr w:type="spellEnd"/>
      <w:r w:rsidRPr="00F66E86">
        <w:rPr>
          <w:rFonts w:ascii="Arial" w:hAnsi="Arial" w:cs="Arial"/>
          <w:sz w:val="20"/>
          <w:szCs w:val="20"/>
          <w:u w:val="single"/>
        </w:rPr>
        <w:t xml:space="preserve"> </w:t>
      </w:r>
      <w:proofErr w:type="spellStart"/>
      <w:r w:rsidRPr="00F66E86">
        <w:rPr>
          <w:rFonts w:ascii="Arial" w:hAnsi="Arial" w:cs="Arial"/>
          <w:sz w:val="20"/>
          <w:szCs w:val="20"/>
          <w:u w:val="single"/>
        </w:rPr>
        <w:t>Table</w:t>
      </w:r>
      <w:proofErr w:type="spellEnd"/>
      <w:r w:rsidRPr="00F66E86">
        <w:rPr>
          <w:rFonts w:ascii="Arial" w:hAnsi="Arial" w:cs="Arial"/>
          <w:sz w:val="20"/>
          <w:szCs w:val="20"/>
          <w:u w:val="single"/>
        </w:rPr>
        <w:t xml:space="preserve"> - </w:t>
      </w:r>
      <w:proofErr w:type="spellStart"/>
      <w:r w:rsidRPr="00F66E86">
        <w:rPr>
          <w:rFonts w:ascii="Arial" w:hAnsi="Arial" w:cs="Arial"/>
          <w:sz w:val="20"/>
          <w:szCs w:val="20"/>
          <w:u w:val="single"/>
        </w:rPr>
        <w:t>SoF</w:t>
      </w:r>
      <w:proofErr w:type="spellEnd"/>
      <w:r w:rsidRPr="00F66E86">
        <w:rPr>
          <w:rFonts w:ascii="Arial" w:hAnsi="Arial" w:cs="Arial"/>
          <w:sz w:val="20"/>
          <w:szCs w:val="20"/>
          <w:u w:val="single"/>
        </w:rPr>
        <w:t>)</w:t>
      </w:r>
    </w:p>
    <w:p w:rsidR="004678EE" w:rsidRPr="00F66E86" w:rsidRDefault="004678EE" w:rsidP="004678EE">
      <w:pPr>
        <w:spacing w:line="360" w:lineRule="auto"/>
        <w:jc w:val="both"/>
        <w:rPr>
          <w:rFonts w:ascii="Arial" w:hAnsi="Arial" w:cs="Arial"/>
          <w:sz w:val="20"/>
          <w:szCs w:val="20"/>
        </w:rPr>
      </w:pPr>
      <w:r w:rsidRPr="00F66E86">
        <w:rPr>
          <w:rFonts w:ascii="Arial" w:hAnsi="Arial" w:cs="Arial"/>
          <w:sz w:val="20"/>
          <w:szCs w:val="20"/>
        </w:rPr>
        <w:t>Una tabla de Resumen de Hallazgos está diseñada para resumir los resultados claves de una revisión y evaluar la confianza en el efecto estimado producido por el análisis realizado.</w:t>
      </w:r>
    </w:p>
    <w:p w:rsidR="004678EE" w:rsidRPr="00F66E86" w:rsidRDefault="004678EE" w:rsidP="004678EE">
      <w:pPr>
        <w:spacing w:line="360" w:lineRule="auto"/>
        <w:jc w:val="both"/>
        <w:rPr>
          <w:rFonts w:ascii="Arial" w:hAnsi="Arial" w:cs="Arial"/>
          <w:sz w:val="20"/>
          <w:szCs w:val="20"/>
        </w:rPr>
      </w:pPr>
      <w:r w:rsidRPr="00F66E86">
        <w:rPr>
          <w:rFonts w:ascii="Arial" w:hAnsi="Arial" w:cs="Arial"/>
          <w:sz w:val="20"/>
          <w:szCs w:val="20"/>
        </w:rPr>
        <w:t xml:space="preserve">Los componentes claves de la tabla </w:t>
      </w:r>
      <w:proofErr w:type="spellStart"/>
      <w:r w:rsidRPr="00F66E86">
        <w:rPr>
          <w:rFonts w:ascii="Arial" w:hAnsi="Arial" w:cs="Arial"/>
          <w:sz w:val="20"/>
          <w:szCs w:val="20"/>
        </w:rPr>
        <w:t>SoF</w:t>
      </w:r>
      <w:proofErr w:type="spellEnd"/>
      <w:r w:rsidRPr="00F66E86">
        <w:rPr>
          <w:rFonts w:ascii="Arial" w:hAnsi="Arial" w:cs="Arial"/>
          <w:sz w:val="20"/>
          <w:szCs w:val="20"/>
        </w:rPr>
        <w:t xml:space="preserve"> y que deben estar presentes en su presentación son:</w:t>
      </w:r>
    </w:p>
    <w:p w:rsidR="004678EE" w:rsidRPr="00F66E86" w:rsidRDefault="004678EE" w:rsidP="004678EE">
      <w:pPr>
        <w:pStyle w:val="Prrafodelista"/>
        <w:numPr>
          <w:ilvl w:val="0"/>
          <w:numId w:val="42"/>
        </w:numPr>
        <w:spacing w:line="360" w:lineRule="auto"/>
        <w:jc w:val="both"/>
        <w:rPr>
          <w:rFonts w:ascii="Arial" w:hAnsi="Arial" w:cs="Arial"/>
          <w:sz w:val="20"/>
          <w:szCs w:val="20"/>
        </w:rPr>
      </w:pPr>
      <w:r w:rsidRPr="00F66E86">
        <w:rPr>
          <w:rFonts w:ascii="Arial" w:hAnsi="Arial" w:cs="Arial"/>
          <w:sz w:val="20"/>
          <w:szCs w:val="20"/>
        </w:rPr>
        <w:t>Una descripción de la pregunta que se busca responder (PICO)</w:t>
      </w:r>
    </w:p>
    <w:p w:rsidR="00E32503" w:rsidRPr="00F66E86" w:rsidRDefault="004678EE" w:rsidP="004678EE">
      <w:pPr>
        <w:pStyle w:val="Prrafodelista"/>
        <w:numPr>
          <w:ilvl w:val="0"/>
          <w:numId w:val="42"/>
        </w:numPr>
        <w:spacing w:line="360" w:lineRule="auto"/>
        <w:jc w:val="both"/>
        <w:rPr>
          <w:rFonts w:ascii="Arial" w:hAnsi="Arial" w:cs="Arial"/>
          <w:sz w:val="20"/>
          <w:szCs w:val="20"/>
        </w:rPr>
      </w:pPr>
      <w:r w:rsidRPr="00F66E86">
        <w:rPr>
          <w:rFonts w:ascii="Arial" w:hAnsi="Arial" w:cs="Arial"/>
          <w:sz w:val="20"/>
          <w:szCs w:val="20"/>
        </w:rPr>
        <w:t>En la primera columna de la tabla se detalla cada desenla</w:t>
      </w:r>
      <w:r w:rsidR="00E32503" w:rsidRPr="00F66E86">
        <w:rPr>
          <w:rFonts w:ascii="Arial" w:hAnsi="Arial" w:cs="Arial"/>
          <w:sz w:val="20"/>
          <w:szCs w:val="20"/>
        </w:rPr>
        <w:t>ce importante para el paciente. Deben estar listados en orden decreciente de importancia.</w:t>
      </w:r>
    </w:p>
    <w:p w:rsidR="00E32503" w:rsidRPr="00F66E86" w:rsidRDefault="004678EE" w:rsidP="004678EE">
      <w:pPr>
        <w:pStyle w:val="Prrafodelista"/>
        <w:numPr>
          <w:ilvl w:val="0"/>
          <w:numId w:val="42"/>
        </w:numPr>
        <w:spacing w:line="360" w:lineRule="auto"/>
        <w:jc w:val="both"/>
        <w:rPr>
          <w:rFonts w:ascii="Arial" w:hAnsi="Arial" w:cs="Arial"/>
          <w:sz w:val="20"/>
          <w:szCs w:val="20"/>
        </w:rPr>
      </w:pPr>
      <w:r w:rsidRPr="00F66E86">
        <w:rPr>
          <w:rFonts w:ascii="Arial" w:hAnsi="Arial" w:cs="Arial"/>
          <w:sz w:val="20"/>
          <w:szCs w:val="20"/>
        </w:rPr>
        <w:t xml:space="preserve">Cada fila representa la evidencia de un desenlace importante para el paciente. </w:t>
      </w:r>
    </w:p>
    <w:p w:rsidR="004678EE" w:rsidRPr="00F66E86" w:rsidRDefault="004678EE" w:rsidP="004678EE">
      <w:pPr>
        <w:pStyle w:val="Prrafodelista"/>
        <w:numPr>
          <w:ilvl w:val="0"/>
          <w:numId w:val="42"/>
        </w:numPr>
        <w:spacing w:line="360" w:lineRule="auto"/>
        <w:jc w:val="both"/>
        <w:rPr>
          <w:rFonts w:ascii="Arial" w:hAnsi="Arial" w:cs="Arial"/>
          <w:sz w:val="20"/>
          <w:szCs w:val="20"/>
        </w:rPr>
      </w:pPr>
      <w:r w:rsidRPr="00F66E86">
        <w:rPr>
          <w:rFonts w:ascii="Arial" w:hAnsi="Arial" w:cs="Arial"/>
          <w:sz w:val="20"/>
          <w:szCs w:val="20"/>
        </w:rPr>
        <w:t>En las siguientes columnas debe detallarse: 1) riesgo basal</w:t>
      </w:r>
      <w:r w:rsidR="00E32503" w:rsidRPr="00F66E86">
        <w:rPr>
          <w:rFonts w:ascii="Arial" w:hAnsi="Arial" w:cs="Arial"/>
          <w:sz w:val="20"/>
          <w:szCs w:val="20"/>
        </w:rPr>
        <w:t xml:space="preserve"> del evento</w:t>
      </w:r>
      <w:r w:rsidRPr="00F66E86">
        <w:rPr>
          <w:rFonts w:ascii="Arial" w:hAnsi="Arial" w:cs="Arial"/>
          <w:sz w:val="20"/>
          <w:szCs w:val="20"/>
        </w:rPr>
        <w:t xml:space="preserve"> (grupo control) 2) riesgo absoluto en el grupo intervención, 3) Efecto relativo estimado (importado de la revisión sistemática utilizada o desde el programa en el que se realizó el meta-análisis), 4) Efecto absoluto</w:t>
      </w:r>
      <w:r w:rsidR="00E32503" w:rsidRPr="00F66E86">
        <w:rPr>
          <w:rFonts w:ascii="Arial" w:hAnsi="Arial" w:cs="Arial"/>
          <w:sz w:val="20"/>
          <w:szCs w:val="20"/>
        </w:rPr>
        <w:t xml:space="preserve"> o diferencia de riesgo</w:t>
      </w:r>
      <w:r w:rsidRPr="00F66E86">
        <w:rPr>
          <w:rFonts w:ascii="Arial" w:hAnsi="Arial" w:cs="Arial"/>
          <w:sz w:val="20"/>
          <w:szCs w:val="20"/>
        </w:rPr>
        <w:t xml:space="preserve">: para desenlaces dicótomos el número de menos o más eventos en el grupo tratado/expuesto comparado con el grupo control  5) Número de estudios, tipo de estudio y participantes incluidos en el análisis, 5) Calidad de Evidencia </w:t>
      </w:r>
      <w:r w:rsidR="00E32503" w:rsidRPr="00F66E86">
        <w:rPr>
          <w:rFonts w:ascii="Arial" w:hAnsi="Arial" w:cs="Arial"/>
          <w:sz w:val="20"/>
          <w:szCs w:val="20"/>
        </w:rPr>
        <w:lastRenderedPageBreak/>
        <w:t>(alta, moderada, baja, muy baja</w:t>
      </w:r>
      <w:r w:rsidRPr="00F66E86">
        <w:rPr>
          <w:rFonts w:ascii="Arial" w:hAnsi="Arial" w:cs="Arial"/>
          <w:sz w:val="20"/>
          <w:szCs w:val="20"/>
        </w:rPr>
        <w:t>), 6) comentarios. Debe incluir en nota de pie las explicaciones detalladas de la calificación de la calidad de evidencia y además la bibliografía en la que se basó para realizar el análisis.</w:t>
      </w:r>
    </w:p>
    <w:p w:rsidR="004678EE" w:rsidRDefault="004678EE" w:rsidP="004678EE">
      <w:pPr>
        <w:spacing w:line="360" w:lineRule="auto"/>
        <w:jc w:val="both"/>
        <w:rPr>
          <w:rFonts w:ascii="Arial" w:hAnsi="Arial" w:cs="Arial"/>
          <w:sz w:val="20"/>
          <w:szCs w:val="20"/>
        </w:rPr>
      </w:pPr>
      <w:r w:rsidRPr="00B949B0">
        <w:rPr>
          <w:rFonts w:ascii="Arial" w:hAnsi="Arial" w:cs="Arial"/>
          <w:sz w:val="20"/>
          <w:szCs w:val="20"/>
        </w:rPr>
        <w:t xml:space="preserve">Es muy importante que se realice la </w:t>
      </w:r>
      <w:r w:rsidRPr="00F66E86">
        <w:rPr>
          <w:rFonts w:ascii="Arial" w:hAnsi="Arial" w:cs="Arial"/>
          <w:b/>
          <w:sz w:val="20"/>
          <w:szCs w:val="20"/>
        </w:rPr>
        <w:t xml:space="preserve">explicación de los motivos por los que se decidió que existe </w:t>
      </w:r>
      <w:r w:rsidR="00F66E86" w:rsidRPr="00F66E86">
        <w:rPr>
          <w:rFonts w:ascii="Arial" w:hAnsi="Arial" w:cs="Arial"/>
          <w:b/>
          <w:sz w:val="20"/>
          <w:szCs w:val="20"/>
        </w:rPr>
        <w:t xml:space="preserve">o no </w:t>
      </w:r>
      <w:r w:rsidRPr="00F66E86">
        <w:rPr>
          <w:rFonts w:ascii="Arial" w:hAnsi="Arial" w:cs="Arial"/>
          <w:b/>
          <w:sz w:val="20"/>
          <w:szCs w:val="20"/>
        </w:rPr>
        <w:t>riesgo de sesgo</w:t>
      </w:r>
      <w:r w:rsidRPr="00B949B0">
        <w:rPr>
          <w:rFonts w:ascii="Arial" w:hAnsi="Arial" w:cs="Arial"/>
          <w:sz w:val="20"/>
          <w:szCs w:val="20"/>
        </w:rPr>
        <w:t xml:space="preserve">, imprecisión, inconsistencia, sesgo de publicación, o evidencia indirecta. Ponemos énfasis en la necesidad de realizar una valoración completa del riesgo de sesgo de los estudios primarios. Para esto sugerimos que se utilice </w:t>
      </w:r>
      <w:r w:rsidRPr="00F66E86">
        <w:rPr>
          <w:rFonts w:ascii="Arial" w:hAnsi="Arial" w:cs="Arial"/>
          <w:b/>
          <w:sz w:val="20"/>
          <w:szCs w:val="20"/>
        </w:rPr>
        <w:t>alguna herramienta desarrollada específicamente para esto</w:t>
      </w:r>
      <w:r w:rsidR="00F66E86" w:rsidRPr="00F66E86">
        <w:rPr>
          <w:rFonts w:ascii="Arial" w:hAnsi="Arial" w:cs="Arial"/>
          <w:b/>
          <w:sz w:val="20"/>
          <w:szCs w:val="20"/>
        </w:rPr>
        <w:t xml:space="preserve"> de acuerdo al tipo de estudio</w:t>
      </w:r>
      <w:r w:rsidR="00F66E86">
        <w:rPr>
          <w:rFonts w:ascii="Arial" w:hAnsi="Arial" w:cs="Arial"/>
          <w:sz w:val="20"/>
          <w:szCs w:val="20"/>
        </w:rPr>
        <w:t xml:space="preserve"> y que la mencione así como sus resultados en su presentación</w:t>
      </w:r>
      <w:r w:rsidRPr="00B949B0">
        <w:rPr>
          <w:rFonts w:ascii="Arial" w:hAnsi="Arial" w:cs="Arial"/>
          <w:sz w:val="20"/>
          <w:szCs w:val="20"/>
        </w:rPr>
        <w:t xml:space="preserve">. Dentro de los criterios a valorar </w:t>
      </w:r>
      <w:r w:rsidR="00326706">
        <w:rPr>
          <w:rFonts w:ascii="Arial" w:hAnsi="Arial" w:cs="Arial"/>
          <w:sz w:val="20"/>
          <w:szCs w:val="20"/>
        </w:rPr>
        <w:t xml:space="preserve"> en ensayos clínicos </w:t>
      </w:r>
      <w:r w:rsidRPr="00B949B0">
        <w:rPr>
          <w:rFonts w:ascii="Arial" w:hAnsi="Arial" w:cs="Arial"/>
          <w:sz w:val="20"/>
          <w:szCs w:val="20"/>
        </w:rPr>
        <w:t xml:space="preserve">se mencionan: adecuada generación de la aleatorización, enmascaramiento, ciego (pacientes, recolectores de la información y proveedores de cuidados de salud, </w:t>
      </w:r>
      <w:proofErr w:type="spellStart"/>
      <w:r w:rsidRPr="00B949B0">
        <w:rPr>
          <w:rFonts w:ascii="Arial" w:hAnsi="Arial" w:cs="Arial"/>
          <w:sz w:val="20"/>
          <w:szCs w:val="20"/>
        </w:rPr>
        <w:t>asignadores</w:t>
      </w:r>
      <w:proofErr w:type="spellEnd"/>
      <w:r w:rsidRPr="00B949B0">
        <w:rPr>
          <w:rFonts w:ascii="Arial" w:hAnsi="Arial" w:cs="Arial"/>
          <w:sz w:val="20"/>
          <w:szCs w:val="20"/>
        </w:rPr>
        <w:t xml:space="preserve"> de eventos y analistas de datos), frecuencia de la pérdida de seguimiento, reporte de todos los desenlaces, otros problemas que pueden aumentar el riesgo de sesgo (detención temprana).</w:t>
      </w:r>
      <w:r w:rsidR="00326706">
        <w:rPr>
          <w:rFonts w:ascii="Arial" w:hAnsi="Arial" w:cs="Arial"/>
          <w:sz w:val="20"/>
          <w:szCs w:val="20"/>
        </w:rPr>
        <w:t xml:space="preserve"> Se sugiere utilizar la herramienta Cochrane para valorar el riesgo de sesgo en los ensayos clínicos. </w:t>
      </w:r>
      <w:hyperlink r:id="rId30" w:history="1">
        <w:r w:rsidR="00326706" w:rsidRPr="005032A7">
          <w:rPr>
            <w:rStyle w:val="Hipervnculo"/>
            <w:rFonts w:ascii="Arial" w:hAnsi="Arial" w:cs="Arial"/>
            <w:sz w:val="20"/>
            <w:szCs w:val="20"/>
          </w:rPr>
          <w:t>http://portal.guiasalud.es/emanuales/elaboracion_2/Capitulos/apartado06/Anexo6_1.pdf</w:t>
        </w:r>
      </w:hyperlink>
    </w:p>
    <w:p w:rsidR="00326706" w:rsidRDefault="00326706" w:rsidP="00326706">
      <w:pPr>
        <w:spacing w:line="360" w:lineRule="auto"/>
        <w:jc w:val="both"/>
        <w:rPr>
          <w:rFonts w:ascii="Arial" w:hAnsi="Arial" w:cs="Arial"/>
          <w:sz w:val="20"/>
          <w:szCs w:val="20"/>
        </w:rPr>
      </w:pPr>
      <w:r>
        <w:rPr>
          <w:rFonts w:ascii="Arial" w:hAnsi="Arial" w:cs="Arial"/>
          <w:sz w:val="20"/>
          <w:szCs w:val="20"/>
        </w:rPr>
        <w:t xml:space="preserve">Para estudios observacionales se sugiere utilizar el </w:t>
      </w:r>
      <w:r w:rsidRPr="00326706">
        <w:rPr>
          <w:rFonts w:ascii="Arial" w:hAnsi="Arial" w:cs="Arial"/>
          <w:sz w:val="20"/>
          <w:szCs w:val="20"/>
        </w:rPr>
        <w:t xml:space="preserve">esquema combinado STROBE </w:t>
      </w:r>
      <w:proofErr w:type="spellStart"/>
      <w:r w:rsidRPr="00326706">
        <w:rPr>
          <w:rFonts w:ascii="Arial" w:hAnsi="Arial" w:cs="Arial"/>
          <w:sz w:val="20"/>
          <w:szCs w:val="20"/>
        </w:rPr>
        <w:t>checklist</w:t>
      </w:r>
      <w:proofErr w:type="spellEnd"/>
      <w:r w:rsidRPr="00326706">
        <w:rPr>
          <w:rFonts w:ascii="Arial" w:hAnsi="Arial" w:cs="Arial"/>
          <w:sz w:val="20"/>
          <w:szCs w:val="20"/>
        </w:rPr>
        <w:t xml:space="preserve"> </w:t>
      </w:r>
      <w:proofErr w:type="spellStart"/>
      <w:r w:rsidRPr="00326706">
        <w:rPr>
          <w:rFonts w:ascii="Arial" w:hAnsi="Arial" w:cs="Arial"/>
          <w:sz w:val="20"/>
          <w:szCs w:val="20"/>
        </w:rPr>
        <w:t>for</w:t>
      </w:r>
      <w:proofErr w:type="spellEnd"/>
      <w:r w:rsidRPr="00326706">
        <w:rPr>
          <w:rFonts w:ascii="Arial" w:hAnsi="Arial" w:cs="Arial"/>
          <w:sz w:val="20"/>
          <w:szCs w:val="20"/>
        </w:rPr>
        <w:t xml:space="preserve"> </w:t>
      </w:r>
      <w:proofErr w:type="spellStart"/>
      <w:r w:rsidRPr="00326706">
        <w:rPr>
          <w:rFonts w:ascii="Arial" w:hAnsi="Arial" w:cs="Arial"/>
          <w:sz w:val="20"/>
          <w:szCs w:val="20"/>
        </w:rPr>
        <w:t>cohort</w:t>
      </w:r>
      <w:proofErr w:type="spellEnd"/>
      <w:r w:rsidRPr="00326706">
        <w:rPr>
          <w:rFonts w:ascii="Arial" w:hAnsi="Arial" w:cs="Arial"/>
          <w:sz w:val="20"/>
          <w:szCs w:val="20"/>
        </w:rPr>
        <w:t xml:space="preserve">, case-control, and </w:t>
      </w:r>
      <w:proofErr w:type="spellStart"/>
      <w:r w:rsidRPr="00326706">
        <w:rPr>
          <w:rFonts w:ascii="Arial" w:hAnsi="Arial" w:cs="Arial"/>
          <w:sz w:val="20"/>
          <w:szCs w:val="20"/>
        </w:rPr>
        <w:t>cross-sectional</w:t>
      </w:r>
      <w:proofErr w:type="spellEnd"/>
      <w:r w:rsidRPr="00326706">
        <w:rPr>
          <w:rFonts w:ascii="Arial" w:hAnsi="Arial" w:cs="Arial"/>
          <w:sz w:val="20"/>
          <w:szCs w:val="20"/>
        </w:rPr>
        <w:t xml:space="preserve"> </w:t>
      </w:r>
      <w:proofErr w:type="spellStart"/>
      <w:r w:rsidRPr="00326706">
        <w:rPr>
          <w:rFonts w:ascii="Arial" w:hAnsi="Arial" w:cs="Arial"/>
          <w:sz w:val="20"/>
          <w:szCs w:val="20"/>
        </w:rPr>
        <w:t>studie</w:t>
      </w:r>
      <w:r>
        <w:rPr>
          <w:rFonts w:ascii="Arial" w:hAnsi="Arial" w:cs="Arial"/>
          <w:sz w:val="20"/>
          <w:szCs w:val="20"/>
        </w:rPr>
        <w:t>s</w:t>
      </w:r>
      <w:proofErr w:type="spellEnd"/>
      <w:r>
        <w:rPr>
          <w:rFonts w:ascii="Arial" w:hAnsi="Arial" w:cs="Arial"/>
          <w:sz w:val="20"/>
          <w:szCs w:val="20"/>
        </w:rPr>
        <w:t xml:space="preserve"> (</w:t>
      </w:r>
      <w:proofErr w:type="spellStart"/>
      <w:r>
        <w:rPr>
          <w:rFonts w:ascii="Arial" w:hAnsi="Arial" w:cs="Arial"/>
          <w:sz w:val="20"/>
          <w:szCs w:val="20"/>
        </w:rPr>
        <w:t>combined</w:t>
      </w:r>
      <w:proofErr w:type="spellEnd"/>
      <w:r>
        <w:rPr>
          <w:rFonts w:ascii="Arial" w:hAnsi="Arial" w:cs="Arial"/>
          <w:sz w:val="20"/>
          <w:szCs w:val="20"/>
        </w:rPr>
        <w:t xml:space="preserve">) </w:t>
      </w:r>
      <w:hyperlink r:id="rId31" w:history="1">
        <w:r w:rsidRPr="005032A7">
          <w:rPr>
            <w:rStyle w:val="Hipervnculo"/>
            <w:rFonts w:ascii="Arial" w:hAnsi="Arial" w:cs="Arial"/>
            <w:sz w:val="20"/>
            <w:szCs w:val="20"/>
          </w:rPr>
          <w:t>https://www.strobe-statement.org/index.php?id=available-checklists</w:t>
        </w:r>
      </w:hyperlink>
    </w:p>
    <w:p w:rsidR="004678EE" w:rsidRDefault="004678EE" w:rsidP="00314100">
      <w:pPr>
        <w:spacing w:line="360" w:lineRule="auto"/>
        <w:jc w:val="both"/>
        <w:rPr>
          <w:rFonts w:ascii="Arial" w:hAnsi="Arial" w:cs="Arial"/>
          <w:sz w:val="20"/>
          <w:szCs w:val="20"/>
        </w:rPr>
      </w:pPr>
      <w:r w:rsidRPr="00B949B0">
        <w:rPr>
          <w:rFonts w:ascii="Arial" w:hAnsi="Arial" w:cs="Arial"/>
          <w:sz w:val="20"/>
          <w:szCs w:val="20"/>
        </w:rPr>
        <w:t>Para los estudios de test diagnóstico sugerimos utilizar herramientas como QUADAS-2 u otra que considere las siguientes características: 1) ¿los participantes d</w:t>
      </w:r>
      <w:r w:rsidR="00F66E86">
        <w:rPr>
          <w:rFonts w:ascii="Arial" w:hAnsi="Arial" w:cs="Arial"/>
          <w:sz w:val="20"/>
          <w:szCs w:val="20"/>
        </w:rPr>
        <w:t>el estudio presentaban duda diag</w:t>
      </w:r>
      <w:r w:rsidRPr="00B949B0">
        <w:rPr>
          <w:rFonts w:ascii="Arial" w:hAnsi="Arial" w:cs="Arial"/>
          <w:sz w:val="20"/>
          <w:szCs w:val="20"/>
        </w:rPr>
        <w:t>nóstica?, ‘se comparó el test con un estudio de referencia de referencia estándar</w:t>
      </w:r>
      <w:proofErr w:type="gramStart"/>
      <w:r w:rsidRPr="00B949B0">
        <w:rPr>
          <w:rFonts w:ascii="Arial" w:hAnsi="Arial" w:cs="Arial"/>
          <w:sz w:val="20"/>
          <w:szCs w:val="20"/>
        </w:rPr>
        <w:t>?</w:t>
      </w:r>
      <w:proofErr w:type="gramEnd"/>
      <w:r w:rsidRPr="00B949B0">
        <w:rPr>
          <w:rFonts w:ascii="Arial" w:hAnsi="Arial" w:cs="Arial"/>
          <w:sz w:val="20"/>
          <w:szCs w:val="20"/>
        </w:rPr>
        <w:t>, ¿los que interpretaron los resultados del test y de estudio de referencia estaban ciegos a los otros resultados?, ¿se aplicó el test de referencia a todos los pacientes sin</w:t>
      </w:r>
      <w:r w:rsidR="00314100">
        <w:rPr>
          <w:rFonts w:ascii="Arial" w:hAnsi="Arial" w:cs="Arial"/>
          <w:sz w:val="20"/>
          <w:szCs w:val="20"/>
        </w:rPr>
        <w:t xml:space="preserve"> importar el resultado del test? </w:t>
      </w:r>
      <w:hyperlink r:id="rId32" w:history="1">
        <w:r w:rsidR="00314100" w:rsidRPr="005032A7">
          <w:rPr>
            <w:rStyle w:val="Hipervnculo"/>
            <w:rFonts w:ascii="Arial" w:hAnsi="Arial" w:cs="Arial"/>
            <w:sz w:val="20"/>
            <w:szCs w:val="20"/>
          </w:rPr>
          <w:t>http://processbook.kce.fgov.be/sites/default/files/Template%20QUADAS%202%20tool.doc</w:t>
        </w:r>
      </w:hyperlink>
    </w:p>
    <w:p w:rsidR="00F66E86" w:rsidRDefault="00F66E86" w:rsidP="00F66E86">
      <w:pPr>
        <w:spacing w:line="360" w:lineRule="auto"/>
        <w:jc w:val="both"/>
        <w:rPr>
          <w:rFonts w:ascii="Arial" w:hAnsi="Arial" w:cs="Arial"/>
          <w:sz w:val="20"/>
          <w:szCs w:val="20"/>
        </w:rPr>
      </w:pPr>
      <w:r w:rsidRPr="00B949B0">
        <w:rPr>
          <w:rFonts w:ascii="Arial" w:hAnsi="Arial" w:cs="Arial"/>
          <w:sz w:val="20"/>
          <w:szCs w:val="20"/>
        </w:rPr>
        <w:t xml:space="preserve">Los datos en los cuales se basa el análisis, deben provenir de los ensayos clínicos y meta-análisis que usted adjuntará en esta presentación. En caso de contar con un </w:t>
      </w:r>
      <w:proofErr w:type="spellStart"/>
      <w:r w:rsidRPr="00B949B0">
        <w:rPr>
          <w:rFonts w:ascii="Arial" w:hAnsi="Arial" w:cs="Arial"/>
          <w:sz w:val="20"/>
          <w:szCs w:val="20"/>
        </w:rPr>
        <w:t>metanálisis</w:t>
      </w:r>
      <w:proofErr w:type="spellEnd"/>
      <w:r w:rsidRPr="00B949B0">
        <w:rPr>
          <w:rFonts w:ascii="Arial" w:hAnsi="Arial" w:cs="Arial"/>
          <w:sz w:val="20"/>
          <w:szCs w:val="20"/>
        </w:rPr>
        <w:t xml:space="preserve"> que incluya todos los estudios primarios, usted deberá utilizar para el análisis GRADE la medida de efecto del mismo (combinada) relacionada al resultado de interés. Debe realizar el análisis seleccionando los resultados preferentemente primarios más importantes para los pacientes, tales como sobrevida global, mortalidad relacionada a todas las causas, síntomas o complicaciones serias o severas, alteración importante de la  calidad de vida, eventos adversos serios que causaron abandono del tratamiento y/o muerte. </w:t>
      </w:r>
    </w:p>
    <w:p w:rsidR="004678EE" w:rsidRDefault="00F66E86" w:rsidP="003122B4">
      <w:pPr>
        <w:spacing w:line="360" w:lineRule="auto"/>
        <w:jc w:val="both"/>
        <w:rPr>
          <w:rFonts w:ascii="Arial" w:hAnsi="Arial" w:cs="Arial"/>
          <w:sz w:val="20"/>
          <w:szCs w:val="20"/>
        </w:rPr>
      </w:pPr>
      <w:r>
        <w:rPr>
          <w:rFonts w:ascii="Arial" w:hAnsi="Arial" w:cs="Arial"/>
          <w:sz w:val="20"/>
          <w:szCs w:val="20"/>
        </w:rPr>
        <w:t>En caso de no existir</w:t>
      </w:r>
      <w:r w:rsidRPr="00B949B0">
        <w:rPr>
          <w:rFonts w:ascii="Arial" w:hAnsi="Arial" w:cs="Arial"/>
          <w:sz w:val="20"/>
          <w:szCs w:val="20"/>
        </w:rPr>
        <w:t xml:space="preserve"> un </w:t>
      </w:r>
      <w:proofErr w:type="spellStart"/>
      <w:r w:rsidRPr="00B949B0">
        <w:rPr>
          <w:rFonts w:ascii="Arial" w:hAnsi="Arial" w:cs="Arial"/>
          <w:sz w:val="20"/>
          <w:szCs w:val="20"/>
        </w:rPr>
        <w:t>metanálisis</w:t>
      </w:r>
      <w:proofErr w:type="spellEnd"/>
      <w:r w:rsidRPr="00B949B0">
        <w:rPr>
          <w:rFonts w:ascii="Arial" w:hAnsi="Arial" w:cs="Arial"/>
          <w:sz w:val="20"/>
          <w:szCs w:val="20"/>
        </w:rPr>
        <w:t xml:space="preserve"> que incluya todos los estudios, y que más de un estudio provea la base para el análisis de un resultado, usted debe presentar una medida de efecto combinada única</w:t>
      </w:r>
      <w:r>
        <w:rPr>
          <w:rFonts w:ascii="Arial" w:hAnsi="Arial" w:cs="Arial"/>
          <w:sz w:val="20"/>
          <w:szCs w:val="20"/>
        </w:rPr>
        <w:t xml:space="preserve"> (</w:t>
      </w:r>
      <w:proofErr w:type="spellStart"/>
      <w:r>
        <w:rPr>
          <w:rFonts w:ascii="Arial" w:hAnsi="Arial" w:cs="Arial"/>
          <w:sz w:val="20"/>
          <w:szCs w:val="20"/>
        </w:rPr>
        <w:t>pooled</w:t>
      </w:r>
      <w:proofErr w:type="spellEnd"/>
      <w:r>
        <w:rPr>
          <w:rFonts w:ascii="Arial" w:hAnsi="Arial" w:cs="Arial"/>
          <w:sz w:val="20"/>
          <w:szCs w:val="20"/>
        </w:rPr>
        <w:t>)</w:t>
      </w:r>
      <w:r w:rsidRPr="00B949B0">
        <w:rPr>
          <w:rFonts w:ascii="Arial" w:hAnsi="Arial" w:cs="Arial"/>
          <w:sz w:val="20"/>
          <w:szCs w:val="20"/>
        </w:rPr>
        <w:t xml:space="preserve"> para ese resultado</w:t>
      </w:r>
      <w:r>
        <w:rPr>
          <w:rFonts w:ascii="Arial" w:hAnsi="Arial" w:cs="Arial"/>
          <w:sz w:val="20"/>
          <w:szCs w:val="20"/>
        </w:rPr>
        <w:t>,</w:t>
      </w:r>
      <w:r w:rsidRPr="00B949B0">
        <w:rPr>
          <w:rFonts w:ascii="Arial" w:hAnsi="Arial" w:cs="Arial"/>
          <w:sz w:val="20"/>
          <w:szCs w:val="20"/>
        </w:rPr>
        <w:t xml:space="preserve"> realizada por usted.</w:t>
      </w:r>
      <w:r>
        <w:rPr>
          <w:rFonts w:ascii="Arial" w:hAnsi="Arial" w:cs="Arial"/>
          <w:sz w:val="20"/>
          <w:szCs w:val="20"/>
        </w:rPr>
        <w:t xml:space="preserve"> Se recomienda </w:t>
      </w:r>
      <w:r w:rsidR="004678EE">
        <w:rPr>
          <w:rFonts w:ascii="Arial" w:hAnsi="Arial" w:cs="Arial"/>
          <w:sz w:val="20"/>
          <w:szCs w:val="20"/>
        </w:rPr>
        <w:t xml:space="preserve">consultar el manual </w:t>
      </w:r>
      <w:r>
        <w:rPr>
          <w:rFonts w:ascii="Arial" w:hAnsi="Arial" w:cs="Arial"/>
          <w:sz w:val="20"/>
          <w:szCs w:val="20"/>
        </w:rPr>
        <w:t xml:space="preserve">GRADE </w:t>
      </w:r>
      <w:hyperlink r:id="rId33" w:history="1">
        <w:r w:rsidR="004678EE" w:rsidRPr="005032A7">
          <w:rPr>
            <w:rStyle w:val="Hipervnculo"/>
            <w:rFonts w:ascii="Arial" w:hAnsi="Arial" w:cs="Arial"/>
            <w:sz w:val="20"/>
            <w:szCs w:val="20"/>
          </w:rPr>
          <w:t>http://gdt.guidelinedevelopment.org/app/handbook/handbook.html</w:t>
        </w:r>
      </w:hyperlink>
      <w:proofErr w:type="gramStart"/>
      <w:r w:rsidR="004678EE">
        <w:rPr>
          <w:rFonts w:ascii="Arial" w:hAnsi="Arial" w:cs="Arial"/>
          <w:sz w:val="20"/>
          <w:szCs w:val="20"/>
        </w:rPr>
        <w:t>.,</w:t>
      </w:r>
      <w:proofErr w:type="gramEnd"/>
      <w:r w:rsidR="004678EE" w:rsidRPr="00B949B0">
        <w:rPr>
          <w:rFonts w:ascii="Arial" w:hAnsi="Arial" w:cs="Arial"/>
          <w:sz w:val="20"/>
          <w:szCs w:val="20"/>
        </w:rPr>
        <w:t xml:space="preserve"> </w:t>
      </w:r>
    </w:p>
    <w:p w:rsidR="004B5681" w:rsidRPr="004B5681" w:rsidRDefault="00773FA0" w:rsidP="000D7F08">
      <w:pPr>
        <w:pStyle w:val="NormalWeb"/>
        <w:spacing w:before="0" w:beforeAutospacing="0" w:after="0" w:afterAutospacing="0" w:line="360" w:lineRule="auto"/>
        <w:rPr>
          <w:rFonts w:ascii="Arial" w:hAnsi="Arial" w:cs="Arial"/>
          <w:b/>
          <w:sz w:val="20"/>
          <w:szCs w:val="20"/>
        </w:rPr>
      </w:pPr>
      <w:r w:rsidRPr="00773FA0">
        <w:rPr>
          <w:rFonts w:ascii="Arial" w:hAnsi="Arial" w:cs="Arial"/>
          <w:sz w:val="20"/>
          <w:szCs w:val="20"/>
        </w:rPr>
        <w:lastRenderedPageBreak/>
        <w:t xml:space="preserve">De tratarse de un </w:t>
      </w:r>
      <w:r w:rsidRPr="004B5681">
        <w:rPr>
          <w:rFonts w:ascii="Arial" w:hAnsi="Arial" w:cs="Arial"/>
          <w:sz w:val="20"/>
          <w:szCs w:val="20"/>
          <w:u w:val="single"/>
        </w:rPr>
        <w:t>producto diagnóstico</w:t>
      </w:r>
      <w:r w:rsidRPr="00773FA0">
        <w:rPr>
          <w:rFonts w:ascii="Arial" w:hAnsi="Arial" w:cs="Arial"/>
          <w:sz w:val="20"/>
          <w:szCs w:val="20"/>
        </w:rPr>
        <w:t xml:space="preserve">, </w:t>
      </w:r>
      <w:r>
        <w:rPr>
          <w:rFonts w:ascii="Arial" w:hAnsi="Arial" w:cs="Arial"/>
          <w:sz w:val="20"/>
          <w:szCs w:val="20"/>
        </w:rPr>
        <w:t xml:space="preserve">se deberá </w:t>
      </w:r>
      <w:r w:rsidRPr="00773FA0">
        <w:rPr>
          <w:rFonts w:ascii="Arial" w:hAnsi="Arial" w:cs="Arial"/>
          <w:sz w:val="20"/>
          <w:szCs w:val="20"/>
        </w:rPr>
        <w:t>adjuntar</w:t>
      </w:r>
      <w:r>
        <w:rPr>
          <w:rFonts w:ascii="Arial" w:hAnsi="Arial" w:cs="Arial"/>
          <w:sz w:val="20"/>
          <w:szCs w:val="20"/>
        </w:rPr>
        <w:t xml:space="preserve"> la</w:t>
      </w:r>
      <w:r w:rsidRPr="00773FA0">
        <w:rPr>
          <w:rFonts w:ascii="Arial" w:hAnsi="Arial" w:cs="Arial"/>
          <w:sz w:val="20"/>
          <w:szCs w:val="20"/>
        </w:rPr>
        <w:t xml:space="preserve"> tabla qu</w:t>
      </w:r>
      <w:r w:rsidR="004B5681">
        <w:rPr>
          <w:rFonts w:ascii="Arial" w:hAnsi="Arial" w:cs="Arial"/>
          <w:sz w:val="20"/>
          <w:szCs w:val="20"/>
        </w:rPr>
        <w:t>e construye el NNM (Número necesario para un diagnóstico incorrecto)</w:t>
      </w:r>
      <w:r w:rsidR="004B5681">
        <w:rPr>
          <w:rStyle w:val="Refdenotaalpie"/>
          <w:rFonts w:ascii="Arial" w:hAnsi="Arial" w:cs="Arial"/>
          <w:sz w:val="20"/>
          <w:szCs w:val="20"/>
        </w:rPr>
        <w:footnoteReference w:id="3"/>
      </w:r>
    </w:p>
    <w:p w:rsidR="00B949B0" w:rsidRDefault="00B949B0" w:rsidP="000D7F08">
      <w:pPr>
        <w:spacing w:line="360" w:lineRule="auto"/>
        <w:rPr>
          <w:rFonts w:ascii="Arial" w:hAnsi="Arial" w:cs="Arial"/>
          <w:sz w:val="20"/>
          <w:szCs w:val="20"/>
        </w:rPr>
      </w:pPr>
    </w:p>
    <w:p w:rsidR="00773FA0" w:rsidRDefault="00773FA0" w:rsidP="000D7F08">
      <w:pPr>
        <w:spacing w:line="360" w:lineRule="auto"/>
        <w:rPr>
          <w:rFonts w:ascii="Arial" w:hAnsi="Arial" w:cs="Arial"/>
          <w:sz w:val="20"/>
          <w:szCs w:val="20"/>
        </w:rPr>
      </w:pPr>
      <w:r w:rsidRPr="00773FA0">
        <w:rPr>
          <w:rFonts w:ascii="Arial" w:hAnsi="Arial" w:cs="Arial"/>
          <w:sz w:val="20"/>
          <w:szCs w:val="20"/>
        </w:rPr>
        <w:t xml:space="preserve">El NNM  representa el número de pacientes </w:t>
      </w:r>
      <w:r w:rsidR="00FD083D">
        <w:rPr>
          <w:rFonts w:ascii="Arial" w:hAnsi="Arial" w:cs="Arial"/>
          <w:sz w:val="20"/>
          <w:szCs w:val="20"/>
        </w:rPr>
        <w:t>que requieren ser testeados hasta</w:t>
      </w:r>
      <w:r>
        <w:rPr>
          <w:rFonts w:ascii="Arial" w:hAnsi="Arial" w:cs="Arial"/>
          <w:sz w:val="20"/>
          <w:szCs w:val="20"/>
        </w:rPr>
        <w:t xml:space="preserve"> que uno tenga un diagnóstico incorrecto. </w:t>
      </w:r>
    </w:p>
    <w:p w:rsidR="00FD083D" w:rsidRDefault="00FD083D" w:rsidP="000D7F08">
      <w:pPr>
        <w:spacing w:line="360" w:lineRule="auto"/>
        <w:rPr>
          <w:rFonts w:ascii="Arial" w:hAnsi="Arial" w:cs="Arial"/>
          <w:sz w:val="20"/>
          <w:szCs w:val="20"/>
        </w:rPr>
      </w:pPr>
      <w:r>
        <w:rPr>
          <w:rFonts w:ascii="Arial" w:hAnsi="Arial" w:cs="Arial"/>
          <w:sz w:val="20"/>
          <w:szCs w:val="20"/>
        </w:rPr>
        <w:t>Se construye de la siguiente manera:</w:t>
      </w:r>
    </w:p>
    <w:p w:rsidR="00FD083D" w:rsidRDefault="00FD083D" w:rsidP="000D7F08">
      <w:pPr>
        <w:spacing w:line="360" w:lineRule="auto"/>
        <w:rPr>
          <w:rFonts w:ascii="Arial" w:hAnsi="Arial" w:cs="Arial"/>
          <w:sz w:val="20"/>
          <w:szCs w:val="20"/>
        </w:rPr>
      </w:pPr>
      <w:r w:rsidRPr="00FD083D">
        <w:rPr>
          <w:rFonts w:ascii="Arial" w:hAnsi="Arial" w:cs="Arial"/>
          <w:sz w:val="20"/>
          <w:szCs w:val="20"/>
          <w:u w:val="single"/>
        </w:rPr>
        <w:t>Precisión diagnóstica</w:t>
      </w:r>
      <w:r w:rsidRPr="00FD083D">
        <w:rPr>
          <w:rFonts w:ascii="Arial" w:hAnsi="Arial" w:cs="Arial"/>
          <w:sz w:val="20"/>
          <w:szCs w:val="20"/>
        </w:rPr>
        <w:t xml:space="preserve"> = </w:t>
      </w:r>
      <w:r>
        <w:rPr>
          <w:rFonts w:ascii="Arial" w:hAnsi="Arial" w:cs="Arial"/>
          <w:sz w:val="20"/>
          <w:szCs w:val="20"/>
        </w:rPr>
        <w:t>(VP + VN)/VP+VN+FP+FN</w:t>
      </w:r>
    </w:p>
    <w:p w:rsidR="00FD083D" w:rsidRPr="00FD083D" w:rsidRDefault="00FD083D" w:rsidP="000D7F08">
      <w:pPr>
        <w:spacing w:line="360" w:lineRule="auto"/>
        <w:rPr>
          <w:rFonts w:ascii="Arial" w:hAnsi="Arial" w:cs="Arial"/>
          <w:sz w:val="20"/>
          <w:szCs w:val="20"/>
        </w:rPr>
      </w:pPr>
      <w:r w:rsidRPr="00FD083D">
        <w:rPr>
          <w:rFonts w:ascii="Arial" w:hAnsi="Arial" w:cs="Arial"/>
          <w:sz w:val="20"/>
          <w:szCs w:val="20"/>
          <w:u w:val="single"/>
        </w:rPr>
        <w:t>NNM</w:t>
      </w:r>
      <w:r w:rsidRPr="00FD083D">
        <w:rPr>
          <w:rFonts w:ascii="Arial" w:hAnsi="Arial" w:cs="Arial"/>
          <w:sz w:val="20"/>
          <w:szCs w:val="20"/>
        </w:rPr>
        <w:t xml:space="preserve"> = 1/ 1-precisión diagnóstica</w:t>
      </w:r>
    </w:p>
    <w:p w:rsidR="00FD083D" w:rsidRPr="00FD083D" w:rsidRDefault="00FD083D" w:rsidP="000D7F08">
      <w:pPr>
        <w:spacing w:line="360" w:lineRule="auto"/>
        <w:rPr>
          <w:rFonts w:ascii="Arial" w:hAnsi="Arial" w:cs="Arial"/>
          <w:sz w:val="16"/>
          <w:szCs w:val="20"/>
        </w:rPr>
      </w:pPr>
      <w:r w:rsidRPr="00FD083D">
        <w:rPr>
          <w:rFonts w:ascii="Arial" w:hAnsi="Arial" w:cs="Arial"/>
          <w:sz w:val="16"/>
          <w:szCs w:val="20"/>
        </w:rPr>
        <w:t>VP=Tasa de verdaderos positivos</w:t>
      </w:r>
    </w:p>
    <w:p w:rsidR="00FD083D" w:rsidRPr="00FD083D" w:rsidRDefault="00FD083D" w:rsidP="000D7F08">
      <w:pPr>
        <w:spacing w:line="360" w:lineRule="auto"/>
        <w:rPr>
          <w:rFonts w:ascii="Arial" w:hAnsi="Arial" w:cs="Arial"/>
          <w:sz w:val="16"/>
          <w:szCs w:val="20"/>
        </w:rPr>
      </w:pPr>
      <w:r w:rsidRPr="00FD083D">
        <w:rPr>
          <w:rFonts w:ascii="Arial" w:hAnsi="Arial" w:cs="Arial"/>
          <w:sz w:val="16"/>
          <w:szCs w:val="20"/>
        </w:rPr>
        <w:t>VN= Tasa de verdaderos negativos</w:t>
      </w:r>
    </w:p>
    <w:p w:rsidR="00FD083D" w:rsidRPr="00FD083D" w:rsidRDefault="00FD083D" w:rsidP="000D7F08">
      <w:pPr>
        <w:spacing w:line="360" w:lineRule="auto"/>
        <w:rPr>
          <w:rFonts w:ascii="Arial" w:hAnsi="Arial" w:cs="Arial"/>
          <w:sz w:val="16"/>
          <w:szCs w:val="20"/>
        </w:rPr>
      </w:pPr>
      <w:r w:rsidRPr="00FD083D">
        <w:rPr>
          <w:rFonts w:ascii="Arial" w:hAnsi="Arial" w:cs="Arial"/>
          <w:sz w:val="16"/>
          <w:szCs w:val="20"/>
        </w:rPr>
        <w:t>FP= Tasa de falsos positivos</w:t>
      </w:r>
    </w:p>
    <w:p w:rsidR="00FD083D" w:rsidRDefault="00FD083D" w:rsidP="000D7F08">
      <w:pPr>
        <w:spacing w:line="360" w:lineRule="auto"/>
        <w:rPr>
          <w:rFonts w:ascii="Arial" w:hAnsi="Arial" w:cs="Arial"/>
          <w:sz w:val="16"/>
          <w:szCs w:val="20"/>
        </w:rPr>
      </w:pPr>
      <w:r w:rsidRPr="00FD083D">
        <w:rPr>
          <w:rFonts w:ascii="Arial" w:hAnsi="Arial" w:cs="Arial"/>
          <w:sz w:val="16"/>
          <w:szCs w:val="20"/>
        </w:rPr>
        <w:t>FN=Tasa de falsos negativos</w:t>
      </w:r>
    </w:p>
    <w:p w:rsidR="004B5681" w:rsidRDefault="004B5681" w:rsidP="00FD083D">
      <w:pPr>
        <w:spacing w:line="360" w:lineRule="auto"/>
        <w:jc w:val="both"/>
        <w:rPr>
          <w:rFonts w:ascii="Arial" w:hAnsi="Arial" w:cs="Arial"/>
          <w:sz w:val="16"/>
          <w:szCs w:val="20"/>
        </w:rPr>
      </w:pPr>
      <w:r>
        <w:rPr>
          <w:rFonts w:ascii="Arial" w:hAnsi="Arial" w:cs="Arial"/>
          <w:sz w:val="16"/>
          <w:szCs w:val="20"/>
        </w:rPr>
        <w:t>Tabla de 2*2=</w:t>
      </w:r>
    </w:p>
    <w:p w:rsidR="004B5681" w:rsidRPr="00FD083D" w:rsidRDefault="004B5681" w:rsidP="00FD083D">
      <w:pPr>
        <w:spacing w:line="360" w:lineRule="auto"/>
        <w:jc w:val="both"/>
        <w:rPr>
          <w:rFonts w:ascii="Arial" w:hAnsi="Arial" w:cs="Arial"/>
          <w:sz w:val="16"/>
          <w:szCs w:val="20"/>
        </w:rPr>
      </w:pPr>
      <w:r>
        <w:rPr>
          <w:rFonts w:ascii="Arial" w:hAnsi="Arial" w:cs="Arial"/>
          <w:noProof/>
          <w:sz w:val="20"/>
          <w:szCs w:val="20"/>
          <w:lang w:eastAsia="es-AR"/>
        </w:rPr>
        <w:drawing>
          <wp:inline distT="0" distB="0" distL="0" distR="0" wp14:anchorId="3A992F43" wp14:editId="21B6ECEA">
            <wp:extent cx="4352306" cy="109152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0098" cy="1093478"/>
                    </a:xfrm>
                    <a:prstGeom prst="rect">
                      <a:avLst/>
                    </a:prstGeom>
                    <a:noFill/>
                    <a:ln>
                      <a:noFill/>
                    </a:ln>
                  </pic:spPr>
                </pic:pic>
              </a:graphicData>
            </a:graphic>
          </wp:inline>
        </w:drawing>
      </w:r>
    </w:p>
    <w:p w:rsidR="00F66E86" w:rsidRPr="00773FA0" w:rsidRDefault="00F66E86" w:rsidP="00D74876">
      <w:pPr>
        <w:pStyle w:val="NormalWeb"/>
        <w:spacing w:before="0" w:beforeAutospacing="0" w:after="0" w:afterAutospacing="0" w:line="360" w:lineRule="auto"/>
        <w:jc w:val="both"/>
        <w:rPr>
          <w:rFonts w:ascii="Arial" w:hAnsi="Arial" w:cs="Arial"/>
          <w:sz w:val="20"/>
          <w:szCs w:val="20"/>
        </w:rPr>
      </w:pPr>
    </w:p>
    <w:p w:rsidR="00043436" w:rsidRDefault="00043436">
      <w:pPr>
        <w:rPr>
          <w:rFonts w:ascii="Arial" w:hAnsi="Arial" w:cs="Arial"/>
          <w:b/>
          <w:sz w:val="20"/>
          <w:szCs w:val="20"/>
        </w:rPr>
      </w:pPr>
      <w:r>
        <w:rPr>
          <w:rFonts w:ascii="Arial" w:hAnsi="Arial" w:cs="Arial"/>
          <w:b/>
          <w:sz w:val="20"/>
          <w:szCs w:val="20"/>
        </w:rPr>
        <w:br w:type="page"/>
      </w:r>
    </w:p>
    <w:p w:rsidR="00E57267" w:rsidRPr="007B5DF6" w:rsidRDefault="00E57267" w:rsidP="00E57267">
      <w:pPr>
        <w:rPr>
          <w:rFonts w:ascii="Arial" w:hAnsi="Arial" w:cs="Arial"/>
          <w:b/>
          <w:bCs/>
          <w:sz w:val="20"/>
          <w:szCs w:val="20"/>
        </w:rPr>
      </w:pPr>
      <w:r w:rsidRPr="00043436">
        <w:rPr>
          <w:rFonts w:ascii="Arial" w:hAnsi="Arial" w:cs="Arial"/>
          <w:b/>
          <w:bCs/>
          <w:sz w:val="20"/>
          <w:szCs w:val="20"/>
        </w:rPr>
        <w:lastRenderedPageBreak/>
        <w:t xml:space="preserve">Figura </w:t>
      </w:r>
      <w:r w:rsidRPr="00043436">
        <w:rPr>
          <w:rFonts w:ascii="Arial" w:hAnsi="Arial" w:cs="Arial"/>
          <w:b/>
          <w:bCs/>
          <w:sz w:val="20"/>
          <w:szCs w:val="20"/>
        </w:rPr>
        <w:fldChar w:fldCharType="begin"/>
      </w:r>
      <w:r w:rsidRPr="00043436">
        <w:rPr>
          <w:rFonts w:ascii="Arial" w:hAnsi="Arial" w:cs="Arial"/>
          <w:b/>
          <w:bCs/>
          <w:sz w:val="20"/>
          <w:szCs w:val="20"/>
        </w:rPr>
        <w:instrText xml:space="preserve"> SEQ Figura \* ARABIC </w:instrText>
      </w:r>
      <w:r w:rsidRPr="00043436">
        <w:rPr>
          <w:rFonts w:ascii="Arial" w:hAnsi="Arial" w:cs="Arial"/>
          <w:b/>
          <w:bCs/>
          <w:sz w:val="20"/>
          <w:szCs w:val="20"/>
        </w:rPr>
        <w:fldChar w:fldCharType="separate"/>
      </w:r>
      <w:r w:rsidR="00832A66">
        <w:rPr>
          <w:rFonts w:ascii="Arial" w:hAnsi="Arial" w:cs="Arial"/>
          <w:b/>
          <w:bCs/>
          <w:noProof/>
          <w:sz w:val="20"/>
          <w:szCs w:val="20"/>
        </w:rPr>
        <w:t>14</w:t>
      </w:r>
      <w:r w:rsidRPr="00043436">
        <w:rPr>
          <w:rFonts w:ascii="Arial" w:hAnsi="Arial" w:cs="Arial"/>
          <w:b/>
          <w:bCs/>
          <w:sz w:val="20"/>
          <w:szCs w:val="20"/>
        </w:rPr>
        <w:fldChar w:fldCharType="end"/>
      </w:r>
      <w:r w:rsidRPr="00043436">
        <w:rPr>
          <w:rFonts w:ascii="Arial" w:hAnsi="Arial" w:cs="Arial"/>
          <w:b/>
          <w:bCs/>
          <w:sz w:val="20"/>
          <w:szCs w:val="20"/>
        </w:rPr>
        <w:t>. Evaluación de la calidad de la evidencia de acuerdo al diseño de los estudios</w:t>
      </w:r>
    </w:p>
    <w:p w:rsidR="00E57267" w:rsidRDefault="00E57267" w:rsidP="00D74876">
      <w:pPr>
        <w:pStyle w:val="NormalWeb"/>
        <w:spacing w:before="0" w:beforeAutospacing="0" w:after="0" w:afterAutospacing="0" w:line="360" w:lineRule="auto"/>
        <w:jc w:val="both"/>
        <w:rPr>
          <w:rFonts w:ascii="Arial" w:hAnsi="Arial" w:cs="Arial"/>
          <w:sz w:val="20"/>
          <w:szCs w:val="20"/>
        </w:rPr>
      </w:pPr>
      <w:r>
        <w:rPr>
          <w:rFonts w:ascii="Arial" w:hAnsi="Arial" w:cs="Arial"/>
          <w:noProof/>
          <w:sz w:val="20"/>
          <w:szCs w:val="20"/>
        </w:rPr>
        <w:drawing>
          <wp:inline distT="0" distB="0" distL="0" distR="0" wp14:anchorId="57C71623" wp14:editId="0BA91D27">
            <wp:extent cx="4770783" cy="3466287"/>
            <wp:effectExtent l="0" t="0" r="0" b="127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5 - Sección IIa.png"/>
                    <pic:cNvPicPr/>
                  </pic:nvPicPr>
                  <pic:blipFill rotWithShape="1">
                    <a:blip r:embed="rId35" cstate="print">
                      <a:extLst>
                        <a:ext uri="{28A0092B-C50C-407E-A947-70E740481C1C}">
                          <a14:useLocalDpi xmlns:a14="http://schemas.microsoft.com/office/drawing/2010/main" val="0"/>
                        </a:ext>
                      </a:extLst>
                    </a:blip>
                    <a:srcRect l="2124" r="1416"/>
                    <a:stretch/>
                  </pic:blipFill>
                  <pic:spPr bwMode="auto">
                    <a:xfrm>
                      <a:off x="0" y="0"/>
                      <a:ext cx="4769515" cy="3465366"/>
                    </a:xfrm>
                    <a:prstGeom prst="rect">
                      <a:avLst/>
                    </a:prstGeom>
                    <a:ln>
                      <a:noFill/>
                    </a:ln>
                    <a:extLst>
                      <a:ext uri="{53640926-AAD7-44D8-BBD7-CCE9431645EC}">
                        <a14:shadowObscured xmlns:a14="http://schemas.microsoft.com/office/drawing/2010/main"/>
                      </a:ext>
                    </a:extLst>
                  </pic:spPr>
                </pic:pic>
              </a:graphicData>
            </a:graphic>
          </wp:inline>
        </w:drawing>
      </w:r>
    </w:p>
    <w:p w:rsidR="00E57267" w:rsidRPr="007B5DF6" w:rsidRDefault="00E57267" w:rsidP="00D74876">
      <w:pPr>
        <w:pStyle w:val="NormalWeb"/>
        <w:spacing w:before="0" w:beforeAutospacing="0" w:after="0" w:afterAutospacing="0" w:line="360" w:lineRule="auto"/>
        <w:jc w:val="both"/>
        <w:rPr>
          <w:rFonts w:ascii="Arial" w:hAnsi="Arial" w:cs="Arial"/>
          <w:sz w:val="20"/>
          <w:szCs w:val="20"/>
        </w:rPr>
      </w:pPr>
    </w:p>
    <w:p w:rsidR="00431CAB" w:rsidRPr="007B5DF6" w:rsidRDefault="00431CAB" w:rsidP="000754B3">
      <w:pPr>
        <w:spacing w:after="0" w:line="360" w:lineRule="auto"/>
        <w:rPr>
          <w:rFonts w:ascii="Arial" w:hAnsi="Arial" w:cs="Arial"/>
          <w:sz w:val="20"/>
          <w:szCs w:val="20"/>
        </w:rPr>
      </w:pPr>
    </w:p>
    <w:p w:rsidR="00305E9B" w:rsidRDefault="00305E9B" w:rsidP="000754B3">
      <w:pPr>
        <w:pStyle w:val="NormalWeb"/>
        <w:spacing w:before="0" w:beforeAutospacing="0" w:after="0" w:afterAutospacing="0" w:line="360" w:lineRule="auto"/>
        <w:jc w:val="both"/>
        <w:rPr>
          <w:rFonts w:ascii="Arial" w:hAnsi="Arial" w:cs="Arial"/>
          <w:sz w:val="20"/>
          <w:szCs w:val="20"/>
        </w:rPr>
      </w:pPr>
    </w:p>
    <w:p w:rsidR="009C0BA3" w:rsidRDefault="00CC6100" w:rsidP="000754B3">
      <w:pPr>
        <w:pStyle w:val="NormalWeb"/>
        <w:spacing w:before="0" w:beforeAutospacing="0" w:after="0" w:afterAutospacing="0" w:line="360" w:lineRule="auto"/>
        <w:jc w:val="both"/>
        <w:rPr>
          <w:rFonts w:ascii="Arial" w:hAnsi="Arial" w:cs="Arial"/>
          <w:sz w:val="20"/>
          <w:szCs w:val="20"/>
        </w:rPr>
      </w:pPr>
      <w:r w:rsidRPr="007B5DF6">
        <w:rPr>
          <w:rFonts w:ascii="Arial" w:hAnsi="Arial" w:cs="Arial"/>
          <w:sz w:val="20"/>
          <w:szCs w:val="20"/>
        </w:rPr>
        <w:t xml:space="preserve">Una vez completada esta pantalla, haga </w:t>
      </w:r>
      <w:proofErr w:type="spellStart"/>
      <w:r w:rsidRPr="007B5DF6">
        <w:rPr>
          <w:rFonts w:ascii="Arial" w:hAnsi="Arial" w:cs="Arial"/>
          <w:sz w:val="20"/>
          <w:szCs w:val="20"/>
        </w:rPr>
        <w:t>click</w:t>
      </w:r>
      <w:proofErr w:type="spellEnd"/>
      <w:r w:rsidRPr="007B5DF6">
        <w:rPr>
          <w:rFonts w:ascii="Arial" w:hAnsi="Arial" w:cs="Arial"/>
          <w:sz w:val="20"/>
          <w:szCs w:val="20"/>
        </w:rPr>
        <w:t xml:space="preserve"> en siguiente para completar la </w:t>
      </w:r>
      <w:r w:rsidR="00290C39">
        <w:rPr>
          <w:rFonts w:ascii="Arial" w:hAnsi="Arial" w:cs="Arial"/>
          <w:sz w:val="20"/>
          <w:szCs w:val="20"/>
        </w:rPr>
        <w:t xml:space="preserve"> información sobre </w:t>
      </w:r>
      <w:r w:rsidR="005F3FD6">
        <w:rPr>
          <w:rFonts w:ascii="Arial" w:hAnsi="Arial" w:cs="Arial"/>
          <w:sz w:val="20"/>
          <w:szCs w:val="20"/>
        </w:rPr>
        <w:t>efectividad clínica.</w:t>
      </w:r>
      <w:r w:rsidR="005442E0">
        <w:rPr>
          <w:rFonts w:ascii="Arial" w:hAnsi="Arial" w:cs="Arial"/>
          <w:sz w:val="20"/>
          <w:szCs w:val="20"/>
        </w:rPr>
        <w:t xml:space="preserve"> Se deberán incluir todos</w:t>
      </w:r>
      <w:r w:rsidR="00F81D68">
        <w:rPr>
          <w:rFonts w:ascii="Arial" w:hAnsi="Arial" w:cs="Arial"/>
          <w:sz w:val="20"/>
          <w:szCs w:val="20"/>
        </w:rPr>
        <w:t xml:space="preserve"> aquellos estudios que sustentan su análisis </w:t>
      </w:r>
      <w:r w:rsidR="005442E0">
        <w:rPr>
          <w:rFonts w:ascii="Arial" w:hAnsi="Arial" w:cs="Arial"/>
          <w:sz w:val="20"/>
          <w:szCs w:val="20"/>
        </w:rPr>
        <w:t>GRADE.</w:t>
      </w:r>
    </w:p>
    <w:p w:rsidR="00D56626" w:rsidRDefault="00D56626" w:rsidP="000754B3">
      <w:pPr>
        <w:pStyle w:val="NormalWeb"/>
        <w:spacing w:before="0" w:beforeAutospacing="0" w:after="0" w:afterAutospacing="0" w:line="360" w:lineRule="auto"/>
        <w:jc w:val="both"/>
        <w:rPr>
          <w:rFonts w:ascii="Arial" w:hAnsi="Arial" w:cs="Arial"/>
          <w:sz w:val="20"/>
          <w:szCs w:val="20"/>
        </w:rPr>
      </w:pPr>
    </w:p>
    <w:p w:rsidR="00043436" w:rsidRDefault="00043436">
      <w:pPr>
        <w:rPr>
          <w:rFonts w:ascii="Arial" w:hAnsi="Arial" w:cs="Arial"/>
          <w:b/>
          <w:sz w:val="20"/>
          <w:szCs w:val="20"/>
        </w:rPr>
      </w:pPr>
      <w:r>
        <w:rPr>
          <w:rFonts w:ascii="Arial" w:hAnsi="Arial" w:cs="Arial"/>
          <w:b/>
          <w:sz w:val="20"/>
          <w:szCs w:val="20"/>
        </w:rPr>
        <w:br w:type="page"/>
      </w:r>
    </w:p>
    <w:p w:rsidR="00D56626" w:rsidRPr="007B5DF6" w:rsidRDefault="00D56626" w:rsidP="00D56626">
      <w:pPr>
        <w:rPr>
          <w:rFonts w:ascii="Arial" w:hAnsi="Arial" w:cs="Arial"/>
          <w:b/>
          <w:bCs/>
          <w:sz w:val="20"/>
          <w:szCs w:val="20"/>
        </w:rPr>
      </w:pPr>
      <w:r w:rsidRPr="00043436">
        <w:rPr>
          <w:rFonts w:ascii="Arial" w:hAnsi="Arial" w:cs="Arial"/>
          <w:b/>
          <w:bCs/>
          <w:sz w:val="20"/>
          <w:szCs w:val="20"/>
        </w:rPr>
        <w:lastRenderedPageBreak/>
        <w:t xml:space="preserve">Figura </w:t>
      </w:r>
      <w:r w:rsidRPr="00043436">
        <w:rPr>
          <w:rFonts w:ascii="Arial" w:hAnsi="Arial" w:cs="Arial"/>
          <w:b/>
          <w:bCs/>
          <w:sz w:val="20"/>
          <w:szCs w:val="20"/>
        </w:rPr>
        <w:fldChar w:fldCharType="begin"/>
      </w:r>
      <w:r w:rsidRPr="00043436">
        <w:rPr>
          <w:rFonts w:ascii="Arial" w:hAnsi="Arial" w:cs="Arial"/>
          <w:b/>
          <w:bCs/>
          <w:sz w:val="20"/>
          <w:szCs w:val="20"/>
        </w:rPr>
        <w:instrText xml:space="preserve"> SEQ Figura \* ARABIC </w:instrText>
      </w:r>
      <w:r w:rsidRPr="00043436">
        <w:rPr>
          <w:rFonts w:ascii="Arial" w:hAnsi="Arial" w:cs="Arial"/>
          <w:b/>
          <w:bCs/>
          <w:sz w:val="20"/>
          <w:szCs w:val="20"/>
        </w:rPr>
        <w:fldChar w:fldCharType="separate"/>
      </w:r>
      <w:r w:rsidR="00832A66">
        <w:rPr>
          <w:rFonts w:ascii="Arial" w:hAnsi="Arial" w:cs="Arial"/>
          <w:b/>
          <w:bCs/>
          <w:noProof/>
          <w:sz w:val="20"/>
          <w:szCs w:val="20"/>
        </w:rPr>
        <w:t>15</w:t>
      </w:r>
      <w:r w:rsidRPr="00043436">
        <w:rPr>
          <w:rFonts w:ascii="Arial" w:hAnsi="Arial" w:cs="Arial"/>
          <w:b/>
          <w:bCs/>
          <w:sz w:val="20"/>
          <w:szCs w:val="20"/>
        </w:rPr>
        <w:fldChar w:fldCharType="end"/>
      </w:r>
      <w:r w:rsidRPr="00043436">
        <w:rPr>
          <w:rFonts w:ascii="Arial" w:hAnsi="Arial" w:cs="Arial"/>
          <w:b/>
          <w:bCs/>
          <w:sz w:val="20"/>
          <w:szCs w:val="20"/>
        </w:rPr>
        <w:t>. E</w:t>
      </w:r>
      <w:r w:rsidR="004D46B4" w:rsidRPr="00043436">
        <w:rPr>
          <w:rFonts w:ascii="Arial" w:hAnsi="Arial" w:cs="Arial"/>
          <w:b/>
          <w:bCs/>
          <w:sz w:val="20"/>
          <w:szCs w:val="20"/>
        </w:rPr>
        <w:t>studios de la calidad de la evidencia</w:t>
      </w:r>
    </w:p>
    <w:p w:rsidR="00D56626" w:rsidRPr="007B5DF6" w:rsidRDefault="00D56626" w:rsidP="000754B3">
      <w:pPr>
        <w:pStyle w:val="NormalWeb"/>
        <w:spacing w:before="0" w:beforeAutospacing="0" w:after="0" w:afterAutospacing="0" w:line="360" w:lineRule="auto"/>
        <w:jc w:val="both"/>
        <w:rPr>
          <w:rFonts w:ascii="Arial" w:hAnsi="Arial" w:cs="Arial"/>
          <w:sz w:val="20"/>
          <w:szCs w:val="20"/>
        </w:rPr>
      </w:pPr>
      <w:r>
        <w:rPr>
          <w:rFonts w:ascii="Arial" w:hAnsi="Arial" w:cs="Arial"/>
          <w:noProof/>
          <w:sz w:val="20"/>
          <w:szCs w:val="20"/>
        </w:rPr>
        <w:drawing>
          <wp:inline distT="0" distB="0" distL="0" distR="0" wp14:anchorId="55C921A8" wp14:editId="201D04D9">
            <wp:extent cx="5462546" cy="3513754"/>
            <wp:effectExtent l="0" t="0" r="5080" b="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6 - Sección IIa.png"/>
                    <pic:cNvPicPr/>
                  </pic:nvPicPr>
                  <pic:blipFill rotWithShape="1">
                    <a:blip r:embed="rId36" cstate="print">
                      <a:extLst>
                        <a:ext uri="{28A0092B-C50C-407E-A947-70E740481C1C}">
                          <a14:useLocalDpi xmlns:a14="http://schemas.microsoft.com/office/drawing/2010/main" val="0"/>
                        </a:ext>
                      </a:extLst>
                    </a:blip>
                    <a:srcRect l="849" r="1842"/>
                    <a:stretch/>
                  </pic:blipFill>
                  <pic:spPr bwMode="auto">
                    <a:xfrm>
                      <a:off x="0" y="0"/>
                      <a:ext cx="5461095" cy="3512820"/>
                    </a:xfrm>
                    <a:prstGeom prst="rect">
                      <a:avLst/>
                    </a:prstGeom>
                    <a:ln>
                      <a:noFill/>
                    </a:ln>
                    <a:extLst>
                      <a:ext uri="{53640926-AAD7-44D8-BBD7-CCE9431645EC}">
                        <a14:shadowObscured xmlns:a14="http://schemas.microsoft.com/office/drawing/2010/main"/>
                      </a:ext>
                    </a:extLst>
                  </pic:spPr>
                </pic:pic>
              </a:graphicData>
            </a:graphic>
          </wp:inline>
        </w:drawing>
      </w:r>
    </w:p>
    <w:p w:rsidR="00BF4A91" w:rsidRPr="007B5DF6" w:rsidRDefault="00BF4A91" w:rsidP="007171EA">
      <w:pPr>
        <w:pStyle w:val="NormalWeb"/>
        <w:spacing w:before="0" w:beforeAutospacing="0" w:after="0" w:afterAutospacing="0" w:line="360" w:lineRule="auto"/>
        <w:jc w:val="center"/>
        <w:rPr>
          <w:rFonts w:ascii="Arial" w:hAnsi="Arial" w:cs="Arial"/>
          <w:sz w:val="20"/>
          <w:szCs w:val="20"/>
          <w:shd w:val="clear" w:color="auto" w:fill="FFFFFF"/>
        </w:rPr>
      </w:pPr>
    </w:p>
    <w:p w:rsidR="00051F9F" w:rsidRPr="007B5DF6" w:rsidRDefault="00051F9F" w:rsidP="000754B3">
      <w:pPr>
        <w:pStyle w:val="NormalWeb"/>
        <w:spacing w:before="0" w:beforeAutospacing="0" w:after="0" w:afterAutospacing="0" w:line="360" w:lineRule="auto"/>
        <w:jc w:val="both"/>
        <w:rPr>
          <w:rFonts w:ascii="Arial" w:hAnsi="Arial" w:cs="Arial"/>
          <w:sz w:val="20"/>
          <w:szCs w:val="20"/>
          <w:shd w:val="clear" w:color="auto" w:fill="FFFFFF"/>
        </w:rPr>
      </w:pPr>
      <w:r w:rsidRPr="007B5DF6">
        <w:rPr>
          <w:rFonts w:ascii="Arial" w:hAnsi="Arial" w:cs="Arial"/>
          <w:sz w:val="20"/>
          <w:szCs w:val="20"/>
          <w:shd w:val="clear" w:color="auto" w:fill="FFFFFF"/>
        </w:rPr>
        <w:t>Finalizada la carga de la evidencia científica, se inicia la carga de tecnologías existentes en Argentina para la patología propuesta.</w:t>
      </w:r>
    </w:p>
    <w:p w:rsidR="008F203B" w:rsidRDefault="008F203B" w:rsidP="000754B3">
      <w:pPr>
        <w:pStyle w:val="NormalWeb"/>
        <w:spacing w:before="0" w:beforeAutospacing="0" w:after="0" w:afterAutospacing="0" w:line="360" w:lineRule="auto"/>
        <w:jc w:val="both"/>
        <w:rPr>
          <w:rFonts w:ascii="Arial" w:hAnsi="Arial" w:cs="Arial"/>
          <w:sz w:val="20"/>
          <w:szCs w:val="20"/>
          <w:shd w:val="clear" w:color="auto" w:fill="FFFFFF"/>
        </w:rPr>
      </w:pPr>
    </w:p>
    <w:p w:rsidR="00290516" w:rsidRPr="00BD4B0E" w:rsidRDefault="00290516" w:rsidP="00290516">
      <w:pPr>
        <w:pStyle w:val="Ttulo2"/>
      </w:pPr>
      <w:bookmarkStart w:id="20" w:name="_Toc507684034"/>
      <w:r w:rsidRPr="007B5DF6">
        <w:t xml:space="preserve">Sección </w:t>
      </w:r>
      <w:proofErr w:type="spellStart"/>
      <w:r w:rsidRPr="007B5DF6">
        <w:t>II</w:t>
      </w:r>
      <w:r>
        <w:t>b</w:t>
      </w:r>
      <w:proofErr w:type="spellEnd"/>
      <w:r w:rsidRPr="007B5DF6">
        <w:t xml:space="preserve"> – </w:t>
      </w:r>
      <w:r>
        <w:t>Tecnologías disponibles en Argentina</w:t>
      </w:r>
      <w:bookmarkEnd w:id="20"/>
    </w:p>
    <w:p w:rsidR="00290516" w:rsidRPr="007B5DF6" w:rsidRDefault="00290516" w:rsidP="000754B3">
      <w:pPr>
        <w:pStyle w:val="NormalWeb"/>
        <w:spacing w:before="0" w:beforeAutospacing="0" w:after="0" w:afterAutospacing="0" w:line="360" w:lineRule="auto"/>
        <w:jc w:val="both"/>
        <w:rPr>
          <w:rFonts w:ascii="Arial" w:hAnsi="Arial" w:cs="Arial"/>
          <w:sz w:val="20"/>
          <w:szCs w:val="20"/>
          <w:shd w:val="clear" w:color="auto" w:fill="FFFFFF"/>
        </w:rPr>
      </w:pPr>
    </w:p>
    <w:p w:rsidR="00290516" w:rsidRPr="007B5DF6" w:rsidRDefault="00290516" w:rsidP="00290516">
      <w:pPr>
        <w:rPr>
          <w:rFonts w:ascii="Arial" w:hAnsi="Arial" w:cs="Arial"/>
          <w:b/>
          <w:bCs/>
          <w:sz w:val="20"/>
          <w:szCs w:val="20"/>
        </w:rPr>
      </w:pPr>
      <w:r w:rsidRPr="00043436">
        <w:rPr>
          <w:rFonts w:ascii="Arial" w:hAnsi="Arial" w:cs="Arial"/>
          <w:b/>
          <w:bCs/>
          <w:sz w:val="20"/>
          <w:szCs w:val="20"/>
        </w:rPr>
        <w:t xml:space="preserve">Figura </w:t>
      </w:r>
      <w:r w:rsidRPr="00043436">
        <w:rPr>
          <w:rFonts w:ascii="Arial" w:hAnsi="Arial" w:cs="Arial"/>
          <w:b/>
          <w:bCs/>
          <w:sz w:val="20"/>
          <w:szCs w:val="20"/>
        </w:rPr>
        <w:fldChar w:fldCharType="begin"/>
      </w:r>
      <w:r w:rsidRPr="00043436">
        <w:rPr>
          <w:rFonts w:ascii="Arial" w:hAnsi="Arial" w:cs="Arial"/>
          <w:b/>
          <w:bCs/>
          <w:sz w:val="20"/>
          <w:szCs w:val="20"/>
        </w:rPr>
        <w:instrText xml:space="preserve"> SEQ Figura \* ARABIC </w:instrText>
      </w:r>
      <w:r w:rsidRPr="00043436">
        <w:rPr>
          <w:rFonts w:ascii="Arial" w:hAnsi="Arial" w:cs="Arial"/>
          <w:b/>
          <w:bCs/>
          <w:sz w:val="20"/>
          <w:szCs w:val="20"/>
        </w:rPr>
        <w:fldChar w:fldCharType="separate"/>
      </w:r>
      <w:r w:rsidR="00832A66">
        <w:rPr>
          <w:rFonts w:ascii="Arial" w:hAnsi="Arial" w:cs="Arial"/>
          <w:b/>
          <w:bCs/>
          <w:noProof/>
          <w:sz w:val="20"/>
          <w:szCs w:val="20"/>
        </w:rPr>
        <w:t>16</w:t>
      </w:r>
      <w:r w:rsidRPr="00043436">
        <w:rPr>
          <w:rFonts w:ascii="Arial" w:hAnsi="Arial" w:cs="Arial"/>
          <w:b/>
          <w:bCs/>
          <w:sz w:val="20"/>
          <w:szCs w:val="20"/>
        </w:rPr>
        <w:fldChar w:fldCharType="end"/>
      </w:r>
      <w:r w:rsidRPr="00043436">
        <w:rPr>
          <w:rFonts w:ascii="Arial" w:hAnsi="Arial" w:cs="Arial"/>
          <w:b/>
          <w:bCs/>
          <w:sz w:val="20"/>
          <w:szCs w:val="20"/>
        </w:rPr>
        <w:t xml:space="preserve">. </w:t>
      </w:r>
      <w:r w:rsidR="004D46B4" w:rsidRPr="00043436">
        <w:rPr>
          <w:rFonts w:ascii="Arial" w:hAnsi="Arial" w:cs="Arial"/>
          <w:b/>
          <w:bCs/>
          <w:sz w:val="20"/>
          <w:szCs w:val="20"/>
        </w:rPr>
        <w:t>Tecnologías disponibles en Argentina</w:t>
      </w:r>
    </w:p>
    <w:p w:rsidR="00051F9F" w:rsidRPr="007B5DF6" w:rsidRDefault="00290516" w:rsidP="00051F9F">
      <w:pPr>
        <w:spacing w:after="0" w:line="360" w:lineRule="auto"/>
        <w:jc w:val="both"/>
        <w:rPr>
          <w:rFonts w:ascii="Arial" w:hAnsi="Arial" w:cs="Arial"/>
          <w:b/>
          <w:bCs/>
          <w:sz w:val="20"/>
          <w:szCs w:val="20"/>
        </w:rPr>
      </w:pPr>
      <w:r>
        <w:rPr>
          <w:rFonts w:ascii="Arial" w:hAnsi="Arial" w:cs="Arial"/>
          <w:b/>
          <w:bCs/>
          <w:noProof/>
          <w:sz w:val="20"/>
          <w:szCs w:val="20"/>
          <w:lang w:eastAsia="es-AR"/>
        </w:rPr>
        <w:drawing>
          <wp:inline distT="0" distB="0" distL="0" distR="0" wp14:anchorId="144FB201" wp14:editId="506C9A8B">
            <wp:extent cx="5612130" cy="2014220"/>
            <wp:effectExtent l="0" t="0" r="7620" b="508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7 - Sección II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2130" cy="2014220"/>
                    </a:xfrm>
                    <a:prstGeom prst="rect">
                      <a:avLst/>
                    </a:prstGeom>
                  </pic:spPr>
                </pic:pic>
              </a:graphicData>
            </a:graphic>
          </wp:inline>
        </w:drawing>
      </w:r>
    </w:p>
    <w:p w:rsidR="00051F9F" w:rsidRPr="007B5DF6" w:rsidRDefault="00051F9F" w:rsidP="00051F9F">
      <w:pPr>
        <w:pStyle w:val="NormalWeb"/>
        <w:spacing w:before="0" w:beforeAutospacing="0" w:after="0" w:afterAutospacing="0" w:line="360" w:lineRule="auto"/>
        <w:jc w:val="center"/>
        <w:rPr>
          <w:rFonts w:ascii="Arial" w:hAnsi="Arial" w:cs="Arial"/>
          <w:sz w:val="20"/>
          <w:szCs w:val="20"/>
          <w:shd w:val="clear" w:color="auto" w:fill="FFFFFF"/>
        </w:rPr>
      </w:pPr>
    </w:p>
    <w:p w:rsidR="00051F9F" w:rsidRPr="007B5DF6" w:rsidRDefault="00051F9F" w:rsidP="000754B3">
      <w:pPr>
        <w:pStyle w:val="NormalWeb"/>
        <w:spacing w:before="0" w:beforeAutospacing="0" w:after="0" w:afterAutospacing="0" w:line="360" w:lineRule="auto"/>
        <w:jc w:val="both"/>
        <w:rPr>
          <w:rFonts w:ascii="Arial" w:hAnsi="Arial" w:cs="Arial"/>
          <w:sz w:val="20"/>
          <w:szCs w:val="20"/>
          <w:shd w:val="clear" w:color="auto" w:fill="FFFFFF"/>
        </w:rPr>
      </w:pPr>
    </w:p>
    <w:p w:rsidR="00051F9F" w:rsidRPr="007B5DF6" w:rsidRDefault="000830ED" w:rsidP="000754B3">
      <w:pPr>
        <w:pStyle w:val="NormalWeb"/>
        <w:spacing w:before="0" w:beforeAutospacing="0" w:after="0" w:afterAutospacing="0" w:line="360" w:lineRule="auto"/>
        <w:jc w:val="both"/>
        <w:rPr>
          <w:rFonts w:ascii="Arial" w:hAnsi="Arial" w:cs="Arial"/>
          <w:sz w:val="20"/>
          <w:szCs w:val="20"/>
          <w:shd w:val="clear" w:color="auto" w:fill="FFFFFF"/>
        </w:rPr>
      </w:pPr>
      <w:r w:rsidRPr="007B5DF6">
        <w:rPr>
          <w:rFonts w:ascii="Arial" w:hAnsi="Arial" w:cs="Arial"/>
          <w:sz w:val="20"/>
          <w:szCs w:val="20"/>
          <w:shd w:val="clear" w:color="auto" w:fill="FFFFFF"/>
        </w:rPr>
        <w:t xml:space="preserve">Si la repuesta es positiva deberá completar </w:t>
      </w:r>
      <w:r w:rsidR="00177850" w:rsidRPr="007B5DF6">
        <w:rPr>
          <w:rFonts w:ascii="Arial" w:hAnsi="Arial" w:cs="Arial"/>
          <w:sz w:val="20"/>
          <w:szCs w:val="20"/>
          <w:shd w:val="clear" w:color="auto" w:fill="FFFFFF"/>
        </w:rPr>
        <w:t>todos los datos solicitados de “</w:t>
      </w:r>
      <w:r w:rsidRPr="007B5DF6">
        <w:rPr>
          <w:rFonts w:ascii="Arial" w:hAnsi="Arial" w:cs="Arial"/>
          <w:sz w:val="20"/>
          <w:szCs w:val="20"/>
          <w:shd w:val="clear" w:color="auto" w:fill="FFFFFF"/>
        </w:rPr>
        <w:t>Otras tecnologías</w:t>
      </w:r>
      <w:r w:rsidR="00177850" w:rsidRPr="007B5DF6">
        <w:rPr>
          <w:rFonts w:ascii="Arial" w:hAnsi="Arial" w:cs="Arial"/>
          <w:sz w:val="20"/>
          <w:szCs w:val="20"/>
          <w:shd w:val="clear" w:color="auto" w:fill="FFFFFF"/>
        </w:rPr>
        <w:t>”</w:t>
      </w:r>
      <w:r w:rsidRPr="007B5DF6">
        <w:rPr>
          <w:rFonts w:ascii="Arial" w:hAnsi="Arial" w:cs="Arial"/>
          <w:sz w:val="20"/>
          <w:szCs w:val="20"/>
          <w:shd w:val="clear" w:color="auto" w:fill="FFFFFF"/>
        </w:rPr>
        <w:t xml:space="preserve">. Mientras que si la respuesta es negativa pasará a </w:t>
      </w:r>
      <w:r w:rsidR="00177850" w:rsidRPr="007B5DF6">
        <w:rPr>
          <w:rFonts w:ascii="Arial" w:hAnsi="Arial" w:cs="Arial"/>
          <w:sz w:val="20"/>
          <w:szCs w:val="20"/>
          <w:shd w:val="clear" w:color="auto" w:fill="FFFFFF"/>
        </w:rPr>
        <w:t>la Sección III Evaluación Económica.</w:t>
      </w:r>
    </w:p>
    <w:p w:rsidR="00BB701D" w:rsidRPr="007B5DF6" w:rsidRDefault="00BB701D" w:rsidP="000754B3">
      <w:pPr>
        <w:pStyle w:val="NormalWeb"/>
        <w:spacing w:before="0" w:beforeAutospacing="0" w:after="0" w:afterAutospacing="0" w:line="360" w:lineRule="auto"/>
        <w:jc w:val="both"/>
        <w:rPr>
          <w:rFonts w:ascii="Arial" w:hAnsi="Arial" w:cs="Arial"/>
          <w:sz w:val="20"/>
          <w:szCs w:val="20"/>
          <w:shd w:val="clear" w:color="auto" w:fill="FFFFFF"/>
        </w:rPr>
      </w:pPr>
    </w:p>
    <w:p w:rsidR="00177850" w:rsidRPr="007B5DF6" w:rsidRDefault="00043436" w:rsidP="00043436">
      <w:pPr>
        <w:rPr>
          <w:rFonts w:ascii="Arial" w:hAnsi="Arial" w:cs="Arial"/>
          <w:b/>
          <w:bCs/>
          <w:sz w:val="20"/>
          <w:szCs w:val="20"/>
        </w:rPr>
      </w:pPr>
      <w:r w:rsidRPr="00043436">
        <w:rPr>
          <w:rFonts w:ascii="Arial" w:hAnsi="Arial" w:cs="Arial"/>
          <w:b/>
          <w:bCs/>
          <w:sz w:val="20"/>
          <w:szCs w:val="20"/>
        </w:rPr>
        <w:t xml:space="preserve">Figura </w:t>
      </w:r>
      <w:r w:rsidRPr="00043436">
        <w:rPr>
          <w:rFonts w:ascii="Arial" w:hAnsi="Arial" w:cs="Arial"/>
          <w:b/>
          <w:bCs/>
          <w:sz w:val="20"/>
          <w:szCs w:val="20"/>
        </w:rPr>
        <w:fldChar w:fldCharType="begin"/>
      </w:r>
      <w:r w:rsidRPr="00043436">
        <w:rPr>
          <w:rFonts w:ascii="Arial" w:hAnsi="Arial" w:cs="Arial"/>
          <w:b/>
          <w:bCs/>
          <w:sz w:val="20"/>
          <w:szCs w:val="20"/>
        </w:rPr>
        <w:instrText xml:space="preserve"> SEQ Figura \* ARABIC </w:instrText>
      </w:r>
      <w:r w:rsidRPr="00043436">
        <w:rPr>
          <w:rFonts w:ascii="Arial" w:hAnsi="Arial" w:cs="Arial"/>
          <w:b/>
          <w:bCs/>
          <w:sz w:val="20"/>
          <w:szCs w:val="20"/>
        </w:rPr>
        <w:fldChar w:fldCharType="separate"/>
      </w:r>
      <w:r w:rsidR="00832A66">
        <w:rPr>
          <w:rFonts w:ascii="Arial" w:hAnsi="Arial" w:cs="Arial"/>
          <w:b/>
          <w:bCs/>
          <w:noProof/>
          <w:sz w:val="20"/>
          <w:szCs w:val="20"/>
        </w:rPr>
        <w:t>17</w:t>
      </w:r>
      <w:r w:rsidRPr="00043436">
        <w:rPr>
          <w:rFonts w:ascii="Arial" w:hAnsi="Arial" w:cs="Arial"/>
          <w:b/>
          <w:bCs/>
          <w:sz w:val="20"/>
          <w:szCs w:val="20"/>
        </w:rPr>
        <w:fldChar w:fldCharType="end"/>
      </w:r>
      <w:r w:rsidR="000427CA" w:rsidRPr="00043436">
        <w:rPr>
          <w:rFonts w:ascii="Arial" w:hAnsi="Arial" w:cs="Arial"/>
          <w:b/>
          <w:bCs/>
          <w:sz w:val="20"/>
          <w:szCs w:val="20"/>
        </w:rPr>
        <w:t xml:space="preserve">. </w:t>
      </w:r>
      <w:r w:rsidR="004D46B4" w:rsidRPr="00043436">
        <w:rPr>
          <w:rFonts w:ascii="Arial" w:hAnsi="Arial" w:cs="Arial"/>
          <w:b/>
          <w:bCs/>
          <w:sz w:val="20"/>
          <w:szCs w:val="20"/>
        </w:rPr>
        <w:t>Información de otras T</w:t>
      </w:r>
      <w:r w:rsidR="00177850" w:rsidRPr="00043436">
        <w:rPr>
          <w:rFonts w:ascii="Arial" w:hAnsi="Arial" w:cs="Arial"/>
          <w:b/>
          <w:bCs/>
          <w:sz w:val="20"/>
          <w:szCs w:val="20"/>
        </w:rPr>
        <w:t>ecnologías</w:t>
      </w:r>
    </w:p>
    <w:p w:rsidR="00177850" w:rsidRPr="007B5DF6" w:rsidRDefault="004D46B4" w:rsidP="004D46B4">
      <w:pPr>
        <w:spacing w:after="0" w:line="360" w:lineRule="auto"/>
        <w:rPr>
          <w:rFonts w:ascii="Arial" w:hAnsi="Arial" w:cs="Arial"/>
          <w:b/>
          <w:bCs/>
          <w:sz w:val="20"/>
          <w:szCs w:val="20"/>
        </w:rPr>
      </w:pPr>
      <w:r>
        <w:rPr>
          <w:rFonts w:ascii="Arial" w:hAnsi="Arial" w:cs="Arial"/>
          <w:b/>
          <w:bCs/>
          <w:noProof/>
          <w:sz w:val="20"/>
          <w:szCs w:val="20"/>
          <w:lang w:eastAsia="es-AR"/>
        </w:rPr>
        <w:drawing>
          <wp:inline distT="0" distB="0" distL="0" distR="0" wp14:anchorId="71719997" wp14:editId="2E1E208E">
            <wp:extent cx="5430741" cy="3400694"/>
            <wp:effectExtent l="0" t="0" r="0" b="9525"/>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8 - Sección IIb.png"/>
                    <pic:cNvPicPr/>
                  </pic:nvPicPr>
                  <pic:blipFill rotWithShape="1">
                    <a:blip r:embed="rId38" cstate="print">
                      <a:extLst>
                        <a:ext uri="{28A0092B-C50C-407E-A947-70E740481C1C}">
                          <a14:useLocalDpi xmlns:a14="http://schemas.microsoft.com/office/drawing/2010/main" val="0"/>
                        </a:ext>
                      </a:extLst>
                    </a:blip>
                    <a:srcRect l="1558" r="1701"/>
                    <a:stretch/>
                  </pic:blipFill>
                  <pic:spPr bwMode="auto">
                    <a:xfrm>
                      <a:off x="0" y="0"/>
                      <a:ext cx="5429297" cy="3399790"/>
                    </a:xfrm>
                    <a:prstGeom prst="rect">
                      <a:avLst/>
                    </a:prstGeom>
                    <a:ln>
                      <a:noFill/>
                    </a:ln>
                    <a:extLst>
                      <a:ext uri="{53640926-AAD7-44D8-BBD7-CCE9431645EC}">
                        <a14:shadowObscured xmlns:a14="http://schemas.microsoft.com/office/drawing/2010/main"/>
                      </a:ext>
                    </a:extLst>
                  </pic:spPr>
                </pic:pic>
              </a:graphicData>
            </a:graphic>
          </wp:inline>
        </w:drawing>
      </w:r>
    </w:p>
    <w:p w:rsidR="00177850" w:rsidRPr="007B5DF6" w:rsidRDefault="00177850" w:rsidP="000754B3">
      <w:pPr>
        <w:pStyle w:val="NormalWeb"/>
        <w:spacing w:before="0" w:beforeAutospacing="0" w:after="0" w:afterAutospacing="0" w:line="360" w:lineRule="auto"/>
        <w:jc w:val="both"/>
        <w:rPr>
          <w:rFonts w:ascii="Arial" w:hAnsi="Arial" w:cs="Arial"/>
          <w:sz w:val="20"/>
          <w:szCs w:val="20"/>
          <w:shd w:val="clear" w:color="auto" w:fill="FFFFFF"/>
        </w:rPr>
      </w:pPr>
    </w:p>
    <w:p w:rsidR="00177850" w:rsidRDefault="00177850" w:rsidP="0014268D">
      <w:pPr>
        <w:spacing w:after="0" w:line="360" w:lineRule="auto"/>
        <w:jc w:val="center"/>
        <w:rPr>
          <w:rFonts w:ascii="Arial" w:hAnsi="Arial" w:cs="Arial"/>
          <w:b/>
          <w:bCs/>
          <w:sz w:val="20"/>
          <w:szCs w:val="20"/>
        </w:rPr>
      </w:pPr>
    </w:p>
    <w:p w:rsidR="0014268D" w:rsidRDefault="0014268D" w:rsidP="00177850">
      <w:pPr>
        <w:spacing w:after="0" w:line="360" w:lineRule="auto"/>
        <w:jc w:val="both"/>
        <w:rPr>
          <w:rFonts w:ascii="Arial" w:hAnsi="Arial" w:cs="Arial"/>
          <w:b/>
          <w:bCs/>
          <w:sz w:val="20"/>
          <w:szCs w:val="20"/>
        </w:rPr>
      </w:pPr>
    </w:p>
    <w:p w:rsidR="0014268D" w:rsidRDefault="0014268D" w:rsidP="00177850">
      <w:pPr>
        <w:spacing w:after="0" w:line="360" w:lineRule="auto"/>
        <w:jc w:val="both"/>
        <w:rPr>
          <w:rFonts w:ascii="Arial" w:hAnsi="Arial" w:cs="Arial"/>
          <w:b/>
          <w:bCs/>
          <w:sz w:val="20"/>
          <w:szCs w:val="20"/>
        </w:rPr>
      </w:pPr>
    </w:p>
    <w:p w:rsidR="0014268D" w:rsidRDefault="0014268D" w:rsidP="00177850">
      <w:pPr>
        <w:spacing w:after="0" w:line="360" w:lineRule="auto"/>
        <w:jc w:val="both"/>
        <w:rPr>
          <w:rFonts w:ascii="Arial" w:hAnsi="Arial" w:cs="Arial"/>
          <w:b/>
          <w:bCs/>
          <w:sz w:val="20"/>
          <w:szCs w:val="20"/>
        </w:rPr>
      </w:pPr>
    </w:p>
    <w:p w:rsidR="0014268D" w:rsidRDefault="0014268D" w:rsidP="00177850">
      <w:pPr>
        <w:spacing w:after="0" w:line="360" w:lineRule="auto"/>
        <w:jc w:val="both"/>
        <w:rPr>
          <w:rFonts w:ascii="Arial" w:hAnsi="Arial" w:cs="Arial"/>
          <w:b/>
          <w:bCs/>
          <w:sz w:val="20"/>
          <w:szCs w:val="20"/>
        </w:rPr>
      </w:pPr>
    </w:p>
    <w:p w:rsidR="004D46B4" w:rsidRDefault="004D46B4" w:rsidP="000D7F08">
      <w:pPr>
        <w:jc w:val="both"/>
        <w:rPr>
          <w:rFonts w:ascii="Arial" w:eastAsiaTheme="majorEastAsia" w:hAnsi="Arial" w:cs="Arial"/>
          <w:b/>
          <w:bCs/>
          <w:sz w:val="20"/>
          <w:szCs w:val="20"/>
          <w:shd w:val="clear" w:color="auto" w:fill="FFFFFF"/>
        </w:rPr>
      </w:pPr>
      <w:r>
        <w:rPr>
          <w:rFonts w:ascii="Arial" w:eastAsiaTheme="majorEastAsia" w:hAnsi="Arial" w:cs="Arial"/>
          <w:b/>
          <w:bCs/>
          <w:sz w:val="20"/>
          <w:szCs w:val="20"/>
          <w:shd w:val="clear" w:color="auto" w:fill="FFFFFF"/>
        </w:rPr>
        <w:br w:type="page"/>
      </w:r>
    </w:p>
    <w:p w:rsidR="004D46B4" w:rsidRDefault="004D46B4" w:rsidP="000D7F08">
      <w:pPr>
        <w:spacing w:after="0" w:line="360" w:lineRule="auto"/>
        <w:jc w:val="both"/>
        <w:rPr>
          <w:rFonts w:ascii="Arial" w:eastAsiaTheme="majorEastAsia" w:hAnsi="Arial" w:cs="Arial"/>
          <w:b/>
          <w:bCs/>
          <w:sz w:val="20"/>
          <w:szCs w:val="20"/>
          <w:shd w:val="clear" w:color="auto" w:fill="FFFFFF"/>
        </w:rPr>
      </w:pPr>
    </w:p>
    <w:p w:rsidR="004D46B4" w:rsidRDefault="004D46B4" w:rsidP="000D7F08">
      <w:pPr>
        <w:pStyle w:val="Ttulo2"/>
        <w:jc w:val="both"/>
      </w:pPr>
      <w:bookmarkStart w:id="21" w:name="_Toc507684035"/>
      <w:r w:rsidRPr="007B5DF6">
        <w:t>Sección II</w:t>
      </w:r>
      <w:r>
        <w:t>I</w:t>
      </w:r>
      <w:r w:rsidRPr="007B5DF6">
        <w:t xml:space="preserve"> – </w:t>
      </w:r>
      <w:r>
        <w:t>Evaluación Económica</w:t>
      </w:r>
      <w:bookmarkEnd w:id="21"/>
    </w:p>
    <w:p w:rsidR="009F58D8" w:rsidRPr="009F58D8" w:rsidRDefault="009F58D8" w:rsidP="000D7F08">
      <w:pPr>
        <w:spacing w:after="0" w:line="360" w:lineRule="auto"/>
        <w:jc w:val="both"/>
        <w:rPr>
          <w:rFonts w:ascii="Arial" w:eastAsiaTheme="majorEastAsia" w:hAnsi="Arial" w:cs="Arial"/>
          <w:b/>
          <w:bCs/>
          <w:sz w:val="20"/>
          <w:szCs w:val="20"/>
          <w:u w:val="single"/>
          <w:shd w:val="clear" w:color="auto" w:fill="FFFFFF"/>
        </w:rPr>
      </w:pPr>
    </w:p>
    <w:p w:rsidR="00283CCA" w:rsidRDefault="00283CCA" w:rsidP="000D7F08">
      <w:pPr>
        <w:spacing w:after="0" w:line="360" w:lineRule="auto"/>
        <w:jc w:val="both"/>
        <w:rPr>
          <w:rFonts w:ascii="Arial" w:eastAsiaTheme="majorEastAsia" w:hAnsi="Arial" w:cs="Arial"/>
          <w:bCs/>
          <w:sz w:val="20"/>
          <w:szCs w:val="20"/>
          <w:shd w:val="clear" w:color="auto" w:fill="FFFFFF"/>
        </w:rPr>
      </w:pPr>
    </w:p>
    <w:p w:rsidR="00546537" w:rsidRPr="00283CCA" w:rsidRDefault="00546537" w:rsidP="000D7F08">
      <w:pPr>
        <w:pStyle w:val="Prrafodelista"/>
        <w:numPr>
          <w:ilvl w:val="0"/>
          <w:numId w:val="47"/>
        </w:numPr>
        <w:spacing w:after="0" w:line="360" w:lineRule="auto"/>
        <w:jc w:val="both"/>
        <w:rPr>
          <w:rFonts w:ascii="Arial" w:eastAsiaTheme="majorEastAsia" w:hAnsi="Arial" w:cs="Arial"/>
          <w:bCs/>
          <w:sz w:val="20"/>
          <w:szCs w:val="20"/>
          <w:shd w:val="clear" w:color="auto" w:fill="FFFFFF"/>
        </w:rPr>
      </w:pPr>
      <w:r w:rsidRPr="00283CCA">
        <w:rPr>
          <w:rFonts w:ascii="Arial" w:eastAsiaTheme="majorEastAsia" w:hAnsi="Arial" w:cs="Arial"/>
          <w:bCs/>
          <w:sz w:val="20"/>
          <w:szCs w:val="20"/>
          <w:shd w:val="clear" w:color="auto" w:fill="FFFFFF"/>
        </w:rPr>
        <w:t xml:space="preserve">Usted </w:t>
      </w:r>
      <w:r w:rsidRPr="00283CCA">
        <w:rPr>
          <w:rFonts w:ascii="Arial" w:eastAsiaTheme="majorEastAsia" w:hAnsi="Arial" w:cs="Arial"/>
          <w:bCs/>
          <w:sz w:val="20"/>
          <w:szCs w:val="20"/>
          <w:u w:val="single"/>
          <w:shd w:val="clear" w:color="auto" w:fill="FFFFFF"/>
        </w:rPr>
        <w:t xml:space="preserve">deberá </w:t>
      </w:r>
      <w:r w:rsidR="00F444F1" w:rsidRPr="00283CCA">
        <w:rPr>
          <w:rFonts w:ascii="Arial" w:eastAsiaTheme="majorEastAsia" w:hAnsi="Arial" w:cs="Arial"/>
          <w:bCs/>
          <w:sz w:val="20"/>
          <w:szCs w:val="20"/>
          <w:u w:val="single"/>
          <w:shd w:val="clear" w:color="auto" w:fill="FFFFFF"/>
        </w:rPr>
        <w:t>adjuntar en</w:t>
      </w:r>
      <w:r w:rsidRPr="00283CCA">
        <w:rPr>
          <w:rFonts w:ascii="Arial" w:eastAsiaTheme="majorEastAsia" w:hAnsi="Arial" w:cs="Arial"/>
          <w:bCs/>
          <w:sz w:val="20"/>
          <w:szCs w:val="20"/>
          <w:u w:val="single"/>
          <w:shd w:val="clear" w:color="auto" w:fill="FFFFFF"/>
        </w:rPr>
        <w:t xml:space="preserve"> Excel</w:t>
      </w:r>
      <w:r w:rsidRPr="00283CCA">
        <w:rPr>
          <w:rFonts w:ascii="Arial" w:eastAsiaTheme="majorEastAsia" w:hAnsi="Arial" w:cs="Arial"/>
          <w:bCs/>
          <w:sz w:val="20"/>
          <w:szCs w:val="20"/>
          <w:shd w:val="clear" w:color="auto" w:fill="FFFFFF"/>
        </w:rPr>
        <w:t xml:space="preserve"> con la siguiente información de la </w:t>
      </w:r>
      <w:r w:rsidRPr="00283CCA">
        <w:rPr>
          <w:rFonts w:ascii="Arial" w:eastAsiaTheme="majorEastAsia" w:hAnsi="Arial" w:cs="Arial"/>
          <w:b/>
          <w:bCs/>
          <w:sz w:val="20"/>
          <w:szCs w:val="20"/>
          <w:u w:val="single"/>
          <w:shd w:val="clear" w:color="auto" w:fill="FFFFFF"/>
        </w:rPr>
        <w:t>población objetivo:</w:t>
      </w:r>
    </w:p>
    <w:p w:rsidR="00546537" w:rsidRDefault="00546537" w:rsidP="000D7F08">
      <w:pPr>
        <w:pStyle w:val="Prrafodelista"/>
        <w:numPr>
          <w:ilvl w:val="0"/>
          <w:numId w:val="44"/>
        </w:numPr>
        <w:autoSpaceDE w:val="0"/>
        <w:autoSpaceDN w:val="0"/>
        <w:adjustRightInd w:val="0"/>
        <w:spacing w:after="0" w:line="360" w:lineRule="auto"/>
        <w:jc w:val="both"/>
        <w:rPr>
          <w:rFonts w:ascii="Arial" w:hAnsi="Arial" w:cs="Arial"/>
          <w:sz w:val="20"/>
          <w:szCs w:val="20"/>
        </w:rPr>
      </w:pPr>
      <w:r w:rsidRPr="00546537">
        <w:rPr>
          <w:rFonts w:ascii="Arial" w:hAnsi="Arial" w:cs="Arial"/>
          <w:sz w:val="20"/>
          <w:szCs w:val="20"/>
        </w:rPr>
        <w:t>Población objetivo</w:t>
      </w:r>
      <w:r>
        <w:rPr>
          <w:rFonts w:ascii="Arial" w:hAnsi="Arial" w:cs="Arial"/>
          <w:sz w:val="20"/>
          <w:szCs w:val="20"/>
        </w:rPr>
        <w:t xml:space="preserve"> = </w:t>
      </w:r>
      <w:r w:rsidRPr="00546537">
        <w:rPr>
          <w:rFonts w:ascii="Arial" w:hAnsi="Arial" w:cs="Arial"/>
          <w:sz w:val="20"/>
          <w:szCs w:val="20"/>
        </w:rPr>
        <w:t>Número de pacientes que serán tratados con la nueva tecnología en un año</w:t>
      </w:r>
      <w:r w:rsidR="00F444F1">
        <w:rPr>
          <w:rFonts w:ascii="Arial" w:hAnsi="Arial" w:cs="Arial"/>
          <w:sz w:val="20"/>
          <w:szCs w:val="20"/>
        </w:rPr>
        <w:t>.</w:t>
      </w:r>
    </w:p>
    <w:p w:rsidR="00F444F1" w:rsidRPr="00F444F1" w:rsidRDefault="00F444F1" w:rsidP="000D7F08">
      <w:pPr>
        <w:pStyle w:val="Prrafodelista"/>
        <w:autoSpaceDE w:val="0"/>
        <w:autoSpaceDN w:val="0"/>
        <w:adjustRightInd w:val="0"/>
        <w:spacing w:after="0" w:line="360" w:lineRule="auto"/>
        <w:jc w:val="both"/>
        <w:rPr>
          <w:rFonts w:ascii="Arial" w:hAnsi="Arial" w:cs="Arial"/>
          <w:sz w:val="20"/>
          <w:szCs w:val="20"/>
        </w:rPr>
      </w:pPr>
      <w:r>
        <w:rPr>
          <w:rFonts w:ascii="Arial" w:hAnsi="Arial" w:cs="Arial"/>
          <w:sz w:val="20"/>
          <w:szCs w:val="20"/>
        </w:rPr>
        <w:t>Se deberá estimar el número neto de pacientes a tratar aplicando la incidencia, prevalencia y mortalidad asociada a la enfermedad a la población general o de la seguridad social, ajustando por la proporción de pacientes candidatos a ser tratados con esa tecnología de acuerdo a la indicación aprobada por la entidad regulatoria y a las dinámicas de mercado (</w:t>
      </w:r>
      <w:proofErr w:type="spellStart"/>
      <w:r>
        <w:rPr>
          <w:rFonts w:ascii="Arial" w:hAnsi="Arial" w:cs="Arial"/>
          <w:sz w:val="20"/>
          <w:szCs w:val="20"/>
        </w:rPr>
        <w:t>market</w:t>
      </w:r>
      <w:proofErr w:type="spellEnd"/>
      <w:r>
        <w:rPr>
          <w:rFonts w:ascii="Arial" w:hAnsi="Arial" w:cs="Arial"/>
          <w:sz w:val="20"/>
          <w:szCs w:val="20"/>
        </w:rPr>
        <w:t xml:space="preserve"> share).</w:t>
      </w:r>
    </w:p>
    <w:p w:rsidR="00546537" w:rsidRDefault="00546537" w:rsidP="000D7F08">
      <w:pPr>
        <w:pStyle w:val="Prrafodelista"/>
        <w:numPr>
          <w:ilvl w:val="0"/>
          <w:numId w:val="44"/>
        </w:num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 T</w:t>
      </w:r>
      <w:r w:rsidRPr="00546537">
        <w:rPr>
          <w:rFonts w:ascii="Arial" w:hAnsi="Arial" w:cs="Arial"/>
          <w:sz w:val="20"/>
          <w:szCs w:val="20"/>
        </w:rPr>
        <w:t xml:space="preserve">odos los supuestos, fuentes y cálculos que se utilizaron para obtenerla. </w:t>
      </w:r>
    </w:p>
    <w:p w:rsidR="0014268D" w:rsidRDefault="00546537" w:rsidP="000D7F08">
      <w:pPr>
        <w:pStyle w:val="Prrafodelista"/>
        <w:numPr>
          <w:ilvl w:val="0"/>
          <w:numId w:val="44"/>
        </w:numPr>
        <w:autoSpaceDE w:val="0"/>
        <w:autoSpaceDN w:val="0"/>
        <w:adjustRightInd w:val="0"/>
        <w:spacing w:after="0" w:line="360" w:lineRule="auto"/>
        <w:jc w:val="both"/>
        <w:rPr>
          <w:rFonts w:ascii="Arial" w:hAnsi="Arial" w:cs="Arial"/>
          <w:sz w:val="20"/>
          <w:szCs w:val="20"/>
        </w:rPr>
      </w:pPr>
      <w:r w:rsidRPr="00546537">
        <w:rPr>
          <w:rFonts w:ascii="Arial" w:hAnsi="Arial" w:cs="Arial"/>
          <w:sz w:val="20"/>
          <w:szCs w:val="20"/>
        </w:rPr>
        <w:t>Indique cómo se modificaría esa población a lo largo de 5 años.</w:t>
      </w:r>
    </w:p>
    <w:p w:rsidR="00F444F1" w:rsidRDefault="00F444F1" w:rsidP="000D7F08">
      <w:pPr>
        <w:pStyle w:val="Prrafodelista"/>
        <w:spacing w:after="0" w:line="360" w:lineRule="auto"/>
        <w:jc w:val="both"/>
        <w:rPr>
          <w:rFonts w:ascii="Arial" w:eastAsiaTheme="majorEastAsia" w:hAnsi="Arial" w:cs="Arial"/>
          <w:bCs/>
          <w:sz w:val="20"/>
          <w:szCs w:val="20"/>
          <w:shd w:val="clear" w:color="auto" w:fill="FFFFFF"/>
        </w:rPr>
      </w:pPr>
    </w:p>
    <w:p w:rsidR="00F444F1" w:rsidRPr="00283CCA" w:rsidRDefault="00F444F1" w:rsidP="000D7F08">
      <w:pPr>
        <w:pStyle w:val="Prrafodelista"/>
        <w:numPr>
          <w:ilvl w:val="0"/>
          <w:numId w:val="47"/>
        </w:numPr>
        <w:spacing w:after="0" w:line="360" w:lineRule="auto"/>
        <w:jc w:val="both"/>
        <w:rPr>
          <w:rFonts w:ascii="Arial" w:eastAsiaTheme="majorEastAsia" w:hAnsi="Arial" w:cs="Arial"/>
          <w:b/>
          <w:bCs/>
          <w:sz w:val="20"/>
          <w:szCs w:val="20"/>
          <w:shd w:val="clear" w:color="auto" w:fill="FFFFFF"/>
        </w:rPr>
      </w:pPr>
      <w:r w:rsidRPr="00283CCA">
        <w:rPr>
          <w:rFonts w:ascii="Arial" w:eastAsiaTheme="majorEastAsia" w:hAnsi="Arial" w:cs="Arial"/>
          <w:bCs/>
          <w:sz w:val="20"/>
          <w:szCs w:val="20"/>
          <w:shd w:val="clear" w:color="auto" w:fill="FFFFFF"/>
        </w:rPr>
        <w:t xml:space="preserve">Asimismo, deberá adjuntar en Excel la siguiente información del  </w:t>
      </w:r>
      <w:r w:rsidRPr="00283CCA">
        <w:rPr>
          <w:rFonts w:ascii="Arial" w:eastAsiaTheme="majorEastAsia" w:hAnsi="Arial" w:cs="Arial"/>
          <w:b/>
          <w:bCs/>
          <w:sz w:val="20"/>
          <w:szCs w:val="20"/>
          <w:u w:val="single"/>
          <w:shd w:val="clear" w:color="auto" w:fill="FFFFFF"/>
        </w:rPr>
        <w:t>costo por paciente</w:t>
      </w:r>
      <w:r w:rsidR="00283CCA" w:rsidRPr="00283CCA">
        <w:rPr>
          <w:rFonts w:ascii="Arial" w:eastAsiaTheme="majorEastAsia" w:hAnsi="Arial" w:cs="Arial"/>
          <w:b/>
          <w:bCs/>
          <w:sz w:val="20"/>
          <w:szCs w:val="20"/>
          <w:u w:val="single"/>
          <w:shd w:val="clear" w:color="auto" w:fill="FFFFFF"/>
        </w:rPr>
        <w:t xml:space="preserve"> por año</w:t>
      </w:r>
      <w:r w:rsidRPr="00283CCA">
        <w:rPr>
          <w:rFonts w:ascii="Arial" w:eastAsiaTheme="majorEastAsia" w:hAnsi="Arial" w:cs="Arial"/>
          <w:b/>
          <w:bCs/>
          <w:sz w:val="20"/>
          <w:szCs w:val="20"/>
          <w:u w:val="single"/>
          <w:shd w:val="clear" w:color="auto" w:fill="FFFFFF"/>
        </w:rPr>
        <w:t>:</w:t>
      </w:r>
    </w:p>
    <w:p w:rsidR="00F444F1" w:rsidRDefault="00F444F1" w:rsidP="000D7F08">
      <w:pPr>
        <w:spacing w:after="0" w:line="360" w:lineRule="auto"/>
        <w:jc w:val="both"/>
        <w:rPr>
          <w:rFonts w:ascii="Arial" w:eastAsiaTheme="majorEastAsia" w:hAnsi="Arial" w:cs="Arial"/>
          <w:bCs/>
          <w:sz w:val="20"/>
          <w:szCs w:val="20"/>
          <w:shd w:val="clear" w:color="auto" w:fill="FFFFFF"/>
        </w:rPr>
      </w:pPr>
      <w:r w:rsidRPr="00F444F1">
        <w:rPr>
          <w:rFonts w:ascii="Arial" w:eastAsiaTheme="majorEastAsia" w:hAnsi="Arial" w:cs="Arial"/>
          <w:bCs/>
          <w:sz w:val="20"/>
          <w:szCs w:val="20"/>
          <w:shd w:val="clear" w:color="auto" w:fill="FFFFFF"/>
        </w:rPr>
        <w:t>Indicar el COSTO POR PACIENTE de la NUEVA tecnología y de las te</w:t>
      </w:r>
      <w:r>
        <w:rPr>
          <w:rFonts w:ascii="Arial" w:eastAsiaTheme="majorEastAsia" w:hAnsi="Arial" w:cs="Arial"/>
          <w:bCs/>
          <w:sz w:val="20"/>
          <w:szCs w:val="20"/>
          <w:shd w:val="clear" w:color="auto" w:fill="FFFFFF"/>
        </w:rPr>
        <w:t xml:space="preserve">cnologías existentes utilizadas </w:t>
      </w:r>
      <w:r w:rsidRPr="00F444F1">
        <w:rPr>
          <w:rFonts w:ascii="Arial" w:eastAsiaTheme="majorEastAsia" w:hAnsi="Arial" w:cs="Arial"/>
          <w:bCs/>
          <w:sz w:val="20"/>
          <w:szCs w:val="20"/>
          <w:shd w:val="clear" w:color="auto" w:fill="FFFFFF"/>
        </w:rPr>
        <w:t xml:space="preserve">como comparador, </w:t>
      </w:r>
      <w:r>
        <w:rPr>
          <w:rFonts w:ascii="Arial" w:eastAsiaTheme="majorEastAsia" w:hAnsi="Arial" w:cs="Arial"/>
          <w:bCs/>
          <w:sz w:val="20"/>
          <w:szCs w:val="20"/>
          <w:shd w:val="clear" w:color="auto" w:fill="FFFFFF"/>
        </w:rPr>
        <w:t xml:space="preserve">por año, </w:t>
      </w:r>
      <w:r w:rsidRPr="00F444F1">
        <w:rPr>
          <w:rFonts w:ascii="Arial" w:eastAsiaTheme="majorEastAsia" w:hAnsi="Arial" w:cs="Arial"/>
          <w:bCs/>
          <w:sz w:val="20"/>
          <w:szCs w:val="20"/>
          <w:shd w:val="clear" w:color="auto" w:fill="FFFFFF"/>
        </w:rPr>
        <w:t>PARA EL PERIODO DE 5 AÑOS</w:t>
      </w:r>
      <w:r>
        <w:rPr>
          <w:rFonts w:ascii="Arial" w:eastAsiaTheme="majorEastAsia" w:hAnsi="Arial" w:cs="Arial"/>
          <w:bCs/>
          <w:sz w:val="20"/>
          <w:szCs w:val="20"/>
          <w:shd w:val="clear" w:color="auto" w:fill="FFFFFF"/>
        </w:rPr>
        <w:t>.</w:t>
      </w:r>
    </w:p>
    <w:p w:rsidR="00F444F1" w:rsidRPr="00283CCA" w:rsidRDefault="00F444F1" w:rsidP="000D7F08">
      <w:pPr>
        <w:spacing w:after="0" w:line="360" w:lineRule="auto"/>
        <w:jc w:val="both"/>
        <w:rPr>
          <w:rFonts w:ascii="Arial" w:eastAsiaTheme="majorEastAsia" w:hAnsi="Arial" w:cs="Arial"/>
          <w:bCs/>
          <w:sz w:val="20"/>
          <w:szCs w:val="20"/>
          <w:u w:val="single"/>
          <w:shd w:val="clear" w:color="auto" w:fill="FFFFFF"/>
        </w:rPr>
      </w:pPr>
      <w:r w:rsidRPr="00283CCA">
        <w:rPr>
          <w:rFonts w:ascii="Arial" w:eastAsiaTheme="majorEastAsia" w:hAnsi="Arial" w:cs="Arial"/>
          <w:bCs/>
          <w:sz w:val="20"/>
          <w:szCs w:val="20"/>
          <w:u w:val="single"/>
          <w:shd w:val="clear" w:color="auto" w:fill="FFFFFF"/>
        </w:rPr>
        <w:t>Detallar en el Excel, por paciente y por año:</w:t>
      </w:r>
    </w:p>
    <w:p w:rsidR="00F444F1" w:rsidRPr="00F444F1" w:rsidRDefault="00F444F1" w:rsidP="000D7F08">
      <w:pPr>
        <w:pStyle w:val="Prrafodelista"/>
        <w:numPr>
          <w:ilvl w:val="0"/>
          <w:numId w:val="46"/>
        </w:numPr>
        <w:spacing w:after="0" w:line="360" w:lineRule="auto"/>
        <w:jc w:val="both"/>
        <w:rPr>
          <w:rFonts w:ascii="Arial" w:eastAsiaTheme="majorEastAsia" w:hAnsi="Arial" w:cs="Arial"/>
          <w:bCs/>
          <w:sz w:val="20"/>
          <w:szCs w:val="20"/>
          <w:shd w:val="clear" w:color="auto" w:fill="FFFFFF"/>
        </w:rPr>
      </w:pPr>
      <w:r w:rsidRPr="00F444F1">
        <w:rPr>
          <w:rFonts w:ascii="Arial" w:eastAsiaTheme="majorEastAsia" w:hAnsi="Arial" w:cs="Arial"/>
          <w:bCs/>
          <w:sz w:val="20"/>
          <w:szCs w:val="20"/>
          <w:shd w:val="clear" w:color="auto" w:fill="FFFFFF"/>
        </w:rPr>
        <w:t>el costo de adquisición de la nueva tecnología (precio de venta al público en pesos</w:t>
      </w:r>
    </w:p>
    <w:p w:rsidR="00F444F1" w:rsidRPr="00F444F1" w:rsidRDefault="00283CCA" w:rsidP="000D7F08">
      <w:pPr>
        <w:spacing w:after="0" w:line="360" w:lineRule="auto"/>
        <w:jc w:val="both"/>
        <w:rPr>
          <w:rFonts w:ascii="Arial" w:eastAsiaTheme="majorEastAsia" w:hAnsi="Arial" w:cs="Arial"/>
          <w:bCs/>
          <w:sz w:val="20"/>
          <w:szCs w:val="20"/>
          <w:shd w:val="clear" w:color="auto" w:fill="FFFFFF"/>
        </w:rPr>
      </w:pPr>
      <w:r>
        <w:rPr>
          <w:rFonts w:ascii="Arial" w:eastAsiaTheme="majorEastAsia" w:hAnsi="Arial" w:cs="Arial"/>
          <w:bCs/>
          <w:sz w:val="20"/>
          <w:szCs w:val="20"/>
          <w:shd w:val="clear" w:color="auto" w:fill="FFFFFF"/>
        </w:rPr>
        <w:t xml:space="preserve">    </w:t>
      </w:r>
      <w:proofErr w:type="gramStart"/>
      <w:r w:rsidR="00F444F1" w:rsidRPr="00F444F1">
        <w:rPr>
          <w:rFonts w:ascii="Arial" w:eastAsiaTheme="majorEastAsia" w:hAnsi="Arial" w:cs="Arial"/>
          <w:bCs/>
          <w:sz w:val="20"/>
          <w:szCs w:val="20"/>
          <w:shd w:val="clear" w:color="auto" w:fill="FFFFFF"/>
        </w:rPr>
        <w:t>corrientes</w:t>
      </w:r>
      <w:proofErr w:type="gramEnd"/>
      <w:r w:rsidR="00F444F1" w:rsidRPr="00F444F1">
        <w:rPr>
          <w:rFonts w:ascii="Arial" w:eastAsiaTheme="majorEastAsia" w:hAnsi="Arial" w:cs="Arial"/>
          <w:bCs/>
          <w:sz w:val="20"/>
          <w:szCs w:val="20"/>
          <w:shd w:val="clear" w:color="auto" w:fill="FFFFFF"/>
        </w:rPr>
        <w:t xml:space="preserve">, indicando la fecha), </w:t>
      </w:r>
    </w:p>
    <w:p w:rsidR="00F444F1" w:rsidRDefault="00F444F1" w:rsidP="000D7F08">
      <w:pPr>
        <w:pStyle w:val="Prrafodelista"/>
        <w:numPr>
          <w:ilvl w:val="0"/>
          <w:numId w:val="46"/>
        </w:numPr>
        <w:spacing w:after="0" w:line="360" w:lineRule="auto"/>
        <w:jc w:val="both"/>
        <w:rPr>
          <w:rFonts w:ascii="Arial" w:eastAsiaTheme="majorEastAsia" w:hAnsi="Arial" w:cs="Arial"/>
          <w:bCs/>
          <w:sz w:val="20"/>
          <w:szCs w:val="20"/>
          <w:shd w:val="clear" w:color="auto" w:fill="FFFFFF"/>
        </w:rPr>
      </w:pPr>
      <w:r w:rsidRPr="00F444F1">
        <w:rPr>
          <w:rFonts w:ascii="Arial" w:eastAsiaTheme="majorEastAsia" w:hAnsi="Arial" w:cs="Arial"/>
          <w:bCs/>
          <w:sz w:val="20"/>
          <w:szCs w:val="20"/>
          <w:shd w:val="clear" w:color="auto" w:fill="FFFFFF"/>
        </w:rPr>
        <w:t>costo de adquisición de los medicamentos de</w:t>
      </w:r>
      <w:r>
        <w:rPr>
          <w:rFonts w:ascii="Arial" w:eastAsiaTheme="majorEastAsia" w:hAnsi="Arial" w:cs="Arial"/>
          <w:bCs/>
          <w:sz w:val="20"/>
          <w:szCs w:val="20"/>
          <w:shd w:val="clear" w:color="auto" w:fill="FFFFFF"/>
        </w:rPr>
        <w:t xml:space="preserve"> </w:t>
      </w:r>
      <w:r w:rsidRPr="00F444F1">
        <w:rPr>
          <w:rFonts w:ascii="Arial" w:eastAsiaTheme="majorEastAsia" w:hAnsi="Arial" w:cs="Arial"/>
          <w:bCs/>
          <w:sz w:val="20"/>
          <w:szCs w:val="20"/>
          <w:shd w:val="clear" w:color="auto" w:fill="FFFFFF"/>
        </w:rPr>
        <w:t>soporte (precio de venta al público en pesos corrientes, indicando la fecha),</w:t>
      </w:r>
    </w:p>
    <w:p w:rsidR="00F444F1" w:rsidRDefault="00F444F1" w:rsidP="000D7F08">
      <w:pPr>
        <w:pStyle w:val="Prrafodelista"/>
        <w:numPr>
          <w:ilvl w:val="0"/>
          <w:numId w:val="46"/>
        </w:numPr>
        <w:spacing w:after="0" w:line="360" w:lineRule="auto"/>
        <w:jc w:val="both"/>
        <w:rPr>
          <w:rFonts w:ascii="Arial" w:eastAsiaTheme="majorEastAsia" w:hAnsi="Arial" w:cs="Arial"/>
          <w:bCs/>
          <w:sz w:val="20"/>
          <w:szCs w:val="20"/>
          <w:shd w:val="clear" w:color="auto" w:fill="FFFFFF"/>
        </w:rPr>
      </w:pPr>
      <w:r w:rsidRPr="00F444F1">
        <w:rPr>
          <w:rFonts w:ascii="Arial" w:eastAsiaTheme="majorEastAsia" w:hAnsi="Arial" w:cs="Arial"/>
          <w:bCs/>
          <w:sz w:val="20"/>
          <w:szCs w:val="20"/>
          <w:shd w:val="clear" w:color="auto" w:fill="FFFFFF"/>
        </w:rPr>
        <w:t>costos de</w:t>
      </w:r>
      <w:r>
        <w:rPr>
          <w:rFonts w:ascii="Arial" w:eastAsiaTheme="majorEastAsia" w:hAnsi="Arial" w:cs="Arial"/>
          <w:bCs/>
          <w:sz w:val="20"/>
          <w:szCs w:val="20"/>
          <w:shd w:val="clear" w:color="auto" w:fill="FFFFFF"/>
        </w:rPr>
        <w:t xml:space="preserve"> administración,</w:t>
      </w:r>
    </w:p>
    <w:p w:rsidR="00F444F1" w:rsidRDefault="00F444F1" w:rsidP="000D7F08">
      <w:pPr>
        <w:pStyle w:val="Prrafodelista"/>
        <w:numPr>
          <w:ilvl w:val="0"/>
          <w:numId w:val="46"/>
        </w:numPr>
        <w:spacing w:after="0" w:line="360" w:lineRule="auto"/>
        <w:jc w:val="both"/>
        <w:rPr>
          <w:rFonts w:ascii="Arial" w:eastAsiaTheme="majorEastAsia" w:hAnsi="Arial" w:cs="Arial"/>
          <w:bCs/>
          <w:sz w:val="20"/>
          <w:szCs w:val="20"/>
          <w:shd w:val="clear" w:color="auto" w:fill="FFFFFF"/>
        </w:rPr>
      </w:pPr>
      <w:r w:rsidRPr="00F444F1">
        <w:rPr>
          <w:rFonts w:ascii="Arial" w:eastAsiaTheme="majorEastAsia" w:hAnsi="Arial" w:cs="Arial"/>
          <w:bCs/>
          <w:sz w:val="20"/>
          <w:szCs w:val="20"/>
          <w:shd w:val="clear" w:color="auto" w:fill="FFFFFF"/>
        </w:rPr>
        <w:t>cos</w:t>
      </w:r>
      <w:r>
        <w:rPr>
          <w:rFonts w:ascii="Arial" w:eastAsiaTheme="majorEastAsia" w:hAnsi="Arial" w:cs="Arial"/>
          <w:bCs/>
          <w:sz w:val="20"/>
          <w:szCs w:val="20"/>
          <w:shd w:val="clear" w:color="auto" w:fill="FFFFFF"/>
        </w:rPr>
        <w:t>tos de diagnóstico y monitoreo,</w:t>
      </w:r>
    </w:p>
    <w:p w:rsidR="00283CCA" w:rsidRDefault="00F444F1" w:rsidP="000D7F08">
      <w:pPr>
        <w:pStyle w:val="Prrafodelista"/>
        <w:numPr>
          <w:ilvl w:val="0"/>
          <w:numId w:val="46"/>
        </w:numPr>
        <w:spacing w:after="0" w:line="360" w:lineRule="auto"/>
        <w:jc w:val="both"/>
        <w:rPr>
          <w:rFonts w:ascii="Arial" w:eastAsiaTheme="majorEastAsia" w:hAnsi="Arial" w:cs="Arial"/>
          <w:bCs/>
          <w:sz w:val="20"/>
          <w:szCs w:val="20"/>
          <w:shd w:val="clear" w:color="auto" w:fill="FFFFFF"/>
        </w:rPr>
      </w:pPr>
      <w:r w:rsidRPr="00F444F1">
        <w:rPr>
          <w:rFonts w:ascii="Arial" w:eastAsiaTheme="majorEastAsia" w:hAnsi="Arial" w:cs="Arial"/>
          <w:bCs/>
          <w:sz w:val="20"/>
          <w:szCs w:val="20"/>
          <w:shd w:val="clear" w:color="auto" w:fill="FFFFFF"/>
        </w:rPr>
        <w:t>costos de efectos adversos,</w:t>
      </w:r>
    </w:p>
    <w:p w:rsidR="00283CCA" w:rsidRDefault="00F444F1" w:rsidP="000D7F08">
      <w:pPr>
        <w:pStyle w:val="Prrafodelista"/>
        <w:numPr>
          <w:ilvl w:val="0"/>
          <w:numId w:val="46"/>
        </w:numPr>
        <w:spacing w:after="0" w:line="360" w:lineRule="auto"/>
        <w:jc w:val="both"/>
        <w:rPr>
          <w:rFonts w:ascii="Arial" w:eastAsiaTheme="majorEastAsia" w:hAnsi="Arial" w:cs="Arial"/>
          <w:bCs/>
          <w:sz w:val="20"/>
          <w:szCs w:val="20"/>
          <w:shd w:val="clear" w:color="auto" w:fill="FFFFFF"/>
        </w:rPr>
      </w:pPr>
      <w:r w:rsidRPr="00F444F1">
        <w:rPr>
          <w:rFonts w:ascii="Arial" w:eastAsiaTheme="majorEastAsia" w:hAnsi="Arial" w:cs="Arial"/>
          <w:bCs/>
          <w:sz w:val="20"/>
          <w:szCs w:val="20"/>
          <w:shd w:val="clear" w:color="auto" w:fill="FFFFFF"/>
        </w:rPr>
        <w:t xml:space="preserve"> costo de atención</w:t>
      </w:r>
      <w:r w:rsidR="00283CCA">
        <w:rPr>
          <w:rFonts w:ascii="Arial" w:eastAsiaTheme="majorEastAsia" w:hAnsi="Arial" w:cs="Arial"/>
          <w:bCs/>
          <w:sz w:val="20"/>
          <w:szCs w:val="20"/>
          <w:shd w:val="clear" w:color="auto" w:fill="FFFFFF"/>
        </w:rPr>
        <w:t xml:space="preserve"> </w:t>
      </w:r>
      <w:r w:rsidRPr="00283CCA">
        <w:rPr>
          <w:rFonts w:ascii="Arial" w:eastAsiaTheme="majorEastAsia" w:hAnsi="Arial" w:cs="Arial"/>
          <w:bCs/>
          <w:sz w:val="20"/>
          <w:szCs w:val="20"/>
          <w:shd w:val="clear" w:color="auto" w:fill="FFFFFF"/>
        </w:rPr>
        <w:t xml:space="preserve">médica, </w:t>
      </w:r>
    </w:p>
    <w:p w:rsidR="00283CCA" w:rsidRDefault="00F444F1" w:rsidP="000D7F08">
      <w:pPr>
        <w:pStyle w:val="Prrafodelista"/>
        <w:numPr>
          <w:ilvl w:val="0"/>
          <w:numId w:val="46"/>
        </w:numPr>
        <w:spacing w:after="0" w:line="360" w:lineRule="auto"/>
        <w:jc w:val="both"/>
        <w:rPr>
          <w:rFonts w:ascii="Arial" w:eastAsiaTheme="majorEastAsia" w:hAnsi="Arial" w:cs="Arial"/>
          <w:bCs/>
          <w:sz w:val="20"/>
          <w:szCs w:val="20"/>
          <w:shd w:val="clear" w:color="auto" w:fill="FFFFFF"/>
        </w:rPr>
      </w:pPr>
      <w:r w:rsidRPr="00283CCA">
        <w:rPr>
          <w:rFonts w:ascii="Arial" w:eastAsiaTheme="majorEastAsia" w:hAnsi="Arial" w:cs="Arial"/>
          <w:bCs/>
          <w:sz w:val="20"/>
          <w:szCs w:val="20"/>
          <w:shd w:val="clear" w:color="auto" w:fill="FFFFFF"/>
        </w:rPr>
        <w:t>costos de implementación (costo de compra y mantenimiento del</w:t>
      </w:r>
      <w:r w:rsidR="00283CCA">
        <w:rPr>
          <w:rFonts w:ascii="Arial" w:eastAsiaTheme="majorEastAsia" w:hAnsi="Arial" w:cs="Arial"/>
          <w:bCs/>
          <w:sz w:val="20"/>
          <w:szCs w:val="20"/>
          <w:shd w:val="clear" w:color="auto" w:fill="FFFFFF"/>
        </w:rPr>
        <w:t xml:space="preserve"> </w:t>
      </w:r>
      <w:r w:rsidRPr="00283CCA">
        <w:rPr>
          <w:rFonts w:ascii="Arial" w:eastAsiaTheme="majorEastAsia" w:hAnsi="Arial" w:cs="Arial"/>
          <w:bCs/>
          <w:sz w:val="20"/>
          <w:szCs w:val="20"/>
          <w:shd w:val="clear" w:color="auto" w:fill="FFFFFF"/>
        </w:rPr>
        <w:t>equipamiento, entrenamiento del personal, organización del servicio, personal auxiliar, costo de</w:t>
      </w:r>
      <w:r w:rsidR="00283CCA">
        <w:rPr>
          <w:rFonts w:ascii="Arial" w:eastAsiaTheme="majorEastAsia" w:hAnsi="Arial" w:cs="Arial"/>
          <w:bCs/>
          <w:sz w:val="20"/>
          <w:szCs w:val="20"/>
          <w:shd w:val="clear" w:color="auto" w:fill="FFFFFF"/>
        </w:rPr>
        <w:t xml:space="preserve"> </w:t>
      </w:r>
      <w:proofErr w:type="spellStart"/>
      <w:r w:rsidRPr="00283CCA">
        <w:rPr>
          <w:rFonts w:ascii="Arial" w:eastAsiaTheme="majorEastAsia" w:hAnsi="Arial" w:cs="Arial"/>
          <w:bCs/>
          <w:sz w:val="20"/>
          <w:szCs w:val="20"/>
          <w:shd w:val="clear" w:color="auto" w:fill="FFFFFF"/>
        </w:rPr>
        <w:t>re</w:t>
      </w:r>
      <w:r w:rsidR="00283CCA">
        <w:rPr>
          <w:rFonts w:ascii="Arial" w:eastAsiaTheme="majorEastAsia" w:hAnsi="Arial" w:cs="Arial"/>
          <w:bCs/>
          <w:sz w:val="20"/>
          <w:szCs w:val="20"/>
          <w:shd w:val="clear" w:color="auto" w:fill="FFFFFF"/>
        </w:rPr>
        <w:t>implatanción</w:t>
      </w:r>
      <w:proofErr w:type="spellEnd"/>
      <w:r w:rsidR="00283CCA">
        <w:rPr>
          <w:rFonts w:ascii="Arial" w:eastAsiaTheme="majorEastAsia" w:hAnsi="Arial" w:cs="Arial"/>
          <w:bCs/>
          <w:sz w:val="20"/>
          <w:szCs w:val="20"/>
          <w:shd w:val="clear" w:color="auto" w:fill="FFFFFF"/>
        </w:rPr>
        <w:t xml:space="preserve"> en </w:t>
      </w:r>
      <w:proofErr w:type="spellStart"/>
      <w:r w:rsidR="00283CCA">
        <w:rPr>
          <w:rFonts w:ascii="Arial" w:eastAsiaTheme="majorEastAsia" w:hAnsi="Arial" w:cs="Arial"/>
          <w:bCs/>
          <w:sz w:val="20"/>
          <w:szCs w:val="20"/>
          <w:shd w:val="clear" w:color="auto" w:fill="FFFFFF"/>
        </w:rPr>
        <w:t>marcopaso</w:t>
      </w:r>
      <w:proofErr w:type="spellEnd"/>
      <w:r w:rsidR="00283CCA">
        <w:rPr>
          <w:rFonts w:ascii="Arial" w:eastAsiaTheme="majorEastAsia" w:hAnsi="Arial" w:cs="Arial"/>
          <w:bCs/>
          <w:sz w:val="20"/>
          <w:szCs w:val="20"/>
          <w:shd w:val="clear" w:color="auto" w:fill="FFFFFF"/>
        </w:rPr>
        <w:t xml:space="preserve">, </w:t>
      </w:r>
      <w:proofErr w:type="spellStart"/>
      <w:r w:rsidR="00283CCA">
        <w:rPr>
          <w:rFonts w:ascii="Arial" w:eastAsiaTheme="majorEastAsia" w:hAnsi="Arial" w:cs="Arial"/>
          <w:bCs/>
          <w:sz w:val="20"/>
          <w:szCs w:val="20"/>
          <w:shd w:val="clear" w:color="auto" w:fill="FFFFFF"/>
        </w:rPr>
        <w:t>etc</w:t>
      </w:r>
      <w:proofErr w:type="spellEnd"/>
      <w:r w:rsidR="00283CCA">
        <w:rPr>
          <w:rFonts w:ascii="Arial" w:eastAsiaTheme="majorEastAsia" w:hAnsi="Arial" w:cs="Arial"/>
          <w:bCs/>
          <w:sz w:val="20"/>
          <w:szCs w:val="20"/>
          <w:shd w:val="clear" w:color="auto" w:fill="FFFFFF"/>
        </w:rPr>
        <w:t>)</w:t>
      </w:r>
      <w:r w:rsidRPr="00283CCA">
        <w:rPr>
          <w:rFonts w:ascii="Arial" w:eastAsiaTheme="majorEastAsia" w:hAnsi="Arial" w:cs="Arial"/>
          <w:bCs/>
          <w:sz w:val="20"/>
          <w:szCs w:val="20"/>
          <w:shd w:val="clear" w:color="auto" w:fill="FFFFFF"/>
        </w:rPr>
        <w:t xml:space="preserve">. </w:t>
      </w:r>
    </w:p>
    <w:p w:rsidR="00F444F1" w:rsidRDefault="00F444F1" w:rsidP="000D7F08">
      <w:pPr>
        <w:pStyle w:val="Prrafodelista"/>
        <w:numPr>
          <w:ilvl w:val="0"/>
          <w:numId w:val="46"/>
        </w:numPr>
        <w:spacing w:after="0" w:line="360" w:lineRule="auto"/>
        <w:jc w:val="both"/>
        <w:rPr>
          <w:rFonts w:ascii="Arial" w:eastAsiaTheme="majorEastAsia" w:hAnsi="Arial" w:cs="Arial"/>
          <w:bCs/>
          <w:sz w:val="20"/>
          <w:szCs w:val="20"/>
          <w:shd w:val="clear" w:color="auto" w:fill="FFFFFF"/>
        </w:rPr>
      </w:pPr>
      <w:r w:rsidRPr="00283CCA">
        <w:rPr>
          <w:rFonts w:ascii="Arial" w:eastAsiaTheme="majorEastAsia" w:hAnsi="Arial" w:cs="Arial"/>
          <w:bCs/>
          <w:sz w:val="20"/>
          <w:szCs w:val="20"/>
          <w:shd w:val="clear" w:color="auto" w:fill="FFFFFF"/>
        </w:rPr>
        <w:t>Detallar todas las fuentes asociadas.</w:t>
      </w:r>
    </w:p>
    <w:p w:rsidR="00283CCA" w:rsidRDefault="00283CCA" w:rsidP="000D7F08">
      <w:pPr>
        <w:pStyle w:val="Prrafodelista"/>
        <w:spacing w:after="0" w:line="360" w:lineRule="auto"/>
        <w:jc w:val="both"/>
        <w:rPr>
          <w:rFonts w:ascii="Arial" w:eastAsiaTheme="majorEastAsia" w:hAnsi="Arial" w:cs="Arial"/>
          <w:bCs/>
          <w:sz w:val="20"/>
          <w:szCs w:val="20"/>
          <w:shd w:val="clear" w:color="auto" w:fill="FFFFFF"/>
        </w:rPr>
      </w:pPr>
    </w:p>
    <w:p w:rsidR="00283CCA" w:rsidRPr="00283CCA" w:rsidRDefault="00283CCA" w:rsidP="000D7F08">
      <w:pPr>
        <w:pStyle w:val="Prrafodelista"/>
        <w:numPr>
          <w:ilvl w:val="0"/>
          <w:numId w:val="47"/>
        </w:numPr>
        <w:spacing w:after="0" w:line="360" w:lineRule="auto"/>
        <w:jc w:val="both"/>
        <w:rPr>
          <w:rFonts w:ascii="Arial" w:eastAsiaTheme="majorEastAsia" w:hAnsi="Arial" w:cs="Arial"/>
          <w:bCs/>
          <w:sz w:val="20"/>
          <w:szCs w:val="20"/>
          <w:u w:val="single"/>
          <w:shd w:val="clear" w:color="auto" w:fill="FFFFFF"/>
        </w:rPr>
      </w:pPr>
      <w:r w:rsidRPr="00283CCA">
        <w:rPr>
          <w:rFonts w:ascii="Arial" w:eastAsiaTheme="majorEastAsia" w:hAnsi="Arial" w:cs="Arial"/>
          <w:bCs/>
          <w:sz w:val="20"/>
          <w:szCs w:val="20"/>
          <w:shd w:val="clear" w:color="auto" w:fill="FFFFFF"/>
        </w:rPr>
        <w:t xml:space="preserve">Finalmente, </w:t>
      </w:r>
      <w:r w:rsidRPr="00283CCA">
        <w:rPr>
          <w:rFonts w:ascii="Arial" w:eastAsiaTheme="majorEastAsia" w:hAnsi="Arial" w:cs="Arial"/>
          <w:bCs/>
          <w:sz w:val="20"/>
          <w:szCs w:val="20"/>
          <w:u w:val="single"/>
          <w:shd w:val="clear" w:color="auto" w:fill="FFFFFF"/>
        </w:rPr>
        <w:t xml:space="preserve">adjunte </w:t>
      </w:r>
      <w:r w:rsidRPr="00283CCA">
        <w:rPr>
          <w:rFonts w:ascii="Arial" w:hAnsi="Arial" w:cs="Arial"/>
          <w:sz w:val="20"/>
          <w:szCs w:val="20"/>
          <w:u w:val="single"/>
        </w:rPr>
        <w:t>el modelo en Excel y reporte del impacto presupuestario.</w:t>
      </w:r>
    </w:p>
    <w:p w:rsidR="00283CCA" w:rsidRDefault="00283CCA" w:rsidP="000D7F08">
      <w:pPr>
        <w:pStyle w:val="Prrafodelista"/>
        <w:spacing w:after="0" w:line="360" w:lineRule="auto"/>
        <w:jc w:val="both"/>
        <w:rPr>
          <w:rFonts w:ascii="Arial" w:eastAsiaTheme="majorEastAsia" w:hAnsi="Arial" w:cs="Arial"/>
          <w:bCs/>
          <w:sz w:val="20"/>
          <w:szCs w:val="20"/>
          <w:u w:val="single"/>
          <w:shd w:val="clear" w:color="auto" w:fill="FFFFFF"/>
        </w:rPr>
      </w:pPr>
      <w:r w:rsidRPr="00283CCA">
        <w:rPr>
          <w:rFonts w:ascii="Arial" w:eastAsiaTheme="majorEastAsia" w:hAnsi="Arial" w:cs="Arial"/>
          <w:bCs/>
          <w:sz w:val="20"/>
          <w:szCs w:val="20"/>
          <w:u w:val="single"/>
          <w:shd w:val="clear" w:color="auto" w:fill="FFFFFF"/>
        </w:rPr>
        <w:t>Debe incluir todas las fuentes de in</w:t>
      </w:r>
      <w:r>
        <w:rPr>
          <w:rFonts w:ascii="Arial" w:eastAsiaTheme="majorEastAsia" w:hAnsi="Arial" w:cs="Arial"/>
          <w:bCs/>
          <w:sz w:val="20"/>
          <w:szCs w:val="20"/>
          <w:u w:val="single"/>
          <w:shd w:val="clear" w:color="auto" w:fill="FFFFFF"/>
        </w:rPr>
        <w:t>formación de costos y epidemioló</w:t>
      </w:r>
      <w:r w:rsidRPr="00283CCA">
        <w:rPr>
          <w:rFonts w:ascii="Arial" w:eastAsiaTheme="majorEastAsia" w:hAnsi="Arial" w:cs="Arial"/>
          <w:bCs/>
          <w:sz w:val="20"/>
          <w:szCs w:val="20"/>
          <w:u w:val="single"/>
          <w:shd w:val="clear" w:color="auto" w:fill="FFFFFF"/>
        </w:rPr>
        <w:t>gico</w:t>
      </w:r>
    </w:p>
    <w:p w:rsidR="00283CCA" w:rsidRDefault="00283CCA" w:rsidP="00283CCA">
      <w:pPr>
        <w:pStyle w:val="Prrafodelista"/>
        <w:spacing w:after="0" w:line="360" w:lineRule="auto"/>
        <w:jc w:val="both"/>
        <w:rPr>
          <w:rFonts w:ascii="Arial" w:eastAsiaTheme="majorEastAsia" w:hAnsi="Arial" w:cs="Arial"/>
          <w:bCs/>
          <w:sz w:val="20"/>
          <w:szCs w:val="20"/>
          <w:u w:val="single"/>
          <w:shd w:val="clear" w:color="auto" w:fill="FFFFFF"/>
        </w:rPr>
      </w:pPr>
    </w:p>
    <w:p w:rsidR="00283CCA" w:rsidRPr="00283CCA" w:rsidRDefault="00283CCA" w:rsidP="00283CCA">
      <w:pPr>
        <w:spacing w:after="0" w:line="360" w:lineRule="auto"/>
        <w:jc w:val="both"/>
        <w:rPr>
          <w:rFonts w:ascii="Arial" w:eastAsiaTheme="majorEastAsia" w:hAnsi="Arial" w:cs="Arial"/>
          <w:bCs/>
          <w:sz w:val="20"/>
          <w:szCs w:val="20"/>
          <w:shd w:val="clear" w:color="auto" w:fill="FFFFFF"/>
        </w:rPr>
      </w:pPr>
      <w:r w:rsidRPr="00283CCA">
        <w:rPr>
          <w:rFonts w:ascii="Arial" w:eastAsiaTheme="majorEastAsia" w:hAnsi="Arial" w:cs="Arial"/>
          <w:bCs/>
          <w:sz w:val="20"/>
          <w:szCs w:val="20"/>
          <w:shd w:val="clear" w:color="auto" w:fill="FFFFFF"/>
        </w:rPr>
        <w:t>Sugerimos referirse a las guía buenas prácticas de ISPOR.</w:t>
      </w:r>
      <w:r w:rsidRPr="00283CCA">
        <w:rPr>
          <w:rStyle w:val="Refdenotaalpie"/>
          <w:rFonts w:ascii="Arial" w:eastAsiaTheme="majorEastAsia" w:hAnsi="Arial" w:cs="Arial"/>
          <w:bCs/>
          <w:sz w:val="20"/>
          <w:szCs w:val="20"/>
          <w:shd w:val="clear" w:color="auto" w:fill="FFFFFF"/>
        </w:rPr>
        <w:footnoteReference w:id="4"/>
      </w:r>
    </w:p>
    <w:p w:rsidR="00283CCA" w:rsidRPr="00283CCA" w:rsidRDefault="00283CCA" w:rsidP="00283CCA">
      <w:pPr>
        <w:pStyle w:val="Prrafodelista"/>
        <w:spacing w:after="0" w:line="360" w:lineRule="auto"/>
        <w:jc w:val="both"/>
        <w:rPr>
          <w:rFonts w:ascii="Arial" w:eastAsiaTheme="majorEastAsia" w:hAnsi="Arial" w:cs="Arial"/>
          <w:bCs/>
          <w:sz w:val="20"/>
          <w:szCs w:val="20"/>
          <w:u w:val="single"/>
          <w:shd w:val="clear" w:color="auto" w:fill="FFFFFF"/>
        </w:rPr>
      </w:pPr>
    </w:p>
    <w:p w:rsidR="00F444F1" w:rsidRPr="00F444F1" w:rsidRDefault="00F444F1" w:rsidP="00F444F1">
      <w:pPr>
        <w:pStyle w:val="Prrafodelista"/>
        <w:autoSpaceDE w:val="0"/>
        <w:autoSpaceDN w:val="0"/>
        <w:adjustRightInd w:val="0"/>
        <w:spacing w:after="0" w:line="360" w:lineRule="auto"/>
        <w:rPr>
          <w:rFonts w:ascii="Arial" w:hAnsi="Arial" w:cs="Arial"/>
          <w:sz w:val="20"/>
          <w:szCs w:val="20"/>
        </w:rPr>
      </w:pPr>
    </w:p>
    <w:p w:rsidR="00293E03" w:rsidRDefault="00043436" w:rsidP="00043436">
      <w:pPr>
        <w:rPr>
          <w:rFonts w:ascii="Arial" w:hAnsi="Arial" w:cs="Arial"/>
          <w:b/>
          <w:bCs/>
          <w:sz w:val="20"/>
          <w:szCs w:val="20"/>
        </w:rPr>
      </w:pPr>
      <w:r w:rsidRPr="00043436">
        <w:rPr>
          <w:rFonts w:ascii="Arial" w:hAnsi="Arial" w:cs="Arial"/>
          <w:b/>
          <w:bCs/>
          <w:sz w:val="20"/>
          <w:szCs w:val="20"/>
        </w:rPr>
        <w:t xml:space="preserve">Figura </w:t>
      </w:r>
      <w:r w:rsidRPr="00043436">
        <w:rPr>
          <w:rFonts w:ascii="Arial" w:hAnsi="Arial" w:cs="Arial"/>
          <w:b/>
          <w:bCs/>
          <w:sz w:val="20"/>
          <w:szCs w:val="20"/>
        </w:rPr>
        <w:fldChar w:fldCharType="begin"/>
      </w:r>
      <w:r w:rsidRPr="00043436">
        <w:rPr>
          <w:rFonts w:ascii="Arial" w:hAnsi="Arial" w:cs="Arial"/>
          <w:b/>
          <w:bCs/>
          <w:sz w:val="20"/>
          <w:szCs w:val="20"/>
        </w:rPr>
        <w:instrText xml:space="preserve"> SEQ Figura \* ARABIC </w:instrText>
      </w:r>
      <w:r w:rsidRPr="00043436">
        <w:rPr>
          <w:rFonts w:ascii="Arial" w:hAnsi="Arial" w:cs="Arial"/>
          <w:b/>
          <w:bCs/>
          <w:sz w:val="20"/>
          <w:szCs w:val="20"/>
        </w:rPr>
        <w:fldChar w:fldCharType="separate"/>
      </w:r>
      <w:r w:rsidR="00832A66">
        <w:rPr>
          <w:rFonts w:ascii="Arial" w:hAnsi="Arial" w:cs="Arial"/>
          <w:b/>
          <w:bCs/>
          <w:noProof/>
          <w:sz w:val="20"/>
          <w:szCs w:val="20"/>
        </w:rPr>
        <w:t>18</w:t>
      </w:r>
      <w:r w:rsidRPr="00043436">
        <w:rPr>
          <w:rFonts w:ascii="Arial" w:hAnsi="Arial" w:cs="Arial"/>
          <w:b/>
          <w:bCs/>
          <w:sz w:val="20"/>
          <w:szCs w:val="20"/>
        </w:rPr>
        <w:fldChar w:fldCharType="end"/>
      </w:r>
      <w:r w:rsidR="000427CA" w:rsidRPr="00043436">
        <w:rPr>
          <w:rFonts w:ascii="Arial" w:hAnsi="Arial" w:cs="Arial"/>
          <w:b/>
          <w:bCs/>
          <w:sz w:val="20"/>
          <w:szCs w:val="20"/>
        </w:rPr>
        <w:t xml:space="preserve">. </w:t>
      </w:r>
      <w:r w:rsidR="00293E03" w:rsidRPr="00043436">
        <w:rPr>
          <w:rFonts w:ascii="Arial" w:hAnsi="Arial" w:cs="Arial"/>
          <w:b/>
          <w:bCs/>
          <w:sz w:val="20"/>
          <w:szCs w:val="20"/>
        </w:rPr>
        <w:t>Impacto Presupuestario del escenario actual</w:t>
      </w:r>
    </w:p>
    <w:p w:rsidR="00293E03" w:rsidRDefault="004D46B4" w:rsidP="004D46B4">
      <w:pPr>
        <w:spacing w:after="0" w:line="360" w:lineRule="auto"/>
        <w:rPr>
          <w:rFonts w:ascii="Arial" w:hAnsi="Arial" w:cs="Arial"/>
          <w:b/>
          <w:bCs/>
          <w:sz w:val="20"/>
          <w:szCs w:val="20"/>
        </w:rPr>
      </w:pPr>
      <w:r>
        <w:rPr>
          <w:rFonts w:ascii="Arial" w:hAnsi="Arial" w:cs="Arial"/>
          <w:b/>
          <w:bCs/>
          <w:noProof/>
          <w:sz w:val="20"/>
          <w:szCs w:val="20"/>
          <w:lang w:eastAsia="es-AR"/>
        </w:rPr>
        <w:drawing>
          <wp:inline distT="0" distB="0" distL="0" distR="0" wp14:anchorId="54D3B43D" wp14:editId="58B65B08">
            <wp:extent cx="5550011" cy="4905955"/>
            <wp:effectExtent l="0" t="0" r="0" b="9525"/>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9 - Sección IIb.png"/>
                    <pic:cNvPicPr/>
                  </pic:nvPicPr>
                  <pic:blipFill rotWithShape="1">
                    <a:blip r:embed="rId39" cstate="print">
                      <a:extLst>
                        <a:ext uri="{28A0092B-C50C-407E-A947-70E740481C1C}">
                          <a14:useLocalDpi xmlns:a14="http://schemas.microsoft.com/office/drawing/2010/main" val="0"/>
                        </a:ext>
                      </a:extLst>
                    </a:blip>
                    <a:srcRect r="1119"/>
                    <a:stretch/>
                  </pic:blipFill>
                  <pic:spPr bwMode="auto">
                    <a:xfrm>
                      <a:off x="0" y="0"/>
                      <a:ext cx="5549355" cy="4905375"/>
                    </a:xfrm>
                    <a:prstGeom prst="rect">
                      <a:avLst/>
                    </a:prstGeom>
                    <a:ln>
                      <a:noFill/>
                    </a:ln>
                    <a:extLst>
                      <a:ext uri="{53640926-AAD7-44D8-BBD7-CCE9431645EC}">
                        <a14:shadowObscured xmlns:a14="http://schemas.microsoft.com/office/drawing/2010/main"/>
                      </a:ext>
                    </a:extLst>
                  </pic:spPr>
                </pic:pic>
              </a:graphicData>
            </a:graphic>
          </wp:inline>
        </w:drawing>
      </w:r>
    </w:p>
    <w:p w:rsidR="00E43216" w:rsidRDefault="00E43216" w:rsidP="00E36D33">
      <w:pPr>
        <w:pStyle w:val="NormalWeb"/>
        <w:spacing w:before="0" w:beforeAutospacing="0" w:after="0" w:afterAutospacing="0" w:line="360" w:lineRule="auto"/>
        <w:jc w:val="both"/>
        <w:rPr>
          <w:rFonts w:ascii="Arial" w:hAnsi="Arial" w:cs="Arial"/>
          <w:sz w:val="20"/>
          <w:szCs w:val="20"/>
          <w:shd w:val="clear" w:color="auto" w:fill="FFFFFF"/>
        </w:rPr>
      </w:pPr>
    </w:p>
    <w:p w:rsidR="00E43216" w:rsidRPr="00E43216" w:rsidRDefault="00E43216" w:rsidP="00E36D33">
      <w:pPr>
        <w:pStyle w:val="NormalWeb"/>
        <w:spacing w:before="0" w:beforeAutospacing="0" w:after="0" w:afterAutospacing="0" w:line="360" w:lineRule="auto"/>
        <w:jc w:val="both"/>
        <w:rPr>
          <w:rFonts w:ascii="Arial" w:hAnsi="Arial" w:cs="Arial"/>
          <w:b/>
          <w:sz w:val="20"/>
          <w:szCs w:val="20"/>
          <w:shd w:val="clear" w:color="auto" w:fill="FFFFFF"/>
        </w:rPr>
      </w:pPr>
      <w:r w:rsidRPr="00E43216">
        <w:rPr>
          <w:rFonts w:ascii="Arial" w:hAnsi="Arial" w:cs="Arial"/>
          <w:b/>
          <w:sz w:val="20"/>
          <w:szCs w:val="20"/>
          <w:shd w:val="clear" w:color="auto" w:fill="FFFFFF"/>
        </w:rPr>
        <w:t>Estudios de costo-efectividad</w:t>
      </w:r>
    </w:p>
    <w:p w:rsidR="00E36D33" w:rsidRDefault="00E36D33" w:rsidP="00E36D33">
      <w:pPr>
        <w:pStyle w:val="NormalWeb"/>
        <w:spacing w:before="0" w:beforeAutospacing="0" w:after="0" w:afterAutospacing="0" w:line="360" w:lineRule="auto"/>
        <w:jc w:val="both"/>
        <w:rPr>
          <w:rFonts w:ascii="Arial" w:hAnsi="Arial" w:cs="Arial"/>
          <w:sz w:val="20"/>
          <w:szCs w:val="20"/>
          <w:shd w:val="clear" w:color="auto" w:fill="FFFFFF"/>
        </w:rPr>
      </w:pPr>
      <w:r w:rsidRPr="007B5DF6">
        <w:rPr>
          <w:rFonts w:ascii="Arial" w:hAnsi="Arial" w:cs="Arial"/>
          <w:sz w:val="20"/>
          <w:szCs w:val="20"/>
          <w:shd w:val="clear" w:color="auto" w:fill="FFFFFF"/>
        </w:rPr>
        <w:t xml:space="preserve">Si la repuesta es positiva </w:t>
      </w:r>
      <w:r>
        <w:rPr>
          <w:rFonts w:ascii="Arial" w:hAnsi="Arial" w:cs="Arial"/>
          <w:sz w:val="20"/>
          <w:szCs w:val="20"/>
          <w:shd w:val="clear" w:color="auto" w:fill="FFFFFF"/>
        </w:rPr>
        <w:t xml:space="preserve">a la pregunta ¿Realizó estudios de costo efectividad respecto de la tecnología solicitada? deberá completar el </w:t>
      </w:r>
      <w:r w:rsidRPr="007B5DF6">
        <w:rPr>
          <w:rFonts w:ascii="Arial" w:hAnsi="Arial" w:cs="Arial"/>
          <w:sz w:val="20"/>
          <w:szCs w:val="20"/>
          <w:shd w:val="clear" w:color="auto" w:fill="FFFFFF"/>
        </w:rPr>
        <w:t>“Análisis de Costo Efectividad”. Mientras que si la respuesta es negativa pasará al análisis de “</w:t>
      </w:r>
      <w:r w:rsidR="00C74EEC">
        <w:rPr>
          <w:rFonts w:ascii="Arial" w:hAnsi="Arial" w:cs="Arial"/>
          <w:sz w:val="20"/>
          <w:szCs w:val="20"/>
          <w:shd w:val="clear" w:color="auto" w:fill="FFFFFF"/>
        </w:rPr>
        <w:t>Factibilidad</w:t>
      </w:r>
      <w:r w:rsidRPr="007B5DF6">
        <w:rPr>
          <w:rFonts w:ascii="Arial" w:hAnsi="Arial" w:cs="Arial"/>
          <w:sz w:val="20"/>
          <w:szCs w:val="20"/>
          <w:shd w:val="clear" w:color="auto" w:fill="FFFFFF"/>
        </w:rPr>
        <w:t>”.</w:t>
      </w:r>
    </w:p>
    <w:p w:rsidR="00E36D33" w:rsidRPr="00E43216" w:rsidRDefault="00E36D33" w:rsidP="00C74EEC">
      <w:pPr>
        <w:rPr>
          <w:rFonts w:ascii="Arial" w:hAnsi="Arial" w:cs="Arial"/>
          <w:sz w:val="20"/>
          <w:szCs w:val="20"/>
          <w:u w:val="single"/>
        </w:rPr>
      </w:pPr>
      <w:r w:rsidRPr="00E43216">
        <w:rPr>
          <w:rFonts w:ascii="Arial" w:hAnsi="Arial" w:cs="Arial"/>
          <w:sz w:val="20"/>
          <w:szCs w:val="20"/>
          <w:u w:val="single"/>
        </w:rPr>
        <w:t>Análisis del Costo Efectividad</w:t>
      </w:r>
    </w:p>
    <w:p w:rsidR="00E36D33" w:rsidRDefault="00E36D33" w:rsidP="00E43216">
      <w:pPr>
        <w:spacing w:line="360" w:lineRule="auto"/>
        <w:rPr>
          <w:rFonts w:ascii="Arial" w:hAnsi="Arial" w:cs="Arial"/>
          <w:sz w:val="20"/>
          <w:szCs w:val="20"/>
        </w:rPr>
      </w:pPr>
      <w:r w:rsidRPr="00E43216">
        <w:rPr>
          <w:rFonts w:ascii="Arial" w:hAnsi="Arial" w:cs="Arial"/>
          <w:sz w:val="20"/>
          <w:szCs w:val="20"/>
        </w:rPr>
        <w:t>Este análisis debe ser realizado con datos de Argentina y reportado de acuerdo a los lineamientos de los Estándares consolidados  para reportar Evaluaciones Económicas en Salud (CHEERS)</w:t>
      </w:r>
      <w:r w:rsidRPr="00E43216">
        <w:rPr>
          <w:rStyle w:val="Refdenotaalpie"/>
          <w:rFonts w:ascii="Arial" w:hAnsi="Arial" w:cs="Arial"/>
          <w:sz w:val="20"/>
          <w:szCs w:val="20"/>
        </w:rPr>
        <w:footnoteReference w:id="5"/>
      </w:r>
      <w:r w:rsidRPr="00E43216">
        <w:rPr>
          <w:rFonts w:ascii="Arial" w:hAnsi="Arial" w:cs="Arial"/>
          <w:sz w:val="20"/>
          <w:szCs w:val="20"/>
        </w:rPr>
        <w:t xml:space="preserve"> </w:t>
      </w:r>
    </w:p>
    <w:p w:rsidR="00E43216" w:rsidRPr="00E43216" w:rsidRDefault="00E43216" w:rsidP="00E43216">
      <w:pPr>
        <w:spacing w:line="360" w:lineRule="auto"/>
        <w:rPr>
          <w:rFonts w:ascii="Arial" w:hAnsi="Arial" w:cs="Arial"/>
          <w:sz w:val="20"/>
          <w:szCs w:val="20"/>
        </w:rPr>
      </w:pPr>
      <w:r>
        <w:rPr>
          <w:rFonts w:ascii="Arial" w:hAnsi="Arial" w:cs="Arial"/>
          <w:sz w:val="20"/>
          <w:szCs w:val="20"/>
        </w:rPr>
        <w:lastRenderedPageBreak/>
        <w:t xml:space="preserve">Deberá adjuntar el </w:t>
      </w:r>
      <w:r w:rsidRPr="00326706">
        <w:rPr>
          <w:rFonts w:ascii="Arial" w:hAnsi="Arial" w:cs="Arial"/>
          <w:sz w:val="20"/>
          <w:szCs w:val="20"/>
          <w:u w:val="single"/>
        </w:rPr>
        <w:t>modelo en Excel</w:t>
      </w:r>
      <w:r>
        <w:rPr>
          <w:rFonts w:ascii="Arial" w:hAnsi="Arial" w:cs="Arial"/>
          <w:sz w:val="20"/>
          <w:szCs w:val="20"/>
        </w:rPr>
        <w:t xml:space="preserve"> además del reporte correspondiente.</w:t>
      </w:r>
      <w:r w:rsidR="00326706">
        <w:rPr>
          <w:rFonts w:ascii="Arial" w:hAnsi="Arial" w:cs="Arial"/>
          <w:sz w:val="20"/>
          <w:szCs w:val="20"/>
        </w:rPr>
        <w:t xml:space="preserve"> En caso de que el modelo se encuentre en otro soporte, por favor consultar la posibilidad de presentarlo.</w:t>
      </w:r>
    </w:p>
    <w:p w:rsidR="00326706" w:rsidRDefault="00043436" w:rsidP="00C74EEC">
      <w:pPr>
        <w:pStyle w:val="Epgrafe"/>
        <w:rPr>
          <w:rFonts w:ascii="Arial" w:hAnsi="Arial" w:cs="Arial"/>
          <w:b w:val="0"/>
          <w:bCs w:val="0"/>
          <w:color w:val="auto"/>
          <w:sz w:val="20"/>
          <w:szCs w:val="20"/>
        </w:rPr>
      </w:pPr>
      <w:r w:rsidRPr="00043436">
        <w:rPr>
          <w:rFonts w:ascii="Arial" w:hAnsi="Arial" w:cs="Arial"/>
          <w:bCs w:val="0"/>
          <w:color w:val="auto"/>
          <w:sz w:val="20"/>
          <w:szCs w:val="20"/>
        </w:rPr>
        <w:t xml:space="preserve">Figura </w:t>
      </w:r>
      <w:r w:rsidRPr="00043436">
        <w:rPr>
          <w:rFonts w:ascii="Arial" w:hAnsi="Arial" w:cs="Arial"/>
          <w:b w:val="0"/>
          <w:bCs w:val="0"/>
          <w:color w:val="auto"/>
          <w:sz w:val="20"/>
          <w:szCs w:val="20"/>
        </w:rPr>
        <w:fldChar w:fldCharType="begin"/>
      </w:r>
      <w:r w:rsidRPr="00043436">
        <w:rPr>
          <w:rFonts w:ascii="Arial" w:hAnsi="Arial" w:cs="Arial"/>
          <w:bCs w:val="0"/>
          <w:color w:val="auto"/>
          <w:sz w:val="20"/>
          <w:szCs w:val="20"/>
        </w:rPr>
        <w:instrText xml:space="preserve"> SEQ Figura \* ARABIC </w:instrText>
      </w:r>
      <w:r w:rsidRPr="00043436">
        <w:rPr>
          <w:rFonts w:ascii="Arial" w:hAnsi="Arial" w:cs="Arial"/>
          <w:b w:val="0"/>
          <w:bCs w:val="0"/>
          <w:color w:val="auto"/>
          <w:sz w:val="20"/>
          <w:szCs w:val="20"/>
        </w:rPr>
        <w:fldChar w:fldCharType="separate"/>
      </w:r>
      <w:r w:rsidR="00832A66">
        <w:rPr>
          <w:rFonts w:ascii="Arial" w:hAnsi="Arial" w:cs="Arial"/>
          <w:bCs w:val="0"/>
          <w:noProof/>
          <w:color w:val="auto"/>
          <w:sz w:val="20"/>
          <w:szCs w:val="20"/>
        </w:rPr>
        <w:t>19</w:t>
      </w:r>
      <w:r w:rsidRPr="00043436">
        <w:rPr>
          <w:rFonts w:ascii="Arial" w:hAnsi="Arial" w:cs="Arial"/>
          <w:b w:val="0"/>
          <w:bCs w:val="0"/>
          <w:color w:val="auto"/>
          <w:sz w:val="20"/>
          <w:szCs w:val="20"/>
        </w:rPr>
        <w:fldChar w:fldCharType="end"/>
      </w:r>
      <w:r w:rsidRPr="00043436">
        <w:rPr>
          <w:rFonts w:ascii="Arial" w:hAnsi="Arial" w:cs="Arial"/>
          <w:b w:val="0"/>
          <w:bCs w:val="0"/>
          <w:color w:val="auto"/>
          <w:sz w:val="20"/>
          <w:szCs w:val="20"/>
        </w:rPr>
        <w:t xml:space="preserve">. </w:t>
      </w:r>
      <w:r w:rsidR="00E36D33">
        <w:rPr>
          <w:rFonts w:ascii="Arial" w:hAnsi="Arial" w:cs="Arial"/>
          <w:b w:val="0"/>
          <w:bCs w:val="0"/>
          <w:color w:val="auto"/>
          <w:sz w:val="20"/>
          <w:szCs w:val="20"/>
        </w:rPr>
        <w:t>Análisis de Costo Efectividad</w:t>
      </w:r>
    </w:p>
    <w:p w:rsidR="00E36D33" w:rsidRPr="00E36D33" w:rsidRDefault="00E36D33" w:rsidP="00C74EEC">
      <w:pPr>
        <w:pStyle w:val="Epgrafe"/>
      </w:pPr>
      <w:r>
        <w:rPr>
          <w:noProof/>
          <w:lang w:eastAsia="es-AR"/>
        </w:rPr>
        <w:drawing>
          <wp:inline distT="0" distB="0" distL="0" distR="0" wp14:anchorId="66CF17B2" wp14:editId="31CD070B">
            <wp:extent cx="4361194" cy="6949440"/>
            <wp:effectExtent l="0" t="0" r="1270" b="3810"/>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0 - Sección III.png"/>
                    <pic:cNvPicPr/>
                  </pic:nvPicPr>
                  <pic:blipFill rotWithShape="1">
                    <a:blip r:embed="rId40" cstate="print">
                      <a:extLst>
                        <a:ext uri="{28A0092B-C50C-407E-A947-70E740481C1C}">
                          <a14:useLocalDpi xmlns:a14="http://schemas.microsoft.com/office/drawing/2010/main" val="0"/>
                        </a:ext>
                      </a:extLst>
                    </a:blip>
                    <a:srcRect l="2551" r="1945"/>
                    <a:stretch/>
                  </pic:blipFill>
                  <pic:spPr bwMode="auto">
                    <a:xfrm>
                      <a:off x="0" y="0"/>
                      <a:ext cx="4361730" cy="6950294"/>
                    </a:xfrm>
                    <a:prstGeom prst="rect">
                      <a:avLst/>
                    </a:prstGeom>
                    <a:ln>
                      <a:noFill/>
                    </a:ln>
                    <a:extLst>
                      <a:ext uri="{53640926-AAD7-44D8-BBD7-CCE9431645EC}">
                        <a14:shadowObscured xmlns:a14="http://schemas.microsoft.com/office/drawing/2010/main"/>
                      </a:ext>
                    </a:extLst>
                  </pic:spPr>
                </pic:pic>
              </a:graphicData>
            </a:graphic>
          </wp:inline>
        </w:drawing>
      </w:r>
    </w:p>
    <w:p w:rsidR="00293E03" w:rsidRPr="00293E03" w:rsidRDefault="00293E03" w:rsidP="00293E03">
      <w:pPr>
        <w:jc w:val="center"/>
      </w:pPr>
    </w:p>
    <w:p w:rsidR="00DE5E25" w:rsidRDefault="00DE5E25" w:rsidP="00033713">
      <w:pPr>
        <w:pStyle w:val="NormalWeb"/>
        <w:spacing w:before="0" w:beforeAutospacing="0" w:after="0" w:afterAutospacing="0" w:line="360" w:lineRule="auto"/>
        <w:jc w:val="both"/>
        <w:rPr>
          <w:rFonts w:ascii="Arial" w:hAnsi="Arial" w:cs="Arial"/>
          <w:sz w:val="20"/>
          <w:szCs w:val="20"/>
        </w:rPr>
      </w:pPr>
    </w:p>
    <w:p w:rsidR="00C04997" w:rsidRPr="007B5DF6" w:rsidRDefault="00033713" w:rsidP="00033713">
      <w:pPr>
        <w:pStyle w:val="NormalWeb"/>
        <w:spacing w:before="0" w:beforeAutospacing="0" w:after="0" w:afterAutospacing="0" w:line="360" w:lineRule="auto"/>
        <w:jc w:val="both"/>
        <w:rPr>
          <w:rFonts w:ascii="Arial" w:hAnsi="Arial" w:cs="Arial"/>
          <w:sz w:val="20"/>
          <w:szCs w:val="20"/>
        </w:rPr>
      </w:pPr>
      <w:r w:rsidRPr="007B5DF6">
        <w:rPr>
          <w:rFonts w:ascii="Arial" w:hAnsi="Arial" w:cs="Arial"/>
          <w:sz w:val="20"/>
          <w:szCs w:val="20"/>
        </w:rPr>
        <w:lastRenderedPageBreak/>
        <w:t xml:space="preserve">Una vez completado el análisis de costo efectividad al ser </w:t>
      </w:r>
      <w:proofErr w:type="spellStart"/>
      <w:r w:rsidRPr="007B5DF6">
        <w:rPr>
          <w:rFonts w:ascii="Arial" w:hAnsi="Arial" w:cs="Arial"/>
          <w:sz w:val="20"/>
          <w:szCs w:val="20"/>
        </w:rPr>
        <w:t>click</w:t>
      </w:r>
      <w:proofErr w:type="spellEnd"/>
      <w:r w:rsidRPr="007B5DF6">
        <w:rPr>
          <w:rFonts w:ascii="Arial" w:hAnsi="Arial" w:cs="Arial"/>
          <w:sz w:val="20"/>
          <w:szCs w:val="20"/>
        </w:rPr>
        <w:t xml:space="preserve"> en siguiente pasará al análisis de sensibilidad económica de la tecnología solicitada.</w:t>
      </w:r>
    </w:p>
    <w:p w:rsidR="00033713" w:rsidRPr="007B5DF6" w:rsidRDefault="00033713" w:rsidP="00033713">
      <w:pPr>
        <w:pStyle w:val="NormalWeb"/>
        <w:spacing w:before="0" w:beforeAutospacing="0" w:after="0" w:afterAutospacing="0" w:line="360" w:lineRule="auto"/>
        <w:jc w:val="both"/>
        <w:rPr>
          <w:rFonts w:ascii="Arial" w:hAnsi="Arial" w:cs="Arial"/>
          <w:sz w:val="20"/>
          <w:szCs w:val="20"/>
        </w:rPr>
      </w:pPr>
    </w:p>
    <w:p w:rsidR="00F108F1" w:rsidRPr="00326706" w:rsidRDefault="00F108F1" w:rsidP="00C74EEC">
      <w:pPr>
        <w:rPr>
          <w:rFonts w:ascii="Arial" w:hAnsi="Arial" w:cs="Arial"/>
          <w:sz w:val="20"/>
          <w:szCs w:val="20"/>
        </w:rPr>
      </w:pPr>
      <w:r w:rsidRPr="00326706">
        <w:rPr>
          <w:rFonts w:ascii="Arial" w:hAnsi="Arial" w:cs="Arial"/>
          <w:sz w:val="20"/>
          <w:szCs w:val="20"/>
        </w:rPr>
        <w:t>Análisis de Sensibilidad Económica de la Tecnología solicitada</w:t>
      </w:r>
    </w:p>
    <w:p w:rsidR="00F108F1" w:rsidRPr="007B5DF6" w:rsidRDefault="00F108F1" w:rsidP="00033713">
      <w:pPr>
        <w:pStyle w:val="NormalWeb"/>
        <w:spacing w:before="0" w:beforeAutospacing="0" w:after="0" w:afterAutospacing="0" w:line="360" w:lineRule="auto"/>
        <w:jc w:val="both"/>
        <w:rPr>
          <w:rFonts w:ascii="Arial" w:hAnsi="Arial" w:cs="Arial"/>
          <w:sz w:val="20"/>
          <w:szCs w:val="20"/>
        </w:rPr>
      </w:pPr>
    </w:p>
    <w:p w:rsidR="00033713" w:rsidRDefault="00F108F1" w:rsidP="00E36D33">
      <w:pPr>
        <w:pStyle w:val="Epgrafe"/>
        <w:rPr>
          <w:rFonts w:ascii="Arial" w:hAnsi="Arial" w:cs="Arial"/>
          <w:b w:val="0"/>
          <w:bCs w:val="0"/>
          <w:color w:val="auto"/>
          <w:sz w:val="20"/>
          <w:szCs w:val="20"/>
        </w:rPr>
      </w:pPr>
      <w:r w:rsidRPr="007B5DF6">
        <w:rPr>
          <w:rFonts w:ascii="Arial" w:hAnsi="Arial" w:cs="Arial"/>
          <w:color w:val="auto"/>
          <w:sz w:val="20"/>
          <w:szCs w:val="20"/>
        </w:rPr>
        <w:t xml:space="preserve"> </w:t>
      </w:r>
      <w:r w:rsidR="00043436" w:rsidRPr="00043436">
        <w:rPr>
          <w:rFonts w:ascii="Arial" w:hAnsi="Arial" w:cs="Arial"/>
          <w:bCs w:val="0"/>
          <w:color w:val="auto"/>
          <w:sz w:val="20"/>
          <w:szCs w:val="20"/>
        </w:rPr>
        <w:t xml:space="preserve">Figura </w:t>
      </w:r>
      <w:r w:rsidR="00043436" w:rsidRPr="00043436">
        <w:rPr>
          <w:rFonts w:ascii="Arial" w:hAnsi="Arial" w:cs="Arial"/>
          <w:b w:val="0"/>
          <w:bCs w:val="0"/>
          <w:color w:val="auto"/>
          <w:sz w:val="20"/>
          <w:szCs w:val="20"/>
        </w:rPr>
        <w:fldChar w:fldCharType="begin"/>
      </w:r>
      <w:r w:rsidR="00043436" w:rsidRPr="00043436">
        <w:rPr>
          <w:rFonts w:ascii="Arial" w:hAnsi="Arial" w:cs="Arial"/>
          <w:bCs w:val="0"/>
          <w:color w:val="auto"/>
          <w:sz w:val="20"/>
          <w:szCs w:val="20"/>
        </w:rPr>
        <w:instrText xml:space="preserve"> SEQ Figura \* ARABIC </w:instrText>
      </w:r>
      <w:r w:rsidR="00043436" w:rsidRPr="00043436">
        <w:rPr>
          <w:rFonts w:ascii="Arial" w:hAnsi="Arial" w:cs="Arial"/>
          <w:b w:val="0"/>
          <w:bCs w:val="0"/>
          <w:color w:val="auto"/>
          <w:sz w:val="20"/>
          <w:szCs w:val="20"/>
        </w:rPr>
        <w:fldChar w:fldCharType="separate"/>
      </w:r>
      <w:r w:rsidR="00832A66">
        <w:rPr>
          <w:rFonts w:ascii="Arial" w:hAnsi="Arial" w:cs="Arial"/>
          <w:bCs w:val="0"/>
          <w:noProof/>
          <w:color w:val="auto"/>
          <w:sz w:val="20"/>
          <w:szCs w:val="20"/>
        </w:rPr>
        <w:t>20</w:t>
      </w:r>
      <w:r w:rsidR="00043436" w:rsidRPr="00043436">
        <w:rPr>
          <w:rFonts w:ascii="Arial" w:hAnsi="Arial" w:cs="Arial"/>
          <w:b w:val="0"/>
          <w:bCs w:val="0"/>
          <w:color w:val="auto"/>
          <w:sz w:val="20"/>
          <w:szCs w:val="20"/>
        </w:rPr>
        <w:fldChar w:fldCharType="end"/>
      </w:r>
      <w:r w:rsidR="000427CA" w:rsidRPr="00043436">
        <w:rPr>
          <w:rFonts w:ascii="Arial" w:hAnsi="Arial" w:cs="Arial"/>
          <w:color w:val="auto"/>
          <w:sz w:val="20"/>
          <w:szCs w:val="20"/>
        </w:rPr>
        <w:t xml:space="preserve">. </w:t>
      </w:r>
      <w:r w:rsidR="00E36D33">
        <w:rPr>
          <w:rFonts w:ascii="Arial" w:hAnsi="Arial" w:cs="Arial"/>
          <w:b w:val="0"/>
          <w:bCs w:val="0"/>
          <w:color w:val="auto"/>
          <w:sz w:val="20"/>
          <w:szCs w:val="20"/>
        </w:rPr>
        <w:t>Análisis de sensibilidad</w:t>
      </w:r>
    </w:p>
    <w:p w:rsidR="00E36D33" w:rsidRPr="00E36D33" w:rsidRDefault="00E36D33" w:rsidP="00E36D33">
      <w:r>
        <w:rPr>
          <w:noProof/>
          <w:lang w:eastAsia="es-AR"/>
        </w:rPr>
        <w:drawing>
          <wp:inline distT="0" distB="0" distL="0" distR="0" wp14:anchorId="219402BF" wp14:editId="463A1362">
            <wp:extent cx="5160397" cy="3132033"/>
            <wp:effectExtent l="0" t="0" r="2540" b="0"/>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1 - Sección III.png"/>
                    <pic:cNvPicPr/>
                  </pic:nvPicPr>
                  <pic:blipFill rotWithShape="1">
                    <a:blip r:embed="rId41" cstate="print">
                      <a:extLst>
                        <a:ext uri="{28A0092B-C50C-407E-A947-70E740481C1C}">
                          <a14:useLocalDpi xmlns:a14="http://schemas.microsoft.com/office/drawing/2010/main" val="0"/>
                        </a:ext>
                      </a:extLst>
                    </a:blip>
                    <a:srcRect r="1978"/>
                    <a:stretch/>
                  </pic:blipFill>
                  <pic:spPr bwMode="auto">
                    <a:xfrm>
                      <a:off x="0" y="0"/>
                      <a:ext cx="5159288" cy="3131360"/>
                    </a:xfrm>
                    <a:prstGeom prst="rect">
                      <a:avLst/>
                    </a:prstGeom>
                    <a:ln>
                      <a:noFill/>
                    </a:ln>
                    <a:extLst>
                      <a:ext uri="{53640926-AAD7-44D8-BBD7-CCE9431645EC}">
                        <a14:shadowObscured xmlns:a14="http://schemas.microsoft.com/office/drawing/2010/main"/>
                      </a:ext>
                    </a:extLst>
                  </pic:spPr>
                </pic:pic>
              </a:graphicData>
            </a:graphic>
          </wp:inline>
        </w:drawing>
      </w:r>
    </w:p>
    <w:p w:rsidR="00F108F1" w:rsidRPr="007B5DF6" w:rsidRDefault="0019790C" w:rsidP="0019790C">
      <w:pPr>
        <w:pStyle w:val="NormalWeb"/>
        <w:spacing w:before="0" w:beforeAutospacing="0" w:after="0" w:afterAutospacing="0" w:line="360" w:lineRule="auto"/>
        <w:jc w:val="both"/>
        <w:rPr>
          <w:rFonts w:ascii="Arial" w:hAnsi="Arial" w:cs="Arial"/>
          <w:sz w:val="20"/>
          <w:szCs w:val="20"/>
        </w:rPr>
      </w:pPr>
      <w:r w:rsidRPr="007B5DF6">
        <w:rPr>
          <w:rFonts w:ascii="Arial" w:hAnsi="Arial" w:cs="Arial"/>
          <w:sz w:val="20"/>
          <w:szCs w:val="20"/>
        </w:rPr>
        <w:t xml:space="preserve">Una vez completado el análisis de sensibilidad, haga </w:t>
      </w:r>
      <w:proofErr w:type="spellStart"/>
      <w:r w:rsidRPr="007B5DF6">
        <w:rPr>
          <w:rFonts w:ascii="Arial" w:hAnsi="Arial" w:cs="Arial"/>
          <w:sz w:val="20"/>
          <w:szCs w:val="20"/>
        </w:rPr>
        <w:t>click</w:t>
      </w:r>
      <w:proofErr w:type="spellEnd"/>
      <w:r w:rsidRPr="007B5DF6">
        <w:rPr>
          <w:rFonts w:ascii="Arial" w:hAnsi="Arial" w:cs="Arial"/>
          <w:sz w:val="20"/>
          <w:szCs w:val="20"/>
        </w:rPr>
        <w:t xml:space="preserve"> en siguiente y complete la información de cobertura y factibilidad de información.</w:t>
      </w:r>
    </w:p>
    <w:p w:rsidR="0019790C" w:rsidRPr="007B5DF6" w:rsidRDefault="0019790C" w:rsidP="0019790C">
      <w:pPr>
        <w:pStyle w:val="NormalWeb"/>
        <w:spacing w:before="0" w:beforeAutospacing="0" w:after="0" w:afterAutospacing="0" w:line="360" w:lineRule="auto"/>
        <w:jc w:val="both"/>
        <w:rPr>
          <w:rFonts w:ascii="Arial" w:hAnsi="Arial" w:cs="Arial"/>
          <w:sz w:val="20"/>
          <w:szCs w:val="20"/>
        </w:rPr>
      </w:pPr>
    </w:p>
    <w:p w:rsidR="008F203B" w:rsidRPr="00C74EEC" w:rsidRDefault="00C74EEC" w:rsidP="00C74EEC">
      <w:pPr>
        <w:rPr>
          <w:rFonts w:ascii="Arial" w:eastAsiaTheme="majorEastAsia" w:hAnsi="Arial" w:cs="Arial"/>
          <w:b/>
          <w:bCs/>
          <w:sz w:val="20"/>
          <w:szCs w:val="20"/>
        </w:rPr>
      </w:pPr>
      <w:r w:rsidRPr="00C74EEC">
        <w:rPr>
          <w:rFonts w:ascii="Arial" w:hAnsi="Arial" w:cs="Arial"/>
          <w:b/>
          <w:sz w:val="20"/>
          <w:szCs w:val="20"/>
        </w:rPr>
        <w:t>F</w:t>
      </w:r>
      <w:r w:rsidR="008F203B" w:rsidRPr="00C74EEC">
        <w:rPr>
          <w:rFonts w:ascii="Arial" w:hAnsi="Arial" w:cs="Arial"/>
          <w:b/>
          <w:sz w:val="20"/>
          <w:szCs w:val="20"/>
        </w:rPr>
        <w:t>actibilidad</w:t>
      </w:r>
    </w:p>
    <w:p w:rsidR="00CC5AA6" w:rsidRDefault="000427CA" w:rsidP="00C74EEC">
      <w:pPr>
        <w:pStyle w:val="Epgrafe"/>
        <w:rPr>
          <w:rFonts w:ascii="Arial" w:hAnsi="Arial" w:cs="Arial"/>
          <w:b w:val="0"/>
          <w:bCs w:val="0"/>
          <w:color w:val="auto"/>
          <w:sz w:val="20"/>
          <w:szCs w:val="20"/>
        </w:rPr>
      </w:pPr>
      <w:r w:rsidRPr="007B5DF6">
        <w:rPr>
          <w:rFonts w:ascii="Arial" w:hAnsi="Arial" w:cs="Arial"/>
          <w:color w:val="auto"/>
          <w:sz w:val="20"/>
          <w:szCs w:val="20"/>
        </w:rPr>
        <w:t xml:space="preserve">Figura </w:t>
      </w:r>
      <w:r w:rsidRPr="007B5DF6">
        <w:rPr>
          <w:rFonts w:ascii="Arial" w:hAnsi="Arial" w:cs="Arial"/>
          <w:color w:val="auto"/>
          <w:sz w:val="20"/>
          <w:szCs w:val="20"/>
        </w:rPr>
        <w:fldChar w:fldCharType="begin"/>
      </w:r>
      <w:r w:rsidRPr="007B5DF6">
        <w:rPr>
          <w:rFonts w:ascii="Arial" w:hAnsi="Arial" w:cs="Arial"/>
          <w:color w:val="auto"/>
          <w:sz w:val="20"/>
          <w:szCs w:val="20"/>
        </w:rPr>
        <w:instrText xml:space="preserve"> SEQ Figura \* ARABIC </w:instrText>
      </w:r>
      <w:r w:rsidRPr="007B5DF6">
        <w:rPr>
          <w:rFonts w:ascii="Arial" w:hAnsi="Arial" w:cs="Arial"/>
          <w:color w:val="auto"/>
          <w:sz w:val="20"/>
          <w:szCs w:val="20"/>
        </w:rPr>
        <w:fldChar w:fldCharType="separate"/>
      </w:r>
      <w:r w:rsidR="00832A66">
        <w:rPr>
          <w:rFonts w:ascii="Arial" w:hAnsi="Arial" w:cs="Arial"/>
          <w:noProof/>
          <w:color w:val="auto"/>
          <w:sz w:val="20"/>
          <w:szCs w:val="20"/>
        </w:rPr>
        <w:t>21</w:t>
      </w:r>
      <w:r w:rsidRPr="007B5DF6">
        <w:rPr>
          <w:rFonts w:ascii="Arial" w:hAnsi="Arial" w:cs="Arial"/>
          <w:color w:val="auto"/>
          <w:sz w:val="20"/>
          <w:szCs w:val="20"/>
        </w:rPr>
        <w:fldChar w:fldCharType="end"/>
      </w:r>
      <w:r w:rsidRPr="007B5DF6">
        <w:rPr>
          <w:rFonts w:ascii="Arial" w:hAnsi="Arial" w:cs="Arial"/>
          <w:color w:val="auto"/>
          <w:sz w:val="20"/>
          <w:szCs w:val="20"/>
        </w:rPr>
        <w:t xml:space="preserve">. </w:t>
      </w:r>
      <w:r w:rsidR="002B093E" w:rsidRPr="007B5DF6">
        <w:rPr>
          <w:rFonts w:ascii="Arial" w:hAnsi="Arial" w:cs="Arial"/>
          <w:b w:val="0"/>
          <w:bCs w:val="0"/>
          <w:color w:val="auto"/>
          <w:sz w:val="20"/>
          <w:szCs w:val="20"/>
        </w:rPr>
        <w:t>Factibilidad</w:t>
      </w:r>
    </w:p>
    <w:p w:rsidR="00C74EEC" w:rsidRPr="00C74EEC" w:rsidRDefault="00C74EEC" w:rsidP="00C74EEC">
      <w:r>
        <w:rPr>
          <w:noProof/>
          <w:lang w:eastAsia="es-AR"/>
        </w:rPr>
        <w:drawing>
          <wp:inline distT="0" distB="0" distL="0" distR="0" wp14:anchorId="3D0660B5" wp14:editId="38B8CBE2">
            <wp:extent cx="4834392" cy="2395992"/>
            <wp:effectExtent l="0" t="0" r="4445" b="4445"/>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2 - Sección III.png"/>
                    <pic:cNvPicPr/>
                  </pic:nvPicPr>
                  <pic:blipFill rotWithShape="1">
                    <a:blip r:embed="rId42" cstate="print">
                      <a:extLst>
                        <a:ext uri="{28A0092B-C50C-407E-A947-70E740481C1C}">
                          <a14:useLocalDpi xmlns:a14="http://schemas.microsoft.com/office/drawing/2010/main" val="0"/>
                        </a:ext>
                      </a:extLst>
                    </a:blip>
                    <a:srcRect l="1135" r="1883"/>
                    <a:stretch/>
                  </pic:blipFill>
                  <pic:spPr bwMode="auto">
                    <a:xfrm>
                      <a:off x="0" y="0"/>
                      <a:ext cx="4837957" cy="2397759"/>
                    </a:xfrm>
                    <a:prstGeom prst="rect">
                      <a:avLst/>
                    </a:prstGeom>
                    <a:ln>
                      <a:noFill/>
                    </a:ln>
                    <a:extLst>
                      <a:ext uri="{53640926-AAD7-44D8-BBD7-CCE9431645EC}">
                        <a14:shadowObscured xmlns:a14="http://schemas.microsoft.com/office/drawing/2010/main"/>
                      </a:ext>
                    </a:extLst>
                  </pic:spPr>
                </pic:pic>
              </a:graphicData>
            </a:graphic>
          </wp:inline>
        </w:drawing>
      </w:r>
    </w:p>
    <w:p w:rsidR="00C74EEC" w:rsidRDefault="00C74EEC" w:rsidP="00C74EEC">
      <w:pPr>
        <w:pStyle w:val="Ttulo2"/>
      </w:pPr>
    </w:p>
    <w:p w:rsidR="00C74EEC" w:rsidRDefault="00C74EEC" w:rsidP="00C74EEC">
      <w:pPr>
        <w:pStyle w:val="Ttulo2"/>
      </w:pPr>
      <w:bookmarkStart w:id="22" w:name="_Toc507684036"/>
      <w:r w:rsidRPr="007B5DF6">
        <w:t>Sección I</w:t>
      </w:r>
      <w:r>
        <w:t>V</w:t>
      </w:r>
      <w:r w:rsidRPr="007B5DF6">
        <w:t xml:space="preserve"> – </w:t>
      </w:r>
      <w:r>
        <w:t>Documentación Complementaria</w:t>
      </w:r>
      <w:bookmarkEnd w:id="22"/>
    </w:p>
    <w:p w:rsidR="00C74EEC" w:rsidRDefault="00C74EEC" w:rsidP="00E90B53">
      <w:pPr>
        <w:rPr>
          <w:rFonts w:ascii="Arial" w:eastAsia="Times New Roman" w:hAnsi="Arial" w:cs="Arial"/>
          <w:b/>
          <w:sz w:val="20"/>
          <w:szCs w:val="20"/>
          <w:lang w:eastAsia="es-AR"/>
        </w:rPr>
      </w:pPr>
    </w:p>
    <w:p w:rsidR="00551FCF" w:rsidRDefault="00E90B53" w:rsidP="000D7F08">
      <w:pPr>
        <w:spacing w:line="360" w:lineRule="auto"/>
        <w:jc w:val="both"/>
        <w:rPr>
          <w:rFonts w:ascii="Arial" w:eastAsia="Times New Roman" w:hAnsi="Arial" w:cs="Arial"/>
          <w:sz w:val="20"/>
          <w:szCs w:val="20"/>
          <w:lang w:eastAsia="es-AR"/>
        </w:rPr>
      </w:pPr>
      <w:r w:rsidRPr="00551FCF">
        <w:rPr>
          <w:rFonts w:ascii="Arial" w:eastAsia="Times New Roman" w:hAnsi="Arial" w:cs="Arial"/>
          <w:sz w:val="20"/>
          <w:szCs w:val="20"/>
          <w:lang w:eastAsia="es-AR"/>
        </w:rPr>
        <w:t xml:space="preserve">Aquí usted </w:t>
      </w:r>
      <w:r w:rsidRPr="00551FCF">
        <w:rPr>
          <w:rFonts w:ascii="Arial" w:eastAsia="Times New Roman" w:hAnsi="Arial" w:cs="Arial"/>
          <w:sz w:val="20"/>
          <w:szCs w:val="20"/>
          <w:u w:val="single"/>
          <w:lang w:eastAsia="es-AR"/>
        </w:rPr>
        <w:t xml:space="preserve">tiene la posibilidad de </w:t>
      </w:r>
      <w:proofErr w:type="spellStart"/>
      <w:r w:rsidRPr="00551FCF">
        <w:rPr>
          <w:rFonts w:ascii="Arial" w:eastAsia="Times New Roman" w:hAnsi="Arial" w:cs="Arial"/>
          <w:sz w:val="20"/>
          <w:szCs w:val="20"/>
          <w:u w:val="single"/>
          <w:lang w:eastAsia="es-AR"/>
        </w:rPr>
        <w:t>incluír</w:t>
      </w:r>
      <w:proofErr w:type="spellEnd"/>
      <w:r w:rsidRPr="00551FCF">
        <w:rPr>
          <w:rFonts w:ascii="Arial" w:eastAsia="Times New Roman" w:hAnsi="Arial" w:cs="Arial"/>
          <w:sz w:val="20"/>
          <w:szCs w:val="20"/>
          <w:lang w:eastAsia="es-AR"/>
        </w:rPr>
        <w:t xml:space="preserve"> información que no</w:t>
      </w:r>
      <w:r w:rsidR="00551FCF">
        <w:rPr>
          <w:rFonts w:ascii="Arial" w:eastAsia="Times New Roman" w:hAnsi="Arial" w:cs="Arial"/>
          <w:sz w:val="20"/>
          <w:szCs w:val="20"/>
          <w:lang w:eastAsia="es-AR"/>
        </w:rPr>
        <w:t xml:space="preserve"> ha podido incluir previamente. Por ejemplo:</w:t>
      </w:r>
    </w:p>
    <w:p w:rsidR="00E90B53" w:rsidRPr="00551FCF" w:rsidRDefault="00E90B53" w:rsidP="000D7F08">
      <w:pPr>
        <w:pStyle w:val="Prrafodelista"/>
        <w:numPr>
          <w:ilvl w:val="0"/>
          <w:numId w:val="33"/>
        </w:numPr>
        <w:spacing w:after="160" w:line="360" w:lineRule="auto"/>
        <w:jc w:val="both"/>
        <w:rPr>
          <w:rFonts w:ascii="Arial" w:hAnsi="Arial" w:cs="Arial"/>
          <w:sz w:val="20"/>
          <w:szCs w:val="20"/>
        </w:rPr>
      </w:pPr>
      <w:r w:rsidRPr="00551FCF">
        <w:rPr>
          <w:rFonts w:ascii="Arial" w:hAnsi="Arial" w:cs="Arial"/>
          <w:sz w:val="20"/>
          <w:szCs w:val="20"/>
        </w:rPr>
        <w:t>Puede adjuntar diagrama, foto o ilustración</w:t>
      </w:r>
      <w:r w:rsidR="00551FCF">
        <w:rPr>
          <w:rFonts w:ascii="Arial" w:hAnsi="Arial" w:cs="Arial"/>
          <w:sz w:val="20"/>
          <w:szCs w:val="20"/>
        </w:rPr>
        <w:t xml:space="preserve"> de la tecnología</w:t>
      </w:r>
      <w:r w:rsidRPr="00551FCF">
        <w:rPr>
          <w:rFonts w:ascii="Arial" w:hAnsi="Arial" w:cs="Arial"/>
          <w:sz w:val="20"/>
          <w:szCs w:val="20"/>
        </w:rPr>
        <w:t>, detallar materiales</w:t>
      </w:r>
      <w:r w:rsidR="00551FCF">
        <w:rPr>
          <w:rFonts w:ascii="Arial" w:hAnsi="Arial" w:cs="Arial"/>
          <w:sz w:val="20"/>
          <w:szCs w:val="20"/>
        </w:rPr>
        <w:t xml:space="preserve"> y accesorios requeridos (</w:t>
      </w:r>
      <w:r w:rsidRPr="00551FCF">
        <w:rPr>
          <w:rFonts w:ascii="Arial" w:hAnsi="Arial" w:cs="Arial"/>
          <w:sz w:val="20"/>
          <w:szCs w:val="20"/>
        </w:rPr>
        <w:t>incluyendo aquellos que son descartables, y si tienen compatibilidad estándar)</w:t>
      </w:r>
    </w:p>
    <w:p w:rsidR="00E90B53" w:rsidRPr="00551FCF" w:rsidRDefault="00E90B53" w:rsidP="000D7F08">
      <w:pPr>
        <w:pStyle w:val="Prrafodelista"/>
        <w:numPr>
          <w:ilvl w:val="0"/>
          <w:numId w:val="33"/>
        </w:numPr>
        <w:spacing w:after="160" w:line="360" w:lineRule="auto"/>
        <w:jc w:val="both"/>
        <w:rPr>
          <w:rFonts w:ascii="Arial" w:hAnsi="Arial" w:cs="Arial"/>
          <w:sz w:val="20"/>
          <w:szCs w:val="20"/>
        </w:rPr>
      </w:pPr>
      <w:r w:rsidRPr="00551FCF">
        <w:rPr>
          <w:rFonts w:ascii="Arial" w:hAnsi="Arial" w:cs="Arial"/>
          <w:sz w:val="20"/>
          <w:szCs w:val="20"/>
        </w:rPr>
        <w:t>Describir los diferentes modelos disponibles de la tecnología y sus diferencias principales</w:t>
      </w:r>
    </w:p>
    <w:p w:rsidR="00E90B53" w:rsidRPr="00551FCF" w:rsidRDefault="00E90B53" w:rsidP="000D7F08">
      <w:pPr>
        <w:pStyle w:val="Prrafodelista"/>
        <w:numPr>
          <w:ilvl w:val="0"/>
          <w:numId w:val="33"/>
        </w:numPr>
        <w:spacing w:after="160" w:line="360" w:lineRule="auto"/>
        <w:jc w:val="both"/>
        <w:rPr>
          <w:rFonts w:ascii="Arial" w:hAnsi="Arial" w:cs="Arial"/>
          <w:sz w:val="20"/>
          <w:szCs w:val="20"/>
        </w:rPr>
      </w:pPr>
      <w:r w:rsidRPr="00551FCF">
        <w:rPr>
          <w:rFonts w:ascii="Arial" w:hAnsi="Arial" w:cs="Arial"/>
          <w:sz w:val="20"/>
          <w:szCs w:val="20"/>
        </w:rPr>
        <w:t xml:space="preserve">Describir el propósito de la tecnología y cómo es utilizada </w:t>
      </w:r>
    </w:p>
    <w:p w:rsidR="00E90B53" w:rsidRPr="00551FCF" w:rsidRDefault="00E90B53" w:rsidP="000D7F08">
      <w:pPr>
        <w:pStyle w:val="Prrafodelista"/>
        <w:numPr>
          <w:ilvl w:val="0"/>
          <w:numId w:val="33"/>
        </w:numPr>
        <w:spacing w:after="160" w:line="360" w:lineRule="auto"/>
        <w:jc w:val="both"/>
        <w:rPr>
          <w:rFonts w:ascii="Arial" w:hAnsi="Arial" w:cs="Arial"/>
          <w:sz w:val="20"/>
          <w:szCs w:val="20"/>
        </w:rPr>
      </w:pPr>
      <w:r w:rsidRPr="00551FCF">
        <w:rPr>
          <w:rFonts w:ascii="Arial" w:hAnsi="Arial" w:cs="Arial"/>
          <w:sz w:val="20"/>
          <w:szCs w:val="20"/>
        </w:rPr>
        <w:t>Descri</w:t>
      </w:r>
      <w:r w:rsidR="00551FCF">
        <w:rPr>
          <w:rFonts w:ascii="Arial" w:hAnsi="Arial" w:cs="Arial"/>
          <w:sz w:val="20"/>
          <w:szCs w:val="20"/>
        </w:rPr>
        <w:t xml:space="preserve">bir el contenido del paquete </w:t>
      </w:r>
      <w:r w:rsidRPr="00551FCF">
        <w:rPr>
          <w:rFonts w:ascii="Arial" w:hAnsi="Arial" w:cs="Arial"/>
          <w:sz w:val="20"/>
          <w:szCs w:val="20"/>
        </w:rPr>
        <w:t xml:space="preserve"> </w:t>
      </w:r>
      <w:r w:rsidR="00551FCF">
        <w:rPr>
          <w:rFonts w:ascii="Arial" w:hAnsi="Arial" w:cs="Arial"/>
          <w:sz w:val="20"/>
          <w:szCs w:val="20"/>
        </w:rPr>
        <w:t>(</w:t>
      </w:r>
      <w:r w:rsidRPr="00551FCF">
        <w:rPr>
          <w:rFonts w:ascii="Arial" w:hAnsi="Arial" w:cs="Arial"/>
          <w:sz w:val="20"/>
          <w:szCs w:val="20"/>
        </w:rPr>
        <w:t>producto médico</w:t>
      </w:r>
      <w:r w:rsidR="00551FCF">
        <w:rPr>
          <w:rFonts w:ascii="Arial" w:hAnsi="Arial" w:cs="Arial"/>
          <w:sz w:val="20"/>
          <w:szCs w:val="20"/>
        </w:rPr>
        <w:t>)</w:t>
      </w:r>
      <w:r w:rsidRPr="00551FCF">
        <w:rPr>
          <w:rFonts w:ascii="Arial" w:hAnsi="Arial" w:cs="Arial"/>
          <w:sz w:val="20"/>
          <w:szCs w:val="20"/>
        </w:rPr>
        <w:t xml:space="preserve"> y si algún accesorio o sustancia anexa se encuentra </w:t>
      </w:r>
      <w:proofErr w:type="spellStart"/>
      <w:r w:rsidRPr="00551FCF">
        <w:rPr>
          <w:rFonts w:ascii="Arial" w:hAnsi="Arial" w:cs="Arial"/>
          <w:sz w:val="20"/>
          <w:szCs w:val="20"/>
        </w:rPr>
        <w:t>incluída</w:t>
      </w:r>
      <w:proofErr w:type="spellEnd"/>
      <w:r w:rsidRPr="00551FCF">
        <w:rPr>
          <w:rFonts w:ascii="Arial" w:hAnsi="Arial" w:cs="Arial"/>
          <w:sz w:val="20"/>
          <w:szCs w:val="20"/>
        </w:rPr>
        <w:t xml:space="preserve"> en el mismo. </w:t>
      </w:r>
    </w:p>
    <w:p w:rsidR="00E90B53" w:rsidRPr="00551FCF" w:rsidRDefault="00E90B53" w:rsidP="000D7F08">
      <w:pPr>
        <w:pStyle w:val="Prrafodelista"/>
        <w:numPr>
          <w:ilvl w:val="0"/>
          <w:numId w:val="33"/>
        </w:numPr>
        <w:spacing w:after="160" w:line="360" w:lineRule="auto"/>
        <w:jc w:val="both"/>
        <w:rPr>
          <w:rFonts w:ascii="Arial" w:hAnsi="Arial" w:cs="Arial"/>
          <w:sz w:val="20"/>
          <w:szCs w:val="20"/>
        </w:rPr>
      </w:pPr>
      <w:r w:rsidRPr="00551FCF">
        <w:rPr>
          <w:rFonts w:ascii="Arial" w:hAnsi="Arial" w:cs="Arial"/>
          <w:sz w:val="20"/>
          <w:szCs w:val="20"/>
        </w:rPr>
        <w:t xml:space="preserve">Describir el contexto y nivel de atención en donde se utilizará </w:t>
      </w:r>
      <w:r w:rsidR="00551FCF">
        <w:rPr>
          <w:rFonts w:ascii="Arial" w:hAnsi="Arial" w:cs="Arial"/>
          <w:sz w:val="20"/>
          <w:szCs w:val="20"/>
        </w:rPr>
        <w:t>la tecnología.</w:t>
      </w:r>
    </w:p>
    <w:p w:rsidR="00E90B53" w:rsidRPr="00551FCF" w:rsidRDefault="00E90B53" w:rsidP="000D7F08">
      <w:pPr>
        <w:pStyle w:val="Prrafodelista"/>
        <w:numPr>
          <w:ilvl w:val="0"/>
          <w:numId w:val="40"/>
        </w:numPr>
        <w:spacing w:after="160" w:line="360" w:lineRule="auto"/>
        <w:jc w:val="both"/>
        <w:rPr>
          <w:rFonts w:ascii="Arial" w:hAnsi="Arial" w:cs="Arial"/>
          <w:sz w:val="20"/>
          <w:szCs w:val="20"/>
        </w:rPr>
      </w:pPr>
      <w:r w:rsidRPr="00551FCF">
        <w:rPr>
          <w:rFonts w:ascii="Arial" w:hAnsi="Arial" w:cs="Arial"/>
          <w:sz w:val="20"/>
          <w:szCs w:val="20"/>
        </w:rPr>
        <w:t>Describa los requisitos de infraestructura, servicios y complejidad necesarios para el uso de la tecnología.</w:t>
      </w:r>
    </w:p>
    <w:p w:rsidR="00E90B53" w:rsidRPr="00551FCF" w:rsidRDefault="00E90B53" w:rsidP="000D7F08">
      <w:pPr>
        <w:pStyle w:val="Prrafodelista"/>
        <w:numPr>
          <w:ilvl w:val="0"/>
          <w:numId w:val="40"/>
        </w:numPr>
        <w:spacing w:after="160" w:line="360" w:lineRule="auto"/>
        <w:jc w:val="both"/>
        <w:rPr>
          <w:rFonts w:ascii="Arial" w:hAnsi="Arial" w:cs="Arial"/>
          <w:sz w:val="20"/>
          <w:szCs w:val="20"/>
        </w:rPr>
      </w:pPr>
      <w:r w:rsidRPr="00551FCF">
        <w:rPr>
          <w:rFonts w:ascii="Arial" w:hAnsi="Arial" w:cs="Arial"/>
          <w:sz w:val="20"/>
          <w:szCs w:val="20"/>
        </w:rPr>
        <w:t>Describa equipamiento accesorio necesario.</w:t>
      </w:r>
    </w:p>
    <w:p w:rsidR="00E90B53" w:rsidRPr="00551FCF" w:rsidRDefault="00E90B53" w:rsidP="000D7F08">
      <w:pPr>
        <w:pStyle w:val="Prrafodelista"/>
        <w:numPr>
          <w:ilvl w:val="0"/>
          <w:numId w:val="40"/>
        </w:numPr>
        <w:spacing w:after="160" w:line="360" w:lineRule="auto"/>
        <w:jc w:val="both"/>
        <w:rPr>
          <w:rFonts w:ascii="Arial" w:hAnsi="Arial" w:cs="Arial"/>
          <w:sz w:val="20"/>
          <w:szCs w:val="20"/>
        </w:rPr>
      </w:pPr>
      <w:r w:rsidRPr="00551FCF">
        <w:rPr>
          <w:rFonts w:ascii="Arial" w:hAnsi="Arial" w:cs="Arial"/>
          <w:sz w:val="20"/>
          <w:szCs w:val="20"/>
        </w:rPr>
        <w:t>Describa insumos necesarios.</w:t>
      </w:r>
    </w:p>
    <w:p w:rsidR="00E90B53" w:rsidRPr="00551FCF" w:rsidRDefault="00E90B53" w:rsidP="000D7F08">
      <w:pPr>
        <w:pStyle w:val="Prrafodelista"/>
        <w:numPr>
          <w:ilvl w:val="0"/>
          <w:numId w:val="40"/>
        </w:numPr>
        <w:spacing w:after="160" w:line="360" w:lineRule="auto"/>
        <w:jc w:val="both"/>
        <w:rPr>
          <w:rFonts w:ascii="Arial" w:hAnsi="Arial" w:cs="Arial"/>
          <w:sz w:val="20"/>
          <w:szCs w:val="20"/>
        </w:rPr>
      </w:pPr>
      <w:r w:rsidRPr="00551FCF">
        <w:rPr>
          <w:rFonts w:ascii="Arial" w:hAnsi="Arial" w:cs="Arial"/>
          <w:sz w:val="20"/>
          <w:szCs w:val="20"/>
        </w:rPr>
        <w:t>Describa si la tecnología</w:t>
      </w:r>
      <w:r w:rsidR="00551FCF">
        <w:rPr>
          <w:rFonts w:ascii="Arial" w:hAnsi="Arial" w:cs="Arial"/>
          <w:sz w:val="20"/>
          <w:szCs w:val="20"/>
        </w:rPr>
        <w:t xml:space="preserve"> (producto médico)</w:t>
      </w:r>
      <w:r w:rsidRPr="00551FCF">
        <w:rPr>
          <w:rFonts w:ascii="Arial" w:hAnsi="Arial" w:cs="Arial"/>
          <w:sz w:val="20"/>
          <w:szCs w:val="20"/>
        </w:rPr>
        <w:t xml:space="preserve"> es parte de un procedimiento. En caso afirmativo describa el tipo (directo, </w:t>
      </w:r>
      <w:proofErr w:type="spellStart"/>
      <w:r w:rsidRPr="00551FCF">
        <w:rPr>
          <w:rFonts w:ascii="Arial" w:hAnsi="Arial" w:cs="Arial"/>
          <w:sz w:val="20"/>
          <w:szCs w:val="20"/>
        </w:rPr>
        <w:t>perctuáneo</w:t>
      </w:r>
      <w:proofErr w:type="spellEnd"/>
      <w:r w:rsidRPr="00551FCF">
        <w:rPr>
          <w:rFonts w:ascii="Arial" w:hAnsi="Arial" w:cs="Arial"/>
          <w:sz w:val="20"/>
          <w:szCs w:val="20"/>
        </w:rPr>
        <w:t xml:space="preserve">, vascular, endoscópico, </w:t>
      </w:r>
      <w:proofErr w:type="spellStart"/>
      <w:r w:rsidRPr="00551FCF">
        <w:rPr>
          <w:rFonts w:ascii="Arial" w:hAnsi="Arial" w:cs="Arial"/>
          <w:sz w:val="20"/>
          <w:szCs w:val="20"/>
        </w:rPr>
        <w:t>etc</w:t>
      </w:r>
      <w:proofErr w:type="spellEnd"/>
      <w:r w:rsidRPr="00551FCF">
        <w:rPr>
          <w:rFonts w:ascii="Arial" w:hAnsi="Arial" w:cs="Arial"/>
          <w:sz w:val="20"/>
          <w:szCs w:val="20"/>
        </w:rPr>
        <w:t xml:space="preserve">), si requiere guía por ejemplo ultrasonido, etc. y personal que debe estar </w:t>
      </w:r>
      <w:proofErr w:type="spellStart"/>
      <w:r w:rsidRPr="00551FCF">
        <w:rPr>
          <w:rFonts w:ascii="Arial" w:hAnsi="Arial" w:cs="Arial"/>
          <w:sz w:val="20"/>
          <w:szCs w:val="20"/>
        </w:rPr>
        <w:t>incluído</w:t>
      </w:r>
      <w:proofErr w:type="spellEnd"/>
      <w:r w:rsidRPr="00551FCF">
        <w:rPr>
          <w:rFonts w:ascii="Arial" w:hAnsi="Arial" w:cs="Arial"/>
          <w:sz w:val="20"/>
          <w:szCs w:val="20"/>
        </w:rPr>
        <w:t xml:space="preserve"> (</w:t>
      </w:r>
      <w:proofErr w:type="spellStart"/>
      <w:r w:rsidRPr="00551FCF">
        <w:rPr>
          <w:rFonts w:ascii="Arial" w:hAnsi="Arial" w:cs="Arial"/>
          <w:sz w:val="20"/>
          <w:szCs w:val="20"/>
        </w:rPr>
        <w:t>ej</w:t>
      </w:r>
      <w:proofErr w:type="spellEnd"/>
      <w:r w:rsidRPr="00551FCF">
        <w:rPr>
          <w:rFonts w:ascii="Arial" w:hAnsi="Arial" w:cs="Arial"/>
          <w:sz w:val="20"/>
          <w:szCs w:val="20"/>
        </w:rPr>
        <w:t xml:space="preserve"> anestesista, </w:t>
      </w:r>
      <w:proofErr w:type="spellStart"/>
      <w:r w:rsidRPr="00551FCF">
        <w:rPr>
          <w:rFonts w:ascii="Arial" w:hAnsi="Arial" w:cs="Arial"/>
          <w:sz w:val="20"/>
          <w:szCs w:val="20"/>
        </w:rPr>
        <w:t>etc</w:t>
      </w:r>
      <w:proofErr w:type="spellEnd"/>
      <w:r w:rsidRPr="00551FCF">
        <w:rPr>
          <w:rFonts w:ascii="Arial" w:hAnsi="Arial" w:cs="Arial"/>
          <w:sz w:val="20"/>
          <w:szCs w:val="20"/>
        </w:rPr>
        <w:t>)</w:t>
      </w:r>
    </w:p>
    <w:p w:rsidR="00E90B53" w:rsidRPr="00551FCF" w:rsidRDefault="00E90B53" w:rsidP="000D7F08">
      <w:pPr>
        <w:pStyle w:val="Prrafodelista"/>
        <w:numPr>
          <w:ilvl w:val="0"/>
          <w:numId w:val="33"/>
        </w:numPr>
        <w:spacing w:after="160" w:line="360" w:lineRule="auto"/>
        <w:jc w:val="both"/>
        <w:rPr>
          <w:rFonts w:ascii="Arial" w:hAnsi="Arial" w:cs="Arial"/>
          <w:sz w:val="20"/>
          <w:szCs w:val="20"/>
        </w:rPr>
      </w:pPr>
      <w:r w:rsidRPr="00551FCF">
        <w:rPr>
          <w:rFonts w:ascii="Arial" w:hAnsi="Arial" w:cs="Arial"/>
          <w:sz w:val="20"/>
          <w:szCs w:val="20"/>
        </w:rPr>
        <w:t>Describa el uso propuesto de la tecnología, las necesidades no satisfechas en el manejo de la condición de salud o enfermedad y cómo la tecnología ayudaría a mitigarlas.</w:t>
      </w:r>
    </w:p>
    <w:p w:rsidR="00E90B53" w:rsidRPr="00551FCF" w:rsidRDefault="00E90B53" w:rsidP="000D7F08">
      <w:pPr>
        <w:pStyle w:val="Prrafodelista"/>
        <w:numPr>
          <w:ilvl w:val="0"/>
          <w:numId w:val="33"/>
        </w:numPr>
        <w:spacing w:after="160" w:line="360" w:lineRule="auto"/>
        <w:jc w:val="both"/>
        <w:rPr>
          <w:rFonts w:ascii="Arial" w:hAnsi="Arial" w:cs="Arial"/>
          <w:sz w:val="20"/>
          <w:szCs w:val="20"/>
        </w:rPr>
      </w:pPr>
      <w:r w:rsidRPr="00551FCF">
        <w:rPr>
          <w:rFonts w:ascii="Arial" w:hAnsi="Arial" w:cs="Arial"/>
          <w:sz w:val="20"/>
          <w:szCs w:val="20"/>
        </w:rPr>
        <w:t xml:space="preserve">Describa los cambios necesarios en la organización y funcionamiento de los servicios de salud que se necesitan para adoptar la tecnología incluyendo nuevos </w:t>
      </w:r>
      <w:proofErr w:type="spellStart"/>
      <w:r w:rsidRPr="00551FCF">
        <w:rPr>
          <w:rFonts w:ascii="Arial" w:hAnsi="Arial" w:cs="Arial"/>
          <w:sz w:val="20"/>
          <w:szCs w:val="20"/>
        </w:rPr>
        <w:t>tests</w:t>
      </w:r>
      <w:proofErr w:type="spellEnd"/>
      <w:r w:rsidRPr="00551FCF">
        <w:rPr>
          <w:rFonts w:ascii="Arial" w:hAnsi="Arial" w:cs="Arial"/>
          <w:sz w:val="20"/>
          <w:szCs w:val="20"/>
        </w:rPr>
        <w:t xml:space="preserve"> diagnósticos, equipamiento, infraestructura, programas de entrenamiento o servicios nuevos, cuidados auxiliares. </w:t>
      </w:r>
    </w:p>
    <w:p w:rsidR="00E90B53" w:rsidRPr="00551FCF" w:rsidRDefault="00E90B53" w:rsidP="000D7F08">
      <w:pPr>
        <w:pStyle w:val="Prrafodelista"/>
        <w:numPr>
          <w:ilvl w:val="0"/>
          <w:numId w:val="33"/>
        </w:numPr>
        <w:spacing w:after="160" w:line="360" w:lineRule="auto"/>
        <w:jc w:val="both"/>
        <w:rPr>
          <w:rFonts w:ascii="Arial" w:hAnsi="Arial" w:cs="Arial"/>
          <w:sz w:val="20"/>
          <w:szCs w:val="20"/>
        </w:rPr>
      </w:pPr>
      <w:r w:rsidRPr="00551FCF">
        <w:rPr>
          <w:rFonts w:ascii="Arial" w:hAnsi="Arial" w:cs="Arial"/>
          <w:sz w:val="20"/>
          <w:szCs w:val="20"/>
        </w:rPr>
        <w:t xml:space="preserve">Describa además los </w:t>
      </w:r>
      <w:proofErr w:type="spellStart"/>
      <w:r w:rsidRPr="00551FCF">
        <w:rPr>
          <w:rFonts w:ascii="Arial" w:hAnsi="Arial" w:cs="Arial"/>
          <w:sz w:val="20"/>
          <w:szCs w:val="20"/>
        </w:rPr>
        <w:t>tests</w:t>
      </w:r>
      <w:proofErr w:type="spellEnd"/>
      <w:r w:rsidRPr="00551FCF">
        <w:rPr>
          <w:rFonts w:ascii="Arial" w:hAnsi="Arial" w:cs="Arial"/>
          <w:sz w:val="20"/>
          <w:szCs w:val="20"/>
        </w:rPr>
        <w:t>, intervenciones, infraestructura, tecnologías y/o cuidados que serían reemplazados en caso de adoptar la nueva tecnología</w:t>
      </w:r>
    </w:p>
    <w:p w:rsidR="00E90B53" w:rsidRPr="00551FCF" w:rsidRDefault="00E90B53" w:rsidP="000D7F08">
      <w:pPr>
        <w:spacing w:line="360" w:lineRule="auto"/>
        <w:jc w:val="both"/>
        <w:rPr>
          <w:rFonts w:ascii="Arial" w:eastAsia="Times New Roman" w:hAnsi="Arial" w:cs="Arial"/>
          <w:sz w:val="20"/>
          <w:szCs w:val="20"/>
          <w:u w:val="single"/>
          <w:lang w:eastAsia="es-AR"/>
        </w:rPr>
      </w:pPr>
      <w:r w:rsidRPr="00551FCF">
        <w:rPr>
          <w:rFonts w:ascii="Arial" w:eastAsia="Times New Roman" w:hAnsi="Arial" w:cs="Arial"/>
          <w:sz w:val="20"/>
          <w:szCs w:val="20"/>
          <w:u w:val="single"/>
          <w:lang w:eastAsia="es-AR"/>
        </w:rPr>
        <w:t>Productos diagnósticos</w:t>
      </w:r>
    </w:p>
    <w:p w:rsidR="00E90B53" w:rsidRPr="00551FCF" w:rsidRDefault="00E90B53" w:rsidP="000D7F08">
      <w:pPr>
        <w:spacing w:line="360" w:lineRule="auto"/>
        <w:jc w:val="both"/>
        <w:rPr>
          <w:rFonts w:ascii="Arial" w:hAnsi="Arial" w:cs="Arial"/>
          <w:sz w:val="20"/>
          <w:szCs w:val="20"/>
        </w:rPr>
      </w:pPr>
      <w:r w:rsidRPr="00551FCF">
        <w:rPr>
          <w:rFonts w:ascii="Arial" w:hAnsi="Arial" w:cs="Arial"/>
          <w:sz w:val="20"/>
          <w:szCs w:val="20"/>
        </w:rPr>
        <w:t>Describir las consecuencias que podrían resultar de la adopción de la tecnología diagnóstica considerando los siguientes dominios del valor de la información diagnóstica</w:t>
      </w:r>
    </w:p>
    <w:p w:rsidR="00E90B53" w:rsidRPr="00551FCF" w:rsidRDefault="00E90B53" w:rsidP="000D7F08">
      <w:pPr>
        <w:pStyle w:val="Prrafodelista"/>
        <w:numPr>
          <w:ilvl w:val="0"/>
          <w:numId w:val="28"/>
        </w:numPr>
        <w:spacing w:after="160" w:line="360" w:lineRule="auto"/>
        <w:jc w:val="both"/>
        <w:rPr>
          <w:rFonts w:ascii="Arial" w:hAnsi="Arial" w:cs="Arial"/>
          <w:sz w:val="20"/>
          <w:szCs w:val="20"/>
        </w:rPr>
      </w:pPr>
      <w:r w:rsidRPr="00551FCF">
        <w:rPr>
          <w:rFonts w:ascii="Arial" w:hAnsi="Arial" w:cs="Arial"/>
          <w:sz w:val="20"/>
          <w:szCs w:val="20"/>
        </w:rPr>
        <w:t xml:space="preserve"> Paciente (mejores resultados de los tratamientos posteriores, valor de saber y reaseguro de no enfermedad)</w:t>
      </w:r>
    </w:p>
    <w:p w:rsidR="00E90B53" w:rsidRPr="00551FCF" w:rsidRDefault="00E90B53" w:rsidP="000D7F08">
      <w:pPr>
        <w:pStyle w:val="Prrafodelista"/>
        <w:numPr>
          <w:ilvl w:val="0"/>
          <w:numId w:val="28"/>
        </w:numPr>
        <w:spacing w:after="160" w:line="360" w:lineRule="auto"/>
        <w:jc w:val="both"/>
        <w:rPr>
          <w:rFonts w:ascii="Arial" w:hAnsi="Arial" w:cs="Arial"/>
          <w:sz w:val="20"/>
          <w:szCs w:val="20"/>
        </w:rPr>
      </w:pPr>
      <w:r w:rsidRPr="00551FCF">
        <w:rPr>
          <w:rFonts w:ascii="Arial" w:hAnsi="Arial" w:cs="Arial"/>
          <w:sz w:val="20"/>
          <w:szCs w:val="20"/>
        </w:rPr>
        <w:t>Familia y cuidadores</w:t>
      </w:r>
    </w:p>
    <w:p w:rsidR="00E90B53" w:rsidRPr="00551FCF" w:rsidRDefault="00E90B53" w:rsidP="000D7F08">
      <w:pPr>
        <w:pStyle w:val="Prrafodelista"/>
        <w:numPr>
          <w:ilvl w:val="0"/>
          <w:numId w:val="28"/>
        </w:numPr>
        <w:spacing w:after="160" w:line="360" w:lineRule="auto"/>
        <w:jc w:val="both"/>
        <w:rPr>
          <w:rFonts w:ascii="Arial" w:hAnsi="Arial" w:cs="Arial"/>
          <w:sz w:val="20"/>
          <w:szCs w:val="20"/>
        </w:rPr>
      </w:pPr>
      <w:r w:rsidRPr="00551FCF">
        <w:rPr>
          <w:rFonts w:ascii="Arial" w:hAnsi="Arial" w:cs="Arial"/>
          <w:sz w:val="20"/>
          <w:szCs w:val="20"/>
        </w:rPr>
        <w:t>Profesionales de la salud – cambio de manejo clínico o quirúrgico y cómo se asociarían a mejores resultados sanitarios</w:t>
      </w:r>
    </w:p>
    <w:p w:rsidR="00E90B53" w:rsidRPr="00551FCF" w:rsidRDefault="00E90B53" w:rsidP="000D7F08">
      <w:pPr>
        <w:pStyle w:val="Prrafodelista"/>
        <w:numPr>
          <w:ilvl w:val="0"/>
          <w:numId w:val="28"/>
        </w:numPr>
        <w:spacing w:after="160" w:line="360" w:lineRule="auto"/>
        <w:jc w:val="both"/>
        <w:rPr>
          <w:rFonts w:ascii="Arial" w:hAnsi="Arial" w:cs="Arial"/>
          <w:sz w:val="20"/>
          <w:szCs w:val="20"/>
        </w:rPr>
      </w:pPr>
      <w:r w:rsidRPr="00551FCF">
        <w:rPr>
          <w:rFonts w:ascii="Arial" w:hAnsi="Arial" w:cs="Arial"/>
          <w:sz w:val="20"/>
          <w:szCs w:val="20"/>
        </w:rPr>
        <w:t>Organización del sistema de salud y uso de recursos</w:t>
      </w:r>
    </w:p>
    <w:p w:rsidR="00E90B53" w:rsidRPr="00551FCF" w:rsidRDefault="00E90B53" w:rsidP="000D7F08">
      <w:pPr>
        <w:pStyle w:val="Prrafodelista"/>
        <w:numPr>
          <w:ilvl w:val="0"/>
          <w:numId w:val="28"/>
        </w:numPr>
        <w:spacing w:after="160" w:line="360" w:lineRule="auto"/>
        <w:jc w:val="both"/>
        <w:rPr>
          <w:rFonts w:ascii="Arial" w:hAnsi="Arial" w:cs="Arial"/>
          <w:sz w:val="20"/>
          <w:szCs w:val="20"/>
        </w:rPr>
      </w:pPr>
      <w:r w:rsidRPr="00551FCF">
        <w:rPr>
          <w:rFonts w:ascii="Arial" w:hAnsi="Arial" w:cs="Arial"/>
          <w:sz w:val="20"/>
          <w:szCs w:val="20"/>
        </w:rPr>
        <w:lastRenderedPageBreak/>
        <w:t>Beneficios socio-económicos</w:t>
      </w:r>
    </w:p>
    <w:p w:rsidR="00E90B53" w:rsidRPr="00551FCF" w:rsidRDefault="00E90B53" w:rsidP="000D7F08">
      <w:pPr>
        <w:spacing w:line="360" w:lineRule="auto"/>
        <w:jc w:val="both"/>
        <w:rPr>
          <w:rFonts w:ascii="Arial" w:hAnsi="Arial" w:cs="Arial"/>
          <w:sz w:val="20"/>
          <w:szCs w:val="20"/>
        </w:rPr>
      </w:pPr>
      <w:r w:rsidRPr="00551FCF">
        <w:rPr>
          <w:rFonts w:ascii="Arial" w:hAnsi="Arial" w:cs="Arial"/>
          <w:sz w:val="20"/>
          <w:szCs w:val="20"/>
        </w:rPr>
        <w:t>Justificar y adjuntar estudios asociados incluyendo aquellos que hayan utiliza</w:t>
      </w:r>
      <w:r w:rsidR="00CC5AA6" w:rsidRPr="00551FCF">
        <w:rPr>
          <w:rFonts w:ascii="Arial" w:hAnsi="Arial" w:cs="Arial"/>
          <w:sz w:val="20"/>
          <w:szCs w:val="20"/>
        </w:rPr>
        <w:t xml:space="preserve">do el </w:t>
      </w:r>
      <w:proofErr w:type="spellStart"/>
      <w:r w:rsidR="00CC5AA6" w:rsidRPr="00551FCF">
        <w:rPr>
          <w:rFonts w:ascii="Arial" w:hAnsi="Arial" w:cs="Arial"/>
          <w:sz w:val="20"/>
          <w:szCs w:val="20"/>
        </w:rPr>
        <w:t>Linked</w:t>
      </w:r>
      <w:proofErr w:type="spellEnd"/>
      <w:r w:rsidR="00CC5AA6" w:rsidRPr="00551FCF">
        <w:rPr>
          <w:rFonts w:ascii="Arial" w:hAnsi="Arial" w:cs="Arial"/>
          <w:sz w:val="20"/>
          <w:szCs w:val="20"/>
        </w:rPr>
        <w:t xml:space="preserve"> </w:t>
      </w:r>
      <w:proofErr w:type="spellStart"/>
      <w:r w:rsidR="00CC5AA6" w:rsidRPr="00551FCF">
        <w:rPr>
          <w:rFonts w:ascii="Arial" w:hAnsi="Arial" w:cs="Arial"/>
          <w:sz w:val="20"/>
          <w:szCs w:val="20"/>
        </w:rPr>
        <w:t>Evidence</w:t>
      </w:r>
      <w:proofErr w:type="spellEnd"/>
      <w:r w:rsidR="00CC5AA6" w:rsidRPr="00551FCF">
        <w:rPr>
          <w:rFonts w:ascii="Arial" w:hAnsi="Arial" w:cs="Arial"/>
          <w:sz w:val="20"/>
          <w:szCs w:val="20"/>
        </w:rPr>
        <w:t xml:space="preserve"> </w:t>
      </w:r>
      <w:proofErr w:type="spellStart"/>
      <w:r w:rsidR="00CC5AA6" w:rsidRPr="00551FCF">
        <w:rPr>
          <w:rFonts w:ascii="Arial" w:hAnsi="Arial" w:cs="Arial"/>
          <w:sz w:val="20"/>
          <w:szCs w:val="20"/>
        </w:rPr>
        <w:t>Approach</w:t>
      </w:r>
      <w:proofErr w:type="spellEnd"/>
      <w:r w:rsidR="00CC5AA6" w:rsidRPr="00551FCF">
        <w:rPr>
          <w:rFonts w:ascii="Arial" w:hAnsi="Arial" w:cs="Arial"/>
          <w:sz w:val="20"/>
          <w:szCs w:val="20"/>
        </w:rPr>
        <w:t xml:space="preserve"> </w:t>
      </w:r>
      <w:r w:rsidRPr="00551FCF">
        <w:rPr>
          <w:rFonts w:ascii="Arial" w:hAnsi="Arial" w:cs="Arial"/>
          <w:sz w:val="20"/>
          <w:szCs w:val="20"/>
        </w:rPr>
        <w:t xml:space="preserve">(LEA) si existen. </w:t>
      </w:r>
    </w:p>
    <w:p w:rsidR="00E90B53" w:rsidRPr="00551FCF" w:rsidRDefault="00E90B53" w:rsidP="000D7F08">
      <w:pPr>
        <w:jc w:val="both"/>
        <w:rPr>
          <w:rFonts w:ascii="Arial" w:hAnsi="Arial" w:cs="Arial"/>
          <w:sz w:val="20"/>
          <w:szCs w:val="20"/>
        </w:rPr>
      </w:pPr>
      <w:r w:rsidRPr="00551FCF">
        <w:rPr>
          <w:rFonts w:ascii="Arial" w:hAnsi="Arial" w:cs="Arial"/>
          <w:sz w:val="20"/>
          <w:szCs w:val="20"/>
        </w:rPr>
        <w:t>Completar la tabla siguiente:</w:t>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972"/>
        <w:gridCol w:w="4162"/>
        <w:gridCol w:w="2733"/>
      </w:tblGrid>
      <w:tr w:rsidR="00E90B53" w:rsidRPr="00551FCF" w:rsidTr="00AB2DFF">
        <w:tc>
          <w:tcPr>
            <w:tcW w:w="1112" w:type="pct"/>
            <w:shd w:val="clear" w:color="auto" w:fill="auto"/>
            <w:vAlign w:val="center"/>
          </w:tcPr>
          <w:p w:rsidR="00E90B53" w:rsidRPr="00551FCF" w:rsidRDefault="00E90B53" w:rsidP="00AB2DFF">
            <w:pPr>
              <w:pStyle w:val="TableHeading"/>
              <w:rPr>
                <w:rFonts w:ascii="Arial" w:hAnsi="Arial" w:cs="Arial"/>
                <w:snapToGrid w:val="0"/>
                <w:sz w:val="16"/>
                <w:lang w:val="es-AR" w:eastAsia="en-US"/>
              </w:rPr>
            </w:pPr>
            <w:r w:rsidRPr="00551FCF">
              <w:rPr>
                <w:rFonts w:ascii="Arial" w:hAnsi="Arial" w:cs="Arial"/>
                <w:snapToGrid w:val="0"/>
                <w:sz w:val="16"/>
                <w:lang w:val="es-AR" w:eastAsia="en-US"/>
              </w:rPr>
              <w:t>Tipo de evidencia</w:t>
            </w:r>
          </w:p>
        </w:tc>
        <w:tc>
          <w:tcPr>
            <w:tcW w:w="2347" w:type="pct"/>
            <w:shd w:val="clear" w:color="auto" w:fill="auto"/>
            <w:vAlign w:val="center"/>
          </w:tcPr>
          <w:p w:rsidR="00E90B53" w:rsidRPr="00551FCF" w:rsidRDefault="00E90B53" w:rsidP="00AB2DFF">
            <w:pPr>
              <w:pStyle w:val="TableHeading"/>
              <w:jc w:val="center"/>
              <w:rPr>
                <w:rFonts w:ascii="Arial" w:hAnsi="Arial" w:cs="Arial"/>
                <w:snapToGrid w:val="0"/>
                <w:sz w:val="16"/>
                <w:lang w:val="es-AR" w:eastAsia="en-US"/>
              </w:rPr>
            </w:pPr>
            <w:r w:rsidRPr="00551FCF">
              <w:rPr>
                <w:rFonts w:ascii="Arial" w:hAnsi="Arial" w:cs="Arial"/>
                <w:snapToGrid w:val="0"/>
                <w:sz w:val="16"/>
                <w:lang w:val="es-AR" w:eastAsia="en-US"/>
              </w:rPr>
              <w:t>Descripción</w:t>
            </w:r>
          </w:p>
        </w:tc>
        <w:tc>
          <w:tcPr>
            <w:tcW w:w="1541" w:type="pct"/>
            <w:shd w:val="clear" w:color="auto" w:fill="auto"/>
            <w:vAlign w:val="center"/>
          </w:tcPr>
          <w:p w:rsidR="00E90B53" w:rsidRPr="00551FCF" w:rsidRDefault="00E90B53" w:rsidP="00AB2DFF">
            <w:pPr>
              <w:pStyle w:val="TableHeading"/>
              <w:jc w:val="center"/>
              <w:rPr>
                <w:rFonts w:ascii="Arial" w:hAnsi="Arial" w:cs="Arial"/>
                <w:snapToGrid w:val="0"/>
                <w:sz w:val="16"/>
                <w:lang w:val="es-AR" w:eastAsia="en-US"/>
              </w:rPr>
            </w:pPr>
            <w:r w:rsidRPr="00551FCF">
              <w:rPr>
                <w:rFonts w:ascii="Arial" w:hAnsi="Arial" w:cs="Arial"/>
                <w:snapToGrid w:val="0"/>
                <w:sz w:val="16"/>
                <w:lang w:val="es-AR" w:eastAsia="en-US"/>
              </w:rPr>
              <w:t>Estudio (adjuntar)</w:t>
            </w:r>
          </w:p>
        </w:tc>
      </w:tr>
      <w:tr w:rsidR="00E90B53" w:rsidRPr="00551FCF" w:rsidTr="00AB2DFF">
        <w:tc>
          <w:tcPr>
            <w:tcW w:w="1112" w:type="pct"/>
            <w:shd w:val="clear" w:color="auto" w:fill="auto"/>
            <w:vAlign w:val="center"/>
          </w:tcPr>
          <w:p w:rsidR="00E90B53" w:rsidRPr="00551FCF" w:rsidRDefault="00E90B53" w:rsidP="00AB2DFF">
            <w:pPr>
              <w:pStyle w:val="TableText"/>
              <w:rPr>
                <w:rFonts w:ascii="Arial" w:hAnsi="Arial" w:cs="Arial"/>
                <w:snapToGrid w:val="0"/>
                <w:sz w:val="16"/>
                <w:szCs w:val="20"/>
                <w:lang w:val="es-AR"/>
              </w:rPr>
            </w:pPr>
            <w:r w:rsidRPr="00551FCF">
              <w:rPr>
                <w:rFonts w:ascii="Arial" w:hAnsi="Arial" w:cs="Arial"/>
                <w:snapToGrid w:val="0"/>
                <w:sz w:val="16"/>
                <w:szCs w:val="20"/>
                <w:lang w:val="es-AR"/>
              </w:rPr>
              <w:t>Pronóstico</w:t>
            </w:r>
          </w:p>
        </w:tc>
        <w:tc>
          <w:tcPr>
            <w:tcW w:w="2347" w:type="pct"/>
            <w:shd w:val="clear" w:color="auto" w:fill="auto"/>
            <w:vAlign w:val="center"/>
          </w:tcPr>
          <w:p w:rsidR="00E90B53" w:rsidRPr="00551FCF" w:rsidRDefault="00E90B53" w:rsidP="00AB2DFF">
            <w:pPr>
              <w:pStyle w:val="TableText"/>
              <w:jc w:val="center"/>
              <w:rPr>
                <w:rFonts w:ascii="Arial" w:hAnsi="Arial" w:cs="Arial"/>
                <w:snapToGrid w:val="0"/>
                <w:sz w:val="16"/>
                <w:szCs w:val="20"/>
                <w:lang w:val="es-AR"/>
              </w:rPr>
            </w:pPr>
            <w:r w:rsidRPr="00551FCF">
              <w:rPr>
                <w:rFonts w:ascii="Arial" w:hAnsi="Arial" w:cs="Arial"/>
                <w:snapToGrid w:val="0"/>
                <w:sz w:val="16"/>
                <w:szCs w:val="20"/>
                <w:lang w:val="es-AR"/>
              </w:rPr>
              <w:t>Comparación de resultados en pacientes que recibieron el tratamiento usual condicionado a la presencia o ausencia de test positivo</w:t>
            </w:r>
          </w:p>
        </w:tc>
        <w:tc>
          <w:tcPr>
            <w:tcW w:w="1541" w:type="pct"/>
            <w:shd w:val="clear" w:color="auto" w:fill="auto"/>
            <w:vAlign w:val="center"/>
          </w:tcPr>
          <w:p w:rsidR="00E90B53" w:rsidRPr="00551FCF" w:rsidRDefault="00E90B53" w:rsidP="00AB2DFF">
            <w:pPr>
              <w:pStyle w:val="TableText"/>
              <w:jc w:val="center"/>
              <w:rPr>
                <w:rFonts w:ascii="Arial" w:hAnsi="Arial" w:cs="Arial"/>
                <w:snapToGrid w:val="0"/>
                <w:sz w:val="16"/>
                <w:szCs w:val="20"/>
              </w:rPr>
            </w:pPr>
            <w:proofErr w:type="spellStart"/>
            <w:r w:rsidRPr="00551FCF">
              <w:rPr>
                <w:rFonts w:ascii="Arial" w:hAnsi="Arial" w:cs="Arial"/>
                <w:snapToGrid w:val="0"/>
                <w:sz w:val="16"/>
                <w:szCs w:val="20"/>
              </w:rPr>
              <w:t>Autor</w:t>
            </w:r>
            <w:proofErr w:type="spellEnd"/>
            <w:r w:rsidRPr="00551FCF">
              <w:rPr>
                <w:rFonts w:ascii="Arial" w:hAnsi="Arial" w:cs="Arial"/>
                <w:snapToGrid w:val="0"/>
                <w:sz w:val="16"/>
                <w:szCs w:val="20"/>
              </w:rPr>
              <w:t xml:space="preserve"> </w:t>
            </w:r>
            <w:proofErr w:type="spellStart"/>
            <w:r w:rsidRPr="00551FCF">
              <w:rPr>
                <w:rFonts w:ascii="Arial" w:hAnsi="Arial" w:cs="Arial"/>
                <w:snapToGrid w:val="0"/>
                <w:sz w:val="16"/>
                <w:szCs w:val="20"/>
              </w:rPr>
              <w:t>año</w:t>
            </w:r>
            <w:proofErr w:type="spellEnd"/>
          </w:p>
        </w:tc>
      </w:tr>
      <w:tr w:rsidR="00E90B53" w:rsidRPr="00551FCF" w:rsidTr="00AB2DFF">
        <w:tc>
          <w:tcPr>
            <w:tcW w:w="1112" w:type="pct"/>
            <w:shd w:val="clear" w:color="auto" w:fill="auto"/>
            <w:vAlign w:val="center"/>
          </w:tcPr>
          <w:p w:rsidR="00E90B53" w:rsidRPr="00551FCF" w:rsidRDefault="00E90B53" w:rsidP="00AB2DFF">
            <w:pPr>
              <w:pStyle w:val="TableText"/>
              <w:rPr>
                <w:rFonts w:ascii="Arial" w:hAnsi="Arial" w:cs="Arial"/>
                <w:snapToGrid w:val="0"/>
                <w:sz w:val="16"/>
                <w:szCs w:val="20"/>
              </w:rPr>
            </w:pPr>
            <w:r w:rsidRPr="00551FCF">
              <w:rPr>
                <w:rFonts w:ascii="Arial" w:hAnsi="Arial" w:cs="Arial"/>
                <w:snapToGrid w:val="0"/>
                <w:sz w:val="16"/>
                <w:szCs w:val="20"/>
              </w:rPr>
              <w:t xml:space="preserve">Performance </w:t>
            </w:r>
            <w:proofErr w:type="spellStart"/>
            <w:r w:rsidRPr="00551FCF">
              <w:rPr>
                <w:rFonts w:ascii="Arial" w:hAnsi="Arial" w:cs="Arial"/>
                <w:snapToGrid w:val="0"/>
                <w:sz w:val="16"/>
                <w:szCs w:val="20"/>
              </w:rPr>
              <w:t>diagnóstica</w:t>
            </w:r>
            <w:proofErr w:type="spellEnd"/>
            <w:r w:rsidRPr="00551FCF">
              <w:rPr>
                <w:rFonts w:ascii="Arial" w:hAnsi="Arial" w:cs="Arial"/>
                <w:snapToGrid w:val="0"/>
                <w:sz w:val="16"/>
                <w:szCs w:val="20"/>
              </w:rPr>
              <w:t xml:space="preserve"> </w:t>
            </w:r>
            <w:proofErr w:type="spellStart"/>
            <w:r w:rsidRPr="00551FCF">
              <w:rPr>
                <w:rFonts w:ascii="Arial" w:hAnsi="Arial" w:cs="Arial"/>
                <w:snapToGrid w:val="0"/>
                <w:sz w:val="16"/>
                <w:szCs w:val="20"/>
              </w:rPr>
              <w:t>comparada</w:t>
            </w:r>
            <w:proofErr w:type="spellEnd"/>
          </w:p>
        </w:tc>
        <w:tc>
          <w:tcPr>
            <w:tcW w:w="2347" w:type="pct"/>
            <w:shd w:val="clear" w:color="auto" w:fill="auto"/>
            <w:vAlign w:val="center"/>
          </w:tcPr>
          <w:p w:rsidR="00E90B53" w:rsidRPr="00551FCF" w:rsidRDefault="00E90B53" w:rsidP="00AB2DFF">
            <w:pPr>
              <w:pStyle w:val="TableText"/>
              <w:jc w:val="center"/>
              <w:rPr>
                <w:rFonts w:ascii="Arial" w:hAnsi="Arial" w:cs="Arial"/>
                <w:snapToGrid w:val="0"/>
                <w:sz w:val="16"/>
                <w:szCs w:val="20"/>
                <w:lang w:val="es-AR"/>
              </w:rPr>
            </w:pPr>
            <w:r w:rsidRPr="00551FCF">
              <w:rPr>
                <w:rFonts w:ascii="Arial" w:hAnsi="Arial" w:cs="Arial"/>
                <w:snapToGrid w:val="0"/>
                <w:sz w:val="16"/>
                <w:szCs w:val="20"/>
                <w:lang w:val="es-AR"/>
              </w:rPr>
              <w:t xml:space="preserve">Estudios utilizados para evaluar precisión diagnóstica o concordancia analítica  </w:t>
            </w:r>
          </w:p>
        </w:tc>
        <w:tc>
          <w:tcPr>
            <w:tcW w:w="1541" w:type="pct"/>
            <w:shd w:val="clear" w:color="auto" w:fill="auto"/>
            <w:vAlign w:val="center"/>
          </w:tcPr>
          <w:p w:rsidR="00E90B53" w:rsidRPr="00551FCF" w:rsidRDefault="00E90B53" w:rsidP="00AB2DFF">
            <w:pPr>
              <w:pStyle w:val="TableText"/>
              <w:jc w:val="center"/>
              <w:rPr>
                <w:rFonts w:ascii="Arial" w:hAnsi="Arial" w:cs="Arial"/>
                <w:snapToGrid w:val="0"/>
                <w:sz w:val="16"/>
                <w:szCs w:val="20"/>
              </w:rPr>
            </w:pPr>
            <w:proofErr w:type="spellStart"/>
            <w:r w:rsidRPr="00551FCF">
              <w:rPr>
                <w:rFonts w:ascii="Arial" w:hAnsi="Arial" w:cs="Arial"/>
                <w:snapToGrid w:val="0"/>
                <w:sz w:val="16"/>
                <w:szCs w:val="20"/>
              </w:rPr>
              <w:t>Autor</w:t>
            </w:r>
            <w:proofErr w:type="spellEnd"/>
            <w:r w:rsidRPr="00551FCF">
              <w:rPr>
                <w:rFonts w:ascii="Arial" w:hAnsi="Arial" w:cs="Arial"/>
                <w:snapToGrid w:val="0"/>
                <w:sz w:val="16"/>
                <w:szCs w:val="20"/>
              </w:rPr>
              <w:t xml:space="preserve"> </w:t>
            </w:r>
            <w:proofErr w:type="spellStart"/>
            <w:r w:rsidRPr="00551FCF">
              <w:rPr>
                <w:rFonts w:ascii="Arial" w:hAnsi="Arial" w:cs="Arial"/>
                <w:snapToGrid w:val="0"/>
                <w:sz w:val="16"/>
                <w:szCs w:val="20"/>
              </w:rPr>
              <w:t>año</w:t>
            </w:r>
            <w:proofErr w:type="spellEnd"/>
          </w:p>
        </w:tc>
      </w:tr>
      <w:tr w:rsidR="00E90B53" w:rsidRPr="00551FCF" w:rsidTr="00AB2DFF">
        <w:tc>
          <w:tcPr>
            <w:tcW w:w="1112" w:type="pct"/>
            <w:shd w:val="clear" w:color="auto" w:fill="auto"/>
            <w:vAlign w:val="center"/>
          </w:tcPr>
          <w:p w:rsidR="00E90B53" w:rsidRPr="00551FCF" w:rsidRDefault="00E90B53" w:rsidP="00AB2DFF">
            <w:pPr>
              <w:pStyle w:val="TableText"/>
              <w:rPr>
                <w:rFonts w:ascii="Arial" w:hAnsi="Arial" w:cs="Arial"/>
                <w:snapToGrid w:val="0"/>
                <w:sz w:val="16"/>
                <w:szCs w:val="20"/>
              </w:rPr>
            </w:pPr>
            <w:proofErr w:type="spellStart"/>
            <w:r w:rsidRPr="00551FCF">
              <w:rPr>
                <w:rFonts w:ascii="Arial" w:hAnsi="Arial" w:cs="Arial"/>
                <w:snapToGrid w:val="0"/>
                <w:sz w:val="16"/>
                <w:szCs w:val="20"/>
              </w:rPr>
              <w:t>Validez</w:t>
            </w:r>
            <w:proofErr w:type="spellEnd"/>
            <w:r w:rsidRPr="00551FCF">
              <w:rPr>
                <w:rFonts w:ascii="Arial" w:hAnsi="Arial" w:cs="Arial"/>
                <w:snapToGrid w:val="0"/>
                <w:sz w:val="16"/>
                <w:szCs w:val="20"/>
              </w:rPr>
              <w:t xml:space="preserve"> </w:t>
            </w:r>
            <w:proofErr w:type="spellStart"/>
            <w:r w:rsidRPr="00551FCF">
              <w:rPr>
                <w:rFonts w:ascii="Arial" w:hAnsi="Arial" w:cs="Arial"/>
                <w:snapToGrid w:val="0"/>
                <w:sz w:val="16"/>
                <w:szCs w:val="20"/>
              </w:rPr>
              <w:t>clínica</w:t>
            </w:r>
            <w:proofErr w:type="spellEnd"/>
            <w:r w:rsidRPr="00551FCF">
              <w:rPr>
                <w:rFonts w:ascii="Arial" w:hAnsi="Arial" w:cs="Arial"/>
                <w:snapToGrid w:val="0"/>
                <w:sz w:val="16"/>
                <w:szCs w:val="20"/>
              </w:rPr>
              <w:t xml:space="preserve"> </w:t>
            </w:r>
            <w:proofErr w:type="spellStart"/>
            <w:r w:rsidRPr="00551FCF">
              <w:rPr>
                <w:rFonts w:ascii="Arial" w:hAnsi="Arial" w:cs="Arial"/>
                <w:snapToGrid w:val="0"/>
                <w:sz w:val="16"/>
                <w:szCs w:val="20"/>
              </w:rPr>
              <w:t>comparada</w:t>
            </w:r>
            <w:proofErr w:type="spellEnd"/>
          </w:p>
        </w:tc>
        <w:tc>
          <w:tcPr>
            <w:tcW w:w="2347" w:type="pct"/>
            <w:shd w:val="clear" w:color="auto" w:fill="auto"/>
            <w:vAlign w:val="center"/>
          </w:tcPr>
          <w:p w:rsidR="00E90B53" w:rsidRPr="00551FCF" w:rsidRDefault="00E90B53" w:rsidP="00AB2DFF">
            <w:pPr>
              <w:pStyle w:val="TableText"/>
              <w:jc w:val="center"/>
              <w:rPr>
                <w:rFonts w:ascii="Arial" w:hAnsi="Arial" w:cs="Arial"/>
                <w:snapToGrid w:val="0"/>
                <w:sz w:val="16"/>
                <w:szCs w:val="20"/>
                <w:lang w:val="es-AR"/>
              </w:rPr>
            </w:pPr>
            <w:r w:rsidRPr="00551FCF">
              <w:rPr>
                <w:rFonts w:ascii="Arial" w:hAnsi="Arial" w:cs="Arial"/>
                <w:snapToGrid w:val="0"/>
                <w:sz w:val="16"/>
                <w:szCs w:val="20"/>
                <w:lang w:val="es-AR"/>
              </w:rPr>
              <w:t xml:space="preserve">Estudios utilizados para definir validez clínica </w:t>
            </w:r>
          </w:p>
        </w:tc>
        <w:tc>
          <w:tcPr>
            <w:tcW w:w="1541" w:type="pct"/>
            <w:shd w:val="clear" w:color="auto" w:fill="auto"/>
            <w:vAlign w:val="center"/>
          </w:tcPr>
          <w:p w:rsidR="00E90B53" w:rsidRPr="00551FCF" w:rsidRDefault="00E90B53" w:rsidP="00AB2DFF">
            <w:pPr>
              <w:pStyle w:val="TableText"/>
              <w:jc w:val="center"/>
              <w:rPr>
                <w:rFonts w:ascii="Arial" w:hAnsi="Arial" w:cs="Arial"/>
                <w:snapToGrid w:val="0"/>
                <w:sz w:val="16"/>
                <w:szCs w:val="20"/>
              </w:rPr>
            </w:pPr>
            <w:proofErr w:type="spellStart"/>
            <w:r w:rsidRPr="00551FCF">
              <w:rPr>
                <w:rFonts w:ascii="Arial" w:hAnsi="Arial" w:cs="Arial"/>
                <w:snapToGrid w:val="0"/>
                <w:sz w:val="16"/>
                <w:szCs w:val="20"/>
              </w:rPr>
              <w:t>Autor</w:t>
            </w:r>
            <w:proofErr w:type="spellEnd"/>
            <w:r w:rsidRPr="00551FCF">
              <w:rPr>
                <w:rFonts w:ascii="Arial" w:hAnsi="Arial" w:cs="Arial"/>
                <w:snapToGrid w:val="0"/>
                <w:sz w:val="16"/>
                <w:szCs w:val="20"/>
              </w:rPr>
              <w:t xml:space="preserve"> </w:t>
            </w:r>
            <w:proofErr w:type="spellStart"/>
            <w:r w:rsidRPr="00551FCF">
              <w:rPr>
                <w:rFonts w:ascii="Arial" w:hAnsi="Arial" w:cs="Arial"/>
                <w:snapToGrid w:val="0"/>
                <w:sz w:val="16"/>
                <w:szCs w:val="20"/>
              </w:rPr>
              <w:t>año</w:t>
            </w:r>
            <w:proofErr w:type="spellEnd"/>
          </w:p>
        </w:tc>
      </w:tr>
      <w:tr w:rsidR="00E90B53" w:rsidRPr="00551FCF" w:rsidTr="00AB2DFF">
        <w:tc>
          <w:tcPr>
            <w:tcW w:w="1112" w:type="pct"/>
            <w:shd w:val="clear" w:color="auto" w:fill="auto"/>
            <w:vAlign w:val="center"/>
          </w:tcPr>
          <w:p w:rsidR="00E90B53" w:rsidRPr="00551FCF" w:rsidRDefault="00E90B53" w:rsidP="00AB2DFF">
            <w:pPr>
              <w:pStyle w:val="TableText"/>
              <w:rPr>
                <w:rFonts w:ascii="Arial" w:hAnsi="Arial" w:cs="Arial"/>
                <w:snapToGrid w:val="0"/>
                <w:sz w:val="16"/>
                <w:szCs w:val="20"/>
              </w:rPr>
            </w:pPr>
            <w:proofErr w:type="spellStart"/>
            <w:r w:rsidRPr="00551FCF">
              <w:rPr>
                <w:rFonts w:ascii="Arial" w:hAnsi="Arial" w:cs="Arial"/>
                <w:snapToGrid w:val="0"/>
                <w:sz w:val="16"/>
                <w:szCs w:val="20"/>
              </w:rPr>
              <w:t>Eficacia</w:t>
            </w:r>
            <w:proofErr w:type="spellEnd"/>
            <w:r w:rsidRPr="00551FCF">
              <w:rPr>
                <w:rFonts w:ascii="Arial" w:hAnsi="Arial" w:cs="Arial"/>
                <w:snapToGrid w:val="0"/>
                <w:sz w:val="16"/>
                <w:szCs w:val="20"/>
              </w:rPr>
              <w:t xml:space="preserve"> </w:t>
            </w:r>
            <w:proofErr w:type="spellStart"/>
            <w:r w:rsidRPr="00551FCF">
              <w:rPr>
                <w:rFonts w:ascii="Arial" w:hAnsi="Arial" w:cs="Arial"/>
                <w:snapToGrid w:val="0"/>
                <w:sz w:val="16"/>
                <w:szCs w:val="20"/>
              </w:rPr>
              <w:t>terapéutica</w:t>
            </w:r>
            <w:proofErr w:type="spellEnd"/>
          </w:p>
        </w:tc>
        <w:tc>
          <w:tcPr>
            <w:tcW w:w="2347" w:type="pct"/>
            <w:shd w:val="clear" w:color="auto" w:fill="auto"/>
            <w:vAlign w:val="center"/>
          </w:tcPr>
          <w:p w:rsidR="00E90B53" w:rsidRPr="00551FCF" w:rsidRDefault="00E90B53" w:rsidP="00AB2DFF">
            <w:pPr>
              <w:pStyle w:val="TableText"/>
              <w:jc w:val="center"/>
              <w:rPr>
                <w:rFonts w:ascii="Arial" w:hAnsi="Arial" w:cs="Arial"/>
                <w:snapToGrid w:val="0"/>
                <w:sz w:val="16"/>
                <w:szCs w:val="20"/>
                <w:lang w:val="es-AR"/>
              </w:rPr>
            </w:pPr>
            <w:r w:rsidRPr="00551FCF">
              <w:rPr>
                <w:rFonts w:ascii="Arial" w:hAnsi="Arial" w:cs="Arial"/>
                <w:snapToGrid w:val="0"/>
                <w:sz w:val="16"/>
                <w:szCs w:val="20"/>
                <w:lang w:val="es-AR"/>
              </w:rPr>
              <w:t xml:space="preserve">Evidencia para mostrar que los resultados del test diagnóstico guían decisiones subsecuentes de manejo clínico o quirúrgico de los pacientes.  </w:t>
            </w:r>
          </w:p>
        </w:tc>
        <w:tc>
          <w:tcPr>
            <w:tcW w:w="1541" w:type="pct"/>
            <w:shd w:val="clear" w:color="auto" w:fill="auto"/>
            <w:vAlign w:val="center"/>
          </w:tcPr>
          <w:p w:rsidR="00E90B53" w:rsidRPr="00551FCF" w:rsidRDefault="00E90B53" w:rsidP="00AB2DFF">
            <w:pPr>
              <w:pStyle w:val="TableText"/>
              <w:jc w:val="center"/>
              <w:rPr>
                <w:rFonts w:ascii="Arial" w:hAnsi="Arial" w:cs="Arial"/>
                <w:snapToGrid w:val="0"/>
                <w:sz w:val="16"/>
                <w:szCs w:val="20"/>
              </w:rPr>
            </w:pPr>
            <w:proofErr w:type="spellStart"/>
            <w:r w:rsidRPr="00551FCF">
              <w:rPr>
                <w:rFonts w:ascii="Arial" w:hAnsi="Arial" w:cs="Arial"/>
                <w:snapToGrid w:val="0"/>
                <w:sz w:val="16"/>
                <w:szCs w:val="20"/>
              </w:rPr>
              <w:t>Autor</w:t>
            </w:r>
            <w:proofErr w:type="spellEnd"/>
            <w:r w:rsidRPr="00551FCF">
              <w:rPr>
                <w:rFonts w:ascii="Arial" w:hAnsi="Arial" w:cs="Arial"/>
                <w:snapToGrid w:val="0"/>
                <w:sz w:val="16"/>
                <w:szCs w:val="20"/>
              </w:rPr>
              <w:t xml:space="preserve"> </w:t>
            </w:r>
            <w:proofErr w:type="spellStart"/>
            <w:r w:rsidRPr="00551FCF">
              <w:rPr>
                <w:rFonts w:ascii="Arial" w:hAnsi="Arial" w:cs="Arial"/>
                <w:snapToGrid w:val="0"/>
                <w:sz w:val="16"/>
                <w:szCs w:val="20"/>
              </w:rPr>
              <w:t>año</w:t>
            </w:r>
            <w:proofErr w:type="spellEnd"/>
          </w:p>
        </w:tc>
      </w:tr>
      <w:tr w:rsidR="00E90B53" w:rsidRPr="00551FCF" w:rsidTr="00AB2DFF">
        <w:tc>
          <w:tcPr>
            <w:tcW w:w="1112" w:type="pct"/>
            <w:shd w:val="clear" w:color="auto" w:fill="auto"/>
            <w:vAlign w:val="center"/>
          </w:tcPr>
          <w:p w:rsidR="00E90B53" w:rsidRPr="00551FCF" w:rsidRDefault="00E90B53" w:rsidP="00AB2DFF">
            <w:pPr>
              <w:pStyle w:val="TableText"/>
              <w:rPr>
                <w:rFonts w:ascii="Arial" w:hAnsi="Arial" w:cs="Arial"/>
                <w:snapToGrid w:val="0"/>
                <w:sz w:val="16"/>
                <w:szCs w:val="20"/>
                <w:lang w:val="es-AR"/>
              </w:rPr>
            </w:pPr>
            <w:r w:rsidRPr="00551FCF">
              <w:rPr>
                <w:rFonts w:ascii="Arial" w:hAnsi="Arial" w:cs="Arial"/>
                <w:snapToGrid w:val="0"/>
                <w:sz w:val="16"/>
                <w:szCs w:val="20"/>
                <w:lang w:val="es-AR"/>
              </w:rPr>
              <w:t>Efectividad terapéutica o utilidad clínica</w:t>
            </w:r>
          </w:p>
        </w:tc>
        <w:tc>
          <w:tcPr>
            <w:tcW w:w="2347" w:type="pct"/>
            <w:shd w:val="clear" w:color="auto" w:fill="auto"/>
            <w:vAlign w:val="center"/>
          </w:tcPr>
          <w:p w:rsidR="00E90B53" w:rsidRPr="00551FCF" w:rsidRDefault="00E90B53" w:rsidP="00AB2DFF">
            <w:pPr>
              <w:pStyle w:val="TableText"/>
              <w:jc w:val="center"/>
              <w:rPr>
                <w:rFonts w:ascii="Arial" w:hAnsi="Arial" w:cs="Arial"/>
                <w:snapToGrid w:val="0"/>
                <w:sz w:val="16"/>
                <w:szCs w:val="20"/>
                <w:lang w:val="es-AR"/>
              </w:rPr>
            </w:pPr>
            <w:r w:rsidRPr="00551FCF">
              <w:rPr>
                <w:rFonts w:ascii="Arial" w:hAnsi="Arial" w:cs="Arial"/>
                <w:snapToGrid w:val="0"/>
                <w:sz w:val="16"/>
                <w:szCs w:val="20"/>
                <w:lang w:val="es-AR"/>
              </w:rPr>
              <w:t xml:space="preserve">Evidencia para mostrar que el test tiene la habilidad de influir en forma significativa en el manejo clínico o en los resultados importantes para los pacientes.  </w:t>
            </w:r>
          </w:p>
        </w:tc>
        <w:tc>
          <w:tcPr>
            <w:tcW w:w="1541" w:type="pct"/>
            <w:shd w:val="clear" w:color="auto" w:fill="auto"/>
            <w:vAlign w:val="center"/>
          </w:tcPr>
          <w:p w:rsidR="00E90B53" w:rsidRPr="00551FCF" w:rsidRDefault="00E90B53" w:rsidP="00AB2DFF">
            <w:pPr>
              <w:pStyle w:val="TableText"/>
              <w:jc w:val="center"/>
              <w:rPr>
                <w:rFonts w:ascii="Arial" w:hAnsi="Arial" w:cs="Arial"/>
                <w:snapToGrid w:val="0"/>
                <w:sz w:val="16"/>
                <w:szCs w:val="20"/>
                <w:lang w:val="es-AR"/>
              </w:rPr>
            </w:pPr>
            <w:r w:rsidRPr="00551FCF">
              <w:rPr>
                <w:rFonts w:ascii="Arial" w:hAnsi="Arial" w:cs="Arial"/>
                <w:snapToGrid w:val="0"/>
                <w:sz w:val="16"/>
                <w:szCs w:val="20"/>
                <w:lang w:val="es-AR"/>
              </w:rPr>
              <w:t>Autor año</w:t>
            </w:r>
          </w:p>
        </w:tc>
      </w:tr>
      <w:tr w:rsidR="00E90B53" w:rsidRPr="00551FCF" w:rsidTr="00AB2DFF">
        <w:tc>
          <w:tcPr>
            <w:tcW w:w="1112" w:type="pct"/>
            <w:shd w:val="clear" w:color="auto" w:fill="auto"/>
            <w:vAlign w:val="center"/>
          </w:tcPr>
          <w:p w:rsidR="00E90B53" w:rsidRPr="00551FCF" w:rsidRDefault="00E90B53" w:rsidP="00AB2DFF">
            <w:pPr>
              <w:pStyle w:val="TableText"/>
              <w:rPr>
                <w:rFonts w:ascii="Arial" w:hAnsi="Arial" w:cs="Arial"/>
                <w:snapToGrid w:val="0"/>
                <w:sz w:val="16"/>
                <w:szCs w:val="20"/>
                <w:lang w:val="es-AR"/>
              </w:rPr>
            </w:pPr>
            <w:r w:rsidRPr="00551FCF">
              <w:rPr>
                <w:rFonts w:ascii="Arial" w:hAnsi="Arial" w:cs="Arial"/>
                <w:snapToGrid w:val="0"/>
                <w:sz w:val="16"/>
                <w:szCs w:val="20"/>
                <w:lang w:val="es-AR"/>
              </w:rPr>
              <w:t>Otros dominios del valor de la información diagnóstica</w:t>
            </w:r>
          </w:p>
        </w:tc>
        <w:tc>
          <w:tcPr>
            <w:tcW w:w="2347" w:type="pct"/>
            <w:shd w:val="clear" w:color="auto" w:fill="auto"/>
            <w:vAlign w:val="center"/>
          </w:tcPr>
          <w:p w:rsidR="00E90B53" w:rsidRPr="00551FCF" w:rsidRDefault="00E90B53" w:rsidP="00AB2DFF">
            <w:pPr>
              <w:pStyle w:val="TableText"/>
              <w:jc w:val="center"/>
              <w:rPr>
                <w:rFonts w:ascii="Arial" w:hAnsi="Arial" w:cs="Arial"/>
                <w:snapToGrid w:val="0"/>
                <w:sz w:val="16"/>
                <w:szCs w:val="20"/>
                <w:lang w:val="es-AR"/>
              </w:rPr>
            </w:pPr>
            <w:r w:rsidRPr="00551FCF">
              <w:rPr>
                <w:rFonts w:ascii="Arial" w:hAnsi="Arial" w:cs="Arial"/>
                <w:snapToGrid w:val="0"/>
                <w:sz w:val="16"/>
                <w:szCs w:val="20"/>
                <w:lang w:val="es-AR"/>
              </w:rPr>
              <w:t>Beneficio agregado para los pacientes, familiares, profesionales de la salud, sistema de salud, sociedad</w:t>
            </w:r>
          </w:p>
        </w:tc>
        <w:tc>
          <w:tcPr>
            <w:tcW w:w="1541" w:type="pct"/>
            <w:shd w:val="clear" w:color="auto" w:fill="auto"/>
            <w:vAlign w:val="center"/>
          </w:tcPr>
          <w:p w:rsidR="00E90B53" w:rsidRPr="00551FCF" w:rsidRDefault="00E90B53" w:rsidP="00AB2DFF">
            <w:pPr>
              <w:pStyle w:val="TableText"/>
              <w:jc w:val="center"/>
              <w:rPr>
                <w:rFonts w:ascii="Arial" w:hAnsi="Arial" w:cs="Arial"/>
                <w:snapToGrid w:val="0"/>
                <w:sz w:val="16"/>
                <w:szCs w:val="20"/>
                <w:lang w:val="es-AR"/>
              </w:rPr>
            </w:pPr>
            <w:r w:rsidRPr="00551FCF">
              <w:rPr>
                <w:rFonts w:ascii="Arial" w:hAnsi="Arial" w:cs="Arial"/>
                <w:snapToGrid w:val="0"/>
                <w:sz w:val="16"/>
                <w:szCs w:val="20"/>
                <w:lang w:val="es-AR"/>
              </w:rPr>
              <w:t>Autor año</w:t>
            </w:r>
          </w:p>
        </w:tc>
      </w:tr>
    </w:tbl>
    <w:p w:rsidR="00AB2DFF" w:rsidRPr="00551FCF" w:rsidRDefault="00E90B53" w:rsidP="00551FCF">
      <w:pPr>
        <w:rPr>
          <w:rFonts w:ascii="Arial Narrow" w:hAnsi="Arial Narrow"/>
          <w:sz w:val="14"/>
          <w:lang w:val="en-US"/>
        </w:rPr>
      </w:pPr>
      <w:proofErr w:type="spellStart"/>
      <w:r w:rsidRPr="00B826B1">
        <w:rPr>
          <w:rFonts w:ascii="Arial Narrow" w:hAnsi="Arial Narrow"/>
          <w:sz w:val="14"/>
          <w:lang w:val="en-US"/>
        </w:rPr>
        <w:t>Adaptada</w:t>
      </w:r>
      <w:proofErr w:type="spellEnd"/>
      <w:r w:rsidRPr="00B826B1">
        <w:rPr>
          <w:rFonts w:ascii="Arial Narrow" w:hAnsi="Arial Narrow"/>
          <w:sz w:val="14"/>
          <w:lang w:val="en-US"/>
        </w:rPr>
        <w:t xml:space="preserve"> de MSAC. </w:t>
      </w:r>
      <w:proofErr w:type="gramStart"/>
      <w:r w:rsidRPr="00B826B1">
        <w:rPr>
          <w:rFonts w:ascii="Arial Narrow" w:hAnsi="Arial Narrow"/>
          <w:sz w:val="14"/>
          <w:lang w:val="en-US"/>
        </w:rPr>
        <w:t>Investigative guidelines for preparing assessment reports.</w:t>
      </w:r>
      <w:proofErr w:type="gramEnd"/>
      <w:r w:rsidRPr="00B826B1">
        <w:rPr>
          <w:rFonts w:ascii="Arial Narrow" w:hAnsi="Arial Narrow"/>
          <w:sz w:val="14"/>
          <w:lang w:val="en-US"/>
        </w:rPr>
        <w:t xml:space="preserve"> 2017 http://www.msac.gov.au/internet/msac/publishin</w:t>
      </w:r>
      <w:r w:rsidR="00551FCF">
        <w:rPr>
          <w:rFonts w:ascii="Arial Narrow" w:hAnsi="Arial Narrow"/>
          <w:sz w:val="14"/>
          <w:lang w:val="en-US"/>
        </w:rPr>
        <w:t>g.nsf/Content/assessment-groups</w:t>
      </w:r>
    </w:p>
    <w:sectPr w:rsidR="00AB2DFF" w:rsidRPr="00551FCF" w:rsidSect="00BB701D">
      <w:headerReference w:type="even" r:id="rId43"/>
      <w:headerReference w:type="default" r:id="rId44"/>
      <w:footerReference w:type="even" r:id="rId45"/>
      <w:footerReference w:type="default" r:id="rId46"/>
      <w:headerReference w:type="first" r:id="rId47"/>
      <w:footerReference w:type="first" r:id="rId48"/>
      <w:pgSz w:w="12240" w:h="15840" w:code="1"/>
      <w:pgMar w:top="952" w:right="1701" w:bottom="851" w:left="1701" w:header="426"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F08" w:rsidRDefault="000D7F08" w:rsidP="00E67A3F">
      <w:pPr>
        <w:spacing w:after="0" w:line="240" w:lineRule="auto"/>
      </w:pPr>
      <w:r>
        <w:separator/>
      </w:r>
    </w:p>
  </w:endnote>
  <w:endnote w:type="continuationSeparator" w:id="0">
    <w:p w:rsidR="000D7F08" w:rsidRDefault="000D7F08" w:rsidP="00E67A3F">
      <w:pPr>
        <w:spacing w:after="0" w:line="240" w:lineRule="auto"/>
      </w:pPr>
      <w:r>
        <w:continuationSeparator/>
      </w:r>
    </w:p>
  </w:endnote>
  <w:endnote w:id="1">
    <w:p w:rsidR="000D7F08" w:rsidRPr="00767F5A" w:rsidRDefault="000D7F08">
      <w:pPr>
        <w:pStyle w:val="Textonotaalfinal"/>
        <w:rPr>
          <w:lang w:val="en-US"/>
        </w:rPr>
      </w:pPr>
      <w:r>
        <w:rPr>
          <w:rStyle w:val="Refdenotaalfinal"/>
        </w:rPr>
        <w:endnoteRef/>
      </w:r>
      <w:r w:rsidRPr="00767F5A">
        <w:rPr>
          <w:lang w:val="en-US"/>
        </w:rPr>
        <w:t xml:space="preserve"> </w:t>
      </w:r>
      <w:proofErr w:type="spellStart"/>
      <w:proofErr w:type="gramStart"/>
      <w:r w:rsidRPr="00767F5A">
        <w:rPr>
          <w:lang w:val="en-US"/>
        </w:rPr>
        <w:t>EUnetHTA</w:t>
      </w:r>
      <w:proofErr w:type="spellEnd"/>
      <w:r w:rsidRPr="00767F5A">
        <w:rPr>
          <w:lang w:val="en-US"/>
        </w:rPr>
        <w:t>.</w:t>
      </w:r>
      <w:proofErr w:type="gramEnd"/>
      <w:r w:rsidRPr="00767F5A">
        <w:rPr>
          <w:lang w:val="en-US"/>
        </w:rPr>
        <w:t xml:space="preserve"> </w:t>
      </w:r>
      <w:proofErr w:type="gramStart"/>
      <w:r w:rsidRPr="00767F5A">
        <w:rPr>
          <w:lang w:val="en-US"/>
        </w:rPr>
        <w:t>Guideline on Therapeutic Medical Devices.</w:t>
      </w:r>
      <w:proofErr w:type="gramEnd"/>
      <w:r w:rsidRPr="00767F5A">
        <w:rPr>
          <w:lang w:val="en-US"/>
        </w:rPr>
        <w:t xml:space="preserve"> </w:t>
      </w:r>
      <w:r>
        <w:rPr>
          <w:lang w:val="en-US"/>
        </w:rPr>
        <w:t>2015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F08" w:rsidRDefault="000D7F0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544208"/>
      <w:docPartObj>
        <w:docPartGallery w:val="Page Numbers (Bottom of Page)"/>
        <w:docPartUnique/>
      </w:docPartObj>
    </w:sdtPr>
    <w:sdtEndPr>
      <w:rPr>
        <w:color w:val="808080" w:themeColor="background1" w:themeShade="80"/>
        <w:spacing w:val="60"/>
        <w:lang w:val="es-ES"/>
      </w:rPr>
    </w:sdtEndPr>
    <w:sdtContent>
      <w:p w:rsidR="000D7F08" w:rsidRDefault="000D7F08">
        <w:pPr>
          <w:pStyle w:val="Piedepgina"/>
          <w:pBdr>
            <w:top w:val="single" w:sz="4" w:space="1" w:color="D9D9D9" w:themeColor="background1" w:themeShade="D9"/>
          </w:pBdr>
          <w:jc w:val="right"/>
        </w:pPr>
        <w:r>
          <w:fldChar w:fldCharType="begin"/>
        </w:r>
        <w:r>
          <w:instrText>PAGE   \* MERGEFORMAT</w:instrText>
        </w:r>
        <w:r>
          <w:fldChar w:fldCharType="separate"/>
        </w:r>
        <w:r w:rsidR="006804FA" w:rsidRPr="006804FA">
          <w:rPr>
            <w:noProof/>
            <w:lang w:val="es-ES"/>
          </w:rPr>
          <w:t>30</w:t>
        </w:r>
        <w:r>
          <w:fldChar w:fldCharType="end"/>
        </w:r>
        <w:r>
          <w:rPr>
            <w:lang w:val="es-ES"/>
          </w:rPr>
          <w:t xml:space="preserve"> | </w:t>
        </w:r>
        <w:r>
          <w:rPr>
            <w:color w:val="808080" w:themeColor="background1" w:themeShade="80"/>
            <w:spacing w:val="60"/>
            <w:lang w:val="es-ES"/>
          </w:rPr>
          <w:t>Página</w:t>
        </w:r>
      </w:p>
    </w:sdtContent>
  </w:sdt>
  <w:p w:rsidR="000D7F08" w:rsidRDefault="000D7F0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F08" w:rsidRDefault="000D7F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F08" w:rsidRDefault="000D7F08" w:rsidP="00E67A3F">
      <w:pPr>
        <w:spacing w:after="0" w:line="240" w:lineRule="auto"/>
      </w:pPr>
      <w:r>
        <w:separator/>
      </w:r>
    </w:p>
  </w:footnote>
  <w:footnote w:type="continuationSeparator" w:id="0">
    <w:p w:rsidR="000D7F08" w:rsidRDefault="000D7F08" w:rsidP="00E67A3F">
      <w:pPr>
        <w:spacing w:after="0" w:line="240" w:lineRule="auto"/>
      </w:pPr>
      <w:r>
        <w:continuationSeparator/>
      </w:r>
    </w:p>
  </w:footnote>
  <w:footnote w:id="1">
    <w:p w:rsidR="000D7F08" w:rsidRDefault="000D7F08" w:rsidP="00E67A3F">
      <w:pPr>
        <w:pStyle w:val="Textonotapie"/>
      </w:pPr>
      <w:r>
        <w:rPr>
          <w:rStyle w:val="Refdenotaalpie"/>
        </w:rPr>
        <w:footnoteRef/>
      </w:r>
      <w:r>
        <w:t xml:space="preserve"> </w:t>
      </w:r>
      <w:r w:rsidRPr="00E67A3F">
        <w:t>http://www.anmat.gov.ar/ProductosMedicos/definicion_ProductosMedicos.asp</w:t>
      </w:r>
    </w:p>
  </w:footnote>
  <w:footnote w:id="2">
    <w:p w:rsidR="000D7F08" w:rsidRPr="00F35522" w:rsidRDefault="000D7F08" w:rsidP="00B66D9F">
      <w:pPr>
        <w:spacing w:after="0" w:line="360" w:lineRule="auto"/>
        <w:jc w:val="both"/>
        <w:rPr>
          <w:rFonts w:cstheme="minorHAnsi"/>
          <w:sz w:val="20"/>
          <w:szCs w:val="20"/>
        </w:rPr>
      </w:pPr>
      <w:r>
        <w:rPr>
          <w:rStyle w:val="Refdenotaalpie"/>
        </w:rPr>
        <w:footnoteRef/>
      </w:r>
      <w:r w:rsidRPr="00C21B43">
        <w:rPr>
          <w:lang w:val="en-US"/>
        </w:rPr>
        <w:t xml:space="preserve"> </w:t>
      </w:r>
      <w:r w:rsidRPr="00C21B43">
        <w:rPr>
          <w:rFonts w:cstheme="minorHAnsi"/>
          <w:sz w:val="20"/>
          <w:lang w:val="en-US"/>
        </w:rPr>
        <w:t>PBAC Guidelines Product type 4 – Codependent technologies, 2016</w:t>
      </w:r>
      <w:r w:rsidRPr="00C21B43">
        <w:rPr>
          <w:rFonts w:cstheme="minorHAnsi"/>
          <w:sz w:val="20"/>
          <w:szCs w:val="20"/>
          <w:lang w:val="en-US"/>
        </w:rPr>
        <w:t xml:space="preserve">. </w:t>
      </w:r>
      <w:hyperlink r:id="rId1" w:history="1">
        <w:r w:rsidRPr="00F35522">
          <w:rPr>
            <w:rStyle w:val="Hipervnculo"/>
            <w:rFonts w:cstheme="minorHAnsi"/>
            <w:sz w:val="20"/>
          </w:rPr>
          <w:t>https://pbac.pbs.gov.au/product-type-4-codependent-technologies.html</w:t>
        </w:r>
      </w:hyperlink>
    </w:p>
    <w:p w:rsidR="000D7F08" w:rsidRPr="00F35522" w:rsidRDefault="000D7F08">
      <w:pPr>
        <w:pStyle w:val="Textonotapie"/>
      </w:pPr>
    </w:p>
  </w:footnote>
  <w:footnote w:id="3">
    <w:p w:rsidR="000D7F08" w:rsidRPr="00F35522" w:rsidRDefault="000D7F08" w:rsidP="004B5681">
      <w:pPr>
        <w:pStyle w:val="Textonotapie"/>
      </w:pPr>
      <w:r>
        <w:rPr>
          <w:rStyle w:val="Refdenotaalpie"/>
        </w:rPr>
        <w:footnoteRef/>
      </w:r>
      <w:r w:rsidRPr="00F35522">
        <w:t xml:space="preserve"> </w:t>
      </w:r>
      <w:hyperlink r:id="rId2" w:tgtFrame="_blank" w:history="1">
        <w:r w:rsidRPr="00F35522">
          <w:rPr>
            <w:rFonts w:ascii="Arial" w:hAnsi="Arial" w:cs="Arial"/>
            <w:bCs/>
            <w:color w:val="000000" w:themeColor="text1"/>
            <w:sz w:val="1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http://journals.lww.com/epidem/Fulltext/2013/01000/Number_Needed_to_Misdiagnose__A_Measure_of.27.aspx</w:t>
        </w:r>
      </w:hyperlink>
    </w:p>
  </w:footnote>
  <w:footnote w:id="4">
    <w:p w:rsidR="000D7F08" w:rsidRPr="00283CCA" w:rsidRDefault="000D7F08" w:rsidP="00283CCA">
      <w:pPr>
        <w:pStyle w:val="Textonotapie"/>
        <w:rPr>
          <w:lang w:val="en-US"/>
        </w:rPr>
      </w:pPr>
      <w:r>
        <w:rPr>
          <w:rStyle w:val="Refdenotaalpie"/>
        </w:rPr>
        <w:footnoteRef/>
      </w:r>
      <w:r w:rsidRPr="00283CCA">
        <w:rPr>
          <w:lang w:val="en-US"/>
        </w:rPr>
        <w:t xml:space="preserve"> </w:t>
      </w:r>
      <w:hyperlink r:id="rId3" w:history="1">
        <w:r w:rsidRPr="00283CCA">
          <w:rPr>
            <w:rStyle w:val="Hipervnculo"/>
            <w:lang w:val="en-US"/>
          </w:rPr>
          <w:t>https://www.ispor.org/budget-impact-health-study-guideline.pdf</w:t>
        </w:r>
      </w:hyperlink>
      <w:proofErr w:type="gramStart"/>
      <w:r>
        <w:rPr>
          <w:lang w:val="en-US"/>
        </w:rPr>
        <w:t>;</w:t>
      </w:r>
      <w:r w:rsidRPr="00283CCA">
        <w:rPr>
          <w:lang w:val="en-US"/>
        </w:rPr>
        <w:t xml:space="preserve"> </w:t>
      </w:r>
      <w:r>
        <w:rPr>
          <w:lang w:val="en-US"/>
        </w:rPr>
        <w:t xml:space="preserve"> </w:t>
      </w:r>
      <w:proofErr w:type="spellStart"/>
      <w:r w:rsidRPr="00283CCA">
        <w:rPr>
          <w:lang w:val="en-US"/>
        </w:rPr>
        <w:t>Mauskopf</w:t>
      </w:r>
      <w:proofErr w:type="spellEnd"/>
      <w:proofErr w:type="gramEnd"/>
      <w:r w:rsidRPr="00283CCA">
        <w:rPr>
          <w:lang w:val="en-US"/>
        </w:rPr>
        <w:t xml:space="preserve"> J, </w:t>
      </w:r>
      <w:r>
        <w:rPr>
          <w:lang w:val="en-US"/>
        </w:rPr>
        <w:t xml:space="preserve">et al. </w:t>
      </w:r>
    </w:p>
    <w:p w:rsidR="000D7F08" w:rsidRPr="00283CCA" w:rsidRDefault="000D7F08" w:rsidP="00283CCA">
      <w:pPr>
        <w:pStyle w:val="Textonotapie"/>
        <w:rPr>
          <w:lang w:val="en-US"/>
        </w:rPr>
      </w:pPr>
      <w:r w:rsidRPr="00283CCA">
        <w:rPr>
          <w:lang w:val="en-US"/>
        </w:rPr>
        <w:t>Budget Impact Analysis—Principles of Good Practice: Report of the ISPOR 2012 Budget Impact</w:t>
      </w:r>
    </w:p>
    <w:p w:rsidR="000D7F08" w:rsidRPr="00283CCA" w:rsidRDefault="000D7F08" w:rsidP="00283CCA">
      <w:pPr>
        <w:pStyle w:val="Textonotapie"/>
        <w:rPr>
          <w:lang w:val="en-US"/>
        </w:rPr>
      </w:pPr>
      <w:proofErr w:type="gramStart"/>
      <w:r w:rsidRPr="00283CCA">
        <w:rPr>
          <w:lang w:val="en-US"/>
        </w:rPr>
        <w:t>Analysis Good Practice II Task Force.</w:t>
      </w:r>
      <w:proofErr w:type="gramEnd"/>
      <w:r w:rsidRPr="00283CCA">
        <w:rPr>
          <w:lang w:val="en-US"/>
        </w:rPr>
        <w:t xml:space="preserve"> </w:t>
      </w:r>
      <w:proofErr w:type="gramStart"/>
      <w:r w:rsidRPr="00283CCA">
        <w:rPr>
          <w:lang w:val="en-US"/>
        </w:rPr>
        <w:t>Value Health 17.</w:t>
      </w:r>
      <w:proofErr w:type="gramEnd"/>
      <w:r w:rsidRPr="00283CCA">
        <w:rPr>
          <w:lang w:val="en-US"/>
        </w:rPr>
        <w:t xml:space="preserve"> </w:t>
      </w:r>
      <w:r>
        <w:rPr>
          <w:lang w:val="en-US"/>
        </w:rPr>
        <w:t xml:space="preserve"> </w:t>
      </w:r>
      <w:r w:rsidRPr="00283CCA">
        <w:rPr>
          <w:lang w:val="en-US"/>
        </w:rPr>
        <w:t>2014.2.</w:t>
      </w:r>
    </w:p>
  </w:footnote>
  <w:footnote w:id="5">
    <w:p w:rsidR="000D7F08" w:rsidRPr="00283CCA" w:rsidRDefault="000D7F08" w:rsidP="00E36D33">
      <w:pPr>
        <w:pStyle w:val="Textonotapie"/>
        <w:rPr>
          <w:lang w:val="en-US"/>
        </w:rPr>
      </w:pPr>
      <w:r>
        <w:rPr>
          <w:rStyle w:val="Refdenotaalpie"/>
        </w:rPr>
        <w:footnoteRef/>
      </w:r>
      <w:r w:rsidRPr="00283CCA">
        <w:rPr>
          <w:lang w:val="en-US"/>
        </w:rPr>
        <w:t xml:space="preserve"> https://www.ispor.org/ValueInHealth/ShowValueInHealth.aspx?issue=3D35FDBC-D569-431D-8C27-378B8F99EC67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F08" w:rsidRDefault="006804FA">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953643" o:spid="_x0000_s2053" type="#_x0000_t136" style="position:absolute;margin-left:0;margin-top:0;width:564.6pt;height:58.4pt;rotation:315;z-index:-251655168;mso-position-horizontal:center;mso-position-horizontal-relative:margin;mso-position-vertical:center;mso-position-vertical-relative:margin" o:allowincell="f" fillcolor="#d8d8d8 [2732]" stroked="f">
          <v:fill opacity=".5"/>
          <v:textpath style="font-family:&quot;Calibri&quot;;font-size:1pt" string="Superintendencia de Servicios de Salu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F08" w:rsidRDefault="006804FA">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953644" o:spid="_x0000_s2054" type="#_x0000_t136" style="position:absolute;margin-left:0;margin-top:0;width:564.6pt;height:58.4pt;rotation:315;z-index:-251653120;mso-position-horizontal:center;mso-position-horizontal-relative:margin;mso-position-vertical:center;mso-position-vertical-relative:margin" o:allowincell="f" fillcolor="#d8d8d8 [2732]" stroked="f">
          <v:fill opacity=".5"/>
          <v:textpath style="font-family:&quot;Calibri&quot;;font-size:1pt" string="Superintendencia de Servicios de Salud"/>
          <w10:wrap anchorx="margin" anchory="margin"/>
        </v:shape>
      </w:pict>
    </w:r>
    <w:r w:rsidR="000D7F08">
      <w:rPr>
        <w:noProof/>
        <w:lang w:eastAsia="es-AR"/>
      </w:rPr>
      <w:drawing>
        <wp:inline distT="0" distB="0" distL="0" distR="0" wp14:anchorId="60AB7934" wp14:editId="2D55B8D4">
          <wp:extent cx="516768" cy="262128"/>
          <wp:effectExtent l="0" t="0" r="0" b="5080"/>
          <wp:docPr id="3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a 2017-01.jpg"/>
                  <pic:cNvPicPr/>
                </pic:nvPicPr>
                <pic:blipFill rotWithShape="1">
                  <a:blip r:embed="rId1">
                    <a:extLst>
                      <a:ext uri="{28A0092B-C50C-407E-A947-70E740481C1C}">
                        <a14:useLocalDpi xmlns:a14="http://schemas.microsoft.com/office/drawing/2010/main" val="0"/>
                      </a:ext>
                    </a:extLst>
                  </a:blip>
                  <a:srcRect l="4118" t="21775" r="71176" b="21774"/>
                  <a:stretch/>
                </pic:blipFill>
                <pic:spPr bwMode="auto">
                  <a:xfrm>
                    <a:off x="0" y="0"/>
                    <a:ext cx="528066" cy="26785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F08" w:rsidRDefault="006804FA">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953642" o:spid="_x0000_s2052" type="#_x0000_t136" style="position:absolute;margin-left:0;margin-top:0;width:564.6pt;height:58.4pt;rotation:315;z-index:-251657216;mso-position-horizontal:center;mso-position-horizontal-relative:margin;mso-position-vertical:center;mso-position-vertical-relative:margin" o:allowincell="f" fillcolor="#d8d8d8 [2732]" stroked="f">
          <v:fill opacity=".5"/>
          <v:textpath style="font-family:&quot;Calibri&quot;;font-size:1pt" string="Superintendencia de Servicios de Salud"/>
          <w10:wrap anchorx="margin" anchory="margin"/>
        </v:shape>
      </w:pict>
    </w:r>
  </w:p>
  <w:p w:rsidR="000D7F08" w:rsidRDefault="000D7F0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7F37"/>
    <w:multiLevelType w:val="hybridMultilevel"/>
    <w:tmpl w:val="BA6A07B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EA37AA"/>
    <w:multiLevelType w:val="hybridMultilevel"/>
    <w:tmpl w:val="8D6011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D773C1C"/>
    <w:multiLevelType w:val="hybridMultilevel"/>
    <w:tmpl w:val="FA2028DE"/>
    <w:lvl w:ilvl="0" w:tplc="C434BB46">
      <w:start w:val="1"/>
      <w:numFmt w:val="lowerLetter"/>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0E9C212A"/>
    <w:multiLevelType w:val="hybridMultilevel"/>
    <w:tmpl w:val="63B0C70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12DD4A93"/>
    <w:multiLevelType w:val="hybridMultilevel"/>
    <w:tmpl w:val="0FD0EA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A3D582F"/>
    <w:multiLevelType w:val="hybridMultilevel"/>
    <w:tmpl w:val="7D42B4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1C7740AA"/>
    <w:multiLevelType w:val="hybridMultilevel"/>
    <w:tmpl w:val="42FE9A0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1E7C37F6"/>
    <w:multiLevelType w:val="hybridMultilevel"/>
    <w:tmpl w:val="DF7405B4"/>
    <w:lvl w:ilvl="0" w:tplc="6AF491F4">
      <w:start w:val="1"/>
      <w:numFmt w:val="lowerLetter"/>
      <w:lvlText w:val="%1."/>
      <w:lvlJc w:val="left"/>
      <w:pPr>
        <w:ind w:left="720" w:hanging="360"/>
      </w:pPr>
      <w:rPr>
        <w:rFonts w:eastAsiaTheme="majorEastAsia"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1F4E325B"/>
    <w:multiLevelType w:val="hybridMultilevel"/>
    <w:tmpl w:val="BA6A07B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575088"/>
    <w:multiLevelType w:val="hybridMultilevel"/>
    <w:tmpl w:val="95D237A8"/>
    <w:lvl w:ilvl="0" w:tplc="E8C8EF84">
      <w:start w:val="1"/>
      <w:numFmt w:val="bullet"/>
      <w:lvlText w:val=""/>
      <w:lvlJc w:val="left"/>
      <w:pPr>
        <w:ind w:left="720" w:hanging="360"/>
      </w:pPr>
      <w:rPr>
        <w:rFonts w:ascii="Wingdings 3" w:hAnsi="Wingdings 3"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24905BD4"/>
    <w:multiLevelType w:val="multilevel"/>
    <w:tmpl w:val="4F865FD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59E4F65"/>
    <w:multiLevelType w:val="hybridMultilevel"/>
    <w:tmpl w:val="30A82E6E"/>
    <w:lvl w:ilvl="0" w:tplc="89CE28AA">
      <w:start w:val="5"/>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2E511824"/>
    <w:multiLevelType w:val="hybridMultilevel"/>
    <w:tmpl w:val="2C5C43C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331F5C8D"/>
    <w:multiLevelType w:val="hybridMultilevel"/>
    <w:tmpl w:val="FA16E89A"/>
    <w:lvl w:ilvl="0" w:tplc="565EB778">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4">
    <w:nsid w:val="344D3BC2"/>
    <w:multiLevelType w:val="hybridMultilevel"/>
    <w:tmpl w:val="79EA666C"/>
    <w:lvl w:ilvl="0" w:tplc="E8C8EF84">
      <w:start w:val="1"/>
      <w:numFmt w:val="bullet"/>
      <w:lvlText w:val=""/>
      <w:lvlJc w:val="left"/>
      <w:pPr>
        <w:ind w:left="3192" w:hanging="360"/>
      </w:pPr>
      <w:rPr>
        <w:rFonts w:ascii="Wingdings 3" w:hAnsi="Wingdings 3" w:hint="default"/>
      </w:rPr>
    </w:lvl>
    <w:lvl w:ilvl="1" w:tplc="2C0A0003">
      <w:start w:val="1"/>
      <w:numFmt w:val="bullet"/>
      <w:lvlText w:val="o"/>
      <w:lvlJc w:val="left"/>
      <w:pPr>
        <w:ind w:left="3912" w:hanging="360"/>
      </w:pPr>
      <w:rPr>
        <w:rFonts w:ascii="Courier New" w:hAnsi="Courier New" w:cs="Courier New" w:hint="default"/>
      </w:rPr>
    </w:lvl>
    <w:lvl w:ilvl="2" w:tplc="2C0A0005">
      <w:start w:val="1"/>
      <w:numFmt w:val="bullet"/>
      <w:lvlText w:val=""/>
      <w:lvlJc w:val="left"/>
      <w:pPr>
        <w:ind w:left="4632" w:hanging="360"/>
      </w:pPr>
      <w:rPr>
        <w:rFonts w:ascii="Wingdings" w:hAnsi="Wingdings" w:hint="default"/>
      </w:rPr>
    </w:lvl>
    <w:lvl w:ilvl="3" w:tplc="2C0A0001">
      <w:start w:val="1"/>
      <w:numFmt w:val="bullet"/>
      <w:lvlText w:val=""/>
      <w:lvlJc w:val="left"/>
      <w:pPr>
        <w:ind w:left="5352" w:hanging="360"/>
      </w:pPr>
      <w:rPr>
        <w:rFonts w:ascii="Symbol" w:hAnsi="Symbol" w:hint="default"/>
      </w:rPr>
    </w:lvl>
    <w:lvl w:ilvl="4" w:tplc="2C0A0003">
      <w:start w:val="1"/>
      <w:numFmt w:val="bullet"/>
      <w:lvlText w:val="o"/>
      <w:lvlJc w:val="left"/>
      <w:pPr>
        <w:ind w:left="6072" w:hanging="360"/>
      </w:pPr>
      <w:rPr>
        <w:rFonts w:ascii="Courier New" w:hAnsi="Courier New" w:cs="Courier New" w:hint="default"/>
      </w:rPr>
    </w:lvl>
    <w:lvl w:ilvl="5" w:tplc="2C0A0005">
      <w:start w:val="1"/>
      <w:numFmt w:val="bullet"/>
      <w:lvlText w:val=""/>
      <w:lvlJc w:val="left"/>
      <w:pPr>
        <w:ind w:left="6792" w:hanging="360"/>
      </w:pPr>
      <w:rPr>
        <w:rFonts w:ascii="Wingdings" w:hAnsi="Wingdings" w:hint="default"/>
      </w:rPr>
    </w:lvl>
    <w:lvl w:ilvl="6" w:tplc="2C0A0001">
      <w:start w:val="1"/>
      <w:numFmt w:val="bullet"/>
      <w:lvlText w:val=""/>
      <w:lvlJc w:val="left"/>
      <w:pPr>
        <w:ind w:left="7512" w:hanging="360"/>
      </w:pPr>
      <w:rPr>
        <w:rFonts w:ascii="Symbol" w:hAnsi="Symbol" w:hint="default"/>
      </w:rPr>
    </w:lvl>
    <w:lvl w:ilvl="7" w:tplc="2C0A0003">
      <w:start w:val="1"/>
      <w:numFmt w:val="bullet"/>
      <w:lvlText w:val="o"/>
      <w:lvlJc w:val="left"/>
      <w:pPr>
        <w:ind w:left="8232" w:hanging="360"/>
      </w:pPr>
      <w:rPr>
        <w:rFonts w:ascii="Courier New" w:hAnsi="Courier New" w:cs="Courier New" w:hint="default"/>
      </w:rPr>
    </w:lvl>
    <w:lvl w:ilvl="8" w:tplc="2C0A0005">
      <w:start w:val="1"/>
      <w:numFmt w:val="bullet"/>
      <w:lvlText w:val=""/>
      <w:lvlJc w:val="left"/>
      <w:pPr>
        <w:ind w:left="8952" w:hanging="360"/>
      </w:pPr>
      <w:rPr>
        <w:rFonts w:ascii="Wingdings" w:hAnsi="Wingdings" w:hint="default"/>
      </w:rPr>
    </w:lvl>
  </w:abstractNum>
  <w:abstractNum w:abstractNumId="15">
    <w:nsid w:val="3B0915DB"/>
    <w:multiLevelType w:val="hybridMultilevel"/>
    <w:tmpl w:val="B61618FA"/>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nsid w:val="3C9B347A"/>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CFA09A8"/>
    <w:multiLevelType w:val="hybridMultilevel"/>
    <w:tmpl w:val="4BDED1C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3FF844B3"/>
    <w:multiLevelType w:val="hybridMultilevel"/>
    <w:tmpl w:val="558096E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498C3376"/>
    <w:multiLevelType w:val="hybridMultilevel"/>
    <w:tmpl w:val="86BA1826"/>
    <w:lvl w:ilvl="0" w:tplc="61B60A98">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4AA27E8D"/>
    <w:multiLevelType w:val="hybridMultilevel"/>
    <w:tmpl w:val="EBCA2B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4DB313D2"/>
    <w:multiLevelType w:val="hybridMultilevel"/>
    <w:tmpl w:val="02F619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4E3C1676"/>
    <w:multiLevelType w:val="hybridMultilevel"/>
    <w:tmpl w:val="BA6A07B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1FD0C28"/>
    <w:multiLevelType w:val="hybridMultilevel"/>
    <w:tmpl w:val="F83EE8B6"/>
    <w:lvl w:ilvl="0" w:tplc="0C0A0001">
      <w:start w:val="1"/>
      <w:numFmt w:val="bullet"/>
      <w:lvlText w:val=""/>
      <w:lvlJc w:val="left"/>
      <w:pPr>
        <w:ind w:left="1485" w:hanging="360"/>
      </w:pPr>
      <w:rPr>
        <w:rFonts w:ascii="Symbol" w:hAnsi="Symbol" w:hint="default"/>
      </w:rPr>
    </w:lvl>
    <w:lvl w:ilvl="1" w:tplc="0C0A0003" w:tentative="1">
      <w:start w:val="1"/>
      <w:numFmt w:val="bullet"/>
      <w:lvlText w:val="o"/>
      <w:lvlJc w:val="left"/>
      <w:pPr>
        <w:ind w:left="2205" w:hanging="360"/>
      </w:pPr>
      <w:rPr>
        <w:rFonts w:ascii="Courier New" w:hAnsi="Courier New" w:cs="Courier New" w:hint="default"/>
      </w:rPr>
    </w:lvl>
    <w:lvl w:ilvl="2" w:tplc="0C0A0005" w:tentative="1">
      <w:start w:val="1"/>
      <w:numFmt w:val="bullet"/>
      <w:lvlText w:val=""/>
      <w:lvlJc w:val="left"/>
      <w:pPr>
        <w:ind w:left="2925" w:hanging="360"/>
      </w:pPr>
      <w:rPr>
        <w:rFonts w:ascii="Wingdings" w:hAnsi="Wingdings" w:hint="default"/>
      </w:rPr>
    </w:lvl>
    <w:lvl w:ilvl="3" w:tplc="0C0A0001" w:tentative="1">
      <w:start w:val="1"/>
      <w:numFmt w:val="bullet"/>
      <w:lvlText w:val=""/>
      <w:lvlJc w:val="left"/>
      <w:pPr>
        <w:ind w:left="3645" w:hanging="360"/>
      </w:pPr>
      <w:rPr>
        <w:rFonts w:ascii="Symbol" w:hAnsi="Symbol" w:hint="default"/>
      </w:rPr>
    </w:lvl>
    <w:lvl w:ilvl="4" w:tplc="0C0A0003" w:tentative="1">
      <w:start w:val="1"/>
      <w:numFmt w:val="bullet"/>
      <w:lvlText w:val="o"/>
      <w:lvlJc w:val="left"/>
      <w:pPr>
        <w:ind w:left="4365" w:hanging="360"/>
      </w:pPr>
      <w:rPr>
        <w:rFonts w:ascii="Courier New" w:hAnsi="Courier New" w:cs="Courier New" w:hint="default"/>
      </w:rPr>
    </w:lvl>
    <w:lvl w:ilvl="5" w:tplc="0C0A0005" w:tentative="1">
      <w:start w:val="1"/>
      <w:numFmt w:val="bullet"/>
      <w:lvlText w:val=""/>
      <w:lvlJc w:val="left"/>
      <w:pPr>
        <w:ind w:left="5085" w:hanging="360"/>
      </w:pPr>
      <w:rPr>
        <w:rFonts w:ascii="Wingdings" w:hAnsi="Wingdings" w:hint="default"/>
      </w:rPr>
    </w:lvl>
    <w:lvl w:ilvl="6" w:tplc="0C0A0001" w:tentative="1">
      <w:start w:val="1"/>
      <w:numFmt w:val="bullet"/>
      <w:lvlText w:val=""/>
      <w:lvlJc w:val="left"/>
      <w:pPr>
        <w:ind w:left="5805" w:hanging="360"/>
      </w:pPr>
      <w:rPr>
        <w:rFonts w:ascii="Symbol" w:hAnsi="Symbol" w:hint="default"/>
      </w:rPr>
    </w:lvl>
    <w:lvl w:ilvl="7" w:tplc="0C0A0003" w:tentative="1">
      <w:start w:val="1"/>
      <w:numFmt w:val="bullet"/>
      <w:lvlText w:val="o"/>
      <w:lvlJc w:val="left"/>
      <w:pPr>
        <w:ind w:left="6525" w:hanging="360"/>
      </w:pPr>
      <w:rPr>
        <w:rFonts w:ascii="Courier New" w:hAnsi="Courier New" w:cs="Courier New" w:hint="default"/>
      </w:rPr>
    </w:lvl>
    <w:lvl w:ilvl="8" w:tplc="0C0A0005" w:tentative="1">
      <w:start w:val="1"/>
      <w:numFmt w:val="bullet"/>
      <w:lvlText w:val=""/>
      <w:lvlJc w:val="left"/>
      <w:pPr>
        <w:ind w:left="7245" w:hanging="360"/>
      </w:pPr>
      <w:rPr>
        <w:rFonts w:ascii="Wingdings" w:hAnsi="Wingdings" w:hint="default"/>
      </w:rPr>
    </w:lvl>
  </w:abstractNum>
  <w:abstractNum w:abstractNumId="24">
    <w:nsid w:val="5A245348"/>
    <w:multiLevelType w:val="hybridMultilevel"/>
    <w:tmpl w:val="7F3C820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5E8448AA"/>
    <w:multiLevelType w:val="hybridMultilevel"/>
    <w:tmpl w:val="89C6D9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5ECF6D10"/>
    <w:multiLevelType w:val="hybridMultilevel"/>
    <w:tmpl w:val="97C83984"/>
    <w:lvl w:ilvl="0" w:tplc="2C0A000B">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7">
    <w:nsid w:val="5F9949E2"/>
    <w:multiLevelType w:val="hybridMultilevel"/>
    <w:tmpl w:val="5AF028DA"/>
    <w:lvl w:ilvl="0" w:tplc="2B2A440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63340520"/>
    <w:multiLevelType w:val="hybridMultilevel"/>
    <w:tmpl w:val="A37C6222"/>
    <w:lvl w:ilvl="0" w:tplc="E8C8EF84">
      <w:start w:val="1"/>
      <w:numFmt w:val="bullet"/>
      <w:lvlText w:val=""/>
      <w:lvlJc w:val="left"/>
      <w:pPr>
        <w:ind w:left="1440" w:hanging="360"/>
      </w:pPr>
      <w:rPr>
        <w:rFonts w:ascii="Wingdings 3" w:hAnsi="Wingdings 3"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9">
    <w:nsid w:val="65AC3759"/>
    <w:multiLevelType w:val="hybridMultilevel"/>
    <w:tmpl w:val="102A6B30"/>
    <w:lvl w:ilvl="0" w:tplc="E8C8EF84">
      <w:start w:val="1"/>
      <w:numFmt w:val="bullet"/>
      <w:lvlText w:val=""/>
      <w:lvlJc w:val="left"/>
      <w:pPr>
        <w:ind w:left="3192" w:hanging="360"/>
      </w:pPr>
      <w:rPr>
        <w:rFonts w:ascii="Wingdings 3" w:hAnsi="Wingdings 3" w:hint="default"/>
      </w:rPr>
    </w:lvl>
    <w:lvl w:ilvl="1" w:tplc="2C0A0003">
      <w:start w:val="1"/>
      <w:numFmt w:val="bullet"/>
      <w:lvlText w:val="o"/>
      <w:lvlJc w:val="left"/>
      <w:pPr>
        <w:ind w:left="3912" w:hanging="360"/>
      </w:pPr>
      <w:rPr>
        <w:rFonts w:ascii="Courier New" w:hAnsi="Courier New" w:cs="Courier New" w:hint="default"/>
      </w:rPr>
    </w:lvl>
    <w:lvl w:ilvl="2" w:tplc="2C0A0005">
      <w:start w:val="1"/>
      <w:numFmt w:val="bullet"/>
      <w:lvlText w:val=""/>
      <w:lvlJc w:val="left"/>
      <w:pPr>
        <w:ind w:left="4632" w:hanging="360"/>
      </w:pPr>
      <w:rPr>
        <w:rFonts w:ascii="Wingdings" w:hAnsi="Wingdings" w:hint="default"/>
      </w:rPr>
    </w:lvl>
    <w:lvl w:ilvl="3" w:tplc="2C0A0001">
      <w:start w:val="1"/>
      <w:numFmt w:val="bullet"/>
      <w:lvlText w:val=""/>
      <w:lvlJc w:val="left"/>
      <w:pPr>
        <w:ind w:left="5352" w:hanging="360"/>
      </w:pPr>
      <w:rPr>
        <w:rFonts w:ascii="Symbol" w:hAnsi="Symbol" w:hint="default"/>
      </w:rPr>
    </w:lvl>
    <w:lvl w:ilvl="4" w:tplc="2C0A0003">
      <w:start w:val="1"/>
      <w:numFmt w:val="bullet"/>
      <w:lvlText w:val="o"/>
      <w:lvlJc w:val="left"/>
      <w:pPr>
        <w:ind w:left="6072" w:hanging="360"/>
      </w:pPr>
      <w:rPr>
        <w:rFonts w:ascii="Courier New" w:hAnsi="Courier New" w:cs="Courier New" w:hint="default"/>
      </w:rPr>
    </w:lvl>
    <w:lvl w:ilvl="5" w:tplc="2C0A0005">
      <w:start w:val="1"/>
      <w:numFmt w:val="bullet"/>
      <w:lvlText w:val=""/>
      <w:lvlJc w:val="left"/>
      <w:pPr>
        <w:ind w:left="6792" w:hanging="360"/>
      </w:pPr>
      <w:rPr>
        <w:rFonts w:ascii="Wingdings" w:hAnsi="Wingdings" w:hint="default"/>
      </w:rPr>
    </w:lvl>
    <w:lvl w:ilvl="6" w:tplc="2C0A0001">
      <w:start w:val="1"/>
      <w:numFmt w:val="bullet"/>
      <w:lvlText w:val=""/>
      <w:lvlJc w:val="left"/>
      <w:pPr>
        <w:ind w:left="7512" w:hanging="360"/>
      </w:pPr>
      <w:rPr>
        <w:rFonts w:ascii="Symbol" w:hAnsi="Symbol" w:hint="default"/>
      </w:rPr>
    </w:lvl>
    <w:lvl w:ilvl="7" w:tplc="2C0A0003">
      <w:start w:val="1"/>
      <w:numFmt w:val="bullet"/>
      <w:lvlText w:val="o"/>
      <w:lvlJc w:val="left"/>
      <w:pPr>
        <w:ind w:left="8232" w:hanging="360"/>
      </w:pPr>
      <w:rPr>
        <w:rFonts w:ascii="Courier New" w:hAnsi="Courier New" w:cs="Courier New" w:hint="default"/>
      </w:rPr>
    </w:lvl>
    <w:lvl w:ilvl="8" w:tplc="2C0A0005">
      <w:start w:val="1"/>
      <w:numFmt w:val="bullet"/>
      <w:lvlText w:val=""/>
      <w:lvlJc w:val="left"/>
      <w:pPr>
        <w:ind w:left="8952" w:hanging="360"/>
      </w:pPr>
      <w:rPr>
        <w:rFonts w:ascii="Wingdings" w:hAnsi="Wingdings" w:hint="default"/>
      </w:rPr>
    </w:lvl>
  </w:abstractNum>
  <w:abstractNum w:abstractNumId="30">
    <w:nsid w:val="679D426C"/>
    <w:multiLevelType w:val="hybridMultilevel"/>
    <w:tmpl w:val="E44A7162"/>
    <w:lvl w:ilvl="0" w:tplc="DBF0436C">
      <w:start w:val="2"/>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nsid w:val="67A03639"/>
    <w:multiLevelType w:val="hybridMultilevel"/>
    <w:tmpl w:val="30DE07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69360F53"/>
    <w:multiLevelType w:val="hybridMultilevel"/>
    <w:tmpl w:val="0A222C1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6C287E5E"/>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ED002BF"/>
    <w:multiLevelType w:val="hybridMultilevel"/>
    <w:tmpl w:val="F20C7398"/>
    <w:lvl w:ilvl="0" w:tplc="E8C8EF84">
      <w:start w:val="1"/>
      <w:numFmt w:val="bullet"/>
      <w:lvlText w:val=""/>
      <w:lvlJc w:val="left"/>
      <w:pPr>
        <w:ind w:left="3192" w:hanging="360"/>
      </w:pPr>
      <w:rPr>
        <w:rFonts w:ascii="Wingdings 3" w:hAnsi="Wingdings 3" w:hint="default"/>
      </w:rPr>
    </w:lvl>
    <w:lvl w:ilvl="1" w:tplc="2C0A0003">
      <w:start w:val="1"/>
      <w:numFmt w:val="bullet"/>
      <w:lvlText w:val="o"/>
      <w:lvlJc w:val="left"/>
      <w:pPr>
        <w:ind w:left="3912" w:hanging="360"/>
      </w:pPr>
      <w:rPr>
        <w:rFonts w:ascii="Courier New" w:hAnsi="Courier New" w:cs="Courier New" w:hint="default"/>
      </w:rPr>
    </w:lvl>
    <w:lvl w:ilvl="2" w:tplc="2C0A0005">
      <w:start w:val="1"/>
      <w:numFmt w:val="bullet"/>
      <w:lvlText w:val=""/>
      <w:lvlJc w:val="left"/>
      <w:pPr>
        <w:ind w:left="4632" w:hanging="360"/>
      </w:pPr>
      <w:rPr>
        <w:rFonts w:ascii="Wingdings" w:hAnsi="Wingdings" w:hint="default"/>
      </w:rPr>
    </w:lvl>
    <w:lvl w:ilvl="3" w:tplc="2C0A0001">
      <w:start w:val="1"/>
      <w:numFmt w:val="bullet"/>
      <w:lvlText w:val=""/>
      <w:lvlJc w:val="left"/>
      <w:pPr>
        <w:ind w:left="5352" w:hanging="360"/>
      </w:pPr>
      <w:rPr>
        <w:rFonts w:ascii="Symbol" w:hAnsi="Symbol" w:hint="default"/>
      </w:rPr>
    </w:lvl>
    <w:lvl w:ilvl="4" w:tplc="2C0A0003">
      <w:start w:val="1"/>
      <w:numFmt w:val="bullet"/>
      <w:lvlText w:val="o"/>
      <w:lvlJc w:val="left"/>
      <w:pPr>
        <w:ind w:left="6072" w:hanging="360"/>
      </w:pPr>
      <w:rPr>
        <w:rFonts w:ascii="Courier New" w:hAnsi="Courier New" w:cs="Courier New" w:hint="default"/>
      </w:rPr>
    </w:lvl>
    <w:lvl w:ilvl="5" w:tplc="2C0A0005">
      <w:start w:val="1"/>
      <w:numFmt w:val="bullet"/>
      <w:lvlText w:val=""/>
      <w:lvlJc w:val="left"/>
      <w:pPr>
        <w:ind w:left="6792" w:hanging="360"/>
      </w:pPr>
      <w:rPr>
        <w:rFonts w:ascii="Wingdings" w:hAnsi="Wingdings" w:hint="default"/>
      </w:rPr>
    </w:lvl>
    <w:lvl w:ilvl="6" w:tplc="2C0A0001">
      <w:start w:val="1"/>
      <w:numFmt w:val="bullet"/>
      <w:lvlText w:val=""/>
      <w:lvlJc w:val="left"/>
      <w:pPr>
        <w:ind w:left="7512" w:hanging="360"/>
      </w:pPr>
      <w:rPr>
        <w:rFonts w:ascii="Symbol" w:hAnsi="Symbol" w:hint="default"/>
      </w:rPr>
    </w:lvl>
    <w:lvl w:ilvl="7" w:tplc="2C0A0003">
      <w:start w:val="1"/>
      <w:numFmt w:val="bullet"/>
      <w:lvlText w:val="o"/>
      <w:lvlJc w:val="left"/>
      <w:pPr>
        <w:ind w:left="8232" w:hanging="360"/>
      </w:pPr>
      <w:rPr>
        <w:rFonts w:ascii="Courier New" w:hAnsi="Courier New" w:cs="Courier New" w:hint="default"/>
      </w:rPr>
    </w:lvl>
    <w:lvl w:ilvl="8" w:tplc="2C0A0005">
      <w:start w:val="1"/>
      <w:numFmt w:val="bullet"/>
      <w:lvlText w:val=""/>
      <w:lvlJc w:val="left"/>
      <w:pPr>
        <w:ind w:left="8952" w:hanging="360"/>
      </w:pPr>
      <w:rPr>
        <w:rFonts w:ascii="Wingdings" w:hAnsi="Wingdings" w:hint="default"/>
      </w:rPr>
    </w:lvl>
  </w:abstractNum>
  <w:abstractNum w:abstractNumId="35">
    <w:nsid w:val="6EE76AF9"/>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0485BF2"/>
    <w:multiLevelType w:val="hybridMultilevel"/>
    <w:tmpl w:val="A5401598"/>
    <w:lvl w:ilvl="0" w:tplc="61B60A98">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nsid w:val="72014F47"/>
    <w:multiLevelType w:val="hybridMultilevel"/>
    <w:tmpl w:val="C56661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72FC70D5"/>
    <w:multiLevelType w:val="hybridMultilevel"/>
    <w:tmpl w:val="3F309DE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7651E86"/>
    <w:multiLevelType w:val="hybridMultilevel"/>
    <w:tmpl w:val="3CA2715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nsid w:val="784845F9"/>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8C143A9"/>
    <w:multiLevelType w:val="hybridMultilevel"/>
    <w:tmpl w:val="E2B837D6"/>
    <w:lvl w:ilvl="0" w:tplc="61B60A98">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2">
    <w:nsid w:val="79FE5E57"/>
    <w:multiLevelType w:val="hybridMultilevel"/>
    <w:tmpl w:val="8982E5D4"/>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nsid w:val="7C0D41BD"/>
    <w:multiLevelType w:val="multilevel"/>
    <w:tmpl w:val="69DECA5A"/>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4">
    <w:nsid w:val="7DAA2892"/>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3"/>
  </w:num>
  <w:num w:numId="2">
    <w:abstractNumId w:val="3"/>
  </w:num>
  <w:num w:numId="3">
    <w:abstractNumId w:val="18"/>
  </w:num>
  <w:num w:numId="4">
    <w:abstractNumId w:val="9"/>
  </w:num>
  <w:num w:numId="5">
    <w:abstractNumId w:val="26"/>
  </w:num>
  <w:num w:numId="6">
    <w:abstractNumId w:val="27"/>
  </w:num>
  <w:num w:numId="7">
    <w:abstractNumId w:val="33"/>
  </w:num>
  <w:num w:numId="8">
    <w:abstractNumId w:val="10"/>
  </w:num>
  <w:num w:numId="9">
    <w:abstractNumId w:val="25"/>
  </w:num>
  <w:num w:numId="10">
    <w:abstractNumId w:val="35"/>
  </w:num>
  <w:num w:numId="11">
    <w:abstractNumId w:val="24"/>
  </w:num>
  <w:num w:numId="12">
    <w:abstractNumId w:val="37"/>
  </w:num>
  <w:num w:numId="13">
    <w:abstractNumId w:val="20"/>
  </w:num>
  <w:num w:numId="14">
    <w:abstractNumId w:val="31"/>
  </w:num>
  <w:num w:numId="15">
    <w:abstractNumId w:val="16"/>
  </w:num>
  <w:num w:numId="16">
    <w:abstractNumId w:val="44"/>
  </w:num>
  <w:num w:numId="17">
    <w:abstractNumId w:val="40"/>
  </w:num>
  <w:num w:numId="18">
    <w:abstractNumId w:val="30"/>
  </w:num>
  <w:num w:numId="19">
    <w:abstractNumId w:val="41"/>
  </w:num>
  <w:num w:numId="20">
    <w:abstractNumId w:val="26"/>
  </w:num>
  <w:num w:numId="21">
    <w:abstractNumId w:val="14"/>
  </w:num>
  <w:num w:numId="22">
    <w:abstractNumId w:val="29"/>
  </w:num>
  <w:num w:numId="23">
    <w:abstractNumId w:val="34"/>
  </w:num>
  <w:num w:numId="24">
    <w:abstractNumId w:val="36"/>
  </w:num>
  <w:num w:numId="25">
    <w:abstractNumId w:val="14"/>
  </w:num>
  <w:num w:numId="26">
    <w:abstractNumId w:val="11"/>
  </w:num>
  <w:num w:numId="27">
    <w:abstractNumId w:val="32"/>
  </w:num>
  <w:num w:numId="28">
    <w:abstractNumId w:val="38"/>
  </w:num>
  <w:num w:numId="29">
    <w:abstractNumId w:val="4"/>
  </w:num>
  <w:num w:numId="30">
    <w:abstractNumId w:val="6"/>
  </w:num>
  <w:num w:numId="31">
    <w:abstractNumId w:val="23"/>
  </w:num>
  <w:num w:numId="32">
    <w:abstractNumId w:val="22"/>
  </w:num>
  <w:num w:numId="33">
    <w:abstractNumId w:val="13"/>
  </w:num>
  <w:num w:numId="34">
    <w:abstractNumId w:val="19"/>
  </w:num>
  <w:num w:numId="35">
    <w:abstractNumId w:val="28"/>
  </w:num>
  <w:num w:numId="36">
    <w:abstractNumId w:val="39"/>
  </w:num>
  <w:num w:numId="37">
    <w:abstractNumId w:val="21"/>
  </w:num>
  <w:num w:numId="38">
    <w:abstractNumId w:val="5"/>
  </w:num>
  <w:num w:numId="39">
    <w:abstractNumId w:val="17"/>
  </w:num>
  <w:num w:numId="40">
    <w:abstractNumId w:val="8"/>
  </w:num>
  <w:num w:numId="41">
    <w:abstractNumId w:val="0"/>
  </w:num>
  <w:num w:numId="42">
    <w:abstractNumId w:val="1"/>
  </w:num>
  <w:num w:numId="43">
    <w:abstractNumId w:val="7"/>
  </w:num>
  <w:num w:numId="44">
    <w:abstractNumId w:val="42"/>
  </w:num>
  <w:num w:numId="45">
    <w:abstractNumId w:val="2"/>
  </w:num>
  <w:num w:numId="46">
    <w:abstractNumId w:val="15"/>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14E"/>
    <w:rsid w:val="00014D9F"/>
    <w:rsid w:val="00021F6C"/>
    <w:rsid w:val="000245F2"/>
    <w:rsid w:val="00033713"/>
    <w:rsid w:val="000427CA"/>
    <w:rsid w:val="00043436"/>
    <w:rsid w:val="00051F9F"/>
    <w:rsid w:val="0005306B"/>
    <w:rsid w:val="00053E39"/>
    <w:rsid w:val="00055F99"/>
    <w:rsid w:val="000564DB"/>
    <w:rsid w:val="000754B3"/>
    <w:rsid w:val="000779B0"/>
    <w:rsid w:val="00080F14"/>
    <w:rsid w:val="00082DCE"/>
    <w:rsid w:val="000830ED"/>
    <w:rsid w:val="000A3DC6"/>
    <w:rsid w:val="000A5E66"/>
    <w:rsid w:val="000B4BD5"/>
    <w:rsid w:val="000C0240"/>
    <w:rsid w:val="000D6A35"/>
    <w:rsid w:val="000D7F08"/>
    <w:rsid w:val="000E154B"/>
    <w:rsid w:val="000E3F10"/>
    <w:rsid w:val="00112FE4"/>
    <w:rsid w:val="00122D25"/>
    <w:rsid w:val="00133D6B"/>
    <w:rsid w:val="00133EDA"/>
    <w:rsid w:val="0014268D"/>
    <w:rsid w:val="00163986"/>
    <w:rsid w:val="00174E09"/>
    <w:rsid w:val="00177850"/>
    <w:rsid w:val="00181DCB"/>
    <w:rsid w:val="0019287A"/>
    <w:rsid w:val="001928CE"/>
    <w:rsid w:val="0019790C"/>
    <w:rsid w:val="001B5F64"/>
    <w:rsid w:val="001C0733"/>
    <w:rsid w:val="001C3E92"/>
    <w:rsid w:val="001C57E2"/>
    <w:rsid w:val="001D4F88"/>
    <w:rsid w:val="001F1F0C"/>
    <w:rsid w:val="001F45E7"/>
    <w:rsid w:val="00200D8F"/>
    <w:rsid w:val="00212CCE"/>
    <w:rsid w:val="00212DBE"/>
    <w:rsid w:val="00217337"/>
    <w:rsid w:val="00225E8A"/>
    <w:rsid w:val="00225FBA"/>
    <w:rsid w:val="00226F50"/>
    <w:rsid w:val="002578A1"/>
    <w:rsid w:val="00282512"/>
    <w:rsid w:val="00283CCA"/>
    <w:rsid w:val="00290516"/>
    <w:rsid w:val="00290C39"/>
    <w:rsid w:val="00293E03"/>
    <w:rsid w:val="002A79AB"/>
    <w:rsid w:val="002B093E"/>
    <w:rsid w:val="002B3411"/>
    <w:rsid w:val="002E5277"/>
    <w:rsid w:val="002F0F56"/>
    <w:rsid w:val="002F2520"/>
    <w:rsid w:val="002F56C9"/>
    <w:rsid w:val="003045B5"/>
    <w:rsid w:val="00305E9B"/>
    <w:rsid w:val="0030673B"/>
    <w:rsid w:val="003122B4"/>
    <w:rsid w:val="00314100"/>
    <w:rsid w:val="0031431C"/>
    <w:rsid w:val="00326706"/>
    <w:rsid w:val="003368A7"/>
    <w:rsid w:val="00352137"/>
    <w:rsid w:val="00363BD2"/>
    <w:rsid w:val="00364712"/>
    <w:rsid w:val="003766EC"/>
    <w:rsid w:val="003863ED"/>
    <w:rsid w:val="003A25FA"/>
    <w:rsid w:val="003A2991"/>
    <w:rsid w:val="003A57AB"/>
    <w:rsid w:val="003A6461"/>
    <w:rsid w:val="003A6CA0"/>
    <w:rsid w:val="003B163D"/>
    <w:rsid w:val="003B2508"/>
    <w:rsid w:val="003B416A"/>
    <w:rsid w:val="003C09A6"/>
    <w:rsid w:val="003C1F10"/>
    <w:rsid w:val="003C793D"/>
    <w:rsid w:val="003D609E"/>
    <w:rsid w:val="003E6F24"/>
    <w:rsid w:val="00404F29"/>
    <w:rsid w:val="00410F24"/>
    <w:rsid w:val="00431CAB"/>
    <w:rsid w:val="0044110A"/>
    <w:rsid w:val="004414A3"/>
    <w:rsid w:val="00455CD9"/>
    <w:rsid w:val="004678EE"/>
    <w:rsid w:val="00471B06"/>
    <w:rsid w:val="0048041B"/>
    <w:rsid w:val="004927EE"/>
    <w:rsid w:val="004A2529"/>
    <w:rsid w:val="004B5681"/>
    <w:rsid w:val="004D3579"/>
    <w:rsid w:val="004D46B4"/>
    <w:rsid w:val="004D538E"/>
    <w:rsid w:val="004E4146"/>
    <w:rsid w:val="004E7A2C"/>
    <w:rsid w:val="00512E66"/>
    <w:rsid w:val="00523651"/>
    <w:rsid w:val="00533143"/>
    <w:rsid w:val="005442E0"/>
    <w:rsid w:val="00546537"/>
    <w:rsid w:val="00551FCF"/>
    <w:rsid w:val="005552E6"/>
    <w:rsid w:val="00556F25"/>
    <w:rsid w:val="00560297"/>
    <w:rsid w:val="005602E0"/>
    <w:rsid w:val="00576BD9"/>
    <w:rsid w:val="005A6BA9"/>
    <w:rsid w:val="005D0555"/>
    <w:rsid w:val="005F3FD6"/>
    <w:rsid w:val="005F614E"/>
    <w:rsid w:val="00600853"/>
    <w:rsid w:val="006108AE"/>
    <w:rsid w:val="00622431"/>
    <w:rsid w:val="00663321"/>
    <w:rsid w:val="006804FA"/>
    <w:rsid w:val="00694744"/>
    <w:rsid w:val="006A203D"/>
    <w:rsid w:val="006D1C89"/>
    <w:rsid w:val="006D3671"/>
    <w:rsid w:val="006E5EDC"/>
    <w:rsid w:val="006F69C0"/>
    <w:rsid w:val="007033DD"/>
    <w:rsid w:val="00715E5D"/>
    <w:rsid w:val="007171EA"/>
    <w:rsid w:val="00726D42"/>
    <w:rsid w:val="00743AD0"/>
    <w:rsid w:val="0075674C"/>
    <w:rsid w:val="00766812"/>
    <w:rsid w:val="00767F5A"/>
    <w:rsid w:val="00773FA0"/>
    <w:rsid w:val="00774BE2"/>
    <w:rsid w:val="00780F51"/>
    <w:rsid w:val="007822DF"/>
    <w:rsid w:val="00791B5C"/>
    <w:rsid w:val="0079287D"/>
    <w:rsid w:val="007B20B5"/>
    <w:rsid w:val="007B3DF1"/>
    <w:rsid w:val="007B448E"/>
    <w:rsid w:val="007B5DF6"/>
    <w:rsid w:val="007C457C"/>
    <w:rsid w:val="007C7428"/>
    <w:rsid w:val="007E3615"/>
    <w:rsid w:val="007E3D5F"/>
    <w:rsid w:val="007E7E1F"/>
    <w:rsid w:val="008117BC"/>
    <w:rsid w:val="0081337A"/>
    <w:rsid w:val="008258EB"/>
    <w:rsid w:val="00832A66"/>
    <w:rsid w:val="00876655"/>
    <w:rsid w:val="008A1697"/>
    <w:rsid w:val="008D26EE"/>
    <w:rsid w:val="008D692A"/>
    <w:rsid w:val="008E10C5"/>
    <w:rsid w:val="008E3F36"/>
    <w:rsid w:val="008E4BCB"/>
    <w:rsid w:val="008F203B"/>
    <w:rsid w:val="0090780F"/>
    <w:rsid w:val="00913C56"/>
    <w:rsid w:val="00913D96"/>
    <w:rsid w:val="00927A1D"/>
    <w:rsid w:val="00930409"/>
    <w:rsid w:val="0095005B"/>
    <w:rsid w:val="009515C8"/>
    <w:rsid w:val="00955803"/>
    <w:rsid w:val="00981F97"/>
    <w:rsid w:val="00985EBC"/>
    <w:rsid w:val="009A40C8"/>
    <w:rsid w:val="009B15CB"/>
    <w:rsid w:val="009B2DB2"/>
    <w:rsid w:val="009C0BA3"/>
    <w:rsid w:val="009C2408"/>
    <w:rsid w:val="009C4243"/>
    <w:rsid w:val="009D23B3"/>
    <w:rsid w:val="009F58D8"/>
    <w:rsid w:val="00A033FF"/>
    <w:rsid w:val="00A037B4"/>
    <w:rsid w:val="00A053CE"/>
    <w:rsid w:val="00A20993"/>
    <w:rsid w:val="00A41A4E"/>
    <w:rsid w:val="00A6104A"/>
    <w:rsid w:val="00A7692B"/>
    <w:rsid w:val="00A81B30"/>
    <w:rsid w:val="00A82A47"/>
    <w:rsid w:val="00A873A6"/>
    <w:rsid w:val="00A926D0"/>
    <w:rsid w:val="00AB2DFF"/>
    <w:rsid w:val="00AD2B27"/>
    <w:rsid w:val="00AE2CC9"/>
    <w:rsid w:val="00AE63F9"/>
    <w:rsid w:val="00AF1533"/>
    <w:rsid w:val="00AF3B32"/>
    <w:rsid w:val="00AF474C"/>
    <w:rsid w:val="00B050F1"/>
    <w:rsid w:val="00B05B23"/>
    <w:rsid w:val="00B419F5"/>
    <w:rsid w:val="00B46398"/>
    <w:rsid w:val="00B54626"/>
    <w:rsid w:val="00B66D9F"/>
    <w:rsid w:val="00B72E45"/>
    <w:rsid w:val="00B826B1"/>
    <w:rsid w:val="00B949B0"/>
    <w:rsid w:val="00BB701D"/>
    <w:rsid w:val="00BC34BF"/>
    <w:rsid w:val="00BD440A"/>
    <w:rsid w:val="00BD4B0E"/>
    <w:rsid w:val="00BE3FEC"/>
    <w:rsid w:val="00BF4A91"/>
    <w:rsid w:val="00C04997"/>
    <w:rsid w:val="00C2179D"/>
    <w:rsid w:val="00C21B43"/>
    <w:rsid w:val="00C61C2A"/>
    <w:rsid w:val="00C656F1"/>
    <w:rsid w:val="00C74EEC"/>
    <w:rsid w:val="00C91D33"/>
    <w:rsid w:val="00C9718A"/>
    <w:rsid w:val="00CA1BAB"/>
    <w:rsid w:val="00CC47A7"/>
    <w:rsid w:val="00CC5AA6"/>
    <w:rsid w:val="00CC6100"/>
    <w:rsid w:val="00CD66FD"/>
    <w:rsid w:val="00CE0268"/>
    <w:rsid w:val="00CE76E3"/>
    <w:rsid w:val="00CF3A61"/>
    <w:rsid w:val="00D0064D"/>
    <w:rsid w:val="00D1330F"/>
    <w:rsid w:val="00D21093"/>
    <w:rsid w:val="00D46646"/>
    <w:rsid w:val="00D56626"/>
    <w:rsid w:val="00D70C0A"/>
    <w:rsid w:val="00D7117F"/>
    <w:rsid w:val="00D74876"/>
    <w:rsid w:val="00D775F1"/>
    <w:rsid w:val="00D96369"/>
    <w:rsid w:val="00DC00A5"/>
    <w:rsid w:val="00DC350B"/>
    <w:rsid w:val="00DE5E25"/>
    <w:rsid w:val="00DF0633"/>
    <w:rsid w:val="00DF2DFD"/>
    <w:rsid w:val="00E0554F"/>
    <w:rsid w:val="00E232CF"/>
    <w:rsid w:val="00E32503"/>
    <w:rsid w:val="00E35973"/>
    <w:rsid w:val="00E36D33"/>
    <w:rsid w:val="00E43216"/>
    <w:rsid w:val="00E57267"/>
    <w:rsid w:val="00E64BD5"/>
    <w:rsid w:val="00E66372"/>
    <w:rsid w:val="00E67287"/>
    <w:rsid w:val="00E67A3F"/>
    <w:rsid w:val="00E74FBB"/>
    <w:rsid w:val="00E8507F"/>
    <w:rsid w:val="00E87E8E"/>
    <w:rsid w:val="00E90B53"/>
    <w:rsid w:val="00E90F70"/>
    <w:rsid w:val="00E9635C"/>
    <w:rsid w:val="00EA66D0"/>
    <w:rsid w:val="00EB0676"/>
    <w:rsid w:val="00EB3769"/>
    <w:rsid w:val="00EC2D1E"/>
    <w:rsid w:val="00EC6448"/>
    <w:rsid w:val="00EE0062"/>
    <w:rsid w:val="00EE77A8"/>
    <w:rsid w:val="00F108F1"/>
    <w:rsid w:val="00F12777"/>
    <w:rsid w:val="00F35522"/>
    <w:rsid w:val="00F444F1"/>
    <w:rsid w:val="00F44E0D"/>
    <w:rsid w:val="00F52935"/>
    <w:rsid w:val="00F52BD5"/>
    <w:rsid w:val="00F53186"/>
    <w:rsid w:val="00F57408"/>
    <w:rsid w:val="00F60676"/>
    <w:rsid w:val="00F63924"/>
    <w:rsid w:val="00F66E86"/>
    <w:rsid w:val="00F81D68"/>
    <w:rsid w:val="00F842F7"/>
    <w:rsid w:val="00F95B7E"/>
    <w:rsid w:val="00F976BD"/>
    <w:rsid w:val="00FA5554"/>
    <w:rsid w:val="00FB01E7"/>
    <w:rsid w:val="00FB6039"/>
    <w:rsid w:val="00FC2A33"/>
    <w:rsid w:val="00FC749F"/>
    <w:rsid w:val="00FD083D"/>
    <w:rsid w:val="00FD39BF"/>
    <w:rsid w:val="00FE37B5"/>
    <w:rsid w:val="00FF378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512"/>
  </w:style>
  <w:style w:type="paragraph" w:styleId="Ttulo1">
    <w:name w:val="heading 1"/>
    <w:basedOn w:val="Normal"/>
    <w:next w:val="Normal"/>
    <w:link w:val="Ttulo1Car"/>
    <w:uiPriority w:val="9"/>
    <w:qFormat/>
    <w:rsid w:val="00CA1B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A1B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63BD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C3E92"/>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1C3E92"/>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A6104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1BAB"/>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CA1BAB"/>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363BD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1C3E9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1C3E9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A6104A"/>
    <w:rPr>
      <w:rFonts w:asciiTheme="majorHAnsi" w:eastAsiaTheme="majorEastAsia" w:hAnsiTheme="majorHAnsi" w:cstheme="majorBidi"/>
      <w:i/>
      <w:iCs/>
      <w:color w:val="243F60" w:themeColor="accent1" w:themeShade="7F"/>
    </w:rPr>
  </w:style>
  <w:style w:type="character" w:customStyle="1" w:styleId="apple-converted-space">
    <w:name w:val="apple-converted-space"/>
    <w:basedOn w:val="Fuentedeprrafopredeter"/>
    <w:rsid w:val="00AE63F9"/>
  </w:style>
  <w:style w:type="character" w:styleId="Hipervnculo">
    <w:name w:val="Hyperlink"/>
    <w:basedOn w:val="Fuentedeprrafopredeter"/>
    <w:uiPriority w:val="99"/>
    <w:unhideWhenUsed/>
    <w:rsid w:val="00AE63F9"/>
    <w:rPr>
      <w:color w:val="0000FF"/>
      <w:u w:val="single"/>
    </w:rPr>
  </w:style>
  <w:style w:type="paragraph" w:styleId="Textodeglobo">
    <w:name w:val="Balloon Text"/>
    <w:basedOn w:val="Normal"/>
    <w:link w:val="TextodegloboCar"/>
    <w:uiPriority w:val="99"/>
    <w:semiHidden/>
    <w:unhideWhenUsed/>
    <w:rsid w:val="009078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780F"/>
    <w:rPr>
      <w:rFonts w:ascii="Tahoma" w:hAnsi="Tahoma" w:cs="Tahoma"/>
      <w:sz w:val="16"/>
      <w:szCs w:val="16"/>
    </w:rPr>
  </w:style>
  <w:style w:type="paragraph" w:styleId="Prrafodelista">
    <w:name w:val="List Paragraph"/>
    <w:basedOn w:val="Normal"/>
    <w:uiPriority w:val="34"/>
    <w:qFormat/>
    <w:rsid w:val="003A57AB"/>
    <w:pPr>
      <w:ind w:left="720"/>
      <w:contextualSpacing/>
    </w:pPr>
  </w:style>
  <w:style w:type="character" w:styleId="Hipervnculovisitado">
    <w:name w:val="FollowedHyperlink"/>
    <w:basedOn w:val="Fuentedeprrafopredeter"/>
    <w:uiPriority w:val="99"/>
    <w:semiHidden/>
    <w:unhideWhenUsed/>
    <w:rsid w:val="00927A1D"/>
    <w:rPr>
      <w:color w:val="800080" w:themeColor="followedHyperlink"/>
      <w:u w:val="single"/>
    </w:rPr>
  </w:style>
  <w:style w:type="paragraph" w:styleId="Encabezado">
    <w:name w:val="header"/>
    <w:basedOn w:val="Normal"/>
    <w:link w:val="EncabezadoCar"/>
    <w:uiPriority w:val="99"/>
    <w:unhideWhenUsed/>
    <w:rsid w:val="00E67A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7A3F"/>
  </w:style>
  <w:style w:type="paragraph" w:styleId="Piedepgina">
    <w:name w:val="footer"/>
    <w:basedOn w:val="Normal"/>
    <w:link w:val="PiedepginaCar"/>
    <w:uiPriority w:val="99"/>
    <w:unhideWhenUsed/>
    <w:rsid w:val="00E67A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7A3F"/>
  </w:style>
  <w:style w:type="paragraph" w:styleId="Textonotapie">
    <w:name w:val="footnote text"/>
    <w:basedOn w:val="Normal"/>
    <w:link w:val="TextonotapieCar"/>
    <w:uiPriority w:val="99"/>
    <w:unhideWhenUsed/>
    <w:rsid w:val="00E67A3F"/>
    <w:pPr>
      <w:spacing w:after="0" w:line="240" w:lineRule="auto"/>
    </w:pPr>
    <w:rPr>
      <w:sz w:val="20"/>
      <w:szCs w:val="20"/>
    </w:rPr>
  </w:style>
  <w:style w:type="character" w:customStyle="1" w:styleId="TextonotapieCar">
    <w:name w:val="Texto nota pie Car"/>
    <w:basedOn w:val="Fuentedeprrafopredeter"/>
    <w:link w:val="Textonotapie"/>
    <w:uiPriority w:val="99"/>
    <w:rsid w:val="00E67A3F"/>
    <w:rPr>
      <w:sz w:val="20"/>
      <w:szCs w:val="20"/>
    </w:rPr>
  </w:style>
  <w:style w:type="character" w:styleId="Refdenotaalpie">
    <w:name w:val="footnote reference"/>
    <w:basedOn w:val="Fuentedeprrafopredeter"/>
    <w:uiPriority w:val="99"/>
    <w:semiHidden/>
    <w:unhideWhenUsed/>
    <w:rsid w:val="00E67A3F"/>
    <w:rPr>
      <w:vertAlign w:val="superscript"/>
    </w:rPr>
  </w:style>
  <w:style w:type="paragraph" w:styleId="NormalWeb">
    <w:name w:val="Normal (Web)"/>
    <w:basedOn w:val="Normal"/>
    <w:uiPriority w:val="99"/>
    <w:unhideWhenUsed/>
    <w:rsid w:val="00A053CE"/>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notaalfinal">
    <w:name w:val="endnote text"/>
    <w:basedOn w:val="Normal"/>
    <w:link w:val="TextonotaalfinalCar"/>
    <w:uiPriority w:val="99"/>
    <w:semiHidden/>
    <w:unhideWhenUsed/>
    <w:rsid w:val="001928C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928CE"/>
    <w:rPr>
      <w:sz w:val="20"/>
      <w:szCs w:val="20"/>
    </w:rPr>
  </w:style>
  <w:style w:type="character" w:styleId="Refdenotaalfinal">
    <w:name w:val="endnote reference"/>
    <w:basedOn w:val="Fuentedeprrafopredeter"/>
    <w:uiPriority w:val="99"/>
    <w:semiHidden/>
    <w:unhideWhenUsed/>
    <w:rsid w:val="001928CE"/>
    <w:rPr>
      <w:vertAlign w:val="superscript"/>
    </w:rPr>
  </w:style>
  <w:style w:type="character" w:styleId="Textodelmarcadordeposicin">
    <w:name w:val="Placeholder Text"/>
    <w:basedOn w:val="Fuentedeprrafopredeter"/>
    <w:uiPriority w:val="99"/>
    <w:semiHidden/>
    <w:rsid w:val="00780F51"/>
    <w:rPr>
      <w:color w:val="808080"/>
    </w:rPr>
  </w:style>
  <w:style w:type="table" w:styleId="Tablaconcuadrcula">
    <w:name w:val="Table Grid"/>
    <w:basedOn w:val="Tablanormal"/>
    <w:uiPriority w:val="59"/>
    <w:rsid w:val="008D6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
    <w:name w:val="caption"/>
    <w:basedOn w:val="Normal"/>
    <w:next w:val="Normal"/>
    <w:uiPriority w:val="35"/>
    <w:unhideWhenUsed/>
    <w:qFormat/>
    <w:rsid w:val="008D692A"/>
    <w:pPr>
      <w:spacing w:line="240" w:lineRule="auto"/>
    </w:pPr>
    <w:rPr>
      <w:b/>
      <w:bCs/>
      <w:color w:val="4F81BD" w:themeColor="accent1"/>
      <w:sz w:val="18"/>
      <w:szCs w:val="18"/>
    </w:rPr>
  </w:style>
  <w:style w:type="paragraph" w:styleId="Ttulo">
    <w:name w:val="Title"/>
    <w:basedOn w:val="Normal"/>
    <w:next w:val="Normal"/>
    <w:link w:val="TtuloCar"/>
    <w:uiPriority w:val="10"/>
    <w:qFormat/>
    <w:rsid w:val="007E3D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AR"/>
    </w:rPr>
  </w:style>
  <w:style w:type="character" w:customStyle="1" w:styleId="TtuloCar">
    <w:name w:val="Título Car"/>
    <w:basedOn w:val="Fuentedeprrafopredeter"/>
    <w:link w:val="Ttulo"/>
    <w:uiPriority w:val="10"/>
    <w:rsid w:val="007E3D5F"/>
    <w:rPr>
      <w:rFonts w:asciiTheme="majorHAnsi" w:eastAsiaTheme="majorEastAsia" w:hAnsiTheme="majorHAnsi" w:cstheme="majorBidi"/>
      <w:color w:val="17365D" w:themeColor="text2" w:themeShade="BF"/>
      <w:spacing w:val="5"/>
      <w:kern w:val="28"/>
      <w:sz w:val="52"/>
      <w:szCs w:val="52"/>
      <w:lang w:eastAsia="es-AR"/>
    </w:rPr>
  </w:style>
  <w:style w:type="paragraph" w:styleId="Subttulo">
    <w:name w:val="Subtitle"/>
    <w:basedOn w:val="Normal"/>
    <w:next w:val="Normal"/>
    <w:link w:val="SubttuloCar"/>
    <w:uiPriority w:val="11"/>
    <w:qFormat/>
    <w:rsid w:val="007E3D5F"/>
    <w:pPr>
      <w:numPr>
        <w:ilvl w:val="1"/>
      </w:numPr>
    </w:pPr>
    <w:rPr>
      <w:rFonts w:asciiTheme="majorHAnsi" w:eastAsiaTheme="majorEastAsia" w:hAnsiTheme="majorHAnsi" w:cstheme="majorBidi"/>
      <w:i/>
      <w:iCs/>
      <w:color w:val="4F81BD" w:themeColor="accent1"/>
      <w:spacing w:val="15"/>
      <w:sz w:val="24"/>
      <w:szCs w:val="24"/>
      <w:lang w:eastAsia="es-AR"/>
    </w:rPr>
  </w:style>
  <w:style w:type="character" w:customStyle="1" w:styleId="SubttuloCar">
    <w:name w:val="Subtítulo Car"/>
    <w:basedOn w:val="Fuentedeprrafopredeter"/>
    <w:link w:val="Subttulo"/>
    <w:uiPriority w:val="11"/>
    <w:rsid w:val="007E3D5F"/>
    <w:rPr>
      <w:rFonts w:asciiTheme="majorHAnsi" w:eastAsiaTheme="majorEastAsia" w:hAnsiTheme="majorHAnsi" w:cstheme="majorBidi"/>
      <w:i/>
      <w:iCs/>
      <w:color w:val="4F81BD" w:themeColor="accent1"/>
      <w:spacing w:val="15"/>
      <w:sz w:val="24"/>
      <w:szCs w:val="24"/>
      <w:lang w:eastAsia="es-AR"/>
    </w:rPr>
  </w:style>
  <w:style w:type="paragraph" w:styleId="TtulodeTDC">
    <w:name w:val="TOC Heading"/>
    <w:basedOn w:val="Ttulo1"/>
    <w:next w:val="Normal"/>
    <w:uiPriority w:val="39"/>
    <w:unhideWhenUsed/>
    <w:qFormat/>
    <w:rsid w:val="00A033FF"/>
    <w:pPr>
      <w:outlineLvl w:val="9"/>
    </w:pPr>
    <w:rPr>
      <w:lang w:eastAsia="es-AR"/>
    </w:rPr>
  </w:style>
  <w:style w:type="paragraph" w:styleId="TDC1">
    <w:name w:val="toc 1"/>
    <w:basedOn w:val="Normal"/>
    <w:next w:val="Normal"/>
    <w:autoRedefine/>
    <w:uiPriority w:val="39"/>
    <w:unhideWhenUsed/>
    <w:qFormat/>
    <w:rsid w:val="00FC2A33"/>
    <w:pPr>
      <w:tabs>
        <w:tab w:val="right" w:leader="dot" w:pos="8828"/>
      </w:tabs>
      <w:spacing w:after="100"/>
    </w:pPr>
  </w:style>
  <w:style w:type="paragraph" w:styleId="TDC2">
    <w:name w:val="toc 2"/>
    <w:basedOn w:val="Normal"/>
    <w:next w:val="Normal"/>
    <w:autoRedefine/>
    <w:uiPriority w:val="39"/>
    <w:unhideWhenUsed/>
    <w:qFormat/>
    <w:rsid w:val="00A033FF"/>
    <w:pPr>
      <w:spacing w:after="100"/>
      <w:ind w:left="220"/>
    </w:pPr>
  </w:style>
  <w:style w:type="paragraph" w:styleId="TDC3">
    <w:name w:val="toc 3"/>
    <w:basedOn w:val="Normal"/>
    <w:next w:val="Normal"/>
    <w:autoRedefine/>
    <w:uiPriority w:val="39"/>
    <w:unhideWhenUsed/>
    <w:qFormat/>
    <w:rsid w:val="00363BD2"/>
    <w:pPr>
      <w:spacing w:after="100"/>
      <w:ind w:left="440"/>
    </w:pPr>
  </w:style>
  <w:style w:type="paragraph" w:styleId="TDC4">
    <w:name w:val="toc 4"/>
    <w:basedOn w:val="Normal"/>
    <w:next w:val="Normal"/>
    <w:autoRedefine/>
    <w:uiPriority w:val="39"/>
    <w:unhideWhenUsed/>
    <w:rsid w:val="00743AD0"/>
    <w:pPr>
      <w:spacing w:after="100"/>
      <w:ind w:left="660"/>
    </w:pPr>
  </w:style>
  <w:style w:type="paragraph" w:styleId="TDC5">
    <w:name w:val="toc 5"/>
    <w:basedOn w:val="Normal"/>
    <w:next w:val="Normal"/>
    <w:autoRedefine/>
    <w:uiPriority w:val="39"/>
    <w:unhideWhenUsed/>
    <w:rsid w:val="00743AD0"/>
    <w:pPr>
      <w:spacing w:after="100"/>
      <w:ind w:left="880"/>
    </w:pPr>
  </w:style>
  <w:style w:type="paragraph" w:styleId="TDC6">
    <w:name w:val="toc 6"/>
    <w:basedOn w:val="Normal"/>
    <w:next w:val="Normal"/>
    <w:autoRedefine/>
    <w:uiPriority w:val="39"/>
    <w:unhideWhenUsed/>
    <w:rsid w:val="009C0BA3"/>
    <w:pPr>
      <w:spacing w:after="100"/>
      <w:ind w:left="1100"/>
    </w:pPr>
  </w:style>
  <w:style w:type="paragraph" w:styleId="TDC7">
    <w:name w:val="toc 7"/>
    <w:basedOn w:val="Normal"/>
    <w:next w:val="Normal"/>
    <w:autoRedefine/>
    <w:uiPriority w:val="39"/>
    <w:unhideWhenUsed/>
    <w:rsid w:val="007B5DF6"/>
    <w:pPr>
      <w:spacing w:after="100"/>
      <w:ind w:left="1320"/>
    </w:pPr>
    <w:rPr>
      <w:rFonts w:eastAsiaTheme="minorEastAsia"/>
      <w:lang w:eastAsia="es-AR"/>
    </w:rPr>
  </w:style>
  <w:style w:type="paragraph" w:styleId="TDC8">
    <w:name w:val="toc 8"/>
    <w:basedOn w:val="Normal"/>
    <w:next w:val="Normal"/>
    <w:autoRedefine/>
    <w:uiPriority w:val="39"/>
    <w:unhideWhenUsed/>
    <w:rsid w:val="007B5DF6"/>
    <w:pPr>
      <w:spacing w:after="100"/>
      <w:ind w:left="1540"/>
    </w:pPr>
    <w:rPr>
      <w:rFonts w:eastAsiaTheme="minorEastAsia"/>
      <w:lang w:eastAsia="es-AR"/>
    </w:rPr>
  </w:style>
  <w:style w:type="paragraph" w:styleId="TDC9">
    <w:name w:val="toc 9"/>
    <w:basedOn w:val="Normal"/>
    <w:next w:val="Normal"/>
    <w:autoRedefine/>
    <w:uiPriority w:val="39"/>
    <w:unhideWhenUsed/>
    <w:rsid w:val="007B5DF6"/>
    <w:pPr>
      <w:spacing w:after="100"/>
      <w:ind w:left="1760"/>
    </w:pPr>
    <w:rPr>
      <w:rFonts w:eastAsiaTheme="minorEastAsia"/>
      <w:lang w:eastAsia="es-AR"/>
    </w:rPr>
  </w:style>
  <w:style w:type="paragraph" w:customStyle="1" w:styleId="TableHeading">
    <w:name w:val="TableHeading"/>
    <w:basedOn w:val="Normal"/>
    <w:link w:val="TableHeadingChar"/>
    <w:qFormat/>
    <w:rsid w:val="00B826B1"/>
    <w:pPr>
      <w:keepNext/>
      <w:spacing w:before="40" w:after="40" w:line="240" w:lineRule="auto"/>
    </w:pPr>
    <w:rPr>
      <w:rFonts w:ascii="Arial Narrow" w:eastAsia="Times New Roman" w:hAnsi="Arial Narrow" w:cs="Tahoma"/>
      <w:b/>
      <w:sz w:val="20"/>
      <w:szCs w:val="20"/>
      <w:lang w:val="en-AU" w:eastAsia="en-AU"/>
    </w:rPr>
  </w:style>
  <w:style w:type="character" w:customStyle="1" w:styleId="TableHeadingChar">
    <w:name w:val="TableHeading Char"/>
    <w:link w:val="TableHeading"/>
    <w:rsid w:val="00B826B1"/>
    <w:rPr>
      <w:rFonts w:ascii="Arial Narrow" w:eastAsia="Times New Roman" w:hAnsi="Arial Narrow" w:cs="Tahoma"/>
      <w:b/>
      <w:sz w:val="20"/>
      <w:szCs w:val="20"/>
      <w:lang w:val="en-AU" w:eastAsia="en-AU"/>
    </w:rPr>
  </w:style>
  <w:style w:type="paragraph" w:customStyle="1" w:styleId="TableText">
    <w:name w:val="Table Text"/>
    <w:basedOn w:val="Normal"/>
    <w:link w:val="TableTextChar"/>
    <w:qFormat/>
    <w:rsid w:val="00B826B1"/>
    <w:pPr>
      <w:keepNext/>
      <w:spacing w:before="40" w:after="40" w:line="240" w:lineRule="auto"/>
    </w:pPr>
    <w:rPr>
      <w:rFonts w:ascii="Arial Narrow" w:eastAsia="Times New Roman" w:hAnsi="Arial Narrow" w:cs="Tahoma"/>
      <w:sz w:val="20"/>
      <w:lang w:val="en-AU"/>
    </w:rPr>
  </w:style>
  <w:style w:type="character" w:customStyle="1" w:styleId="TableTextChar">
    <w:name w:val="Table Text Char"/>
    <w:link w:val="TableText"/>
    <w:rsid w:val="00B826B1"/>
    <w:rPr>
      <w:rFonts w:ascii="Arial Narrow" w:eastAsia="Times New Roman" w:hAnsi="Arial Narrow" w:cs="Tahoma"/>
      <w:sz w:val="20"/>
      <w:lang w:val="en-AU"/>
    </w:rPr>
  </w:style>
  <w:style w:type="paragraph" w:customStyle="1" w:styleId="xxmsonormal">
    <w:name w:val="x_x_msonormal"/>
    <w:basedOn w:val="Normal"/>
    <w:rsid w:val="00BC34B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Sinespaciado">
    <w:name w:val="No Spacing"/>
    <w:uiPriority w:val="1"/>
    <w:qFormat/>
    <w:rsid w:val="00053E39"/>
    <w:pPr>
      <w:spacing w:after="0" w:line="240" w:lineRule="auto"/>
    </w:pPr>
    <w:rPr>
      <w:lang w:val="es-ES"/>
    </w:rPr>
  </w:style>
  <w:style w:type="character" w:customStyle="1" w:styleId="UnresolvedMention">
    <w:name w:val="Unresolved Mention"/>
    <w:basedOn w:val="Fuentedeprrafopredeter"/>
    <w:uiPriority w:val="99"/>
    <w:semiHidden/>
    <w:unhideWhenUsed/>
    <w:rsid w:val="003A25FA"/>
    <w:rPr>
      <w:color w:val="808080"/>
      <w:shd w:val="clear" w:color="auto" w:fill="E6E6E6"/>
    </w:rPr>
  </w:style>
  <w:style w:type="character" w:styleId="Refdecomentario">
    <w:name w:val="annotation reference"/>
    <w:basedOn w:val="Fuentedeprrafopredeter"/>
    <w:uiPriority w:val="99"/>
    <w:semiHidden/>
    <w:unhideWhenUsed/>
    <w:rsid w:val="00EC2D1E"/>
    <w:rPr>
      <w:sz w:val="16"/>
      <w:szCs w:val="16"/>
    </w:rPr>
  </w:style>
  <w:style w:type="paragraph" w:styleId="Textocomentario">
    <w:name w:val="annotation text"/>
    <w:basedOn w:val="Normal"/>
    <w:link w:val="TextocomentarioCar"/>
    <w:uiPriority w:val="99"/>
    <w:semiHidden/>
    <w:unhideWhenUsed/>
    <w:rsid w:val="00EC2D1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C2D1E"/>
    <w:rPr>
      <w:sz w:val="20"/>
      <w:szCs w:val="20"/>
    </w:rPr>
  </w:style>
  <w:style w:type="paragraph" w:styleId="Asuntodelcomentario">
    <w:name w:val="annotation subject"/>
    <w:basedOn w:val="Textocomentario"/>
    <w:next w:val="Textocomentario"/>
    <w:link w:val="AsuntodelcomentarioCar"/>
    <w:uiPriority w:val="99"/>
    <w:semiHidden/>
    <w:unhideWhenUsed/>
    <w:rsid w:val="00EC2D1E"/>
    <w:rPr>
      <w:b/>
      <w:bCs/>
    </w:rPr>
  </w:style>
  <w:style w:type="character" w:customStyle="1" w:styleId="AsuntodelcomentarioCar">
    <w:name w:val="Asunto del comentario Car"/>
    <w:basedOn w:val="TextocomentarioCar"/>
    <w:link w:val="Asuntodelcomentario"/>
    <w:uiPriority w:val="99"/>
    <w:semiHidden/>
    <w:rsid w:val="00EC2D1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512"/>
  </w:style>
  <w:style w:type="paragraph" w:styleId="Ttulo1">
    <w:name w:val="heading 1"/>
    <w:basedOn w:val="Normal"/>
    <w:next w:val="Normal"/>
    <w:link w:val="Ttulo1Car"/>
    <w:uiPriority w:val="9"/>
    <w:qFormat/>
    <w:rsid w:val="00CA1B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A1B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63BD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C3E92"/>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1C3E92"/>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A6104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1BAB"/>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CA1BAB"/>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363BD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1C3E9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1C3E9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A6104A"/>
    <w:rPr>
      <w:rFonts w:asciiTheme="majorHAnsi" w:eastAsiaTheme="majorEastAsia" w:hAnsiTheme="majorHAnsi" w:cstheme="majorBidi"/>
      <w:i/>
      <w:iCs/>
      <w:color w:val="243F60" w:themeColor="accent1" w:themeShade="7F"/>
    </w:rPr>
  </w:style>
  <w:style w:type="character" w:customStyle="1" w:styleId="apple-converted-space">
    <w:name w:val="apple-converted-space"/>
    <w:basedOn w:val="Fuentedeprrafopredeter"/>
    <w:rsid w:val="00AE63F9"/>
  </w:style>
  <w:style w:type="character" w:styleId="Hipervnculo">
    <w:name w:val="Hyperlink"/>
    <w:basedOn w:val="Fuentedeprrafopredeter"/>
    <w:uiPriority w:val="99"/>
    <w:unhideWhenUsed/>
    <w:rsid w:val="00AE63F9"/>
    <w:rPr>
      <w:color w:val="0000FF"/>
      <w:u w:val="single"/>
    </w:rPr>
  </w:style>
  <w:style w:type="paragraph" w:styleId="Textodeglobo">
    <w:name w:val="Balloon Text"/>
    <w:basedOn w:val="Normal"/>
    <w:link w:val="TextodegloboCar"/>
    <w:uiPriority w:val="99"/>
    <w:semiHidden/>
    <w:unhideWhenUsed/>
    <w:rsid w:val="009078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0780F"/>
    <w:rPr>
      <w:rFonts w:ascii="Tahoma" w:hAnsi="Tahoma" w:cs="Tahoma"/>
      <w:sz w:val="16"/>
      <w:szCs w:val="16"/>
    </w:rPr>
  </w:style>
  <w:style w:type="paragraph" w:styleId="Prrafodelista">
    <w:name w:val="List Paragraph"/>
    <w:basedOn w:val="Normal"/>
    <w:uiPriority w:val="34"/>
    <w:qFormat/>
    <w:rsid w:val="003A57AB"/>
    <w:pPr>
      <w:ind w:left="720"/>
      <w:contextualSpacing/>
    </w:pPr>
  </w:style>
  <w:style w:type="character" w:styleId="Hipervnculovisitado">
    <w:name w:val="FollowedHyperlink"/>
    <w:basedOn w:val="Fuentedeprrafopredeter"/>
    <w:uiPriority w:val="99"/>
    <w:semiHidden/>
    <w:unhideWhenUsed/>
    <w:rsid w:val="00927A1D"/>
    <w:rPr>
      <w:color w:val="800080" w:themeColor="followedHyperlink"/>
      <w:u w:val="single"/>
    </w:rPr>
  </w:style>
  <w:style w:type="paragraph" w:styleId="Encabezado">
    <w:name w:val="header"/>
    <w:basedOn w:val="Normal"/>
    <w:link w:val="EncabezadoCar"/>
    <w:uiPriority w:val="99"/>
    <w:unhideWhenUsed/>
    <w:rsid w:val="00E67A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7A3F"/>
  </w:style>
  <w:style w:type="paragraph" w:styleId="Piedepgina">
    <w:name w:val="footer"/>
    <w:basedOn w:val="Normal"/>
    <w:link w:val="PiedepginaCar"/>
    <w:uiPriority w:val="99"/>
    <w:unhideWhenUsed/>
    <w:rsid w:val="00E67A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7A3F"/>
  </w:style>
  <w:style w:type="paragraph" w:styleId="Textonotapie">
    <w:name w:val="footnote text"/>
    <w:basedOn w:val="Normal"/>
    <w:link w:val="TextonotapieCar"/>
    <w:uiPriority w:val="99"/>
    <w:unhideWhenUsed/>
    <w:rsid w:val="00E67A3F"/>
    <w:pPr>
      <w:spacing w:after="0" w:line="240" w:lineRule="auto"/>
    </w:pPr>
    <w:rPr>
      <w:sz w:val="20"/>
      <w:szCs w:val="20"/>
    </w:rPr>
  </w:style>
  <w:style w:type="character" w:customStyle="1" w:styleId="TextonotapieCar">
    <w:name w:val="Texto nota pie Car"/>
    <w:basedOn w:val="Fuentedeprrafopredeter"/>
    <w:link w:val="Textonotapie"/>
    <w:uiPriority w:val="99"/>
    <w:rsid w:val="00E67A3F"/>
    <w:rPr>
      <w:sz w:val="20"/>
      <w:szCs w:val="20"/>
    </w:rPr>
  </w:style>
  <w:style w:type="character" w:styleId="Refdenotaalpie">
    <w:name w:val="footnote reference"/>
    <w:basedOn w:val="Fuentedeprrafopredeter"/>
    <w:uiPriority w:val="99"/>
    <w:semiHidden/>
    <w:unhideWhenUsed/>
    <w:rsid w:val="00E67A3F"/>
    <w:rPr>
      <w:vertAlign w:val="superscript"/>
    </w:rPr>
  </w:style>
  <w:style w:type="paragraph" w:styleId="NormalWeb">
    <w:name w:val="Normal (Web)"/>
    <w:basedOn w:val="Normal"/>
    <w:uiPriority w:val="99"/>
    <w:unhideWhenUsed/>
    <w:rsid w:val="00A053CE"/>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notaalfinal">
    <w:name w:val="endnote text"/>
    <w:basedOn w:val="Normal"/>
    <w:link w:val="TextonotaalfinalCar"/>
    <w:uiPriority w:val="99"/>
    <w:semiHidden/>
    <w:unhideWhenUsed/>
    <w:rsid w:val="001928C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928CE"/>
    <w:rPr>
      <w:sz w:val="20"/>
      <w:szCs w:val="20"/>
    </w:rPr>
  </w:style>
  <w:style w:type="character" w:styleId="Refdenotaalfinal">
    <w:name w:val="endnote reference"/>
    <w:basedOn w:val="Fuentedeprrafopredeter"/>
    <w:uiPriority w:val="99"/>
    <w:semiHidden/>
    <w:unhideWhenUsed/>
    <w:rsid w:val="001928CE"/>
    <w:rPr>
      <w:vertAlign w:val="superscript"/>
    </w:rPr>
  </w:style>
  <w:style w:type="character" w:styleId="Textodelmarcadordeposicin">
    <w:name w:val="Placeholder Text"/>
    <w:basedOn w:val="Fuentedeprrafopredeter"/>
    <w:uiPriority w:val="99"/>
    <w:semiHidden/>
    <w:rsid w:val="00780F51"/>
    <w:rPr>
      <w:color w:val="808080"/>
    </w:rPr>
  </w:style>
  <w:style w:type="table" w:styleId="Tablaconcuadrcula">
    <w:name w:val="Table Grid"/>
    <w:basedOn w:val="Tablanormal"/>
    <w:uiPriority w:val="59"/>
    <w:rsid w:val="008D6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
    <w:name w:val="caption"/>
    <w:basedOn w:val="Normal"/>
    <w:next w:val="Normal"/>
    <w:uiPriority w:val="35"/>
    <w:unhideWhenUsed/>
    <w:qFormat/>
    <w:rsid w:val="008D692A"/>
    <w:pPr>
      <w:spacing w:line="240" w:lineRule="auto"/>
    </w:pPr>
    <w:rPr>
      <w:b/>
      <w:bCs/>
      <w:color w:val="4F81BD" w:themeColor="accent1"/>
      <w:sz w:val="18"/>
      <w:szCs w:val="18"/>
    </w:rPr>
  </w:style>
  <w:style w:type="paragraph" w:styleId="Ttulo">
    <w:name w:val="Title"/>
    <w:basedOn w:val="Normal"/>
    <w:next w:val="Normal"/>
    <w:link w:val="TtuloCar"/>
    <w:uiPriority w:val="10"/>
    <w:qFormat/>
    <w:rsid w:val="007E3D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AR"/>
    </w:rPr>
  </w:style>
  <w:style w:type="character" w:customStyle="1" w:styleId="TtuloCar">
    <w:name w:val="Título Car"/>
    <w:basedOn w:val="Fuentedeprrafopredeter"/>
    <w:link w:val="Ttulo"/>
    <w:uiPriority w:val="10"/>
    <w:rsid w:val="007E3D5F"/>
    <w:rPr>
      <w:rFonts w:asciiTheme="majorHAnsi" w:eastAsiaTheme="majorEastAsia" w:hAnsiTheme="majorHAnsi" w:cstheme="majorBidi"/>
      <w:color w:val="17365D" w:themeColor="text2" w:themeShade="BF"/>
      <w:spacing w:val="5"/>
      <w:kern w:val="28"/>
      <w:sz w:val="52"/>
      <w:szCs w:val="52"/>
      <w:lang w:eastAsia="es-AR"/>
    </w:rPr>
  </w:style>
  <w:style w:type="paragraph" w:styleId="Subttulo">
    <w:name w:val="Subtitle"/>
    <w:basedOn w:val="Normal"/>
    <w:next w:val="Normal"/>
    <w:link w:val="SubttuloCar"/>
    <w:uiPriority w:val="11"/>
    <w:qFormat/>
    <w:rsid w:val="007E3D5F"/>
    <w:pPr>
      <w:numPr>
        <w:ilvl w:val="1"/>
      </w:numPr>
    </w:pPr>
    <w:rPr>
      <w:rFonts w:asciiTheme="majorHAnsi" w:eastAsiaTheme="majorEastAsia" w:hAnsiTheme="majorHAnsi" w:cstheme="majorBidi"/>
      <w:i/>
      <w:iCs/>
      <w:color w:val="4F81BD" w:themeColor="accent1"/>
      <w:spacing w:val="15"/>
      <w:sz w:val="24"/>
      <w:szCs w:val="24"/>
      <w:lang w:eastAsia="es-AR"/>
    </w:rPr>
  </w:style>
  <w:style w:type="character" w:customStyle="1" w:styleId="SubttuloCar">
    <w:name w:val="Subtítulo Car"/>
    <w:basedOn w:val="Fuentedeprrafopredeter"/>
    <w:link w:val="Subttulo"/>
    <w:uiPriority w:val="11"/>
    <w:rsid w:val="007E3D5F"/>
    <w:rPr>
      <w:rFonts w:asciiTheme="majorHAnsi" w:eastAsiaTheme="majorEastAsia" w:hAnsiTheme="majorHAnsi" w:cstheme="majorBidi"/>
      <w:i/>
      <w:iCs/>
      <w:color w:val="4F81BD" w:themeColor="accent1"/>
      <w:spacing w:val="15"/>
      <w:sz w:val="24"/>
      <w:szCs w:val="24"/>
      <w:lang w:eastAsia="es-AR"/>
    </w:rPr>
  </w:style>
  <w:style w:type="paragraph" w:styleId="TtulodeTDC">
    <w:name w:val="TOC Heading"/>
    <w:basedOn w:val="Ttulo1"/>
    <w:next w:val="Normal"/>
    <w:uiPriority w:val="39"/>
    <w:unhideWhenUsed/>
    <w:qFormat/>
    <w:rsid w:val="00A033FF"/>
    <w:pPr>
      <w:outlineLvl w:val="9"/>
    </w:pPr>
    <w:rPr>
      <w:lang w:eastAsia="es-AR"/>
    </w:rPr>
  </w:style>
  <w:style w:type="paragraph" w:styleId="TDC1">
    <w:name w:val="toc 1"/>
    <w:basedOn w:val="Normal"/>
    <w:next w:val="Normal"/>
    <w:autoRedefine/>
    <w:uiPriority w:val="39"/>
    <w:unhideWhenUsed/>
    <w:qFormat/>
    <w:rsid w:val="00FC2A33"/>
    <w:pPr>
      <w:tabs>
        <w:tab w:val="right" w:leader="dot" w:pos="8828"/>
      </w:tabs>
      <w:spacing w:after="100"/>
    </w:pPr>
  </w:style>
  <w:style w:type="paragraph" w:styleId="TDC2">
    <w:name w:val="toc 2"/>
    <w:basedOn w:val="Normal"/>
    <w:next w:val="Normal"/>
    <w:autoRedefine/>
    <w:uiPriority w:val="39"/>
    <w:unhideWhenUsed/>
    <w:qFormat/>
    <w:rsid w:val="00A033FF"/>
    <w:pPr>
      <w:spacing w:after="100"/>
      <w:ind w:left="220"/>
    </w:pPr>
  </w:style>
  <w:style w:type="paragraph" w:styleId="TDC3">
    <w:name w:val="toc 3"/>
    <w:basedOn w:val="Normal"/>
    <w:next w:val="Normal"/>
    <w:autoRedefine/>
    <w:uiPriority w:val="39"/>
    <w:unhideWhenUsed/>
    <w:qFormat/>
    <w:rsid w:val="00363BD2"/>
    <w:pPr>
      <w:spacing w:after="100"/>
      <w:ind w:left="440"/>
    </w:pPr>
  </w:style>
  <w:style w:type="paragraph" w:styleId="TDC4">
    <w:name w:val="toc 4"/>
    <w:basedOn w:val="Normal"/>
    <w:next w:val="Normal"/>
    <w:autoRedefine/>
    <w:uiPriority w:val="39"/>
    <w:unhideWhenUsed/>
    <w:rsid w:val="00743AD0"/>
    <w:pPr>
      <w:spacing w:after="100"/>
      <w:ind w:left="660"/>
    </w:pPr>
  </w:style>
  <w:style w:type="paragraph" w:styleId="TDC5">
    <w:name w:val="toc 5"/>
    <w:basedOn w:val="Normal"/>
    <w:next w:val="Normal"/>
    <w:autoRedefine/>
    <w:uiPriority w:val="39"/>
    <w:unhideWhenUsed/>
    <w:rsid w:val="00743AD0"/>
    <w:pPr>
      <w:spacing w:after="100"/>
      <w:ind w:left="880"/>
    </w:pPr>
  </w:style>
  <w:style w:type="paragraph" w:styleId="TDC6">
    <w:name w:val="toc 6"/>
    <w:basedOn w:val="Normal"/>
    <w:next w:val="Normal"/>
    <w:autoRedefine/>
    <w:uiPriority w:val="39"/>
    <w:unhideWhenUsed/>
    <w:rsid w:val="009C0BA3"/>
    <w:pPr>
      <w:spacing w:after="100"/>
      <w:ind w:left="1100"/>
    </w:pPr>
  </w:style>
  <w:style w:type="paragraph" w:styleId="TDC7">
    <w:name w:val="toc 7"/>
    <w:basedOn w:val="Normal"/>
    <w:next w:val="Normal"/>
    <w:autoRedefine/>
    <w:uiPriority w:val="39"/>
    <w:unhideWhenUsed/>
    <w:rsid w:val="007B5DF6"/>
    <w:pPr>
      <w:spacing w:after="100"/>
      <w:ind w:left="1320"/>
    </w:pPr>
    <w:rPr>
      <w:rFonts w:eastAsiaTheme="minorEastAsia"/>
      <w:lang w:eastAsia="es-AR"/>
    </w:rPr>
  </w:style>
  <w:style w:type="paragraph" w:styleId="TDC8">
    <w:name w:val="toc 8"/>
    <w:basedOn w:val="Normal"/>
    <w:next w:val="Normal"/>
    <w:autoRedefine/>
    <w:uiPriority w:val="39"/>
    <w:unhideWhenUsed/>
    <w:rsid w:val="007B5DF6"/>
    <w:pPr>
      <w:spacing w:after="100"/>
      <w:ind w:left="1540"/>
    </w:pPr>
    <w:rPr>
      <w:rFonts w:eastAsiaTheme="minorEastAsia"/>
      <w:lang w:eastAsia="es-AR"/>
    </w:rPr>
  </w:style>
  <w:style w:type="paragraph" w:styleId="TDC9">
    <w:name w:val="toc 9"/>
    <w:basedOn w:val="Normal"/>
    <w:next w:val="Normal"/>
    <w:autoRedefine/>
    <w:uiPriority w:val="39"/>
    <w:unhideWhenUsed/>
    <w:rsid w:val="007B5DF6"/>
    <w:pPr>
      <w:spacing w:after="100"/>
      <w:ind w:left="1760"/>
    </w:pPr>
    <w:rPr>
      <w:rFonts w:eastAsiaTheme="minorEastAsia"/>
      <w:lang w:eastAsia="es-AR"/>
    </w:rPr>
  </w:style>
  <w:style w:type="paragraph" w:customStyle="1" w:styleId="TableHeading">
    <w:name w:val="TableHeading"/>
    <w:basedOn w:val="Normal"/>
    <w:link w:val="TableHeadingChar"/>
    <w:qFormat/>
    <w:rsid w:val="00B826B1"/>
    <w:pPr>
      <w:keepNext/>
      <w:spacing w:before="40" w:after="40" w:line="240" w:lineRule="auto"/>
    </w:pPr>
    <w:rPr>
      <w:rFonts w:ascii="Arial Narrow" w:eastAsia="Times New Roman" w:hAnsi="Arial Narrow" w:cs="Tahoma"/>
      <w:b/>
      <w:sz w:val="20"/>
      <w:szCs w:val="20"/>
      <w:lang w:val="en-AU" w:eastAsia="en-AU"/>
    </w:rPr>
  </w:style>
  <w:style w:type="character" w:customStyle="1" w:styleId="TableHeadingChar">
    <w:name w:val="TableHeading Char"/>
    <w:link w:val="TableHeading"/>
    <w:rsid w:val="00B826B1"/>
    <w:rPr>
      <w:rFonts w:ascii="Arial Narrow" w:eastAsia="Times New Roman" w:hAnsi="Arial Narrow" w:cs="Tahoma"/>
      <w:b/>
      <w:sz w:val="20"/>
      <w:szCs w:val="20"/>
      <w:lang w:val="en-AU" w:eastAsia="en-AU"/>
    </w:rPr>
  </w:style>
  <w:style w:type="paragraph" w:customStyle="1" w:styleId="TableText">
    <w:name w:val="Table Text"/>
    <w:basedOn w:val="Normal"/>
    <w:link w:val="TableTextChar"/>
    <w:qFormat/>
    <w:rsid w:val="00B826B1"/>
    <w:pPr>
      <w:keepNext/>
      <w:spacing w:before="40" w:after="40" w:line="240" w:lineRule="auto"/>
    </w:pPr>
    <w:rPr>
      <w:rFonts w:ascii="Arial Narrow" w:eastAsia="Times New Roman" w:hAnsi="Arial Narrow" w:cs="Tahoma"/>
      <w:sz w:val="20"/>
      <w:lang w:val="en-AU"/>
    </w:rPr>
  </w:style>
  <w:style w:type="character" w:customStyle="1" w:styleId="TableTextChar">
    <w:name w:val="Table Text Char"/>
    <w:link w:val="TableText"/>
    <w:rsid w:val="00B826B1"/>
    <w:rPr>
      <w:rFonts w:ascii="Arial Narrow" w:eastAsia="Times New Roman" w:hAnsi="Arial Narrow" w:cs="Tahoma"/>
      <w:sz w:val="20"/>
      <w:lang w:val="en-AU"/>
    </w:rPr>
  </w:style>
  <w:style w:type="paragraph" w:customStyle="1" w:styleId="xxmsonormal">
    <w:name w:val="x_x_msonormal"/>
    <w:basedOn w:val="Normal"/>
    <w:rsid w:val="00BC34B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Sinespaciado">
    <w:name w:val="No Spacing"/>
    <w:uiPriority w:val="1"/>
    <w:qFormat/>
    <w:rsid w:val="00053E39"/>
    <w:pPr>
      <w:spacing w:after="0" w:line="240" w:lineRule="auto"/>
    </w:pPr>
    <w:rPr>
      <w:lang w:val="es-ES"/>
    </w:rPr>
  </w:style>
  <w:style w:type="character" w:customStyle="1" w:styleId="UnresolvedMention">
    <w:name w:val="Unresolved Mention"/>
    <w:basedOn w:val="Fuentedeprrafopredeter"/>
    <w:uiPriority w:val="99"/>
    <w:semiHidden/>
    <w:unhideWhenUsed/>
    <w:rsid w:val="003A25FA"/>
    <w:rPr>
      <w:color w:val="808080"/>
      <w:shd w:val="clear" w:color="auto" w:fill="E6E6E6"/>
    </w:rPr>
  </w:style>
  <w:style w:type="character" w:styleId="Refdecomentario">
    <w:name w:val="annotation reference"/>
    <w:basedOn w:val="Fuentedeprrafopredeter"/>
    <w:uiPriority w:val="99"/>
    <w:semiHidden/>
    <w:unhideWhenUsed/>
    <w:rsid w:val="00EC2D1E"/>
    <w:rPr>
      <w:sz w:val="16"/>
      <w:szCs w:val="16"/>
    </w:rPr>
  </w:style>
  <w:style w:type="paragraph" w:styleId="Textocomentario">
    <w:name w:val="annotation text"/>
    <w:basedOn w:val="Normal"/>
    <w:link w:val="TextocomentarioCar"/>
    <w:uiPriority w:val="99"/>
    <w:semiHidden/>
    <w:unhideWhenUsed/>
    <w:rsid w:val="00EC2D1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C2D1E"/>
    <w:rPr>
      <w:sz w:val="20"/>
      <w:szCs w:val="20"/>
    </w:rPr>
  </w:style>
  <w:style w:type="paragraph" w:styleId="Asuntodelcomentario">
    <w:name w:val="annotation subject"/>
    <w:basedOn w:val="Textocomentario"/>
    <w:next w:val="Textocomentario"/>
    <w:link w:val="AsuntodelcomentarioCar"/>
    <w:uiPriority w:val="99"/>
    <w:semiHidden/>
    <w:unhideWhenUsed/>
    <w:rsid w:val="00EC2D1E"/>
    <w:rPr>
      <w:b/>
      <w:bCs/>
    </w:rPr>
  </w:style>
  <w:style w:type="character" w:customStyle="1" w:styleId="AsuntodelcomentarioCar">
    <w:name w:val="Asunto del comentario Car"/>
    <w:basedOn w:val="TextocomentarioCar"/>
    <w:link w:val="Asuntodelcomentario"/>
    <w:uiPriority w:val="99"/>
    <w:semiHidden/>
    <w:rsid w:val="00EC2D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111624">
      <w:bodyDiv w:val="1"/>
      <w:marLeft w:val="0"/>
      <w:marRight w:val="0"/>
      <w:marTop w:val="0"/>
      <w:marBottom w:val="0"/>
      <w:divBdr>
        <w:top w:val="none" w:sz="0" w:space="0" w:color="auto"/>
        <w:left w:val="none" w:sz="0" w:space="0" w:color="auto"/>
        <w:bottom w:val="none" w:sz="0" w:space="0" w:color="auto"/>
        <w:right w:val="none" w:sz="0" w:space="0" w:color="auto"/>
      </w:divBdr>
    </w:div>
    <w:div w:id="474681234">
      <w:bodyDiv w:val="1"/>
      <w:marLeft w:val="0"/>
      <w:marRight w:val="0"/>
      <w:marTop w:val="0"/>
      <w:marBottom w:val="0"/>
      <w:divBdr>
        <w:top w:val="none" w:sz="0" w:space="0" w:color="auto"/>
        <w:left w:val="none" w:sz="0" w:space="0" w:color="auto"/>
        <w:bottom w:val="none" w:sz="0" w:space="0" w:color="auto"/>
        <w:right w:val="none" w:sz="0" w:space="0" w:color="auto"/>
      </w:divBdr>
      <w:divsChild>
        <w:div w:id="2132505786">
          <w:marLeft w:val="0"/>
          <w:marRight w:val="0"/>
          <w:marTop w:val="0"/>
          <w:marBottom w:val="0"/>
          <w:divBdr>
            <w:top w:val="none" w:sz="0" w:space="0" w:color="auto"/>
            <w:left w:val="none" w:sz="0" w:space="0" w:color="auto"/>
            <w:bottom w:val="none" w:sz="0" w:space="0" w:color="auto"/>
            <w:right w:val="none" w:sz="0" w:space="0" w:color="auto"/>
          </w:divBdr>
        </w:div>
        <w:div w:id="826672433">
          <w:marLeft w:val="0"/>
          <w:marRight w:val="0"/>
          <w:marTop w:val="0"/>
          <w:marBottom w:val="0"/>
          <w:divBdr>
            <w:top w:val="none" w:sz="0" w:space="0" w:color="auto"/>
            <w:left w:val="none" w:sz="0" w:space="0" w:color="auto"/>
            <w:bottom w:val="none" w:sz="0" w:space="0" w:color="auto"/>
            <w:right w:val="none" w:sz="0" w:space="0" w:color="auto"/>
          </w:divBdr>
        </w:div>
        <w:div w:id="854423777">
          <w:marLeft w:val="0"/>
          <w:marRight w:val="0"/>
          <w:marTop w:val="0"/>
          <w:marBottom w:val="0"/>
          <w:divBdr>
            <w:top w:val="none" w:sz="0" w:space="0" w:color="auto"/>
            <w:left w:val="none" w:sz="0" w:space="0" w:color="auto"/>
            <w:bottom w:val="none" w:sz="0" w:space="0" w:color="auto"/>
            <w:right w:val="none" w:sz="0" w:space="0" w:color="auto"/>
          </w:divBdr>
        </w:div>
        <w:div w:id="2002732731">
          <w:marLeft w:val="0"/>
          <w:marRight w:val="0"/>
          <w:marTop w:val="0"/>
          <w:marBottom w:val="0"/>
          <w:divBdr>
            <w:top w:val="none" w:sz="0" w:space="0" w:color="auto"/>
            <w:left w:val="none" w:sz="0" w:space="0" w:color="auto"/>
            <w:bottom w:val="none" w:sz="0" w:space="0" w:color="auto"/>
            <w:right w:val="none" w:sz="0" w:space="0" w:color="auto"/>
          </w:divBdr>
        </w:div>
        <w:div w:id="64689340">
          <w:marLeft w:val="0"/>
          <w:marRight w:val="0"/>
          <w:marTop w:val="0"/>
          <w:marBottom w:val="0"/>
          <w:divBdr>
            <w:top w:val="none" w:sz="0" w:space="0" w:color="auto"/>
            <w:left w:val="none" w:sz="0" w:space="0" w:color="auto"/>
            <w:bottom w:val="none" w:sz="0" w:space="0" w:color="auto"/>
            <w:right w:val="none" w:sz="0" w:space="0" w:color="auto"/>
          </w:divBdr>
        </w:div>
        <w:div w:id="2146699195">
          <w:marLeft w:val="0"/>
          <w:marRight w:val="0"/>
          <w:marTop w:val="0"/>
          <w:marBottom w:val="0"/>
          <w:divBdr>
            <w:top w:val="none" w:sz="0" w:space="0" w:color="auto"/>
            <w:left w:val="none" w:sz="0" w:space="0" w:color="auto"/>
            <w:bottom w:val="none" w:sz="0" w:space="0" w:color="auto"/>
            <w:right w:val="none" w:sz="0" w:space="0" w:color="auto"/>
          </w:divBdr>
        </w:div>
        <w:div w:id="754009675">
          <w:marLeft w:val="0"/>
          <w:marRight w:val="0"/>
          <w:marTop w:val="0"/>
          <w:marBottom w:val="0"/>
          <w:divBdr>
            <w:top w:val="none" w:sz="0" w:space="0" w:color="auto"/>
            <w:left w:val="none" w:sz="0" w:space="0" w:color="auto"/>
            <w:bottom w:val="none" w:sz="0" w:space="0" w:color="auto"/>
            <w:right w:val="none" w:sz="0" w:space="0" w:color="auto"/>
          </w:divBdr>
        </w:div>
        <w:div w:id="1145899698">
          <w:marLeft w:val="0"/>
          <w:marRight w:val="0"/>
          <w:marTop w:val="0"/>
          <w:marBottom w:val="0"/>
          <w:divBdr>
            <w:top w:val="none" w:sz="0" w:space="0" w:color="auto"/>
            <w:left w:val="none" w:sz="0" w:space="0" w:color="auto"/>
            <w:bottom w:val="none" w:sz="0" w:space="0" w:color="auto"/>
            <w:right w:val="none" w:sz="0" w:space="0" w:color="auto"/>
          </w:divBdr>
        </w:div>
        <w:div w:id="1201936116">
          <w:marLeft w:val="0"/>
          <w:marRight w:val="0"/>
          <w:marTop w:val="0"/>
          <w:marBottom w:val="0"/>
          <w:divBdr>
            <w:top w:val="none" w:sz="0" w:space="0" w:color="auto"/>
            <w:left w:val="none" w:sz="0" w:space="0" w:color="auto"/>
            <w:bottom w:val="none" w:sz="0" w:space="0" w:color="auto"/>
            <w:right w:val="none" w:sz="0" w:space="0" w:color="auto"/>
          </w:divBdr>
        </w:div>
      </w:divsChild>
    </w:div>
    <w:div w:id="506214416">
      <w:bodyDiv w:val="1"/>
      <w:marLeft w:val="0"/>
      <w:marRight w:val="0"/>
      <w:marTop w:val="0"/>
      <w:marBottom w:val="0"/>
      <w:divBdr>
        <w:top w:val="none" w:sz="0" w:space="0" w:color="auto"/>
        <w:left w:val="none" w:sz="0" w:space="0" w:color="auto"/>
        <w:bottom w:val="none" w:sz="0" w:space="0" w:color="auto"/>
        <w:right w:val="none" w:sz="0" w:space="0" w:color="auto"/>
      </w:divBdr>
    </w:div>
    <w:div w:id="738291306">
      <w:bodyDiv w:val="1"/>
      <w:marLeft w:val="0"/>
      <w:marRight w:val="0"/>
      <w:marTop w:val="0"/>
      <w:marBottom w:val="0"/>
      <w:divBdr>
        <w:top w:val="none" w:sz="0" w:space="0" w:color="auto"/>
        <w:left w:val="none" w:sz="0" w:space="0" w:color="auto"/>
        <w:bottom w:val="none" w:sz="0" w:space="0" w:color="auto"/>
        <w:right w:val="none" w:sz="0" w:space="0" w:color="auto"/>
      </w:divBdr>
      <w:divsChild>
        <w:div w:id="310646523">
          <w:marLeft w:val="0"/>
          <w:marRight w:val="0"/>
          <w:marTop w:val="0"/>
          <w:marBottom w:val="0"/>
          <w:divBdr>
            <w:top w:val="none" w:sz="0" w:space="0" w:color="auto"/>
            <w:left w:val="none" w:sz="0" w:space="0" w:color="auto"/>
            <w:bottom w:val="none" w:sz="0" w:space="0" w:color="auto"/>
            <w:right w:val="none" w:sz="0" w:space="0" w:color="auto"/>
          </w:divBdr>
          <w:divsChild>
            <w:div w:id="1761638182">
              <w:marLeft w:val="0"/>
              <w:marRight w:val="0"/>
              <w:marTop w:val="0"/>
              <w:marBottom w:val="0"/>
              <w:divBdr>
                <w:top w:val="none" w:sz="0" w:space="0" w:color="auto"/>
                <w:left w:val="none" w:sz="0" w:space="0" w:color="auto"/>
                <w:bottom w:val="none" w:sz="0" w:space="0" w:color="auto"/>
                <w:right w:val="none" w:sz="0" w:space="0" w:color="auto"/>
              </w:divBdr>
              <w:divsChild>
                <w:div w:id="1836068049">
                  <w:marLeft w:val="0"/>
                  <w:marRight w:val="0"/>
                  <w:marTop w:val="0"/>
                  <w:marBottom w:val="0"/>
                  <w:divBdr>
                    <w:top w:val="none" w:sz="0" w:space="0" w:color="auto"/>
                    <w:left w:val="none" w:sz="0" w:space="0" w:color="auto"/>
                    <w:bottom w:val="none" w:sz="0" w:space="0" w:color="auto"/>
                    <w:right w:val="none" w:sz="0" w:space="0" w:color="auto"/>
                  </w:divBdr>
                  <w:divsChild>
                    <w:div w:id="990980896">
                      <w:marLeft w:val="0"/>
                      <w:marRight w:val="0"/>
                      <w:marTop w:val="0"/>
                      <w:marBottom w:val="0"/>
                      <w:divBdr>
                        <w:top w:val="none" w:sz="0" w:space="0" w:color="auto"/>
                        <w:left w:val="none" w:sz="0" w:space="0" w:color="auto"/>
                        <w:bottom w:val="none" w:sz="0" w:space="0" w:color="auto"/>
                        <w:right w:val="none" w:sz="0" w:space="0" w:color="auto"/>
                      </w:divBdr>
                      <w:divsChild>
                        <w:div w:id="1724400386">
                          <w:marLeft w:val="0"/>
                          <w:marRight w:val="0"/>
                          <w:marTop w:val="0"/>
                          <w:marBottom w:val="0"/>
                          <w:divBdr>
                            <w:top w:val="none" w:sz="0" w:space="0" w:color="auto"/>
                            <w:left w:val="none" w:sz="0" w:space="0" w:color="auto"/>
                            <w:bottom w:val="none" w:sz="0" w:space="0" w:color="auto"/>
                            <w:right w:val="none" w:sz="0" w:space="0" w:color="auto"/>
                          </w:divBdr>
                          <w:divsChild>
                            <w:div w:id="1920283020">
                              <w:marLeft w:val="0"/>
                              <w:marRight w:val="0"/>
                              <w:marTop w:val="0"/>
                              <w:marBottom w:val="0"/>
                              <w:divBdr>
                                <w:top w:val="none" w:sz="0" w:space="0" w:color="auto"/>
                                <w:left w:val="none" w:sz="0" w:space="0" w:color="auto"/>
                                <w:bottom w:val="none" w:sz="0" w:space="0" w:color="auto"/>
                                <w:right w:val="none" w:sz="0" w:space="0" w:color="auto"/>
                              </w:divBdr>
                              <w:divsChild>
                                <w:div w:id="1147630006">
                                  <w:marLeft w:val="0"/>
                                  <w:marRight w:val="0"/>
                                  <w:marTop w:val="0"/>
                                  <w:marBottom w:val="0"/>
                                  <w:divBdr>
                                    <w:top w:val="none" w:sz="0" w:space="0" w:color="auto"/>
                                    <w:left w:val="none" w:sz="0" w:space="0" w:color="auto"/>
                                    <w:bottom w:val="none" w:sz="0" w:space="0" w:color="auto"/>
                                    <w:right w:val="none" w:sz="0" w:space="0" w:color="auto"/>
                                  </w:divBdr>
                                  <w:divsChild>
                                    <w:div w:id="846867110">
                                      <w:marLeft w:val="0"/>
                                      <w:marRight w:val="0"/>
                                      <w:marTop w:val="0"/>
                                      <w:marBottom w:val="0"/>
                                      <w:divBdr>
                                        <w:top w:val="none" w:sz="0" w:space="0" w:color="auto"/>
                                        <w:left w:val="none" w:sz="0" w:space="0" w:color="auto"/>
                                        <w:bottom w:val="none" w:sz="0" w:space="0" w:color="auto"/>
                                        <w:right w:val="none" w:sz="0" w:space="0" w:color="auto"/>
                                      </w:divBdr>
                                      <w:divsChild>
                                        <w:div w:id="1960449757">
                                          <w:marLeft w:val="0"/>
                                          <w:marRight w:val="0"/>
                                          <w:marTop w:val="0"/>
                                          <w:marBottom w:val="0"/>
                                          <w:divBdr>
                                            <w:top w:val="none" w:sz="0" w:space="0" w:color="auto"/>
                                            <w:left w:val="none" w:sz="0" w:space="0" w:color="auto"/>
                                            <w:bottom w:val="none" w:sz="0" w:space="0" w:color="auto"/>
                                            <w:right w:val="none" w:sz="0" w:space="0" w:color="auto"/>
                                          </w:divBdr>
                                          <w:divsChild>
                                            <w:div w:id="1299535441">
                                              <w:marLeft w:val="0"/>
                                              <w:marRight w:val="0"/>
                                              <w:marTop w:val="0"/>
                                              <w:marBottom w:val="0"/>
                                              <w:divBdr>
                                                <w:top w:val="none" w:sz="0" w:space="0" w:color="auto"/>
                                                <w:left w:val="none" w:sz="0" w:space="0" w:color="auto"/>
                                                <w:bottom w:val="none" w:sz="0" w:space="0" w:color="auto"/>
                                                <w:right w:val="none" w:sz="0" w:space="0" w:color="auto"/>
                                              </w:divBdr>
                                              <w:divsChild>
                                                <w:div w:id="382215132">
                                                  <w:marLeft w:val="0"/>
                                                  <w:marRight w:val="0"/>
                                                  <w:marTop w:val="0"/>
                                                  <w:marBottom w:val="0"/>
                                                  <w:divBdr>
                                                    <w:top w:val="none" w:sz="0" w:space="0" w:color="auto"/>
                                                    <w:left w:val="none" w:sz="0" w:space="0" w:color="auto"/>
                                                    <w:bottom w:val="none" w:sz="0" w:space="0" w:color="auto"/>
                                                    <w:right w:val="none" w:sz="0" w:space="0" w:color="auto"/>
                                                  </w:divBdr>
                                                  <w:divsChild>
                                                    <w:div w:id="1270504712">
                                                      <w:marLeft w:val="0"/>
                                                      <w:marRight w:val="0"/>
                                                      <w:marTop w:val="0"/>
                                                      <w:marBottom w:val="0"/>
                                                      <w:divBdr>
                                                        <w:top w:val="none" w:sz="0" w:space="0" w:color="auto"/>
                                                        <w:left w:val="none" w:sz="0" w:space="0" w:color="auto"/>
                                                        <w:bottom w:val="none" w:sz="0" w:space="0" w:color="auto"/>
                                                        <w:right w:val="none" w:sz="0" w:space="0" w:color="auto"/>
                                                      </w:divBdr>
                                                      <w:divsChild>
                                                        <w:div w:id="1595433219">
                                                          <w:marLeft w:val="0"/>
                                                          <w:marRight w:val="0"/>
                                                          <w:marTop w:val="0"/>
                                                          <w:marBottom w:val="0"/>
                                                          <w:divBdr>
                                                            <w:top w:val="none" w:sz="0" w:space="0" w:color="auto"/>
                                                            <w:left w:val="none" w:sz="0" w:space="0" w:color="auto"/>
                                                            <w:bottom w:val="none" w:sz="0" w:space="0" w:color="auto"/>
                                                            <w:right w:val="none" w:sz="0" w:space="0" w:color="auto"/>
                                                          </w:divBdr>
                                                          <w:divsChild>
                                                            <w:div w:id="625891530">
                                                              <w:marLeft w:val="0"/>
                                                              <w:marRight w:val="0"/>
                                                              <w:marTop w:val="0"/>
                                                              <w:marBottom w:val="0"/>
                                                              <w:divBdr>
                                                                <w:top w:val="none" w:sz="0" w:space="0" w:color="auto"/>
                                                                <w:left w:val="none" w:sz="0" w:space="0" w:color="auto"/>
                                                                <w:bottom w:val="none" w:sz="0" w:space="0" w:color="auto"/>
                                                                <w:right w:val="none" w:sz="0" w:space="0" w:color="auto"/>
                                                              </w:divBdr>
                                                              <w:divsChild>
                                                                <w:div w:id="1097823184">
                                                                  <w:marLeft w:val="0"/>
                                                                  <w:marRight w:val="0"/>
                                                                  <w:marTop w:val="0"/>
                                                                  <w:marBottom w:val="0"/>
                                                                  <w:divBdr>
                                                                    <w:top w:val="none" w:sz="0" w:space="0" w:color="auto"/>
                                                                    <w:left w:val="none" w:sz="0" w:space="0" w:color="auto"/>
                                                                    <w:bottom w:val="none" w:sz="0" w:space="0" w:color="auto"/>
                                                                    <w:right w:val="none" w:sz="0" w:space="0" w:color="auto"/>
                                                                  </w:divBdr>
                                                                  <w:divsChild>
                                                                    <w:div w:id="1657027683">
                                                                      <w:marLeft w:val="0"/>
                                                                      <w:marRight w:val="0"/>
                                                                      <w:marTop w:val="0"/>
                                                                      <w:marBottom w:val="0"/>
                                                                      <w:divBdr>
                                                                        <w:top w:val="none" w:sz="0" w:space="0" w:color="auto"/>
                                                                        <w:left w:val="none" w:sz="0" w:space="0" w:color="auto"/>
                                                                        <w:bottom w:val="none" w:sz="0" w:space="0" w:color="auto"/>
                                                                        <w:right w:val="none" w:sz="0" w:space="0" w:color="auto"/>
                                                                      </w:divBdr>
                                                                      <w:divsChild>
                                                                        <w:div w:id="1973242371">
                                                                          <w:marLeft w:val="0"/>
                                                                          <w:marRight w:val="0"/>
                                                                          <w:marTop w:val="0"/>
                                                                          <w:marBottom w:val="0"/>
                                                                          <w:divBdr>
                                                                            <w:top w:val="none" w:sz="0" w:space="0" w:color="auto"/>
                                                                            <w:left w:val="none" w:sz="0" w:space="0" w:color="auto"/>
                                                                            <w:bottom w:val="none" w:sz="0" w:space="0" w:color="auto"/>
                                                                            <w:right w:val="none" w:sz="0" w:space="0" w:color="auto"/>
                                                                          </w:divBdr>
                                                                          <w:divsChild>
                                                                            <w:div w:id="482892846">
                                                                              <w:marLeft w:val="0"/>
                                                                              <w:marRight w:val="0"/>
                                                                              <w:marTop w:val="0"/>
                                                                              <w:marBottom w:val="0"/>
                                                                              <w:divBdr>
                                                                                <w:top w:val="none" w:sz="0" w:space="0" w:color="auto"/>
                                                                                <w:left w:val="none" w:sz="0" w:space="0" w:color="auto"/>
                                                                                <w:bottom w:val="none" w:sz="0" w:space="0" w:color="auto"/>
                                                                                <w:right w:val="none" w:sz="0" w:space="0" w:color="auto"/>
                                                                              </w:divBdr>
                                                                              <w:divsChild>
                                                                                <w:div w:id="128333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3918810">
      <w:bodyDiv w:val="1"/>
      <w:marLeft w:val="0"/>
      <w:marRight w:val="0"/>
      <w:marTop w:val="0"/>
      <w:marBottom w:val="0"/>
      <w:divBdr>
        <w:top w:val="none" w:sz="0" w:space="0" w:color="auto"/>
        <w:left w:val="none" w:sz="0" w:space="0" w:color="auto"/>
        <w:bottom w:val="none" w:sz="0" w:space="0" w:color="auto"/>
        <w:right w:val="none" w:sz="0" w:space="0" w:color="auto"/>
      </w:divBdr>
      <w:divsChild>
        <w:div w:id="1992782222">
          <w:marLeft w:val="0"/>
          <w:marRight w:val="0"/>
          <w:marTop w:val="0"/>
          <w:marBottom w:val="0"/>
          <w:divBdr>
            <w:top w:val="none" w:sz="0" w:space="0" w:color="auto"/>
            <w:left w:val="none" w:sz="0" w:space="0" w:color="auto"/>
            <w:bottom w:val="none" w:sz="0" w:space="0" w:color="auto"/>
            <w:right w:val="none" w:sz="0" w:space="0" w:color="auto"/>
          </w:divBdr>
          <w:divsChild>
            <w:div w:id="246379888">
              <w:marLeft w:val="0"/>
              <w:marRight w:val="0"/>
              <w:marTop w:val="0"/>
              <w:marBottom w:val="0"/>
              <w:divBdr>
                <w:top w:val="none" w:sz="0" w:space="0" w:color="auto"/>
                <w:left w:val="none" w:sz="0" w:space="0" w:color="auto"/>
                <w:bottom w:val="none" w:sz="0" w:space="0" w:color="auto"/>
                <w:right w:val="none" w:sz="0" w:space="0" w:color="auto"/>
              </w:divBdr>
              <w:divsChild>
                <w:div w:id="47998878">
                  <w:marLeft w:val="0"/>
                  <w:marRight w:val="0"/>
                  <w:marTop w:val="0"/>
                  <w:marBottom w:val="0"/>
                  <w:divBdr>
                    <w:top w:val="none" w:sz="0" w:space="0" w:color="auto"/>
                    <w:left w:val="none" w:sz="0" w:space="0" w:color="auto"/>
                    <w:bottom w:val="none" w:sz="0" w:space="0" w:color="auto"/>
                    <w:right w:val="none" w:sz="0" w:space="0" w:color="auto"/>
                  </w:divBdr>
                </w:div>
                <w:div w:id="12786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14961">
          <w:marLeft w:val="0"/>
          <w:marRight w:val="0"/>
          <w:marTop w:val="0"/>
          <w:marBottom w:val="0"/>
          <w:divBdr>
            <w:top w:val="none" w:sz="0" w:space="0" w:color="auto"/>
            <w:left w:val="none" w:sz="0" w:space="0" w:color="auto"/>
            <w:bottom w:val="none" w:sz="0" w:space="0" w:color="auto"/>
            <w:right w:val="none" w:sz="0" w:space="0" w:color="auto"/>
          </w:divBdr>
          <w:divsChild>
            <w:div w:id="1914774609">
              <w:marLeft w:val="0"/>
              <w:marRight w:val="0"/>
              <w:marTop w:val="0"/>
              <w:marBottom w:val="0"/>
              <w:divBdr>
                <w:top w:val="none" w:sz="0" w:space="0" w:color="auto"/>
                <w:left w:val="none" w:sz="0" w:space="0" w:color="auto"/>
                <w:bottom w:val="none" w:sz="0" w:space="0" w:color="auto"/>
                <w:right w:val="none" w:sz="0" w:space="0" w:color="auto"/>
              </w:divBdr>
              <w:divsChild>
                <w:div w:id="892809993">
                  <w:marLeft w:val="0"/>
                  <w:marRight w:val="0"/>
                  <w:marTop w:val="0"/>
                  <w:marBottom w:val="0"/>
                  <w:divBdr>
                    <w:top w:val="none" w:sz="0" w:space="0" w:color="auto"/>
                    <w:left w:val="none" w:sz="0" w:space="0" w:color="auto"/>
                    <w:bottom w:val="none" w:sz="0" w:space="0" w:color="auto"/>
                    <w:right w:val="none" w:sz="0" w:space="0" w:color="auto"/>
                  </w:divBdr>
                  <w:divsChild>
                    <w:div w:id="125972178">
                      <w:marLeft w:val="0"/>
                      <w:marRight w:val="0"/>
                      <w:marTop w:val="0"/>
                      <w:marBottom w:val="0"/>
                      <w:divBdr>
                        <w:top w:val="none" w:sz="0" w:space="0" w:color="auto"/>
                        <w:left w:val="none" w:sz="0" w:space="0" w:color="auto"/>
                        <w:bottom w:val="single" w:sz="6" w:space="0" w:color="FFFFFF"/>
                        <w:right w:val="none" w:sz="0" w:space="0" w:color="auto"/>
                      </w:divBdr>
                    </w:div>
                    <w:div w:id="874197721">
                      <w:marLeft w:val="0"/>
                      <w:marRight w:val="0"/>
                      <w:marTop w:val="0"/>
                      <w:marBottom w:val="0"/>
                      <w:divBdr>
                        <w:top w:val="none" w:sz="0" w:space="0" w:color="auto"/>
                        <w:left w:val="none" w:sz="0" w:space="0" w:color="auto"/>
                        <w:bottom w:val="none" w:sz="0" w:space="0" w:color="auto"/>
                        <w:right w:val="none" w:sz="0" w:space="0" w:color="auto"/>
                      </w:divBdr>
                    </w:div>
                    <w:div w:id="885141551">
                      <w:marLeft w:val="0"/>
                      <w:marRight w:val="0"/>
                      <w:marTop w:val="0"/>
                      <w:marBottom w:val="0"/>
                      <w:divBdr>
                        <w:top w:val="none" w:sz="0" w:space="0" w:color="auto"/>
                        <w:left w:val="none" w:sz="0" w:space="0" w:color="auto"/>
                        <w:bottom w:val="none" w:sz="0" w:space="0" w:color="auto"/>
                        <w:right w:val="none" w:sz="0" w:space="0" w:color="auto"/>
                      </w:divBdr>
                    </w:div>
                    <w:div w:id="558632653">
                      <w:marLeft w:val="0"/>
                      <w:marRight w:val="0"/>
                      <w:marTop w:val="0"/>
                      <w:marBottom w:val="0"/>
                      <w:divBdr>
                        <w:top w:val="none" w:sz="0" w:space="0" w:color="auto"/>
                        <w:left w:val="none" w:sz="0" w:space="0" w:color="auto"/>
                        <w:bottom w:val="none" w:sz="0" w:space="0" w:color="auto"/>
                        <w:right w:val="none" w:sz="0" w:space="0" w:color="auto"/>
                      </w:divBdr>
                    </w:div>
                    <w:div w:id="17897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67712">
              <w:marLeft w:val="0"/>
              <w:marRight w:val="0"/>
              <w:marTop w:val="0"/>
              <w:marBottom w:val="0"/>
              <w:divBdr>
                <w:top w:val="none" w:sz="0" w:space="0" w:color="auto"/>
                <w:left w:val="none" w:sz="0" w:space="0" w:color="auto"/>
                <w:bottom w:val="none" w:sz="0" w:space="0" w:color="auto"/>
                <w:right w:val="none" w:sz="0" w:space="0" w:color="auto"/>
              </w:divBdr>
              <w:divsChild>
                <w:div w:id="1202090012">
                  <w:marLeft w:val="0"/>
                  <w:marRight w:val="0"/>
                  <w:marTop w:val="0"/>
                  <w:marBottom w:val="0"/>
                  <w:divBdr>
                    <w:top w:val="none" w:sz="0" w:space="0" w:color="auto"/>
                    <w:left w:val="none" w:sz="0" w:space="0" w:color="auto"/>
                    <w:bottom w:val="single" w:sz="6" w:space="0" w:color="FFFFFF"/>
                    <w:right w:val="none" w:sz="0" w:space="0" w:color="auto"/>
                  </w:divBdr>
                </w:div>
                <w:div w:id="399595124">
                  <w:marLeft w:val="0"/>
                  <w:marRight w:val="0"/>
                  <w:marTop w:val="0"/>
                  <w:marBottom w:val="0"/>
                  <w:divBdr>
                    <w:top w:val="none" w:sz="0" w:space="0" w:color="auto"/>
                    <w:left w:val="none" w:sz="0" w:space="0" w:color="auto"/>
                    <w:bottom w:val="single" w:sz="6" w:space="0" w:color="FFFFFF"/>
                    <w:right w:val="none" w:sz="0" w:space="0" w:color="auto"/>
                  </w:divBdr>
                </w:div>
                <w:div w:id="1402168665">
                  <w:marLeft w:val="0"/>
                  <w:marRight w:val="0"/>
                  <w:marTop w:val="0"/>
                  <w:marBottom w:val="0"/>
                  <w:divBdr>
                    <w:top w:val="none" w:sz="0" w:space="0" w:color="auto"/>
                    <w:left w:val="none" w:sz="0" w:space="0" w:color="auto"/>
                    <w:bottom w:val="single" w:sz="6" w:space="0" w:color="FFFFFF"/>
                    <w:right w:val="none" w:sz="0" w:space="0" w:color="auto"/>
                  </w:divBdr>
                </w:div>
                <w:div w:id="621959138">
                  <w:marLeft w:val="0"/>
                  <w:marRight w:val="0"/>
                  <w:marTop w:val="0"/>
                  <w:marBottom w:val="0"/>
                  <w:divBdr>
                    <w:top w:val="none" w:sz="0" w:space="0" w:color="auto"/>
                    <w:left w:val="none" w:sz="0" w:space="0" w:color="auto"/>
                    <w:bottom w:val="single" w:sz="6" w:space="0" w:color="FFFFFF"/>
                    <w:right w:val="none" w:sz="0" w:space="0" w:color="auto"/>
                  </w:divBdr>
                </w:div>
              </w:divsChild>
            </w:div>
          </w:divsChild>
        </w:div>
      </w:divsChild>
    </w:div>
    <w:div w:id="860439903">
      <w:bodyDiv w:val="1"/>
      <w:marLeft w:val="0"/>
      <w:marRight w:val="0"/>
      <w:marTop w:val="0"/>
      <w:marBottom w:val="0"/>
      <w:divBdr>
        <w:top w:val="none" w:sz="0" w:space="0" w:color="auto"/>
        <w:left w:val="none" w:sz="0" w:space="0" w:color="auto"/>
        <w:bottom w:val="none" w:sz="0" w:space="0" w:color="auto"/>
        <w:right w:val="none" w:sz="0" w:space="0" w:color="auto"/>
      </w:divBdr>
    </w:div>
    <w:div w:id="1609699462">
      <w:bodyDiv w:val="1"/>
      <w:marLeft w:val="0"/>
      <w:marRight w:val="0"/>
      <w:marTop w:val="0"/>
      <w:marBottom w:val="0"/>
      <w:divBdr>
        <w:top w:val="none" w:sz="0" w:space="0" w:color="auto"/>
        <w:left w:val="none" w:sz="0" w:space="0" w:color="auto"/>
        <w:bottom w:val="none" w:sz="0" w:space="0" w:color="auto"/>
        <w:right w:val="none" w:sz="0" w:space="0" w:color="auto"/>
      </w:divBdr>
      <w:divsChild>
        <w:div w:id="204608569">
          <w:marLeft w:val="0"/>
          <w:marRight w:val="0"/>
          <w:marTop w:val="0"/>
          <w:marBottom w:val="0"/>
          <w:divBdr>
            <w:top w:val="none" w:sz="0" w:space="0" w:color="auto"/>
            <w:left w:val="none" w:sz="0" w:space="0" w:color="auto"/>
            <w:bottom w:val="none" w:sz="0" w:space="0" w:color="auto"/>
            <w:right w:val="none" w:sz="0" w:space="0" w:color="auto"/>
          </w:divBdr>
        </w:div>
        <w:div w:id="1638100140">
          <w:marLeft w:val="0"/>
          <w:marRight w:val="0"/>
          <w:marTop w:val="0"/>
          <w:marBottom w:val="0"/>
          <w:divBdr>
            <w:top w:val="none" w:sz="0" w:space="0" w:color="auto"/>
            <w:left w:val="none" w:sz="0" w:space="0" w:color="auto"/>
            <w:bottom w:val="none" w:sz="0" w:space="0" w:color="auto"/>
            <w:right w:val="none" w:sz="0" w:space="0" w:color="auto"/>
          </w:divBdr>
        </w:div>
        <w:div w:id="1016230726">
          <w:marLeft w:val="0"/>
          <w:marRight w:val="0"/>
          <w:marTop w:val="0"/>
          <w:marBottom w:val="0"/>
          <w:divBdr>
            <w:top w:val="none" w:sz="0" w:space="0" w:color="auto"/>
            <w:left w:val="none" w:sz="0" w:space="0" w:color="auto"/>
            <w:bottom w:val="none" w:sz="0" w:space="0" w:color="auto"/>
            <w:right w:val="none" w:sz="0" w:space="0" w:color="auto"/>
          </w:divBdr>
        </w:div>
      </w:divsChild>
    </w:div>
    <w:div w:id="1674802006">
      <w:bodyDiv w:val="1"/>
      <w:marLeft w:val="0"/>
      <w:marRight w:val="0"/>
      <w:marTop w:val="0"/>
      <w:marBottom w:val="0"/>
      <w:divBdr>
        <w:top w:val="none" w:sz="0" w:space="0" w:color="auto"/>
        <w:left w:val="none" w:sz="0" w:space="0" w:color="auto"/>
        <w:bottom w:val="none" w:sz="0" w:space="0" w:color="auto"/>
        <w:right w:val="none" w:sz="0" w:space="0" w:color="auto"/>
      </w:divBdr>
    </w:div>
    <w:div w:id="1745567950">
      <w:bodyDiv w:val="1"/>
      <w:marLeft w:val="0"/>
      <w:marRight w:val="0"/>
      <w:marTop w:val="0"/>
      <w:marBottom w:val="0"/>
      <w:divBdr>
        <w:top w:val="none" w:sz="0" w:space="0" w:color="auto"/>
        <w:left w:val="none" w:sz="0" w:space="0" w:color="auto"/>
        <w:bottom w:val="none" w:sz="0" w:space="0" w:color="auto"/>
        <w:right w:val="none" w:sz="0" w:space="0" w:color="auto"/>
      </w:divBdr>
    </w:div>
    <w:div w:id="190672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ssalud.gob.ar/"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sssalud.gob.ar/"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gdt.guidelinedevelopment.org/app/handbook/handbook.html" TargetMode="External"/><Relationship Id="rId38" Type="http://schemas.openxmlformats.org/officeDocument/2006/relationships/image" Target="media/image19.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gradepro.org/"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s370@sssalud.gob.ar" TargetMode="External"/><Relationship Id="rId24" Type="http://schemas.openxmlformats.org/officeDocument/2006/relationships/image" Target="media/image10.png"/><Relationship Id="rId32" Type="http://schemas.openxmlformats.org/officeDocument/2006/relationships/hyperlink" Target="http://processbook.kce.fgov.be/sites/default/files/Template%20QUADAS%202%20tool.doc"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hyperlink" Target="mailto:res370@sssalud.gob.ar" TargetMode="External"/><Relationship Id="rId19" Type="http://schemas.openxmlformats.org/officeDocument/2006/relationships/image" Target="media/image5.png"/><Relationship Id="rId31" Type="http://schemas.openxmlformats.org/officeDocument/2006/relationships/hyperlink" Target="https://www.strobe-statement.org/index.php?id=available-checklists" TargetMode="External"/><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res370@sssalud.gob.ar"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portal.guiasalud.es/emanuales/elaboracion_2/Capitulos/apartado06/Anexo6_1.pdf" TargetMode="External"/><Relationship Id="rId35" Type="http://schemas.openxmlformats.org/officeDocument/2006/relationships/image" Target="media/image16.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ispor.org/budget-impact-health-study-guideline.pdf" TargetMode="External"/><Relationship Id="rId2" Type="http://schemas.openxmlformats.org/officeDocument/2006/relationships/hyperlink" Target="http://journals.lww.com/epidem/Fulltext/2013/01000/Number_Needed_to_Misdiagnose__A_Measure_of.27.aspx" TargetMode="External"/><Relationship Id="rId1" Type="http://schemas.openxmlformats.org/officeDocument/2006/relationships/hyperlink" Target="https://pbac.pbs.gov.au/product-type-4-codependent-technologie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Superintendencia de Servicios de Salud                    Gerencia de Gestión Estratégica      Coordinación ETS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AF1DBB-71FE-4E88-93DD-044A3B84B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5336</Words>
  <Characters>29353</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Manual deL usuario de solicitud de evaluación de tecnologías sanitarias      2019</vt:lpstr>
    </vt:vector>
  </TitlesOfParts>
  <Company>SSSalud</Company>
  <LinksUpToDate>false</LinksUpToDate>
  <CharactersWithSpaces>34620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deL usuario de solicitud de evaluación de tecnologías sanitarias      2019</dc:title>
  <dc:creator>Paula Soledad Luque</dc:creator>
  <cp:lastModifiedBy>Martin Zambelli</cp:lastModifiedBy>
  <cp:revision>2</cp:revision>
  <cp:lastPrinted>2018-03-06T19:00:00Z</cp:lastPrinted>
  <dcterms:created xsi:type="dcterms:W3CDTF">2019-08-27T13:46:00Z</dcterms:created>
  <dcterms:modified xsi:type="dcterms:W3CDTF">2019-08-27T13:46:00Z</dcterms:modified>
</cp:coreProperties>
</file>