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9B" w:rsidRDefault="001C169B" w:rsidP="001C169B">
      <w:pPr>
        <w:pBdr>
          <w:bottom w:val="single" w:sz="4" w:space="0" w:color="auto"/>
        </w:pBdr>
        <w:jc w:val="center"/>
        <w:rPr>
          <w:b/>
          <w:lang w:val="es-ES_tradnl"/>
        </w:rPr>
      </w:pPr>
      <w:r w:rsidRPr="00A5714B">
        <w:rPr>
          <w:b/>
          <w:lang w:val="es-ES_tradnl"/>
        </w:rPr>
        <w:t>ESTUDIOS DE CONSULTORÍA:</w:t>
      </w:r>
    </w:p>
    <w:p w:rsidR="001C169B" w:rsidRPr="00A5714B" w:rsidRDefault="001C169B" w:rsidP="001C169B">
      <w:pPr>
        <w:pBdr>
          <w:bottom w:val="single" w:sz="4" w:space="0" w:color="auto"/>
        </w:pBdr>
        <w:jc w:val="center"/>
        <w:rPr>
          <w:b/>
          <w:lang w:val="es-ES_tradnl"/>
        </w:rPr>
      </w:pPr>
    </w:p>
    <w:p w:rsidR="001C169B" w:rsidRDefault="001C169B" w:rsidP="001C169B">
      <w:pPr>
        <w:pBdr>
          <w:bottom w:val="single" w:sz="4" w:space="0" w:color="auto"/>
        </w:pBdr>
        <w:jc w:val="center"/>
        <w:rPr>
          <w:b/>
          <w:lang w:val="es-ES_tradnl"/>
        </w:rPr>
      </w:pPr>
      <w:r w:rsidRPr="005150D4">
        <w:rPr>
          <w:b/>
          <w:lang w:val="es-ES_tradnl"/>
        </w:rPr>
        <w:t>“</w:t>
      </w:r>
      <w:r w:rsidR="000524A7" w:rsidRPr="000524A7">
        <w:rPr>
          <w:b/>
          <w:lang w:val="es-ES_tradnl"/>
        </w:rPr>
        <w:t>Segunda etapa de desarrollo del Sistema Informático de la Base Única de Entidades -– SIBUE”</w:t>
      </w:r>
    </w:p>
    <w:p w:rsidR="001C169B" w:rsidRDefault="001C169B" w:rsidP="001C169B">
      <w:pPr>
        <w:pBdr>
          <w:bottom w:val="single" w:sz="4" w:space="0" w:color="auto"/>
        </w:pBdr>
        <w:jc w:val="center"/>
        <w:rPr>
          <w:b/>
          <w:lang w:val="es-ES_tradnl"/>
        </w:rPr>
      </w:pPr>
    </w:p>
    <w:p w:rsidR="006654A5" w:rsidRPr="006654A5" w:rsidRDefault="006654A5" w:rsidP="006654A5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6654A5">
        <w:rPr>
          <w:b/>
          <w:sz w:val="22"/>
          <w:szCs w:val="22"/>
        </w:rPr>
        <w:t>PROGRAMA DE INNOVACIÓN TECNOLÓGICA IV</w:t>
      </w:r>
    </w:p>
    <w:p w:rsidR="006654A5" w:rsidRPr="006654A5" w:rsidRDefault="006654A5" w:rsidP="006654A5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6654A5">
        <w:rPr>
          <w:b/>
          <w:sz w:val="22"/>
          <w:szCs w:val="22"/>
        </w:rPr>
        <w:t xml:space="preserve">MINISTERIO DE CIENCIA, TECNOLOGÍA E INNOVACIÓN </w:t>
      </w:r>
    </w:p>
    <w:p w:rsidR="006654A5" w:rsidRPr="006654A5" w:rsidRDefault="006654A5" w:rsidP="006654A5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6654A5">
        <w:rPr>
          <w:b/>
          <w:sz w:val="22"/>
          <w:szCs w:val="22"/>
        </w:rPr>
        <w:t>Préstamo BID 3497/OC-AR</w:t>
      </w:r>
    </w:p>
    <w:p w:rsidR="001C169B" w:rsidRPr="002A2EC2" w:rsidRDefault="006654A5" w:rsidP="001C169B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Licitación No. 01/2021</w:t>
      </w:r>
    </w:p>
    <w:p w:rsidR="001C169B" w:rsidRDefault="001C169B" w:rsidP="001C169B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FORMULARIO PARA </w:t>
      </w:r>
      <w:r w:rsidRPr="003854D5">
        <w:rPr>
          <w:rFonts w:ascii="Times New Roman" w:hAnsi="Times New Roman"/>
          <w:sz w:val="24"/>
        </w:rPr>
        <w:t>PRESENTAR EXPRESIONES DE INTERÉS</w:t>
      </w:r>
      <w:r>
        <w:rPr>
          <w:rFonts w:ascii="Times New Roman" w:hAnsi="Times New Roman"/>
          <w:sz w:val="24"/>
        </w:rPr>
        <w:t xml:space="preserve"> </w:t>
      </w:r>
    </w:p>
    <w:p w:rsidR="001C169B" w:rsidRDefault="001C169B" w:rsidP="001C169B">
      <w:pPr>
        <w:jc w:val="center"/>
        <w:rPr>
          <w:lang w:val="es-MX"/>
        </w:rPr>
      </w:pPr>
    </w:p>
    <w:p w:rsidR="001C169B" w:rsidRDefault="001C169B" w:rsidP="001C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C6BD4">
        <w:rPr>
          <w:b/>
          <w:sz w:val="22"/>
          <w:szCs w:val="22"/>
        </w:rPr>
        <w:t xml:space="preserve">ACLARACIÓN: </w:t>
      </w:r>
      <w:r w:rsidR="00BF589E">
        <w:rPr>
          <w:sz w:val="22"/>
          <w:szCs w:val="22"/>
        </w:rPr>
        <w:t>e</w:t>
      </w:r>
      <w:r w:rsidRPr="006C6BD4">
        <w:rPr>
          <w:sz w:val="22"/>
          <w:szCs w:val="22"/>
        </w:rPr>
        <w:t>l presente formulario de</w:t>
      </w:r>
      <w:r>
        <w:rPr>
          <w:sz w:val="22"/>
          <w:szCs w:val="22"/>
        </w:rPr>
        <w:t xml:space="preserve">berá ir acompañado de una carta de intención, firmada por el responsable de la </w:t>
      </w:r>
      <w:r w:rsidR="00BF589E">
        <w:rPr>
          <w:sz w:val="22"/>
          <w:szCs w:val="22"/>
        </w:rPr>
        <w:t>e</w:t>
      </w:r>
      <w:r>
        <w:rPr>
          <w:sz w:val="22"/>
          <w:szCs w:val="22"/>
        </w:rPr>
        <w:t>ntidad</w:t>
      </w:r>
      <w:r w:rsidR="00BF589E">
        <w:rPr>
          <w:sz w:val="22"/>
          <w:szCs w:val="22"/>
        </w:rPr>
        <w:t>,</w:t>
      </w:r>
      <w:r w:rsidRPr="004A6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la que se manifieste </w:t>
      </w:r>
      <w:r w:rsidRPr="006C6BD4">
        <w:rPr>
          <w:sz w:val="22"/>
          <w:szCs w:val="22"/>
        </w:rPr>
        <w:t>el interés en concurs</w:t>
      </w:r>
      <w:r w:rsidRPr="004F2D54">
        <w:rPr>
          <w:sz w:val="22"/>
          <w:szCs w:val="22"/>
        </w:rPr>
        <w:t xml:space="preserve">ar. En caso de ser un </w:t>
      </w:r>
      <w:r w:rsidR="00BF589E">
        <w:rPr>
          <w:sz w:val="22"/>
          <w:szCs w:val="22"/>
        </w:rPr>
        <w:t>c</w:t>
      </w:r>
      <w:r w:rsidRPr="004F2D54">
        <w:rPr>
          <w:sz w:val="22"/>
          <w:szCs w:val="22"/>
        </w:rPr>
        <w:t>onsorcio, deberá ir  acompañado por una carta firmada por todos los integrantes del mismo. La carta de intención deberá ser presentada siguiendo el modelo del Anexo I.</w:t>
      </w:r>
      <w:r>
        <w:rPr>
          <w:sz w:val="22"/>
          <w:szCs w:val="22"/>
        </w:rPr>
        <w:t xml:space="preserve"> </w:t>
      </w:r>
    </w:p>
    <w:p w:rsidR="001C169B" w:rsidRDefault="001C169B" w:rsidP="001C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MX"/>
        </w:rPr>
      </w:pPr>
      <w:r>
        <w:rPr>
          <w:sz w:val="22"/>
          <w:szCs w:val="22"/>
        </w:rPr>
        <w:t xml:space="preserve">Este formulario sólo es una </w:t>
      </w:r>
      <w:r w:rsidRPr="006C6BD4">
        <w:rPr>
          <w:sz w:val="22"/>
          <w:szCs w:val="22"/>
        </w:rPr>
        <w:t xml:space="preserve">guía de la información </w:t>
      </w:r>
      <w:r>
        <w:rPr>
          <w:sz w:val="22"/>
          <w:szCs w:val="22"/>
        </w:rPr>
        <w:t xml:space="preserve">que se requiere para evaluar </w:t>
      </w:r>
      <w:r w:rsidRPr="006C6BD4">
        <w:rPr>
          <w:sz w:val="22"/>
          <w:szCs w:val="22"/>
        </w:rPr>
        <w:t>la propuesta, pero</w:t>
      </w:r>
      <w:r>
        <w:rPr>
          <w:sz w:val="22"/>
          <w:szCs w:val="22"/>
        </w:rPr>
        <w:t xml:space="preserve"> puede ser acompañada por otros materiales que el consultor considere pertinentes</w:t>
      </w:r>
      <w:r w:rsidR="00BF589E">
        <w:rPr>
          <w:sz w:val="22"/>
          <w:szCs w:val="22"/>
        </w:rPr>
        <w:t xml:space="preserve"> </w:t>
      </w:r>
      <w:r w:rsidRPr="006C6BD4">
        <w:rPr>
          <w:sz w:val="22"/>
          <w:szCs w:val="22"/>
        </w:rPr>
        <w:t>(</w:t>
      </w:r>
      <w:r w:rsidR="00BF589E">
        <w:rPr>
          <w:sz w:val="22"/>
          <w:szCs w:val="22"/>
        </w:rPr>
        <w:t xml:space="preserve">por ejemplo, </w:t>
      </w:r>
      <w:r w:rsidRPr="006C6BD4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6C6BD4">
        <w:rPr>
          <w:sz w:val="22"/>
          <w:szCs w:val="22"/>
        </w:rPr>
        <w:t>olletería</w:t>
      </w:r>
      <w:r>
        <w:rPr>
          <w:sz w:val="22"/>
          <w:szCs w:val="22"/>
        </w:rPr>
        <w:t>, publicaciones, etc.</w:t>
      </w:r>
      <w:r w:rsidRPr="006C6BD4">
        <w:rPr>
          <w:sz w:val="22"/>
          <w:szCs w:val="22"/>
        </w:rPr>
        <w:t>)</w:t>
      </w:r>
      <w:r w:rsidR="00BF589E">
        <w:rPr>
          <w:sz w:val="22"/>
          <w:szCs w:val="22"/>
        </w:rPr>
        <w:t>.</w:t>
      </w:r>
    </w:p>
    <w:p w:rsidR="001C169B" w:rsidRPr="009F041E" w:rsidRDefault="001C169B" w:rsidP="001C169B">
      <w:pPr>
        <w:rPr>
          <w:lang w:val="es-MX"/>
        </w:rPr>
      </w:pPr>
    </w:p>
    <w:p w:rsidR="001C169B" w:rsidRPr="005A726E" w:rsidRDefault="001C169B" w:rsidP="001C169B">
      <w:pPr>
        <w:pStyle w:val="Textoindependiente"/>
        <w:numPr>
          <w:ilvl w:val="0"/>
          <w:numId w:val="1"/>
        </w:numPr>
        <w:tabs>
          <w:tab w:val="left" w:pos="8976"/>
        </w:tabs>
        <w:ind w:right="543"/>
        <w:rPr>
          <w:b/>
          <w:lang w:val="es-MX"/>
        </w:rPr>
      </w:pPr>
      <w:r>
        <w:rPr>
          <w:b/>
          <w:lang w:val="es-MX"/>
        </w:rPr>
        <w:t>Entidad/</w:t>
      </w:r>
      <w:r>
        <w:rPr>
          <w:b/>
        </w:rPr>
        <w:t>es</w:t>
      </w:r>
      <w:r>
        <w:rPr>
          <w:rStyle w:val="Refdenotaalpie"/>
          <w:b/>
        </w:rPr>
        <w:footnoteReference w:id="1"/>
      </w:r>
      <w:r>
        <w:rPr>
          <w:b/>
        </w:rPr>
        <w:t xml:space="preserve"> </w:t>
      </w:r>
      <w:r w:rsidR="00BF589E">
        <w:rPr>
          <w:b/>
        </w:rPr>
        <w:t>i</w:t>
      </w:r>
      <w:r>
        <w:rPr>
          <w:b/>
        </w:rPr>
        <w:t xml:space="preserve">nteresada/s (completar un cuadro por cada </w:t>
      </w:r>
      <w:r w:rsidR="002D5411">
        <w:rPr>
          <w:b/>
        </w:rPr>
        <w:t>e</w:t>
      </w:r>
      <w:r>
        <w:rPr>
          <w:b/>
        </w:rPr>
        <w:t>ntidad)</w:t>
      </w:r>
    </w:p>
    <w:p w:rsidR="001C169B" w:rsidRDefault="001C169B" w:rsidP="001C169B">
      <w:pPr>
        <w:pStyle w:val="Textoindependiente"/>
        <w:tabs>
          <w:tab w:val="left" w:pos="8976"/>
        </w:tabs>
        <w:ind w:right="543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 xml:space="preserve">Nombre de la </w:t>
            </w:r>
            <w:r w:rsidR="00BF589E">
              <w:rPr>
                <w:lang w:val="es-MX"/>
              </w:rPr>
              <w:t>e</w:t>
            </w:r>
            <w:r w:rsidRPr="00F5226D">
              <w:rPr>
                <w:lang w:val="es-MX"/>
              </w:rPr>
              <w:t xml:space="preserve">ntidad:                                                                </w:t>
            </w:r>
          </w:p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 xml:space="preserve">Tipo de </w:t>
            </w:r>
            <w:r w:rsidR="005F410B">
              <w:rPr>
                <w:lang w:val="es-MX"/>
              </w:rPr>
              <w:t>e</w:t>
            </w:r>
            <w:r w:rsidRPr="00F5226D">
              <w:rPr>
                <w:lang w:val="es-MX"/>
              </w:rPr>
              <w:t>ntidad:</w:t>
            </w:r>
          </w:p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>Nº de CUIT</w:t>
            </w:r>
            <w:r w:rsidR="00BF589E">
              <w:rPr>
                <w:lang w:val="es-MX"/>
              </w:rPr>
              <w:t>:</w:t>
            </w:r>
          </w:p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>Dirección:                                                                      Localidad:</w:t>
            </w:r>
          </w:p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>Provincia:                                                                      País:</w:t>
            </w:r>
          </w:p>
          <w:p w:rsidR="001C169B" w:rsidRPr="00F5226D" w:rsidRDefault="001C169B" w:rsidP="00F12C4C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 xml:space="preserve">Código </w:t>
            </w:r>
            <w:r w:rsidR="00BF589E">
              <w:rPr>
                <w:lang w:val="es-MX"/>
              </w:rPr>
              <w:t>p</w:t>
            </w:r>
            <w:r w:rsidRPr="00F5226D">
              <w:rPr>
                <w:lang w:val="es-MX"/>
              </w:rPr>
              <w:t xml:space="preserve">ostal:                                                               Teléfono:                                                                         </w:t>
            </w:r>
          </w:p>
          <w:p w:rsidR="001C169B" w:rsidRDefault="001C169B" w:rsidP="00BF589E">
            <w:pPr>
              <w:jc w:val="both"/>
              <w:rPr>
                <w:lang w:val="es-MX"/>
              </w:rPr>
            </w:pPr>
            <w:r w:rsidRPr="00F5226D">
              <w:rPr>
                <w:lang w:val="es-MX"/>
              </w:rPr>
              <w:t xml:space="preserve">Página </w:t>
            </w:r>
            <w:r w:rsidR="00BF589E">
              <w:rPr>
                <w:lang w:val="es-MX"/>
              </w:rPr>
              <w:t>w</w:t>
            </w:r>
            <w:r w:rsidRPr="00F5226D">
              <w:rPr>
                <w:lang w:val="es-MX"/>
              </w:rPr>
              <w:t>eb:</w:t>
            </w:r>
            <w:r>
              <w:rPr>
                <w:lang w:val="es-MX"/>
              </w:rPr>
              <w:t xml:space="preserve">             </w:t>
            </w: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Datos del </w:t>
      </w:r>
      <w:r w:rsidR="00BF589E">
        <w:rPr>
          <w:b/>
          <w:lang w:val="es-MX"/>
        </w:rPr>
        <w:t>r</w:t>
      </w:r>
      <w:r w:rsidRPr="00F5226D">
        <w:rPr>
          <w:b/>
          <w:lang w:val="es-MX"/>
        </w:rPr>
        <w:t xml:space="preserve">esponsable (representante de la </w:t>
      </w:r>
      <w:r w:rsidR="00BF589E">
        <w:rPr>
          <w:b/>
          <w:lang w:val="es-MX"/>
        </w:rPr>
        <w:t>e</w:t>
      </w:r>
      <w:r w:rsidRPr="00F5226D">
        <w:rPr>
          <w:b/>
          <w:lang w:val="es-MX"/>
        </w:rPr>
        <w:t xml:space="preserve">ntidad </w:t>
      </w:r>
      <w:r w:rsidR="00BF589E">
        <w:rPr>
          <w:b/>
          <w:lang w:val="es-MX"/>
        </w:rPr>
        <w:t>l</w:t>
      </w:r>
      <w:r w:rsidRPr="00F5226D">
        <w:rPr>
          <w:b/>
          <w:lang w:val="es-MX"/>
        </w:rPr>
        <w:t xml:space="preserve">íder del </w:t>
      </w:r>
      <w:r w:rsidR="00BF589E">
        <w:rPr>
          <w:b/>
          <w:lang w:val="es-MX"/>
        </w:rPr>
        <w:t>c</w:t>
      </w:r>
      <w:r w:rsidRPr="00F5226D">
        <w:rPr>
          <w:b/>
          <w:lang w:val="es-MX"/>
        </w:rPr>
        <w:t>onsorcio) ante</w:t>
      </w:r>
      <w:r>
        <w:rPr>
          <w:b/>
          <w:lang w:val="es-MX"/>
        </w:rPr>
        <w:t xml:space="preserve"> el MINCyT </w:t>
      </w:r>
    </w:p>
    <w:p w:rsidR="001C169B" w:rsidRPr="00692E54" w:rsidRDefault="001C169B" w:rsidP="001C169B">
      <w:pPr>
        <w:ind w:left="374"/>
        <w:jc w:val="both"/>
        <w:rPr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Apellido y </w:t>
            </w:r>
            <w:r w:rsidR="00BF589E">
              <w:rPr>
                <w:lang w:val="es-MX"/>
              </w:rPr>
              <w:t>n</w:t>
            </w:r>
            <w:r>
              <w:rPr>
                <w:lang w:val="es-MX"/>
              </w:rPr>
              <w:t>ombre: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DNI: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Entidad a la que pertenece:                                                    Cargo: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Dirección:                                                                               Localidad: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Provincia:                                                                               Teléfono: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E- mail:                                                                                   Fax:</w:t>
            </w: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numPr>
          <w:ilvl w:val="0"/>
          <w:numId w:val="1"/>
        </w:numPr>
        <w:jc w:val="both"/>
        <w:rPr>
          <w:b/>
          <w:lang w:val="es-MX"/>
        </w:rPr>
      </w:pPr>
      <w:r w:rsidRPr="00921FE1">
        <w:rPr>
          <w:b/>
          <w:lang w:val="es-MX"/>
        </w:rPr>
        <w:lastRenderedPageBreak/>
        <w:t xml:space="preserve">Principales </w:t>
      </w:r>
      <w:r w:rsidR="00BF589E">
        <w:rPr>
          <w:b/>
          <w:lang w:val="es-MX"/>
        </w:rPr>
        <w:t>a</w:t>
      </w:r>
      <w:r w:rsidRPr="00921FE1">
        <w:rPr>
          <w:b/>
          <w:lang w:val="es-MX"/>
        </w:rPr>
        <w:t>ctividades de la</w:t>
      </w:r>
      <w:r>
        <w:rPr>
          <w:b/>
          <w:lang w:val="es-MX"/>
        </w:rPr>
        <w:t>/s</w:t>
      </w:r>
      <w:r w:rsidRPr="00921FE1">
        <w:rPr>
          <w:b/>
          <w:lang w:val="es-MX"/>
        </w:rPr>
        <w:t xml:space="preserve"> </w:t>
      </w:r>
      <w:r w:rsidR="00BF589E">
        <w:rPr>
          <w:b/>
          <w:lang w:val="es-MX"/>
        </w:rPr>
        <w:t>e</w:t>
      </w:r>
      <w:r>
        <w:rPr>
          <w:b/>
          <w:lang w:val="es-MX"/>
        </w:rPr>
        <w:t>ntidad/es</w:t>
      </w:r>
      <w:r w:rsidRPr="00921FE1">
        <w:rPr>
          <w:b/>
          <w:lang w:val="es-MX"/>
        </w:rPr>
        <w:t xml:space="preserve"> </w:t>
      </w:r>
      <w:r w:rsidR="00BF589E">
        <w:rPr>
          <w:b/>
          <w:lang w:val="es-MX"/>
        </w:rPr>
        <w:t>i</w:t>
      </w:r>
      <w:r w:rsidRPr="00921FE1">
        <w:rPr>
          <w:b/>
          <w:lang w:val="es-MX"/>
        </w:rPr>
        <w:t>nteresada</w:t>
      </w:r>
      <w:r>
        <w:rPr>
          <w:b/>
          <w:lang w:val="es-MX"/>
        </w:rPr>
        <w:t>/s</w:t>
      </w:r>
      <w:r w:rsidRPr="00921FE1">
        <w:rPr>
          <w:b/>
          <w:lang w:val="es-MX"/>
        </w:rPr>
        <w:t xml:space="preserve">. </w:t>
      </w:r>
    </w:p>
    <w:p w:rsidR="001C169B" w:rsidRDefault="006654A5" w:rsidP="001C169B">
      <w:pPr>
        <w:jc w:val="both"/>
        <w:rPr>
          <w:lang w:val="es-MX"/>
        </w:rPr>
      </w:pPr>
      <w:r>
        <w:rPr>
          <w:lang w:val="es-MX"/>
        </w:rPr>
        <w:t>Breve d</w:t>
      </w:r>
      <w:r w:rsidR="001C169B">
        <w:rPr>
          <w:lang w:val="es-MX"/>
        </w:rPr>
        <w:t xml:space="preserve">escripción de la/s </w:t>
      </w:r>
      <w:r w:rsidR="00BF589E">
        <w:rPr>
          <w:lang w:val="es-MX"/>
        </w:rPr>
        <w:t>e</w:t>
      </w:r>
      <w:r w:rsidR="001C169B">
        <w:rPr>
          <w:lang w:val="es-MX"/>
        </w:rPr>
        <w:t>ntidad/es y de las actividades que realiza/n.</w:t>
      </w:r>
    </w:p>
    <w:p w:rsidR="001C169B" w:rsidRPr="005A726E" w:rsidRDefault="001C169B" w:rsidP="001C169B">
      <w:pPr>
        <w:jc w:val="both"/>
        <w:rPr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rPr>
          <w:trHeight w:val="744"/>
        </w:trPr>
        <w:tc>
          <w:tcPr>
            <w:tcW w:w="8640" w:type="dxa"/>
          </w:tcPr>
          <w:p w:rsidR="001C169B" w:rsidRDefault="001C169B" w:rsidP="00F12C4C">
            <w:pPr>
              <w:jc w:val="both"/>
              <w:rPr>
                <w:lang w:val="es-MX"/>
              </w:rPr>
            </w:pP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numPr>
          <w:ilvl w:val="0"/>
          <w:numId w:val="1"/>
        </w:numPr>
        <w:jc w:val="both"/>
        <w:rPr>
          <w:lang w:val="es-MX"/>
        </w:rPr>
      </w:pPr>
      <w:r>
        <w:rPr>
          <w:b/>
          <w:lang w:val="es-MX"/>
        </w:rPr>
        <w:t xml:space="preserve">Staff profesional permanente y/o asociado que se afectará al presente </w:t>
      </w:r>
      <w:r w:rsidR="00BF589E">
        <w:rPr>
          <w:b/>
          <w:lang w:val="es-MX"/>
        </w:rPr>
        <w:t>e</w:t>
      </w:r>
      <w:r>
        <w:rPr>
          <w:b/>
          <w:lang w:val="es-MX"/>
        </w:rPr>
        <w:t xml:space="preserve">studio de </w:t>
      </w:r>
      <w:r w:rsidR="00BF589E">
        <w:rPr>
          <w:b/>
          <w:lang w:val="es-MX"/>
        </w:rPr>
        <w:t>c</w:t>
      </w:r>
      <w:r>
        <w:rPr>
          <w:b/>
          <w:lang w:val="es-MX"/>
        </w:rPr>
        <w:t>onsultoría</w:t>
      </w:r>
    </w:p>
    <w:p w:rsidR="001C169B" w:rsidRPr="008E37D1" w:rsidRDefault="001C169B" w:rsidP="001C169B">
      <w:pPr>
        <w:jc w:val="both"/>
        <w:rPr>
          <w:lang w:val="es-MX"/>
        </w:rPr>
      </w:pPr>
      <w:r>
        <w:rPr>
          <w:lang w:val="es-MX"/>
        </w:rPr>
        <w:t>I</w:t>
      </w:r>
      <w:r w:rsidRPr="003B2FCA">
        <w:rPr>
          <w:lang w:val="es-MX"/>
        </w:rPr>
        <w:t xml:space="preserve">ncorporar una ficha </w:t>
      </w:r>
      <w:r>
        <w:rPr>
          <w:lang w:val="es-MX"/>
        </w:rPr>
        <w:t xml:space="preserve">y adjuntar un CV resumido </w:t>
      </w:r>
      <w:r w:rsidRPr="003B2FCA">
        <w:rPr>
          <w:lang w:val="es-MX"/>
        </w:rPr>
        <w:t>p</w:t>
      </w:r>
      <w:r>
        <w:rPr>
          <w:lang w:val="es-MX"/>
        </w:rPr>
        <w:t>a</w:t>
      </w:r>
      <w:r w:rsidRPr="003B2FCA">
        <w:rPr>
          <w:lang w:val="es-MX"/>
        </w:rPr>
        <w:t>r</w:t>
      </w:r>
      <w:r>
        <w:rPr>
          <w:lang w:val="es-MX"/>
        </w:rPr>
        <w:t>a cada uno de los profesionales.</w:t>
      </w:r>
    </w:p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Apellido y </w:t>
            </w:r>
            <w:r w:rsidR="00BF589E">
              <w:rPr>
                <w:lang w:val="es-MX"/>
              </w:rPr>
              <w:t>n</w:t>
            </w:r>
            <w:r>
              <w:rPr>
                <w:lang w:val="es-MX"/>
              </w:rPr>
              <w:t>ombre: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Cargo: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Entidad o </w:t>
            </w:r>
            <w:r w:rsidR="00BF589E">
              <w:rPr>
                <w:lang w:val="es-MX"/>
              </w:rPr>
              <w:t>g</w:t>
            </w:r>
            <w:r>
              <w:rPr>
                <w:lang w:val="es-MX"/>
              </w:rPr>
              <w:t xml:space="preserve">rupo al que pertenece: 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Máximo grado académico alcanzado: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Área de experiencia en la que se desempeña:                                                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</w:tbl>
    <w:p w:rsidR="001C169B" w:rsidRPr="00734023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Experiencias específicas de la/s </w:t>
      </w:r>
      <w:r w:rsidR="00BF589E">
        <w:rPr>
          <w:b/>
          <w:lang w:val="es-MX"/>
        </w:rPr>
        <w:t>e</w:t>
      </w:r>
      <w:r>
        <w:rPr>
          <w:b/>
          <w:lang w:val="es-MX"/>
        </w:rPr>
        <w:t xml:space="preserve">ntidad/es en la temática seleccionada para la presente convocatoria, a saber: </w:t>
      </w:r>
    </w:p>
    <w:p w:rsidR="001C169B" w:rsidRDefault="001C169B" w:rsidP="001C169B">
      <w:pPr>
        <w:jc w:val="both"/>
        <w:rPr>
          <w:lang w:val="es-MX"/>
        </w:rPr>
      </w:pPr>
    </w:p>
    <w:p w:rsidR="001C169B" w:rsidRDefault="001C169B" w:rsidP="001C169B">
      <w:pPr>
        <w:jc w:val="both"/>
        <w:rPr>
          <w:lang w:val="es-MX"/>
        </w:rPr>
      </w:pPr>
      <w:r>
        <w:rPr>
          <w:lang w:val="es-MX"/>
        </w:rPr>
        <w:t xml:space="preserve">Experiencias </w:t>
      </w:r>
      <w:r w:rsidRPr="007F4A31">
        <w:rPr>
          <w:lang w:val="es-MX"/>
        </w:rPr>
        <w:t>demostrables</w:t>
      </w:r>
      <w:r>
        <w:rPr>
          <w:lang w:val="es-MX"/>
        </w:rPr>
        <w:t xml:space="preserve"> en trabajos orientados </w:t>
      </w:r>
      <w:r w:rsidRPr="00CD480F">
        <w:rPr>
          <w:lang w:val="es-MX"/>
        </w:rPr>
        <w:t xml:space="preserve">al desarrollo de un </w:t>
      </w:r>
      <w:r w:rsidR="00BF589E">
        <w:rPr>
          <w:lang w:val="es-MX"/>
        </w:rPr>
        <w:t>s</w:t>
      </w:r>
      <w:r w:rsidRPr="00CD480F">
        <w:rPr>
          <w:lang w:val="es-MX"/>
        </w:rPr>
        <w:t xml:space="preserve">istema </w:t>
      </w:r>
      <w:r w:rsidR="00BF589E">
        <w:rPr>
          <w:lang w:val="es-MX"/>
        </w:rPr>
        <w:t>i</w:t>
      </w:r>
      <w:r w:rsidRPr="00CD480F">
        <w:rPr>
          <w:lang w:val="es-MX"/>
        </w:rPr>
        <w:t>nformático</w:t>
      </w:r>
      <w:r>
        <w:rPr>
          <w:lang w:val="es-MX"/>
        </w:rPr>
        <w:t>, banco de datos o similares</w:t>
      </w:r>
      <w:r w:rsidRPr="00CD480F">
        <w:rPr>
          <w:lang w:val="es-MX"/>
        </w:rPr>
        <w:t xml:space="preserve"> que permita</w:t>
      </w:r>
      <w:r>
        <w:rPr>
          <w:lang w:val="es-MX"/>
        </w:rPr>
        <w:t>n</w:t>
      </w:r>
      <w:r w:rsidRPr="00CD480F">
        <w:rPr>
          <w:lang w:val="es-MX"/>
        </w:rPr>
        <w:t xml:space="preserve"> almacenar, vincular y procesar las diferentes bases de datos</w:t>
      </w:r>
      <w:r>
        <w:rPr>
          <w:lang w:val="es-MX"/>
        </w:rPr>
        <w:t xml:space="preserve">. Manejo de información estadística confidencial. Experiencia en el manejo y procesamiento de grandes bases de datos. Trabajos vinculados a la </w:t>
      </w:r>
      <w:r w:rsidR="00BF589E">
        <w:rPr>
          <w:lang w:val="es-MX"/>
        </w:rPr>
        <w:t>c</w:t>
      </w:r>
      <w:r>
        <w:rPr>
          <w:lang w:val="es-MX"/>
        </w:rPr>
        <w:t xml:space="preserve">iencia y </w:t>
      </w:r>
      <w:r w:rsidR="00BF589E">
        <w:rPr>
          <w:lang w:val="es-MX"/>
        </w:rPr>
        <w:t>a la t</w:t>
      </w:r>
      <w:r>
        <w:rPr>
          <w:lang w:val="es-MX"/>
        </w:rPr>
        <w:t>ecnología.</w:t>
      </w:r>
    </w:p>
    <w:p w:rsidR="001C169B" w:rsidRDefault="001C169B" w:rsidP="001C169B">
      <w:pPr>
        <w:jc w:val="both"/>
        <w:rPr>
          <w:lang w:val="es-MX"/>
        </w:rPr>
      </w:pPr>
    </w:p>
    <w:p w:rsidR="001C169B" w:rsidRDefault="001C169B" w:rsidP="001C169B">
      <w:pPr>
        <w:jc w:val="both"/>
        <w:rPr>
          <w:lang w:val="es-MX"/>
        </w:rPr>
      </w:pPr>
      <w:r>
        <w:rPr>
          <w:lang w:val="es-MX"/>
        </w:rPr>
        <w:t xml:space="preserve">Estos pueden ser </w:t>
      </w:r>
      <w:r w:rsidRPr="00400C6C">
        <w:rPr>
          <w:lang w:val="es-MX"/>
        </w:rPr>
        <w:t xml:space="preserve">en ejecución o realizados en los últimos </w:t>
      </w:r>
      <w:r>
        <w:rPr>
          <w:lang w:val="es-MX"/>
        </w:rPr>
        <w:t>5 (CINCO)</w:t>
      </w:r>
      <w:r w:rsidRPr="00400C6C">
        <w:rPr>
          <w:lang w:val="es-MX"/>
        </w:rPr>
        <w:t xml:space="preserve"> años</w:t>
      </w:r>
      <w:r>
        <w:rPr>
          <w:lang w:val="es-MX"/>
        </w:rPr>
        <w:t>. I</w:t>
      </w:r>
      <w:r w:rsidRPr="00400C6C">
        <w:rPr>
          <w:lang w:val="es-MX"/>
        </w:rPr>
        <w:t>ncorporar una ficha para cada uno</w:t>
      </w:r>
      <w:r>
        <w:rPr>
          <w:lang w:val="es-MX"/>
        </w:rPr>
        <w:t>.</w:t>
      </w:r>
    </w:p>
    <w:p w:rsidR="001C169B" w:rsidRDefault="001C169B" w:rsidP="001C169B">
      <w:pPr>
        <w:jc w:val="both"/>
        <w:rPr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Nombre del </w:t>
            </w:r>
            <w:r w:rsidR="00BF589E">
              <w:rPr>
                <w:b/>
                <w:lang w:val="es-MX"/>
              </w:rPr>
              <w:t>p</w:t>
            </w:r>
            <w:r>
              <w:rPr>
                <w:b/>
                <w:lang w:val="es-MX"/>
              </w:rPr>
              <w:t>royecto:</w:t>
            </w:r>
          </w:p>
          <w:p w:rsidR="001C169B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C169B" w:rsidRPr="00A60A80" w:rsidTr="00F12C4C">
        <w:tc>
          <w:tcPr>
            <w:tcW w:w="8640" w:type="dxa"/>
            <w:shd w:val="clear" w:color="auto" w:fill="auto"/>
          </w:tcPr>
          <w:p w:rsidR="001C169B" w:rsidRPr="00A60A80" w:rsidRDefault="001C169B" w:rsidP="00F12C4C">
            <w:pPr>
              <w:jc w:val="both"/>
              <w:rPr>
                <w:b/>
                <w:lang w:val="es-MX"/>
              </w:rPr>
            </w:pPr>
            <w:r w:rsidRPr="00A60A80">
              <w:rPr>
                <w:b/>
                <w:lang w:val="es-MX"/>
              </w:rPr>
              <w:t xml:space="preserve">Entidad </w:t>
            </w:r>
            <w:r w:rsidR="00BF589E">
              <w:rPr>
                <w:b/>
                <w:lang w:val="es-MX"/>
              </w:rPr>
              <w:t>s</w:t>
            </w:r>
            <w:r w:rsidRPr="00A60A80">
              <w:rPr>
                <w:b/>
                <w:lang w:val="es-MX"/>
              </w:rPr>
              <w:t>olicitante:</w:t>
            </w:r>
          </w:p>
          <w:p w:rsidR="001C169B" w:rsidRPr="00A60A80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Objetivos:</w:t>
            </w:r>
          </w:p>
          <w:p w:rsidR="001C169B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 w:rsidRPr="00F7274B">
              <w:rPr>
                <w:b/>
                <w:lang w:val="es-MX"/>
              </w:rPr>
              <w:t>Metodología: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Pr="00F7274B" w:rsidRDefault="001C169B" w:rsidP="00F12C4C">
            <w:pPr>
              <w:jc w:val="both"/>
              <w:rPr>
                <w:b/>
                <w:lang w:val="es-MX"/>
              </w:rPr>
            </w:pPr>
            <w:r w:rsidRPr="00F7274B">
              <w:rPr>
                <w:b/>
                <w:lang w:val="es-MX"/>
              </w:rPr>
              <w:t>Tiempo de ejecución</w:t>
            </w:r>
            <w:r>
              <w:rPr>
                <w:b/>
                <w:lang w:val="es-MX"/>
              </w:rPr>
              <w:t xml:space="preserve"> (año de inicio y finalización) y </w:t>
            </w:r>
            <w:r w:rsidRPr="000D7377">
              <w:rPr>
                <w:b/>
                <w:lang w:val="es-MX"/>
              </w:rPr>
              <w:t>valor en dólares: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 w:rsidRPr="00F7274B">
              <w:rPr>
                <w:b/>
                <w:lang w:val="es-MX"/>
              </w:rPr>
              <w:t>Resultados obtenidos</w:t>
            </w:r>
            <w:r>
              <w:rPr>
                <w:b/>
                <w:lang w:val="es-MX"/>
              </w:rPr>
              <w:t xml:space="preserve"> y verificables</w:t>
            </w:r>
            <w:r w:rsidRPr="00F7274B">
              <w:rPr>
                <w:b/>
                <w:lang w:val="es-MX"/>
              </w:rPr>
              <w:t>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</w:tbl>
    <w:p w:rsidR="001C169B" w:rsidRDefault="001C169B" w:rsidP="001C169B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b/>
          <w:lang w:val="es-MX"/>
        </w:rPr>
        <w:lastRenderedPageBreak/>
        <w:t>Experiencias NO específicas que, a juicio del interesado, puede relacionarse con la temática:</w:t>
      </w:r>
    </w:p>
    <w:p w:rsidR="001C169B" w:rsidRPr="005A726E" w:rsidRDefault="001C169B" w:rsidP="001C169B">
      <w:pPr>
        <w:tabs>
          <w:tab w:val="left" w:pos="13140"/>
        </w:tabs>
        <w:ind w:right="44"/>
        <w:jc w:val="both"/>
        <w:rPr>
          <w:lang w:val="es-MX"/>
        </w:rPr>
      </w:pPr>
      <w:r>
        <w:rPr>
          <w:lang w:val="es-MX"/>
        </w:rPr>
        <w:t>Descripción de otros estudios realizados que puedan vincularse con la temática de la presente convocatoria.</w:t>
      </w:r>
    </w:p>
    <w:p w:rsidR="001C169B" w:rsidRDefault="001C169B" w:rsidP="001C169B">
      <w:pPr>
        <w:ind w:right="731"/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Nombre del </w:t>
            </w:r>
            <w:r w:rsidR="00BF589E">
              <w:rPr>
                <w:b/>
                <w:lang w:val="es-MX"/>
              </w:rPr>
              <w:t>p</w:t>
            </w:r>
            <w:r>
              <w:rPr>
                <w:b/>
                <w:lang w:val="es-MX"/>
              </w:rPr>
              <w:t>royecto:</w:t>
            </w:r>
          </w:p>
          <w:p w:rsidR="001C169B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C169B" w:rsidRPr="00A60A80" w:rsidTr="00F12C4C">
        <w:tc>
          <w:tcPr>
            <w:tcW w:w="8640" w:type="dxa"/>
            <w:shd w:val="clear" w:color="auto" w:fill="auto"/>
          </w:tcPr>
          <w:p w:rsidR="001C169B" w:rsidRPr="00A60A80" w:rsidRDefault="001C169B" w:rsidP="00F12C4C">
            <w:pPr>
              <w:jc w:val="both"/>
              <w:rPr>
                <w:b/>
                <w:lang w:val="es-MX"/>
              </w:rPr>
            </w:pPr>
            <w:r w:rsidRPr="00A60A80">
              <w:rPr>
                <w:b/>
                <w:lang w:val="es-MX"/>
              </w:rPr>
              <w:t xml:space="preserve">Entidad </w:t>
            </w:r>
            <w:r w:rsidR="00BF589E">
              <w:rPr>
                <w:b/>
                <w:lang w:val="es-MX"/>
              </w:rPr>
              <w:t>s</w:t>
            </w:r>
            <w:r w:rsidRPr="00A60A80">
              <w:rPr>
                <w:b/>
                <w:lang w:val="es-MX"/>
              </w:rPr>
              <w:t>olicitante:</w:t>
            </w:r>
          </w:p>
          <w:p w:rsidR="001C169B" w:rsidRPr="00A60A80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Default="001C169B" w:rsidP="00F12C4C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Objetivos:</w:t>
            </w:r>
          </w:p>
          <w:p w:rsidR="001C169B" w:rsidRDefault="001C169B" w:rsidP="00F12C4C">
            <w:pPr>
              <w:jc w:val="both"/>
              <w:rPr>
                <w:b/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C169B" w:rsidTr="00F12C4C">
        <w:tc>
          <w:tcPr>
            <w:tcW w:w="8640" w:type="dxa"/>
          </w:tcPr>
          <w:p w:rsidR="001C169B" w:rsidRPr="00F7274B" w:rsidRDefault="001C169B" w:rsidP="00F12C4C">
            <w:pPr>
              <w:jc w:val="both"/>
              <w:rPr>
                <w:b/>
                <w:lang w:val="es-MX"/>
              </w:rPr>
            </w:pPr>
            <w:r w:rsidRPr="00F7274B">
              <w:rPr>
                <w:b/>
                <w:lang w:val="es-MX"/>
              </w:rPr>
              <w:t>Tiempo de ejecución</w:t>
            </w:r>
            <w:r>
              <w:rPr>
                <w:b/>
                <w:lang w:val="es-MX"/>
              </w:rPr>
              <w:t xml:space="preserve"> (año de inicio y finalización)</w:t>
            </w:r>
            <w:r w:rsidRPr="000D7377">
              <w:rPr>
                <w:b/>
                <w:lang w:val="es-MX"/>
              </w:rPr>
              <w:t>:</w:t>
            </w:r>
          </w:p>
          <w:p w:rsidR="001C169B" w:rsidRDefault="001C169B" w:rsidP="00F12C4C">
            <w:pPr>
              <w:jc w:val="both"/>
              <w:rPr>
                <w:lang w:val="es-MX"/>
              </w:rPr>
            </w:pPr>
          </w:p>
        </w:tc>
      </w:tr>
    </w:tbl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4F2D54">
      <w:pPr>
        <w:jc w:val="center"/>
        <w:rPr>
          <w:b/>
          <w:lang w:val="es-MX"/>
        </w:rPr>
      </w:pPr>
      <w:r>
        <w:rPr>
          <w:b/>
          <w:lang w:val="es-MX"/>
        </w:rPr>
        <w:br w:type="page"/>
      </w:r>
      <w:r>
        <w:rPr>
          <w:b/>
          <w:lang w:val="es-MX"/>
        </w:rPr>
        <w:lastRenderedPageBreak/>
        <w:t>ANEXO I</w:t>
      </w:r>
    </w:p>
    <w:p w:rsidR="001C169B" w:rsidRDefault="001C169B" w:rsidP="001C169B">
      <w:pPr>
        <w:jc w:val="both"/>
        <w:rPr>
          <w:b/>
          <w:lang w:val="es-MX"/>
        </w:rPr>
      </w:pPr>
    </w:p>
    <w:p w:rsidR="001C169B" w:rsidRDefault="001C169B" w:rsidP="001C169B">
      <w:pPr>
        <w:jc w:val="both"/>
        <w:rPr>
          <w:b/>
          <w:lang w:val="es-MX"/>
        </w:rPr>
      </w:pPr>
    </w:p>
    <w:p w:rsidR="000524A7" w:rsidRDefault="000524A7" w:rsidP="000524A7">
      <w:pPr>
        <w:pStyle w:val="Encabezado"/>
        <w:rPr>
          <w:rFonts w:ascii="Arial" w:hAnsi="Arial"/>
          <w:lang w:val="es-ES_tradnl"/>
        </w:rPr>
      </w:pPr>
      <w:r w:rsidRPr="000524A7">
        <w:rPr>
          <w:rFonts w:ascii="Arial" w:hAnsi="Arial"/>
          <w:lang w:val="es-ES_tradnl"/>
        </w:rPr>
        <w:t xml:space="preserve">Modelo de carta de </w:t>
      </w:r>
      <w:r w:rsidR="00213EE5">
        <w:rPr>
          <w:rFonts w:ascii="Arial" w:hAnsi="Arial"/>
          <w:lang w:val="es-ES_tradnl"/>
        </w:rPr>
        <w:t xml:space="preserve">expresión de interés </w:t>
      </w:r>
    </w:p>
    <w:p w:rsidR="000524A7" w:rsidRPr="000524A7" w:rsidRDefault="000524A7" w:rsidP="000524A7">
      <w:pPr>
        <w:pStyle w:val="Encabezado"/>
        <w:rPr>
          <w:rFonts w:ascii="Arial" w:hAnsi="Arial"/>
          <w:lang w:val="es-ES_tradnl"/>
        </w:rPr>
      </w:pPr>
    </w:p>
    <w:p w:rsidR="00213EE5" w:rsidRDefault="00213EE5" w:rsidP="000524A7">
      <w:pPr>
        <w:pStyle w:val="Encabezado"/>
        <w:jc w:val="right"/>
        <w:rPr>
          <w:rFonts w:ascii="Arial" w:hAnsi="Arial"/>
          <w:lang w:val="es-ES_tradnl"/>
        </w:rPr>
      </w:pPr>
    </w:p>
    <w:p w:rsidR="000524A7" w:rsidRPr="000524A7" w:rsidRDefault="00213EE5" w:rsidP="000524A7">
      <w:pPr>
        <w:pStyle w:val="Encabezado"/>
        <w:jc w:val="right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FECHA</w:t>
      </w:r>
    </w:p>
    <w:p w:rsidR="000524A7" w:rsidRDefault="000524A7" w:rsidP="000524A7">
      <w:pPr>
        <w:pStyle w:val="Encabezado"/>
        <w:rPr>
          <w:rFonts w:ascii="Arial" w:hAnsi="Arial"/>
          <w:lang w:val="es-ES_tradnl"/>
        </w:rPr>
      </w:pPr>
    </w:p>
    <w:p w:rsidR="000524A7" w:rsidRDefault="000524A7" w:rsidP="000524A7">
      <w:pPr>
        <w:pStyle w:val="Encabezad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Subsecretaría de Estudios y Prospectiva</w:t>
      </w:r>
    </w:p>
    <w:p w:rsidR="000524A7" w:rsidRPr="000524A7" w:rsidRDefault="000524A7" w:rsidP="000524A7">
      <w:pPr>
        <w:pStyle w:val="Encabezad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Ministerio de Ciencia, Tecnología e Innovación</w:t>
      </w:r>
    </w:p>
    <w:p w:rsidR="000524A7" w:rsidRPr="000524A7" w:rsidRDefault="000524A7" w:rsidP="000524A7">
      <w:pPr>
        <w:pStyle w:val="Encabezad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Argentina</w:t>
      </w:r>
    </w:p>
    <w:p w:rsidR="000524A7" w:rsidRDefault="000524A7" w:rsidP="000524A7">
      <w:pPr>
        <w:pStyle w:val="Encabezado"/>
        <w:rPr>
          <w:rFonts w:ascii="Arial" w:hAnsi="Arial"/>
          <w:lang w:val="es-ES_tradnl"/>
        </w:rPr>
      </w:pPr>
    </w:p>
    <w:p w:rsidR="00213EE5" w:rsidRPr="000524A7" w:rsidRDefault="00213EE5" w:rsidP="000524A7">
      <w:pPr>
        <w:pStyle w:val="Encabezado"/>
        <w:rPr>
          <w:rFonts w:ascii="Arial" w:hAnsi="Arial"/>
          <w:lang w:val="es-ES_tradnl"/>
        </w:rPr>
      </w:pPr>
    </w:p>
    <w:p w:rsidR="000524A7" w:rsidRP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  <w:r w:rsidRPr="000524A7">
        <w:rPr>
          <w:rFonts w:ascii="Arial" w:hAnsi="Arial"/>
          <w:lang w:val="es-ES_tradnl"/>
        </w:rPr>
        <w:t xml:space="preserve">Asunto: Expresión de </w:t>
      </w:r>
      <w:r w:rsidR="00BF589E">
        <w:rPr>
          <w:rFonts w:ascii="Arial" w:hAnsi="Arial"/>
          <w:lang w:val="es-ES_tradnl"/>
        </w:rPr>
        <w:t>i</w:t>
      </w:r>
      <w:r w:rsidRPr="000524A7">
        <w:rPr>
          <w:rFonts w:ascii="Arial" w:hAnsi="Arial"/>
          <w:lang w:val="es-ES_tradnl"/>
        </w:rPr>
        <w:t>nterés en Consultoría</w:t>
      </w:r>
      <w:r w:rsidR="00213EE5">
        <w:rPr>
          <w:rFonts w:ascii="Arial" w:hAnsi="Arial"/>
          <w:lang w:val="es-ES_tradnl"/>
        </w:rPr>
        <w:t>:</w:t>
      </w:r>
      <w:r w:rsidRPr="000524A7">
        <w:rPr>
          <w:rFonts w:ascii="Arial" w:hAnsi="Arial"/>
          <w:lang w:val="es-ES_tradnl"/>
        </w:rPr>
        <w:t xml:space="preserve"> </w:t>
      </w:r>
      <w:r w:rsidR="00213EE5">
        <w:rPr>
          <w:rFonts w:ascii="Arial" w:hAnsi="Arial"/>
          <w:lang w:val="es-ES_tradnl"/>
        </w:rPr>
        <w:t xml:space="preserve">Segunda etapa de desarrollo del </w:t>
      </w:r>
      <w:r w:rsidRPr="000524A7">
        <w:rPr>
          <w:rFonts w:ascii="Arial" w:hAnsi="Arial"/>
          <w:lang w:val="es-ES_tradnl"/>
        </w:rPr>
        <w:t>Sistema Informático</w:t>
      </w:r>
      <w:r>
        <w:rPr>
          <w:rFonts w:ascii="Arial" w:hAnsi="Arial"/>
          <w:lang w:val="es-ES_tradnl"/>
        </w:rPr>
        <w:t xml:space="preserve"> de la Base Única de Entidades </w:t>
      </w:r>
      <w:r w:rsidRPr="000524A7">
        <w:rPr>
          <w:rFonts w:ascii="Arial" w:hAnsi="Arial"/>
          <w:lang w:val="es-ES_tradnl"/>
        </w:rPr>
        <w:t>– SIBUE</w:t>
      </w:r>
      <w:r>
        <w:rPr>
          <w:rFonts w:ascii="Arial" w:hAnsi="Arial"/>
          <w:lang w:val="es-ES_tradnl"/>
        </w:rPr>
        <w:t xml:space="preserve">. </w:t>
      </w:r>
      <w:r w:rsidRPr="000524A7">
        <w:rPr>
          <w:rFonts w:ascii="Arial" w:hAnsi="Arial"/>
          <w:lang w:val="es-ES_tradnl"/>
        </w:rPr>
        <w:t>Préstamo BID 3497/OC-AR</w:t>
      </w:r>
    </w:p>
    <w:p w:rsidR="000524A7" w:rsidRP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</w:p>
    <w:p w:rsid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</w:p>
    <w:p w:rsidR="000524A7" w:rsidRDefault="00646B0D" w:rsidP="00213EE5">
      <w:pPr>
        <w:pStyle w:val="Encabezad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Por medio de la presente </w:t>
      </w:r>
      <w:r w:rsidR="005F410B">
        <w:rPr>
          <w:rFonts w:ascii="Arial" w:hAnsi="Arial"/>
          <w:lang w:val="es-ES_tradnl"/>
        </w:rPr>
        <w:t xml:space="preserve">y en calidad de responsable de la entidad (NOMBRE DE LA ENTIDAD) </w:t>
      </w:r>
      <w:r>
        <w:rPr>
          <w:rFonts w:ascii="Arial" w:hAnsi="Arial"/>
          <w:lang w:val="es-ES_tradnl"/>
        </w:rPr>
        <w:t xml:space="preserve">manifiesto </w:t>
      </w:r>
      <w:r w:rsidR="005F410B">
        <w:rPr>
          <w:rFonts w:ascii="Arial" w:hAnsi="Arial"/>
          <w:lang w:val="es-ES_tradnl"/>
        </w:rPr>
        <w:t>nuestro i</w:t>
      </w:r>
      <w:r>
        <w:rPr>
          <w:rFonts w:ascii="Arial" w:hAnsi="Arial"/>
          <w:lang w:val="es-ES_tradnl"/>
        </w:rPr>
        <w:t>nterés en participar en el proceso de consultoría indicado en el asunto.</w:t>
      </w:r>
    </w:p>
    <w:p w:rsidR="000524A7" w:rsidRP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</w:p>
    <w:p w:rsidR="000524A7" w:rsidRP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  <w:r w:rsidRPr="000524A7">
        <w:rPr>
          <w:rFonts w:ascii="Arial" w:hAnsi="Arial"/>
          <w:lang w:val="es-ES_tradnl"/>
        </w:rPr>
        <w:t>Para tal efecto, declaro haber tomado co</w:t>
      </w:r>
      <w:r>
        <w:rPr>
          <w:rFonts w:ascii="Arial" w:hAnsi="Arial"/>
          <w:lang w:val="es-ES_tradnl"/>
        </w:rPr>
        <w:t xml:space="preserve">nocimiento del contenido de las </w:t>
      </w:r>
      <w:r w:rsidRPr="000524A7">
        <w:rPr>
          <w:rFonts w:ascii="Arial" w:hAnsi="Arial"/>
          <w:lang w:val="es-ES_tradnl"/>
        </w:rPr>
        <w:t>condiciones del Proceso de Selección de la consultoría señalada y requisitos que se establezcan en el llamado a</w:t>
      </w:r>
      <w:r w:rsidR="00646B0D">
        <w:rPr>
          <w:rFonts w:ascii="Arial" w:hAnsi="Arial"/>
          <w:lang w:val="es-ES_tradnl"/>
        </w:rPr>
        <w:t xml:space="preserve"> convocatoria según las </w:t>
      </w:r>
      <w:r w:rsidR="00646B0D" w:rsidRPr="00646B0D">
        <w:rPr>
          <w:rFonts w:ascii="Arial" w:hAnsi="Arial"/>
          <w:lang w:val="es-ES_tradnl"/>
        </w:rPr>
        <w:t>“Políticas para la Selección y Contratación de Consultores Financiados por el Ban</w:t>
      </w:r>
      <w:r w:rsidR="00646B0D">
        <w:rPr>
          <w:rFonts w:ascii="Arial" w:hAnsi="Arial"/>
          <w:lang w:val="es-ES_tradnl"/>
        </w:rPr>
        <w:t>co Interamericano de Desarrollo</w:t>
      </w:r>
      <w:r w:rsidR="00646B0D" w:rsidRPr="00646B0D">
        <w:rPr>
          <w:rFonts w:ascii="Arial" w:hAnsi="Arial"/>
          <w:lang w:val="es-ES_tradnl"/>
        </w:rPr>
        <w:t>, GN-2350-9 Marzo 2011</w:t>
      </w:r>
      <w:r w:rsidR="00646B0D">
        <w:rPr>
          <w:rFonts w:ascii="Arial" w:hAnsi="Arial"/>
          <w:lang w:val="es-ES_tradnl"/>
        </w:rPr>
        <w:t>”</w:t>
      </w:r>
      <w:r w:rsidR="00213EE5">
        <w:rPr>
          <w:rFonts w:ascii="Arial" w:hAnsi="Arial"/>
          <w:lang w:val="es-ES_tradnl"/>
        </w:rPr>
        <w:t>.</w:t>
      </w:r>
    </w:p>
    <w:p w:rsid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</w:p>
    <w:p w:rsidR="006C38E3" w:rsidRDefault="006C38E3" w:rsidP="00213EE5">
      <w:pPr>
        <w:pStyle w:val="Encabezado"/>
        <w:jc w:val="both"/>
        <w:rPr>
          <w:rFonts w:ascii="Arial" w:hAnsi="Arial"/>
          <w:lang w:val="es-ES_tradnl"/>
        </w:rPr>
      </w:pPr>
    </w:p>
    <w:p w:rsidR="000524A7" w:rsidRPr="000524A7" w:rsidRDefault="000524A7" w:rsidP="00213EE5">
      <w:pPr>
        <w:pStyle w:val="Encabezado"/>
        <w:jc w:val="both"/>
        <w:rPr>
          <w:rFonts w:ascii="Arial" w:hAnsi="Arial"/>
          <w:lang w:val="es-ES_tradnl"/>
        </w:rPr>
      </w:pPr>
      <w:r w:rsidRPr="000524A7">
        <w:rPr>
          <w:rFonts w:ascii="Arial" w:hAnsi="Arial"/>
          <w:lang w:val="es-ES_tradnl"/>
        </w:rPr>
        <w:t>Atentamente,</w:t>
      </w:r>
    </w:p>
    <w:p w:rsidR="000524A7" w:rsidRDefault="000524A7" w:rsidP="00213E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ES_tradnl"/>
        </w:rPr>
      </w:pPr>
    </w:p>
    <w:p w:rsidR="00C32016" w:rsidRPr="0089554D" w:rsidRDefault="000524A7" w:rsidP="00213EE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/>
          <w:lang w:val="es-ES_tradnl"/>
        </w:rPr>
      </w:pPr>
      <w:r w:rsidRPr="000524A7">
        <w:rPr>
          <w:rFonts w:ascii="Arial" w:hAnsi="Arial"/>
          <w:lang w:val="es-ES_tradnl"/>
        </w:rPr>
        <w:t xml:space="preserve">NOMBRE Y FIRMA DEL </w:t>
      </w:r>
      <w:r>
        <w:rPr>
          <w:rFonts w:ascii="Arial" w:hAnsi="Arial"/>
          <w:lang w:val="es-ES_tradnl"/>
        </w:rPr>
        <w:t>RESPONSABLE DE LA</w:t>
      </w:r>
      <w:bookmarkStart w:id="0" w:name="_GoBack"/>
      <w:bookmarkEnd w:id="0"/>
      <w:r>
        <w:rPr>
          <w:rFonts w:ascii="Arial" w:hAnsi="Arial"/>
          <w:lang w:val="es-ES_tradnl"/>
        </w:rPr>
        <w:t xml:space="preserve"> ENTIDAD</w:t>
      </w:r>
    </w:p>
    <w:sectPr w:rsidR="00C32016" w:rsidRPr="0089554D" w:rsidSect="002D6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567" w:bottom="1418" w:left="226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EF" w:rsidRDefault="007D0FEF">
      <w:r>
        <w:separator/>
      </w:r>
    </w:p>
  </w:endnote>
  <w:endnote w:type="continuationSeparator" w:id="0">
    <w:p w:rsidR="007D0FEF" w:rsidRDefault="007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1" w:rsidRDefault="00A804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1" w:rsidRDefault="00A804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1" w:rsidRDefault="00A804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EF" w:rsidRDefault="007D0FEF">
      <w:r>
        <w:separator/>
      </w:r>
    </w:p>
  </w:footnote>
  <w:footnote w:type="continuationSeparator" w:id="0">
    <w:p w:rsidR="007D0FEF" w:rsidRDefault="007D0FEF">
      <w:r>
        <w:continuationSeparator/>
      </w:r>
    </w:p>
  </w:footnote>
  <w:footnote w:id="1">
    <w:p w:rsidR="001C169B" w:rsidRPr="00D64B46" w:rsidRDefault="001C169B" w:rsidP="001C169B">
      <w:pPr>
        <w:pStyle w:val="Textonotapie"/>
        <w:jc w:val="both"/>
        <w:rPr>
          <w:rFonts w:ascii="Times New Roman" w:hAnsi="Times New Roman"/>
        </w:rPr>
      </w:pPr>
      <w:r w:rsidRPr="00F5226D">
        <w:rPr>
          <w:rStyle w:val="Refdenotaalpie"/>
          <w:rFonts w:ascii="Times New Roman" w:hAnsi="Times New Roman"/>
        </w:rPr>
        <w:footnoteRef/>
      </w:r>
      <w:r w:rsidRPr="00F5226D">
        <w:rPr>
          <w:rFonts w:ascii="Times New Roman" w:hAnsi="Times New Roman"/>
        </w:rPr>
        <w:t xml:space="preserve"> </w:t>
      </w:r>
      <w:r w:rsidR="006654A5" w:rsidRPr="006654A5">
        <w:rPr>
          <w:rFonts w:ascii="Times New Roman" w:hAnsi="Times New Roman"/>
        </w:rPr>
        <w:t xml:space="preserve">No se admiten presentaciones de </w:t>
      </w:r>
      <w:r w:rsidR="00BF589E">
        <w:rPr>
          <w:rFonts w:ascii="Times New Roman" w:hAnsi="Times New Roman"/>
        </w:rPr>
        <w:t>c</w:t>
      </w:r>
      <w:r w:rsidR="006654A5" w:rsidRPr="006654A5">
        <w:rPr>
          <w:rFonts w:ascii="Times New Roman" w:hAnsi="Times New Roman"/>
        </w:rPr>
        <w:t xml:space="preserve">onsultores </w:t>
      </w:r>
      <w:r w:rsidR="00BF589E">
        <w:rPr>
          <w:rFonts w:ascii="Times New Roman" w:hAnsi="Times New Roman"/>
        </w:rPr>
        <w:t>i</w:t>
      </w:r>
      <w:r w:rsidR="006654A5" w:rsidRPr="006654A5">
        <w:rPr>
          <w:rFonts w:ascii="Times New Roman" w:hAnsi="Times New Roman"/>
        </w:rPr>
        <w:t>ndividuales según “</w:t>
      </w:r>
      <w:hyperlink r:id="rId1" w:history="1">
        <w:r w:rsidR="006654A5" w:rsidRPr="00646B0D">
          <w:rPr>
            <w:rStyle w:val="Hipervnculo"/>
            <w:rFonts w:ascii="Times New Roman" w:hAnsi="Times New Roman"/>
          </w:rPr>
          <w:t>Políticas para la Selección y Contratación de Consultores Financiados por el Banco Interamericano de Desarrollo”, GN-2350-9 Marzo 2011</w:t>
        </w:r>
      </w:hyperlink>
      <w:r w:rsidR="006654A5" w:rsidRPr="006654A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1" w:rsidRDefault="00A804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28"/>
      <w:gridCol w:w="5495"/>
    </w:tblGrid>
    <w:tr w:rsidR="00BF7C87" w:rsidRPr="002E0771" w:rsidTr="008E14EA">
      <w:trPr>
        <w:trHeight w:val="1156"/>
      </w:trPr>
      <w:tc>
        <w:tcPr>
          <w:tcW w:w="4428" w:type="dxa"/>
          <w:shd w:val="clear" w:color="auto" w:fill="auto"/>
        </w:tcPr>
        <w:p w:rsidR="00BF7C87" w:rsidRPr="004B1FEE" w:rsidRDefault="001C169B" w:rsidP="008E14EA">
          <w:pPr>
            <w:pStyle w:val="Encabezado"/>
            <w:tabs>
              <w:tab w:val="clear" w:pos="4419"/>
              <w:tab w:val="clear" w:pos="8838"/>
            </w:tabs>
            <w:ind w:right="-108"/>
            <w:rPr>
              <w:lang w:val="es-ES_tradnl"/>
            </w:rPr>
          </w:pPr>
          <w:r>
            <w:rPr>
              <w:noProof/>
              <w:lang w:eastAsia="es-AR"/>
            </w:rPr>
            <w:drawing>
              <wp:inline distT="0" distB="0" distL="0" distR="0">
                <wp:extent cx="1840865" cy="1151890"/>
                <wp:effectExtent l="0" t="0" r="6985" b="0"/>
                <wp:docPr id="1" name="Imagen 1" descr="01_Membretes_editables_MIN_CTI-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Membretes_editables_MIN_CTI-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shd w:val="clear" w:color="auto" w:fill="auto"/>
        </w:tcPr>
        <w:p w:rsidR="00FC191B" w:rsidRDefault="00A80411" w:rsidP="00515C15">
          <w:pPr>
            <w:pStyle w:val="Encabezado"/>
            <w:tabs>
              <w:tab w:val="clear" w:pos="4419"/>
              <w:tab w:val="clear" w:pos="8838"/>
              <w:tab w:val="right" w:pos="8222"/>
            </w:tabs>
            <w:ind w:right="142"/>
            <w:jc w:val="right"/>
            <w:rPr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 xml:space="preserve">“2021 – Año de homenaje al Premio Nobel de Medicina Dr. César </w:t>
          </w:r>
          <w:proofErr w:type="spellStart"/>
          <w:r>
            <w:rPr>
              <w:color w:val="808080"/>
              <w:sz w:val="16"/>
              <w:szCs w:val="16"/>
            </w:rPr>
            <w:t>Milstein</w:t>
          </w:r>
          <w:proofErr w:type="spellEnd"/>
          <w:r>
            <w:rPr>
              <w:color w:val="808080"/>
              <w:sz w:val="16"/>
              <w:szCs w:val="16"/>
            </w:rPr>
            <w:t>”</w:t>
          </w:r>
        </w:p>
        <w:p w:rsidR="00FC191B" w:rsidRPr="00FC191B" w:rsidRDefault="00FC191B" w:rsidP="00FC191B"/>
        <w:p w:rsidR="00FC191B" w:rsidRDefault="00FC191B" w:rsidP="00FC191B"/>
        <w:p w:rsidR="00BF7C87" w:rsidRPr="00FC191B" w:rsidRDefault="00BF7C87" w:rsidP="00FC191B">
          <w:pPr>
            <w:ind w:left="5726"/>
          </w:pPr>
        </w:p>
      </w:tc>
    </w:tr>
  </w:tbl>
  <w:p w:rsidR="00BF7C87" w:rsidRDefault="00BF7C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1" w:rsidRDefault="00A80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167"/>
    <w:multiLevelType w:val="multilevel"/>
    <w:tmpl w:val="7F9E5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17B75"/>
    <w:rsid w:val="00035C21"/>
    <w:rsid w:val="000524A7"/>
    <w:rsid w:val="00091EE6"/>
    <w:rsid w:val="000B54B4"/>
    <w:rsid w:val="000E67DD"/>
    <w:rsid w:val="00102702"/>
    <w:rsid w:val="00107632"/>
    <w:rsid w:val="001207A1"/>
    <w:rsid w:val="00147707"/>
    <w:rsid w:val="00151516"/>
    <w:rsid w:val="00174912"/>
    <w:rsid w:val="001860D6"/>
    <w:rsid w:val="001A08D7"/>
    <w:rsid w:val="001B74A3"/>
    <w:rsid w:val="001C169B"/>
    <w:rsid w:val="001D459D"/>
    <w:rsid w:val="001D687A"/>
    <w:rsid w:val="001E33AC"/>
    <w:rsid w:val="001F46E5"/>
    <w:rsid w:val="0021127B"/>
    <w:rsid w:val="00213EE5"/>
    <w:rsid w:val="002255E6"/>
    <w:rsid w:val="002336D4"/>
    <w:rsid w:val="0024738A"/>
    <w:rsid w:val="002A537A"/>
    <w:rsid w:val="002D1BC1"/>
    <w:rsid w:val="002D5411"/>
    <w:rsid w:val="002D694A"/>
    <w:rsid w:val="002E0771"/>
    <w:rsid w:val="0036005E"/>
    <w:rsid w:val="00381436"/>
    <w:rsid w:val="0038311D"/>
    <w:rsid w:val="004A5422"/>
    <w:rsid w:val="004B1FEE"/>
    <w:rsid w:val="004B6E16"/>
    <w:rsid w:val="004F2D54"/>
    <w:rsid w:val="00515C15"/>
    <w:rsid w:val="00521736"/>
    <w:rsid w:val="00552D5C"/>
    <w:rsid w:val="005C5149"/>
    <w:rsid w:val="005E3C01"/>
    <w:rsid w:val="005F037C"/>
    <w:rsid w:val="005F410B"/>
    <w:rsid w:val="006314A6"/>
    <w:rsid w:val="006344C2"/>
    <w:rsid w:val="006463E8"/>
    <w:rsid w:val="00646B0D"/>
    <w:rsid w:val="006654A5"/>
    <w:rsid w:val="006A0F14"/>
    <w:rsid w:val="006C38E3"/>
    <w:rsid w:val="006C477D"/>
    <w:rsid w:val="006F3757"/>
    <w:rsid w:val="007561AB"/>
    <w:rsid w:val="007571A2"/>
    <w:rsid w:val="007C5FF1"/>
    <w:rsid w:val="007D0FEF"/>
    <w:rsid w:val="007D2739"/>
    <w:rsid w:val="00890C31"/>
    <w:rsid w:val="0089554D"/>
    <w:rsid w:val="008B1F1B"/>
    <w:rsid w:val="008E14EA"/>
    <w:rsid w:val="00917D41"/>
    <w:rsid w:val="00942628"/>
    <w:rsid w:val="0097587D"/>
    <w:rsid w:val="009D04B0"/>
    <w:rsid w:val="009D1879"/>
    <w:rsid w:val="009D56B2"/>
    <w:rsid w:val="00A04A84"/>
    <w:rsid w:val="00A07A1B"/>
    <w:rsid w:val="00A32D5B"/>
    <w:rsid w:val="00A64762"/>
    <w:rsid w:val="00A80411"/>
    <w:rsid w:val="00AF1C63"/>
    <w:rsid w:val="00B9011B"/>
    <w:rsid w:val="00B9062A"/>
    <w:rsid w:val="00B96EB2"/>
    <w:rsid w:val="00BB240E"/>
    <w:rsid w:val="00BD06A0"/>
    <w:rsid w:val="00BD441C"/>
    <w:rsid w:val="00BF589E"/>
    <w:rsid w:val="00BF7C87"/>
    <w:rsid w:val="00C01C1F"/>
    <w:rsid w:val="00C20E2A"/>
    <w:rsid w:val="00C32016"/>
    <w:rsid w:val="00C344B3"/>
    <w:rsid w:val="00C501B1"/>
    <w:rsid w:val="00CA36A1"/>
    <w:rsid w:val="00CA7AB0"/>
    <w:rsid w:val="00CD0E93"/>
    <w:rsid w:val="00CE3932"/>
    <w:rsid w:val="00CE78BB"/>
    <w:rsid w:val="00D125AB"/>
    <w:rsid w:val="00D15F01"/>
    <w:rsid w:val="00D24FE7"/>
    <w:rsid w:val="00D45CCD"/>
    <w:rsid w:val="00D47BC8"/>
    <w:rsid w:val="00D65D86"/>
    <w:rsid w:val="00DA6AC8"/>
    <w:rsid w:val="00E17283"/>
    <w:rsid w:val="00E43471"/>
    <w:rsid w:val="00E557BE"/>
    <w:rsid w:val="00E56DB9"/>
    <w:rsid w:val="00EB2497"/>
    <w:rsid w:val="00EC7439"/>
    <w:rsid w:val="00EE1B0E"/>
    <w:rsid w:val="00F06C52"/>
    <w:rsid w:val="00F3016D"/>
    <w:rsid w:val="00F70547"/>
    <w:rsid w:val="00F977F4"/>
    <w:rsid w:val="00FB1017"/>
    <w:rsid w:val="00FB115E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169B"/>
    <w:pPr>
      <w:keepNext/>
      <w:jc w:val="center"/>
      <w:outlineLvl w:val="0"/>
    </w:pPr>
    <w:rPr>
      <w:rFonts w:ascii="Arial" w:hAnsi="Arial"/>
      <w:b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Ttulo1Car">
    <w:name w:val="Título 1 Car"/>
    <w:basedOn w:val="Fuentedeprrafopredeter"/>
    <w:link w:val="Ttulo1"/>
    <w:rsid w:val="001C169B"/>
    <w:rPr>
      <w:rFonts w:ascii="Arial" w:hAnsi="Arial"/>
      <w:b/>
      <w:sz w:val="22"/>
      <w:szCs w:val="24"/>
      <w:lang w:val="es-MX" w:eastAsia="es-ES"/>
    </w:rPr>
  </w:style>
  <w:style w:type="character" w:styleId="Refdecomentario">
    <w:name w:val="annotation reference"/>
    <w:rsid w:val="001C16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169B"/>
    <w:rPr>
      <w:rFonts w:ascii="Arial" w:hAnsi="Arial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C169B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rsid w:val="001C169B"/>
    <w:rPr>
      <w:rFonts w:ascii="Arial" w:hAnsi="Arial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C169B"/>
    <w:rPr>
      <w:rFonts w:ascii="Arial" w:hAnsi="Arial"/>
      <w:lang w:val="es-ES" w:eastAsia="es-ES"/>
    </w:rPr>
  </w:style>
  <w:style w:type="character" w:styleId="Refdenotaalpie">
    <w:name w:val="footnote reference"/>
    <w:rsid w:val="001C169B"/>
    <w:rPr>
      <w:vertAlign w:val="superscript"/>
    </w:rPr>
  </w:style>
  <w:style w:type="paragraph" w:styleId="Textodeglobo">
    <w:name w:val="Balloon Text"/>
    <w:basedOn w:val="Normal"/>
    <w:link w:val="TextodegloboCar"/>
    <w:rsid w:val="001C1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169B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54A5"/>
    <w:rPr>
      <w:rFonts w:ascii="Times New Roman" w:hAnsi="Times New Roman"/>
      <w:b/>
      <w:bCs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rsid w:val="006654A5"/>
    <w:rPr>
      <w:rFonts w:ascii="Arial" w:hAnsi="Arial"/>
      <w:b/>
      <w:bCs/>
      <w:lang w:val="es-ES" w:eastAsia="es-ES"/>
    </w:rPr>
  </w:style>
  <w:style w:type="character" w:styleId="Hipervnculo">
    <w:name w:val="Hyperlink"/>
    <w:basedOn w:val="Fuentedeprrafopredeter"/>
    <w:rsid w:val="00646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169B"/>
    <w:pPr>
      <w:keepNext/>
      <w:jc w:val="center"/>
      <w:outlineLvl w:val="0"/>
    </w:pPr>
    <w:rPr>
      <w:rFonts w:ascii="Arial" w:hAnsi="Arial"/>
      <w:b/>
      <w:sz w:val="22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Ttulo1Car">
    <w:name w:val="Título 1 Car"/>
    <w:basedOn w:val="Fuentedeprrafopredeter"/>
    <w:link w:val="Ttulo1"/>
    <w:rsid w:val="001C169B"/>
    <w:rPr>
      <w:rFonts w:ascii="Arial" w:hAnsi="Arial"/>
      <w:b/>
      <w:sz w:val="22"/>
      <w:szCs w:val="24"/>
      <w:lang w:val="es-MX" w:eastAsia="es-ES"/>
    </w:rPr>
  </w:style>
  <w:style w:type="character" w:styleId="Refdecomentario">
    <w:name w:val="annotation reference"/>
    <w:rsid w:val="001C16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169B"/>
    <w:rPr>
      <w:rFonts w:ascii="Arial" w:hAnsi="Arial"/>
      <w:sz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C169B"/>
    <w:rPr>
      <w:rFonts w:ascii="Arial" w:hAnsi="Arial"/>
      <w:lang w:val="es-ES" w:eastAsia="es-ES"/>
    </w:rPr>
  </w:style>
  <w:style w:type="paragraph" w:styleId="Textonotapie">
    <w:name w:val="footnote text"/>
    <w:basedOn w:val="Normal"/>
    <w:link w:val="TextonotapieCar"/>
    <w:rsid w:val="001C169B"/>
    <w:rPr>
      <w:rFonts w:ascii="Arial" w:hAnsi="Arial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C169B"/>
    <w:rPr>
      <w:rFonts w:ascii="Arial" w:hAnsi="Arial"/>
      <w:lang w:val="es-ES" w:eastAsia="es-ES"/>
    </w:rPr>
  </w:style>
  <w:style w:type="character" w:styleId="Refdenotaalpie">
    <w:name w:val="footnote reference"/>
    <w:rsid w:val="001C169B"/>
    <w:rPr>
      <w:vertAlign w:val="superscript"/>
    </w:rPr>
  </w:style>
  <w:style w:type="paragraph" w:styleId="Textodeglobo">
    <w:name w:val="Balloon Text"/>
    <w:basedOn w:val="Normal"/>
    <w:link w:val="TextodegloboCar"/>
    <w:rsid w:val="001C1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169B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54A5"/>
    <w:rPr>
      <w:rFonts w:ascii="Times New Roman" w:hAnsi="Times New Roman"/>
      <w:b/>
      <w:bCs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rsid w:val="006654A5"/>
    <w:rPr>
      <w:rFonts w:ascii="Arial" w:hAnsi="Arial"/>
      <w:b/>
      <w:bCs/>
      <w:lang w:val="es-ES" w:eastAsia="es-ES"/>
    </w:rPr>
  </w:style>
  <w:style w:type="character" w:styleId="Hipervnculo">
    <w:name w:val="Hyperlink"/>
    <w:basedOn w:val="Fuentedeprrafopredeter"/>
    <w:rsid w:val="00646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db.org/es/acerca-del-bid/seleccion-y-contratacion-de-consultores-%2C6747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CE36-9496-41D0-ABEB-6BC30B5D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0</TotalTime>
  <Pages>4</Pages>
  <Words>549</Words>
  <Characters>3901</Characters>
  <Application>Microsoft Office Word</Application>
  <DocSecurity>4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2</cp:revision>
  <cp:lastPrinted>2018-01-09T19:47:00Z</cp:lastPrinted>
  <dcterms:created xsi:type="dcterms:W3CDTF">2021-02-09T18:04:00Z</dcterms:created>
  <dcterms:modified xsi:type="dcterms:W3CDTF">2021-02-09T18:04:00Z</dcterms:modified>
</cp:coreProperties>
</file>