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82" w:rsidRDefault="00854D82" w:rsidP="007E4D55">
      <w:pPr>
        <w:pStyle w:val="Sinespaciado"/>
        <w:rPr>
          <w:lang w:val="es-ES"/>
        </w:rPr>
      </w:pPr>
      <w:bookmarkStart w:id="0" w:name="_GoBack"/>
      <w:bookmarkEnd w:id="0"/>
    </w:p>
    <w:p w:rsidR="00854D82" w:rsidRPr="00A15904" w:rsidRDefault="00854D82" w:rsidP="00854D82">
      <w:pPr>
        <w:pBdr>
          <w:top w:val="single" w:sz="4" w:space="1" w:color="auto"/>
          <w:bottom w:val="single" w:sz="4" w:space="1" w:color="auto"/>
        </w:pBdr>
        <w:rPr>
          <w:rFonts w:ascii="Segoe UI" w:hAnsi="Segoe UI" w:cs="Segoe UI"/>
          <w:b/>
          <w:bCs/>
          <w:smallCaps/>
          <w:color w:val="000000"/>
          <w:sz w:val="30"/>
          <w:szCs w:val="30"/>
          <w:lang w:val="es-ES"/>
        </w:rPr>
      </w:pPr>
      <w:r w:rsidRPr="00A15904">
        <w:rPr>
          <w:rFonts w:ascii="Segoe UI" w:hAnsi="Segoe UI" w:cs="Segoe UI"/>
          <w:b/>
          <w:bCs/>
          <w:smallCaps/>
          <w:color w:val="000000"/>
          <w:sz w:val="30"/>
          <w:szCs w:val="30"/>
          <w:lang w:val="es-ES"/>
        </w:rPr>
        <w:t>Ministerio de Ciencia, Tecnología e Innovación Productiva</w:t>
      </w:r>
    </w:p>
    <w:p w:rsidR="00854D82" w:rsidRPr="00A15904" w:rsidRDefault="00854D82" w:rsidP="00854D82">
      <w:pPr>
        <w:pBdr>
          <w:top w:val="single" w:sz="4" w:space="1" w:color="auto"/>
          <w:bottom w:val="single" w:sz="4" w:space="1" w:color="auto"/>
        </w:pBdr>
        <w:rPr>
          <w:rFonts w:ascii="Segoe UI" w:hAnsi="Segoe UI" w:cs="Segoe UI"/>
          <w:b/>
          <w:bCs/>
          <w:smallCaps/>
          <w:color w:val="000000"/>
          <w:sz w:val="30"/>
          <w:szCs w:val="30"/>
          <w:lang w:val="es-ES"/>
        </w:rPr>
      </w:pPr>
      <w:r w:rsidRPr="00A15904">
        <w:rPr>
          <w:rFonts w:ascii="Segoe UI" w:hAnsi="Segoe UI" w:cs="Segoe UI"/>
          <w:b/>
          <w:bCs/>
          <w:smallCaps/>
          <w:color w:val="000000"/>
          <w:sz w:val="30"/>
          <w:szCs w:val="30"/>
          <w:lang w:val="es-ES"/>
        </w:rPr>
        <w:t>Secretaría de Articulación Científico Tecnológica</w:t>
      </w:r>
    </w:p>
    <w:p w:rsidR="00854D82" w:rsidRPr="00A15904" w:rsidRDefault="00854D82" w:rsidP="00854D82">
      <w:pPr>
        <w:pBdr>
          <w:top w:val="single" w:sz="4" w:space="1" w:color="auto"/>
          <w:bottom w:val="single" w:sz="4" w:space="1" w:color="auto"/>
        </w:pBdr>
        <w:rPr>
          <w:rFonts w:ascii="Segoe UI" w:hAnsi="Segoe UI" w:cs="Segoe UI"/>
          <w:b/>
          <w:bCs/>
          <w:smallCaps/>
          <w:color w:val="000000"/>
          <w:sz w:val="30"/>
          <w:szCs w:val="30"/>
          <w:lang w:val="es-ES"/>
        </w:rPr>
      </w:pPr>
      <w:r w:rsidRPr="00A15904">
        <w:rPr>
          <w:rFonts w:ascii="Segoe UI" w:hAnsi="Segoe UI" w:cs="Segoe UI"/>
          <w:b/>
          <w:bCs/>
          <w:smallCaps/>
          <w:color w:val="000000"/>
          <w:sz w:val="30"/>
          <w:szCs w:val="30"/>
          <w:lang w:val="es-ES"/>
        </w:rPr>
        <w:t>Subsecretaría de Evaluación Institucional</w:t>
      </w:r>
    </w:p>
    <w:p w:rsidR="00854D82" w:rsidRPr="00A15904" w:rsidRDefault="00854D82" w:rsidP="00854D82">
      <w:pPr>
        <w:pBdr>
          <w:top w:val="single" w:sz="4" w:space="1" w:color="auto"/>
          <w:bottom w:val="single" w:sz="4" w:space="1" w:color="auto"/>
        </w:pBdr>
        <w:rPr>
          <w:rFonts w:ascii="Segoe UI" w:hAnsi="Segoe UI" w:cs="Segoe UI"/>
          <w:b/>
          <w:bCs/>
          <w:smallCaps/>
          <w:color w:val="000000"/>
          <w:sz w:val="30"/>
          <w:szCs w:val="30"/>
          <w:lang w:val="es-ES"/>
        </w:rPr>
      </w:pPr>
      <w:r w:rsidRPr="00A15904">
        <w:rPr>
          <w:rFonts w:ascii="Segoe UI" w:hAnsi="Segoe UI" w:cs="Segoe UI"/>
          <w:b/>
          <w:bCs/>
          <w:smallCaps/>
          <w:color w:val="000000"/>
          <w:sz w:val="30"/>
          <w:szCs w:val="30"/>
          <w:lang w:val="es-ES"/>
        </w:rPr>
        <w:t>Programa de Evaluación Institucional</w:t>
      </w:r>
    </w:p>
    <w:p w:rsidR="00854D82" w:rsidRPr="00A15904" w:rsidRDefault="00854D82" w:rsidP="00854D82">
      <w:pPr>
        <w:pBdr>
          <w:top w:val="single" w:sz="4" w:space="1" w:color="auto"/>
          <w:bottom w:val="single" w:sz="4" w:space="1" w:color="auto"/>
        </w:pBdr>
        <w:rPr>
          <w:rFonts w:ascii="Segoe UI" w:hAnsi="Segoe UI" w:cs="Segoe UI"/>
          <w:b/>
          <w:bCs/>
          <w:smallCaps/>
          <w:color w:val="000000"/>
          <w:sz w:val="36"/>
          <w:szCs w:val="36"/>
          <w:lang w:val="es-ES"/>
        </w:rPr>
      </w:pPr>
    </w:p>
    <w:p w:rsidR="00854D82" w:rsidRPr="00A15904" w:rsidRDefault="00854D82" w:rsidP="00854D82">
      <w:pPr>
        <w:pBdr>
          <w:top w:val="single" w:sz="4" w:space="1" w:color="auto"/>
          <w:bottom w:val="single" w:sz="4" w:space="1" w:color="auto"/>
        </w:pBdr>
        <w:jc w:val="center"/>
        <w:rPr>
          <w:rFonts w:ascii="Segoe UI" w:hAnsi="Segoe UI" w:cs="Segoe UI"/>
          <w:b/>
          <w:bCs/>
          <w:smallCaps/>
          <w:color w:val="000000"/>
          <w:sz w:val="56"/>
          <w:szCs w:val="56"/>
          <w:lang w:val="es-ES"/>
        </w:rPr>
      </w:pPr>
    </w:p>
    <w:p w:rsidR="00854D82" w:rsidRPr="00A15904" w:rsidRDefault="00854D82" w:rsidP="00854D82">
      <w:pPr>
        <w:pBdr>
          <w:top w:val="single" w:sz="4" w:space="1" w:color="auto"/>
          <w:bottom w:val="single" w:sz="4" w:space="1" w:color="auto"/>
        </w:pBdr>
        <w:jc w:val="center"/>
        <w:rPr>
          <w:rFonts w:ascii="Segoe UI" w:hAnsi="Segoe UI" w:cs="Segoe UI"/>
          <w:b/>
          <w:bCs/>
          <w:smallCaps/>
          <w:color w:val="000000"/>
          <w:sz w:val="56"/>
          <w:szCs w:val="56"/>
          <w:lang w:val="es-ES"/>
        </w:rPr>
      </w:pPr>
    </w:p>
    <w:p w:rsidR="00854D82" w:rsidRPr="00A15904" w:rsidRDefault="00854D82" w:rsidP="00854D82">
      <w:pPr>
        <w:pBdr>
          <w:top w:val="single" w:sz="4" w:space="1" w:color="auto"/>
          <w:bottom w:val="single" w:sz="4" w:space="1" w:color="auto"/>
        </w:pBdr>
        <w:jc w:val="center"/>
        <w:rPr>
          <w:rFonts w:ascii="Segoe UI" w:hAnsi="Segoe UI" w:cs="Segoe UI"/>
          <w:b/>
          <w:bCs/>
          <w:smallCaps/>
          <w:color w:val="000000"/>
          <w:sz w:val="44"/>
          <w:szCs w:val="44"/>
          <w:lang w:val="es-ES"/>
        </w:rPr>
      </w:pPr>
      <w:r w:rsidRPr="00A15904">
        <w:rPr>
          <w:rFonts w:ascii="Segoe UI" w:hAnsi="Segoe UI" w:cs="Segoe UI"/>
          <w:b/>
          <w:bCs/>
          <w:smallCaps/>
          <w:color w:val="000000"/>
          <w:sz w:val="44"/>
          <w:szCs w:val="44"/>
          <w:lang w:val="es-ES"/>
        </w:rPr>
        <w:t>Informe de Evaluación Externa</w:t>
      </w:r>
    </w:p>
    <w:p w:rsidR="00854D82" w:rsidRPr="00BF5530" w:rsidRDefault="00854D82" w:rsidP="00854D82">
      <w:pPr>
        <w:pBdr>
          <w:top w:val="single" w:sz="4" w:space="1" w:color="auto"/>
          <w:bottom w:val="single" w:sz="4" w:space="1" w:color="auto"/>
        </w:pBdr>
        <w:jc w:val="center"/>
        <w:rPr>
          <w:rFonts w:ascii="Segoe UI" w:hAnsi="Segoe UI" w:cs="Segoe UI"/>
          <w:b/>
          <w:bCs/>
          <w:smallCaps/>
          <w:color w:val="000000"/>
          <w:sz w:val="44"/>
          <w:szCs w:val="44"/>
          <w:lang w:val="es-ES"/>
        </w:rPr>
      </w:pPr>
      <w:r w:rsidRPr="00BF5530">
        <w:rPr>
          <w:rFonts w:ascii="Segoe UI" w:hAnsi="Segoe UI" w:cs="Segoe UI"/>
          <w:b/>
          <w:bCs/>
          <w:smallCaps/>
          <w:color w:val="000000"/>
          <w:sz w:val="44"/>
          <w:szCs w:val="44"/>
          <w:lang w:val="es-ES"/>
        </w:rPr>
        <w:t>Centro Científico Tecnológico Córdoba</w:t>
      </w:r>
    </w:p>
    <w:p w:rsidR="00854D82" w:rsidRPr="00A15904" w:rsidRDefault="00A15904" w:rsidP="00854D82">
      <w:pPr>
        <w:pBdr>
          <w:top w:val="single" w:sz="4" w:space="1" w:color="auto"/>
          <w:bottom w:val="single" w:sz="4" w:space="1" w:color="auto"/>
        </w:pBdr>
        <w:jc w:val="center"/>
        <w:rPr>
          <w:rFonts w:ascii="Segoe UI" w:hAnsi="Segoe UI" w:cs="Segoe UI"/>
          <w:b/>
          <w:bCs/>
          <w:smallCaps/>
          <w:color w:val="000000"/>
          <w:sz w:val="32"/>
          <w:szCs w:val="32"/>
          <w:lang w:val="es-ES"/>
        </w:rPr>
      </w:pPr>
      <w:r w:rsidRPr="00A15904">
        <w:rPr>
          <w:rFonts w:ascii="Segoe UI" w:hAnsi="Segoe UI" w:cs="Segoe UI"/>
          <w:b/>
          <w:bCs/>
          <w:smallCaps/>
          <w:color w:val="000000"/>
          <w:sz w:val="32"/>
          <w:szCs w:val="32"/>
          <w:lang w:val="es-ES"/>
        </w:rPr>
        <w:t>(</w:t>
      </w:r>
      <w:r w:rsidR="00854D82" w:rsidRPr="00A15904">
        <w:rPr>
          <w:rFonts w:ascii="Segoe UI" w:hAnsi="Segoe UI" w:cs="Segoe UI"/>
          <w:b/>
          <w:bCs/>
          <w:smallCaps/>
          <w:color w:val="000000"/>
          <w:sz w:val="32"/>
          <w:szCs w:val="32"/>
          <w:lang w:val="es-ES"/>
        </w:rPr>
        <w:t>noviembre de 2013- septiembre de 2014</w:t>
      </w:r>
      <w:r w:rsidRPr="00A15904">
        <w:rPr>
          <w:rFonts w:ascii="Segoe UI" w:hAnsi="Segoe UI" w:cs="Segoe UI"/>
          <w:b/>
          <w:bCs/>
          <w:smallCaps/>
          <w:color w:val="000000"/>
          <w:sz w:val="32"/>
          <w:szCs w:val="32"/>
          <w:lang w:val="es-ES"/>
        </w:rPr>
        <w:t>)</w:t>
      </w:r>
    </w:p>
    <w:p w:rsidR="00854D82" w:rsidRPr="00A15904" w:rsidRDefault="00854D82" w:rsidP="00854D82">
      <w:pPr>
        <w:pBdr>
          <w:top w:val="single" w:sz="4" w:space="1" w:color="auto"/>
          <w:bottom w:val="single" w:sz="4" w:space="1" w:color="auto"/>
        </w:pBdr>
        <w:jc w:val="center"/>
        <w:rPr>
          <w:rFonts w:ascii="Segoe UI" w:hAnsi="Segoe UI" w:cs="Segoe UI"/>
          <w:b/>
          <w:bCs/>
          <w:smallCaps/>
          <w:color w:val="000000"/>
          <w:sz w:val="56"/>
          <w:szCs w:val="56"/>
          <w:lang w:val="es-ES"/>
        </w:rPr>
      </w:pPr>
    </w:p>
    <w:p w:rsidR="00854D82" w:rsidRPr="00A15904" w:rsidRDefault="00854D82" w:rsidP="00854D82">
      <w:pPr>
        <w:pBdr>
          <w:top w:val="single" w:sz="4" w:space="1" w:color="auto"/>
          <w:bottom w:val="single" w:sz="4" w:space="1" w:color="auto"/>
        </w:pBdr>
        <w:tabs>
          <w:tab w:val="left" w:pos="7727"/>
        </w:tabs>
        <w:rPr>
          <w:rFonts w:ascii="Segoe UI" w:hAnsi="Segoe UI" w:cs="Segoe UI"/>
          <w:b/>
          <w:bCs/>
          <w:smallCaps/>
          <w:color w:val="000000"/>
          <w:sz w:val="56"/>
          <w:szCs w:val="56"/>
          <w:lang w:val="es-ES"/>
        </w:rPr>
      </w:pPr>
      <w:r w:rsidRPr="00A15904">
        <w:rPr>
          <w:rFonts w:ascii="Segoe UI" w:hAnsi="Segoe UI" w:cs="Segoe UI"/>
          <w:b/>
          <w:bCs/>
          <w:smallCaps/>
          <w:color w:val="000000"/>
          <w:sz w:val="56"/>
          <w:szCs w:val="56"/>
          <w:lang w:val="es-ES"/>
        </w:rPr>
        <w:tab/>
      </w:r>
    </w:p>
    <w:p w:rsidR="00854D82" w:rsidRPr="00A15904" w:rsidRDefault="00854D82" w:rsidP="00854D82">
      <w:pPr>
        <w:pBdr>
          <w:top w:val="single" w:sz="4" w:space="1" w:color="auto"/>
          <w:bottom w:val="single" w:sz="4" w:space="1" w:color="auto"/>
        </w:pBdr>
        <w:tabs>
          <w:tab w:val="left" w:pos="7727"/>
        </w:tabs>
        <w:rPr>
          <w:rFonts w:ascii="Segoe UI" w:hAnsi="Segoe UI" w:cs="Segoe UI"/>
          <w:b/>
          <w:bCs/>
          <w:smallCaps/>
          <w:color w:val="000000"/>
          <w:sz w:val="56"/>
          <w:szCs w:val="56"/>
          <w:lang w:val="es-ES"/>
        </w:rPr>
      </w:pPr>
    </w:p>
    <w:p w:rsidR="00854D82" w:rsidRPr="00A15904" w:rsidRDefault="00854D82" w:rsidP="00854D82">
      <w:pPr>
        <w:pBdr>
          <w:top w:val="single" w:sz="4" w:space="1" w:color="auto"/>
          <w:bottom w:val="single" w:sz="4" w:space="1" w:color="auto"/>
        </w:pBdr>
        <w:jc w:val="center"/>
        <w:rPr>
          <w:rFonts w:ascii="Segoe UI" w:hAnsi="Segoe UI" w:cs="Segoe UI"/>
          <w:b/>
          <w:bCs/>
          <w:smallCaps/>
          <w:color w:val="000000"/>
          <w:sz w:val="56"/>
          <w:szCs w:val="56"/>
          <w:lang w:val="es-ES"/>
        </w:rPr>
      </w:pPr>
    </w:p>
    <w:p w:rsidR="00854D82" w:rsidRPr="00494D7F" w:rsidRDefault="00854D82" w:rsidP="00854D82">
      <w:pPr>
        <w:pBdr>
          <w:top w:val="single" w:sz="4" w:space="1" w:color="auto"/>
          <w:bottom w:val="single" w:sz="4" w:space="1" w:color="auto"/>
        </w:pBdr>
        <w:jc w:val="right"/>
        <w:rPr>
          <w:rFonts w:ascii="Segoe UI" w:hAnsi="Segoe UI" w:cs="Segoe UI"/>
          <w:b/>
          <w:bCs/>
          <w:color w:val="000000"/>
          <w:sz w:val="36"/>
          <w:szCs w:val="36"/>
          <w:lang w:val="es-ES"/>
        </w:rPr>
      </w:pPr>
      <w:r w:rsidRPr="00A15904">
        <w:rPr>
          <w:rFonts w:ascii="Segoe UI" w:hAnsi="Segoe UI" w:cs="Segoe UI"/>
          <w:b/>
          <w:bCs/>
          <w:smallCaps/>
          <w:color w:val="000000"/>
          <w:sz w:val="36"/>
          <w:szCs w:val="36"/>
          <w:lang w:val="es-ES"/>
        </w:rPr>
        <w:t>Comité de Evaluadores Externos</w:t>
      </w:r>
    </w:p>
    <w:p w:rsidR="00471733" w:rsidRPr="00AB1110" w:rsidRDefault="001910F9" w:rsidP="00854D82">
      <w:pPr>
        <w:pBdr>
          <w:top w:val="single" w:sz="4" w:space="1" w:color="auto"/>
          <w:bottom w:val="single" w:sz="4" w:space="1" w:color="auto"/>
        </w:pBdr>
        <w:spacing w:before="57"/>
        <w:jc w:val="right"/>
        <w:rPr>
          <w:rFonts w:ascii="Segoe UI" w:hAnsi="Segoe UI" w:cs="Segoe UI"/>
          <w:sz w:val="28"/>
          <w:lang w:val="es-ES"/>
        </w:rPr>
      </w:pPr>
      <w:r w:rsidRPr="00AB1110">
        <w:rPr>
          <w:rFonts w:ascii="Segoe UI" w:hAnsi="Segoe UI" w:cs="Segoe UI"/>
          <w:sz w:val="28"/>
          <w:lang w:val="es-ES"/>
        </w:rPr>
        <w:t xml:space="preserve">Rodolfo Daniel Bravo </w:t>
      </w:r>
    </w:p>
    <w:p w:rsidR="00306CBA" w:rsidRPr="00AB1110" w:rsidRDefault="001910F9" w:rsidP="00854D82">
      <w:pPr>
        <w:pBdr>
          <w:top w:val="single" w:sz="4" w:space="1" w:color="auto"/>
          <w:bottom w:val="single" w:sz="4" w:space="1" w:color="auto"/>
        </w:pBdr>
        <w:spacing w:before="57"/>
        <w:jc w:val="right"/>
        <w:rPr>
          <w:rFonts w:ascii="Segoe UI" w:hAnsi="Segoe UI" w:cs="Segoe UI"/>
          <w:sz w:val="28"/>
          <w:lang w:val="es-ES"/>
        </w:rPr>
      </w:pPr>
      <w:r w:rsidRPr="00AB1110">
        <w:rPr>
          <w:rFonts w:ascii="Segoe UI" w:hAnsi="Segoe UI" w:cs="Segoe UI"/>
          <w:sz w:val="28"/>
          <w:lang w:val="es-ES"/>
        </w:rPr>
        <w:t>José Esteban Castro (Coordinador)</w:t>
      </w:r>
    </w:p>
    <w:p w:rsidR="00471733" w:rsidRPr="00AB1110" w:rsidRDefault="001910F9" w:rsidP="00854D82">
      <w:pPr>
        <w:pBdr>
          <w:top w:val="single" w:sz="4" w:space="1" w:color="auto"/>
          <w:bottom w:val="single" w:sz="4" w:space="1" w:color="auto"/>
        </w:pBdr>
        <w:jc w:val="right"/>
        <w:rPr>
          <w:rFonts w:ascii="Segoe UI" w:eastAsia="Segoe UI" w:hAnsi="Segoe UI" w:cs="Segoe UI"/>
          <w:sz w:val="28"/>
          <w:szCs w:val="28"/>
          <w:lang w:val="es-ES"/>
        </w:rPr>
      </w:pPr>
      <w:r w:rsidRPr="00AB1110">
        <w:rPr>
          <w:rFonts w:ascii="Segoe UI" w:eastAsia="Segoe UI" w:hAnsi="Segoe UI" w:cs="Segoe UI"/>
          <w:sz w:val="28"/>
          <w:szCs w:val="28"/>
          <w:lang w:val="es-ES"/>
        </w:rPr>
        <w:t xml:space="preserve">Aldo Félix </w:t>
      </w:r>
      <w:proofErr w:type="spellStart"/>
      <w:r w:rsidRPr="00AB1110">
        <w:rPr>
          <w:rFonts w:ascii="Segoe UI" w:eastAsia="Segoe UI" w:hAnsi="Segoe UI" w:cs="Segoe UI"/>
          <w:sz w:val="28"/>
          <w:szCs w:val="28"/>
          <w:lang w:val="es-ES"/>
        </w:rPr>
        <w:t>Craievich</w:t>
      </w:r>
      <w:proofErr w:type="spellEnd"/>
      <w:r w:rsidRPr="00AB1110">
        <w:rPr>
          <w:rFonts w:ascii="Segoe UI" w:eastAsia="Segoe UI" w:hAnsi="Segoe UI" w:cs="Segoe UI"/>
          <w:sz w:val="28"/>
          <w:szCs w:val="28"/>
          <w:lang w:val="es-ES"/>
        </w:rPr>
        <w:t xml:space="preserve"> </w:t>
      </w:r>
    </w:p>
    <w:p w:rsidR="00471733" w:rsidRPr="00BF5530" w:rsidRDefault="001910F9" w:rsidP="00854D82">
      <w:pPr>
        <w:pBdr>
          <w:top w:val="single" w:sz="4" w:space="1" w:color="auto"/>
          <w:bottom w:val="single" w:sz="4" w:space="1" w:color="auto"/>
        </w:pBdr>
        <w:jc w:val="right"/>
        <w:rPr>
          <w:rFonts w:ascii="Segoe UI" w:eastAsia="Segoe UI" w:hAnsi="Segoe UI" w:cs="Segoe UI"/>
          <w:sz w:val="28"/>
          <w:szCs w:val="28"/>
          <w:lang w:val="pt-BR"/>
        </w:rPr>
      </w:pPr>
      <w:r w:rsidRPr="00BF5530">
        <w:rPr>
          <w:rFonts w:ascii="Segoe UI" w:eastAsia="Segoe UI" w:hAnsi="Segoe UI" w:cs="Segoe UI"/>
          <w:sz w:val="28"/>
          <w:szCs w:val="28"/>
          <w:lang w:val="pt-BR"/>
        </w:rPr>
        <w:t>Carlos Enrique D’</w:t>
      </w:r>
      <w:proofErr w:type="spellStart"/>
      <w:r w:rsidRPr="00BF5530">
        <w:rPr>
          <w:rFonts w:ascii="Segoe UI" w:eastAsia="Segoe UI" w:hAnsi="Segoe UI" w:cs="Segoe UI"/>
          <w:sz w:val="28"/>
          <w:szCs w:val="28"/>
          <w:lang w:val="pt-BR"/>
        </w:rPr>
        <w:t>Attellis</w:t>
      </w:r>
      <w:proofErr w:type="spellEnd"/>
      <w:r w:rsidRPr="00BF5530">
        <w:rPr>
          <w:rFonts w:ascii="Segoe UI" w:eastAsia="Segoe UI" w:hAnsi="Segoe UI" w:cs="Segoe UI"/>
          <w:sz w:val="28"/>
          <w:szCs w:val="28"/>
          <w:lang w:val="pt-BR"/>
        </w:rPr>
        <w:t xml:space="preserve"> </w:t>
      </w:r>
    </w:p>
    <w:p w:rsidR="00306CBA" w:rsidRPr="00BF5530" w:rsidRDefault="001910F9" w:rsidP="00854D82">
      <w:pPr>
        <w:pBdr>
          <w:top w:val="single" w:sz="4" w:space="1" w:color="auto"/>
          <w:bottom w:val="single" w:sz="4" w:space="1" w:color="auto"/>
        </w:pBdr>
        <w:jc w:val="right"/>
        <w:rPr>
          <w:rFonts w:ascii="Segoe UI" w:eastAsia="Segoe UI" w:hAnsi="Segoe UI" w:cs="Segoe UI"/>
          <w:sz w:val="28"/>
          <w:szCs w:val="28"/>
          <w:lang w:val="pt-BR"/>
        </w:rPr>
      </w:pPr>
      <w:r w:rsidRPr="00BF5530">
        <w:rPr>
          <w:rFonts w:ascii="Segoe UI" w:eastAsia="Segoe UI" w:hAnsi="Segoe UI" w:cs="Segoe UI"/>
          <w:sz w:val="28"/>
          <w:szCs w:val="28"/>
          <w:lang w:val="pt-BR"/>
        </w:rPr>
        <w:t>Miguel Pedro Guerra</w:t>
      </w:r>
    </w:p>
    <w:p w:rsidR="00306CBA" w:rsidRPr="00BF5530" w:rsidRDefault="001910F9" w:rsidP="00854D82">
      <w:pPr>
        <w:pBdr>
          <w:top w:val="single" w:sz="4" w:space="1" w:color="auto"/>
          <w:bottom w:val="single" w:sz="4" w:space="1" w:color="auto"/>
        </w:pBdr>
        <w:spacing w:line="372" w:lineRule="exact"/>
        <w:jc w:val="right"/>
        <w:rPr>
          <w:rFonts w:ascii="Segoe UI" w:eastAsia="Segoe UI" w:hAnsi="Segoe UI" w:cs="Segoe UI"/>
          <w:sz w:val="28"/>
          <w:szCs w:val="28"/>
          <w:lang w:val="pt-BR"/>
        </w:rPr>
      </w:pPr>
      <w:r w:rsidRPr="00BF5530">
        <w:rPr>
          <w:rFonts w:ascii="Segoe UI" w:hAnsi="Segoe UI" w:cs="Segoe UI"/>
          <w:sz w:val="28"/>
          <w:lang w:val="pt-BR"/>
        </w:rPr>
        <w:t>Pedro Máximo Emilio Mancini</w:t>
      </w:r>
    </w:p>
    <w:p w:rsidR="00471733" w:rsidRPr="00BF5530" w:rsidRDefault="001910F9" w:rsidP="00854D82">
      <w:pPr>
        <w:pBdr>
          <w:top w:val="single" w:sz="4" w:space="1" w:color="auto"/>
          <w:bottom w:val="single" w:sz="4" w:space="1" w:color="auto"/>
        </w:pBdr>
        <w:jc w:val="right"/>
        <w:rPr>
          <w:rFonts w:ascii="Segoe UI" w:hAnsi="Segoe UI" w:cs="Segoe UI"/>
          <w:sz w:val="28"/>
          <w:lang w:val="pt-BR"/>
        </w:rPr>
      </w:pPr>
      <w:r w:rsidRPr="00BF5530">
        <w:rPr>
          <w:rFonts w:ascii="Segoe UI" w:hAnsi="Segoe UI" w:cs="Segoe UI"/>
          <w:sz w:val="28"/>
          <w:lang w:val="pt-BR"/>
        </w:rPr>
        <w:t xml:space="preserve">Jorge Luis </w:t>
      </w:r>
      <w:proofErr w:type="spellStart"/>
      <w:r w:rsidRPr="00BF5530">
        <w:rPr>
          <w:rFonts w:ascii="Segoe UI" w:hAnsi="Segoe UI" w:cs="Segoe UI"/>
          <w:sz w:val="28"/>
          <w:lang w:val="pt-BR"/>
        </w:rPr>
        <w:t>Narváez</w:t>
      </w:r>
      <w:proofErr w:type="spellEnd"/>
      <w:r w:rsidRPr="00BF5530">
        <w:rPr>
          <w:rFonts w:ascii="Segoe UI" w:hAnsi="Segoe UI" w:cs="Segoe UI"/>
          <w:sz w:val="28"/>
          <w:lang w:val="pt-BR"/>
        </w:rPr>
        <w:t xml:space="preserve"> </w:t>
      </w:r>
    </w:p>
    <w:p w:rsidR="00471733" w:rsidRPr="00AB1110" w:rsidRDefault="001910F9" w:rsidP="00854D82">
      <w:pPr>
        <w:pBdr>
          <w:top w:val="single" w:sz="4" w:space="1" w:color="auto"/>
          <w:bottom w:val="single" w:sz="4" w:space="1" w:color="auto"/>
        </w:pBdr>
        <w:jc w:val="right"/>
        <w:rPr>
          <w:rFonts w:ascii="Segoe UI" w:hAnsi="Segoe UI" w:cs="Segoe UI"/>
          <w:sz w:val="28"/>
          <w:lang w:val="es-ES"/>
        </w:rPr>
      </w:pPr>
      <w:r w:rsidRPr="00AB1110">
        <w:rPr>
          <w:rFonts w:ascii="Segoe UI" w:hAnsi="Segoe UI" w:cs="Segoe UI"/>
          <w:sz w:val="28"/>
          <w:lang w:val="es-ES"/>
        </w:rPr>
        <w:t xml:space="preserve">Marcos </w:t>
      </w:r>
      <w:proofErr w:type="spellStart"/>
      <w:r w:rsidRPr="00AB1110">
        <w:rPr>
          <w:rFonts w:ascii="Segoe UI" w:hAnsi="Segoe UI" w:cs="Segoe UI"/>
          <w:sz w:val="28"/>
          <w:lang w:val="es-ES"/>
        </w:rPr>
        <w:t>Saraceno</w:t>
      </w:r>
      <w:proofErr w:type="spellEnd"/>
      <w:r w:rsidRPr="00AB1110">
        <w:rPr>
          <w:rFonts w:ascii="Segoe UI" w:hAnsi="Segoe UI" w:cs="Segoe UI"/>
          <w:sz w:val="28"/>
          <w:lang w:val="es-ES"/>
        </w:rPr>
        <w:t xml:space="preserve"> </w:t>
      </w:r>
    </w:p>
    <w:p w:rsidR="00471733" w:rsidRPr="00AB1110" w:rsidRDefault="001910F9" w:rsidP="00854D82">
      <w:pPr>
        <w:pBdr>
          <w:top w:val="single" w:sz="4" w:space="1" w:color="auto"/>
          <w:bottom w:val="single" w:sz="4" w:space="1" w:color="auto"/>
        </w:pBdr>
        <w:jc w:val="right"/>
        <w:rPr>
          <w:rFonts w:ascii="Segoe UI" w:hAnsi="Segoe UI" w:cs="Segoe UI"/>
          <w:sz w:val="28"/>
          <w:lang w:val="es-ES"/>
        </w:rPr>
      </w:pPr>
      <w:r w:rsidRPr="00AB1110">
        <w:rPr>
          <w:rFonts w:ascii="Segoe UI" w:hAnsi="Segoe UI" w:cs="Segoe UI"/>
          <w:sz w:val="28"/>
          <w:lang w:val="es-ES"/>
        </w:rPr>
        <w:t xml:space="preserve">Shirley Schreier </w:t>
      </w:r>
    </w:p>
    <w:p w:rsidR="00471733" w:rsidRPr="00AB1110" w:rsidRDefault="001910F9" w:rsidP="00854D82">
      <w:pPr>
        <w:pBdr>
          <w:top w:val="single" w:sz="4" w:space="1" w:color="auto"/>
          <w:bottom w:val="single" w:sz="4" w:space="1" w:color="auto"/>
        </w:pBdr>
        <w:jc w:val="right"/>
        <w:rPr>
          <w:rFonts w:ascii="Segoe UI" w:hAnsi="Segoe UI" w:cs="Segoe UI"/>
          <w:sz w:val="28"/>
          <w:lang w:val="es-ES"/>
        </w:rPr>
      </w:pPr>
      <w:r w:rsidRPr="00AB1110">
        <w:rPr>
          <w:rFonts w:ascii="Segoe UI" w:hAnsi="Segoe UI" w:cs="Segoe UI"/>
          <w:sz w:val="28"/>
          <w:lang w:val="es-ES"/>
        </w:rPr>
        <w:t xml:space="preserve">Ramón Alberto Sosa </w:t>
      </w:r>
    </w:p>
    <w:p w:rsidR="00854D82" w:rsidRDefault="001910F9" w:rsidP="00854D82">
      <w:pPr>
        <w:pBdr>
          <w:top w:val="single" w:sz="4" w:space="1" w:color="auto"/>
          <w:bottom w:val="single" w:sz="4" w:space="1" w:color="auto"/>
        </w:pBdr>
        <w:jc w:val="right"/>
        <w:rPr>
          <w:rFonts w:ascii="Segoe UI" w:hAnsi="Segoe UI" w:cs="Segoe UI"/>
          <w:sz w:val="28"/>
          <w:lang w:val="es-ES"/>
        </w:rPr>
      </w:pPr>
      <w:r w:rsidRPr="00AB1110">
        <w:rPr>
          <w:rFonts w:ascii="Segoe UI" w:hAnsi="Segoe UI" w:cs="Segoe UI"/>
          <w:sz w:val="28"/>
          <w:lang w:val="es-ES"/>
        </w:rPr>
        <w:t>Gerardo Raúl Vasta</w:t>
      </w:r>
    </w:p>
    <w:p w:rsidR="00854D82" w:rsidRPr="00AB1110" w:rsidRDefault="00854D82" w:rsidP="00854D82">
      <w:pPr>
        <w:pBdr>
          <w:top w:val="single" w:sz="4" w:space="1" w:color="auto"/>
          <w:bottom w:val="single" w:sz="4" w:space="1" w:color="auto"/>
        </w:pBdr>
        <w:jc w:val="right"/>
        <w:rPr>
          <w:rFonts w:ascii="Segoe UI" w:hAnsi="Segoe UI" w:cs="Segoe UI"/>
          <w:sz w:val="20"/>
          <w:szCs w:val="20"/>
          <w:lang w:val="es-ES"/>
        </w:rPr>
      </w:pPr>
    </w:p>
    <w:p w:rsidR="00306CBA" w:rsidRPr="00AB1110" w:rsidRDefault="00306CBA" w:rsidP="00BE0974">
      <w:pPr>
        <w:ind w:left="6"/>
        <w:rPr>
          <w:rFonts w:ascii="Segoe UI" w:eastAsia="Times New Roman" w:hAnsi="Segoe UI" w:cs="Segoe UI"/>
          <w:sz w:val="20"/>
          <w:szCs w:val="20"/>
          <w:lang w:val="es-ES"/>
        </w:rPr>
      </w:pPr>
    </w:p>
    <w:p w:rsidR="00306CBA" w:rsidRPr="00AB1110" w:rsidRDefault="00306CBA" w:rsidP="00BE0974">
      <w:pPr>
        <w:rPr>
          <w:rFonts w:ascii="Segoe UI" w:eastAsia="Times New Roman" w:hAnsi="Segoe UI" w:cs="Segoe UI"/>
          <w:sz w:val="20"/>
          <w:szCs w:val="20"/>
          <w:lang w:val="es-ES"/>
        </w:rPr>
        <w:sectPr w:rsidR="00306CBA" w:rsidRPr="00AB1110" w:rsidSect="00854D82">
          <w:footerReference w:type="default" r:id="rId10"/>
          <w:footerReference w:type="first" r:id="rId11"/>
          <w:type w:val="continuous"/>
          <w:pgSz w:w="11910" w:h="16840"/>
          <w:pgMar w:top="1417" w:right="1701" w:bottom="1417" w:left="1701" w:header="720" w:footer="720" w:gutter="0"/>
          <w:cols w:space="720"/>
          <w:titlePg/>
          <w:docGrid w:linePitch="299"/>
        </w:sectPr>
      </w:pPr>
    </w:p>
    <w:p w:rsidR="00306CBA" w:rsidRPr="00AB1110" w:rsidRDefault="00854D82" w:rsidP="00854D82">
      <w:pPr>
        <w:spacing w:line="276" w:lineRule="auto"/>
        <w:jc w:val="right"/>
        <w:rPr>
          <w:rFonts w:ascii="Segoe UI" w:eastAsia="Segoe UI" w:hAnsi="Segoe UI" w:cs="Segoe UI"/>
          <w:sz w:val="36"/>
          <w:szCs w:val="36"/>
          <w:lang w:val="es-ES"/>
        </w:rPr>
      </w:pPr>
      <w:r>
        <w:rPr>
          <w:rFonts w:ascii="Segoe UI" w:hAnsi="Segoe UI" w:cs="Segoe UI"/>
          <w:b/>
          <w:sz w:val="36"/>
          <w:lang w:val="es-ES"/>
        </w:rPr>
        <w:lastRenderedPageBreak/>
        <w:t>Índice</w:t>
      </w:r>
    </w:p>
    <w:p w:rsidR="00306CBA" w:rsidRPr="008C640E" w:rsidRDefault="00306CBA" w:rsidP="00BE0974">
      <w:pPr>
        <w:spacing w:line="360" w:lineRule="exact"/>
        <w:rPr>
          <w:rFonts w:ascii="Segoe UI" w:hAnsi="Segoe UI" w:cs="Segoe UI"/>
          <w:sz w:val="24"/>
          <w:szCs w:val="24"/>
          <w:lang w:val="es-ES"/>
        </w:rPr>
      </w:pPr>
    </w:p>
    <w:p w:rsidR="00306CBA" w:rsidRPr="008C640E" w:rsidRDefault="00306CBA" w:rsidP="00BE0974">
      <w:pPr>
        <w:spacing w:line="360" w:lineRule="exact"/>
        <w:rPr>
          <w:rFonts w:ascii="Segoe UI" w:hAnsi="Segoe UI" w:cs="Segoe UI"/>
          <w:sz w:val="24"/>
          <w:szCs w:val="24"/>
          <w:lang w:val="es-ES"/>
        </w:rPr>
      </w:pPr>
    </w:p>
    <w:p w:rsidR="00306CBA" w:rsidRPr="008C640E" w:rsidRDefault="00306CBA" w:rsidP="00BE0974">
      <w:pPr>
        <w:spacing w:line="360" w:lineRule="exact"/>
        <w:rPr>
          <w:rFonts w:ascii="Segoe UI" w:hAnsi="Segoe UI" w:cs="Segoe UI"/>
          <w:sz w:val="24"/>
          <w:szCs w:val="24"/>
          <w:lang w:val="es-ES"/>
        </w:rPr>
      </w:pPr>
    </w:p>
    <w:p w:rsidR="008C640E" w:rsidRDefault="008C640E" w:rsidP="00F03C29">
      <w:pPr>
        <w:tabs>
          <w:tab w:val="left" w:pos="284"/>
          <w:tab w:val="right" w:leader="dot" w:pos="7655"/>
        </w:tabs>
        <w:spacing w:line="276" w:lineRule="auto"/>
        <w:rPr>
          <w:rFonts w:ascii="Segoe UI" w:hAnsi="Segoe UI" w:cs="Segoe UI"/>
          <w:b/>
          <w:sz w:val="24"/>
          <w:szCs w:val="24"/>
          <w:lang w:val="es-ES"/>
        </w:rPr>
      </w:pPr>
    </w:p>
    <w:p w:rsidR="008C640E" w:rsidRDefault="008C640E" w:rsidP="00F03C29">
      <w:pPr>
        <w:tabs>
          <w:tab w:val="left" w:pos="284"/>
          <w:tab w:val="right" w:leader="dot" w:pos="7655"/>
        </w:tabs>
        <w:spacing w:line="276" w:lineRule="auto"/>
        <w:rPr>
          <w:rFonts w:ascii="Segoe UI" w:hAnsi="Segoe UI" w:cs="Segoe UI"/>
          <w:b/>
          <w:sz w:val="24"/>
          <w:szCs w:val="24"/>
          <w:lang w:val="es-ES"/>
        </w:rPr>
      </w:pPr>
    </w:p>
    <w:p w:rsidR="00F03C29" w:rsidRPr="008C640E" w:rsidRDefault="00F03C29" w:rsidP="00F03C29">
      <w:pPr>
        <w:tabs>
          <w:tab w:val="left" w:pos="284"/>
          <w:tab w:val="right" w:leader="dot" w:pos="7655"/>
        </w:tabs>
        <w:spacing w:line="276" w:lineRule="auto"/>
        <w:rPr>
          <w:rFonts w:ascii="Segoe UI" w:hAnsi="Segoe UI" w:cs="Segoe UI"/>
          <w:b/>
          <w:sz w:val="24"/>
          <w:szCs w:val="24"/>
          <w:lang w:val="es-ES"/>
        </w:rPr>
      </w:pPr>
      <w:r w:rsidRPr="008C640E">
        <w:rPr>
          <w:rFonts w:ascii="Segoe UI" w:hAnsi="Segoe UI" w:cs="Segoe UI"/>
          <w:b/>
          <w:sz w:val="24"/>
          <w:szCs w:val="24"/>
          <w:lang w:val="es-ES"/>
        </w:rPr>
        <w:t>Sección 1. Resumen ejecutivo</w:t>
      </w:r>
      <w:r w:rsidRPr="008C640E">
        <w:rPr>
          <w:rFonts w:ascii="Segoe UI" w:hAnsi="Segoe UI" w:cs="Segoe UI"/>
          <w:b/>
          <w:sz w:val="24"/>
          <w:szCs w:val="24"/>
          <w:lang w:val="es-ES"/>
        </w:rPr>
        <w:tab/>
      </w:r>
      <w:r w:rsidR="00A50CE1">
        <w:rPr>
          <w:rFonts w:ascii="Segoe UI" w:hAnsi="Segoe UI" w:cs="Segoe UI"/>
          <w:b/>
          <w:sz w:val="24"/>
          <w:szCs w:val="24"/>
          <w:lang w:val="es-ES"/>
        </w:rPr>
        <w:t xml:space="preserve"> 3</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p>
    <w:p w:rsidR="00F03C29" w:rsidRPr="008C640E" w:rsidRDefault="00F03C29" w:rsidP="00F03C29">
      <w:pPr>
        <w:tabs>
          <w:tab w:val="left" w:pos="284"/>
          <w:tab w:val="right" w:leader="dot" w:pos="7655"/>
        </w:tabs>
        <w:spacing w:line="276" w:lineRule="auto"/>
        <w:rPr>
          <w:rFonts w:ascii="Segoe UI" w:hAnsi="Segoe UI" w:cs="Segoe UI"/>
          <w:b/>
          <w:sz w:val="24"/>
          <w:szCs w:val="24"/>
          <w:lang w:val="es-ES"/>
        </w:rPr>
      </w:pPr>
      <w:r w:rsidRPr="008C640E">
        <w:rPr>
          <w:rFonts w:ascii="Segoe UI" w:hAnsi="Segoe UI" w:cs="Segoe UI"/>
          <w:b/>
          <w:sz w:val="24"/>
          <w:szCs w:val="24"/>
          <w:lang w:val="es-ES"/>
        </w:rPr>
        <w:t xml:space="preserve">Sección 2. Sobre la visita del CEE </w:t>
      </w:r>
      <w:r w:rsidRPr="008C640E">
        <w:rPr>
          <w:rFonts w:ascii="Segoe UI" w:hAnsi="Segoe UI" w:cs="Segoe UI"/>
          <w:b/>
          <w:sz w:val="24"/>
          <w:szCs w:val="24"/>
          <w:lang w:val="es-ES"/>
        </w:rPr>
        <w:tab/>
      </w:r>
      <w:r w:rsidR="00A50CE1">
        <w:rPr>
          <w:rFonts w:ascii="Segoe UI" w:hAnsi="Segoe UI" w:cs="Segoe UI"/>
          <w:b/>
          <w:sz w:val="24"/>
          <w:szCs w:val="24"/>
          <w:lang w:val="es-ES"/>
        </w:rPr>
        <w:t xml:space="preserve"> 9</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ab/>
        <w:t xml:space="preserve">2.1. El Informe de Autoevaluación </w:t>
      </w:r>
      <w:r w:rsidRPr="008C640E">
        <w:rPr>
          <w:rFonts w:ascii="Segoe UI" w:hAnsi="Segoe UI" w:cs="Segoe UI"/>
          <w:sz w:val="24"/>
          <w:szCs w:val="24"/>
          <w:lang w:val="es-ES"/>
        </w:rPr>
        <w:tab/>
      </w:r>
      <w:r w:rsidR="00A50CE1">
        <w:rPr>
          <w:rFonts w:ascii="Segoe UI" w:hAnsi="Segoe UI" w:cs="Segoe UI"/>
          <w:sz w:val="24"/>
          <w:szCs w:val="24"/>
          <w:lang w:val="es-ES"/>
        </w:rPr>
        <w:t xml:space="preserve"> 9</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ab/>
        <w:t xml:space="preserve">2.2. La actividad de evaluación externa </w:t>
      </w:r>
      <w:r w:rsidRPr="008C640E">
        <w:rPr>
          <w:rFonts w:ascii="Segoe UI" w:hAnsi="Segoe UI" w:cs="Segoe UI"/>
          <w:sz w:val="24"/>
          <w:szCs w:val="24"/>
          <w:lang w:val="es-ES"/>
        </w:rPr>
        <w:tab/>
      </w:r>
      <w:r w:rsidR="00CF3725">
        <w:rPr>
          <w:rFonts w:ascii="Segoe UI" w:hAnsi="Segoe UI" w:cs="Segoe UI"/>
          <w:sz w:val="24"/>
          <w:szCs w:val="24"/>
          <w:lang w:val="es-ES"/>
        </w:rPr>
        <w:t xml:space="preserve"> 11</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ab/>
        <w:t xml:space="preserve">2.3. La agenda de trabajo del CEE </w:t>
      </w:r>
      <w:r w:rsidRPr="008C640E">
        <w:rPr>
          <w:rFonts w:ascii="Segoe UI" w:hAnsi="Segoe UI" w:cs="Segoe UI"/>
          <w:sz w:val="24"/>
          <w:szCs w:val="24"/>
          <w:lang w:val="es-ES"/>
        </w:rPr>
        <w:tab/>
      </w:r>
      <w:r w:rsidR="00CF3725">
        <w:rPr>
          <w:rFonts w:ascii="Segoe UI" w:hAnsi="Segoe UI" w:cs="Segoe UI"/>
          <w:sz w:val="24"/>
          <w:szCs w:val="24"/>
          <w:lang w:val="es-ES"/>
        </w:rPr>
        <w:t xml:space="preserve"> 11</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p>
    <w:p w:rsidR="00F03C29" w:rsidRPr="008C640E" w:rsidRDefault="00F03C29" w:rsidP="00F03C29">
      <w:pPr>
        <w:tabs>
          <w:tab w:val="left" w:pos="284"/>
          <w:tab w:val="right" w:leader="dot" w:pos="7655"/>
        </w:tabs>
        <w:spacing w:line="276" w:lineRule="auto"/>
        <w:rPr>
          <w:rFonts w:ascii="Segoe UI" w:hAnsi="Segoe UI" w:cs="Segoe UI"/>
          <w:b/>
          <w:sz w:val="24"/>
          <w:szCs w:val="24"/>
          <w:lang w:val="es-ES"/>
        </w:rPr>
      </w:pPr>
      <w:r w:rsidRPr="008C640E">
        <w:rPr>
          <w:rFonts w:ascii="Segoe UI" w:hAnsi="Segoe UI" w:cs="Segoe UI"/>
          <w:b/>
          <w:sz w:val="24"/>
          <w:szCs w:val="24"/>
          <w:lang w:val="es-ES"/>
        </w:rPr>
        <w:t xml:space="preserve">Sección 3. Centro Científico Tecnológico Córdoba </w:t>
      </w:r>
      <w:r w:rsidRPr="008C640E">
        <w:rPr>
          <w:rFonts w:ascii="Segoe UI" w:hAnsi="Segoe UI" w:cs="Segoe UI"/>
          <w:b/>
          <w:sz w:val="24"/>
          <w:szCs w:val="24"/>
          <w:lang w:val="es-ES"/>
        </w:rPr>
        <w:tab/>
      </w:r>
      <w:r w:rsidR="00CF3725">
        <w:rPr>
          <w:rFonts w:ascii="Segoe UI" w:hAnsi="Segoe UI" w:cs="Segoe UI"/>
          <w:b/>
          <w:sz w:val="24"/>
          <w:szCs w:val="24"/>
          <w:lang w:val="es-ES"/>
        </w:rPr>
        <w:t xml:space="preserve"> 1</w:t>
      </w:r>
      <w:r w:rsidR="000A15B2">
        <w:rPr>
          <w:rFonts w:ascii="Segoe UI" w:hAnsi="Segoe UI" w:cs="Segoe UI"/>
          <w:b/>
          <w:sz w:val="24"/>
          <w:szCs w:val="24"/>
          <w:lang w:val="es-ES"/>
        </w:rPr>
        <w:t>5</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3.1. Antecedentes y conformación del CCT Córdoba </w:t>
      </w:r>
      <w:r w:rsidRPr="008C640E">
        <w:rPr>
          <w:rFonts w:ascii="Segoe UI" w:hAnsi="Segoe UI" w:cs="Segoe UI"/>
          <w:sz w:val="24"/>
          <w:szCs w:val="24"/>
          <w:lang w:val="es-ES"/>
        </w:rPr>
        <w:tab/>
      </w:r>
      <w:r w:rsidR="00CF3725">
        <w:rPr>
          <w:rFonts w:ascii="Segoe UI" w:hAnsi="Segoe UI" w:cs="Segoe UI"/>
          <w:sz w:val="24"/>
          <w:szCs w:val="24"/>
          <w:lang w:val="es-ES"/>
        </w:rPr>
        <w:t xml:space="preserve"> 1</w:t>
      </w:r>
      <w:r w:rsidR="000A15B2">
        <w:rPr>
          <w:rFonts w:ascii="Segoe UI" w:hAnsi="Segoe UI" w:cs="Segoe UI"/>
          <w:sz w:val="24"/>
          <w:szCs w:val="24"/>
          <w:lang w:val="es-ES"/>
        </w:rPr>
        <w:t>5</w:t>
      </w:r>
    </w:p>
    <w:p w:rsidR="00F03C29" w:rsidRPr="008C640E" w:rsidRDefault="00F03C29" w:rsidP="00F03C29">
      <w:pPr>
        <w:tabs>
          <w:tab w:val="left" w:pos="284"/>
          <w:tab w:val="right" w:leader="dot" w:pos="7655"/>
        </w:tabs>
        <w:ind w:left="284"/>
        <w:rPr>
          <w:rFonts w:ascii="Segoe UI" w:hAnsi="Segoe UI" w:cs="Segoe UI"/>
          <w:sz w:val="24"/>
          <w:szCs w:val="24"/>
          <w:lang w:val="es-ES"/>
        </w:rPr>
      </w:pPr>
      <w:r w:rsidRPr="008C640E">
        <w:rPr>
          <w:rFonts w:ascii="Segoe UI" w:hAnsi="Segoe UI" w:cs="Segoe UI"/>
          <w:sz w:val="24"/>
          <w:szCs w:val="24"/>
          <w:lang w:val="es-ES"/>
        </w:rPr>
        <w:t>3.2. Sobre la Unidad de Administración Territorial (UAT)</w:t>
      </w:r>
      <w:r w:rsidR="00C73ED0">
        <w:rPr>
          <w:rFonts w:ascii="Segoe UI" w:hAnsi="Segoe UI" w:cs="Segoe UI"/>
          <w:sz w:val="24"/>
          <w:szCs w:val="24"/>
          <w:lang w:val="es-ES"/>
        </w:rPr>
        <w:tab/>
        <w:t xml:space="preserve"> 2</w:t>
      </w:r>
      <w:r w:rsidR="00EE3383">
        <w:rPr>
          <w:rFonts w:ascii="Segoe UI" w:hAnsi="Segoe UI" w:cs="Segoe UI"/>
          <w:sz w:val="24"/>
          <w:szCs w:val="24"/>
          <w:lang w:val="es-ES"/>
        </w:rPr>
        <w:t>3</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3.3. Oficina de Vinculación Tecnológica (OVT) </w:t>
      </w:r>
      <w:r w:rsidRPr="008C640E">
        <w:rPr>
          <w:rFonts w:ascii="Segoe UI" w:hAnsi="Segoe UI" w:cs="Segoe UI"/>
          <w:sz w:val="24"/>
          <w:szCs w:val="24"/>
          <w:lang w:val="es-ES"/>
        </w:rPr>
        <w:tab/>
      </w:r>
      <w:r w:rsidR="00B26F8A">
        <w:rPr>
          <w:rFonts w:ascii="Segoe UI" w:hAnsi="Segoe UI" w:cs="Segoe UI"/>
          <w:sz w:val="24"/>
          <w:szCs w:val="24"/>
          <w:lang w:val="es-ES"/>
        </w:rPr>
        <w:t xml:space="preserve"> 2</w:t>
      </w:r>
      <w:r w:rsidR="00EE3383">
        <w:rPr>
          <w:rFonts w:ascii="Segoe UI" w:hAnsi="Segoe UI" w:cs="Segoe UI"/>
          <w:sz w:val="24"/>
          <w:szCs w:val="24"/>
          <w:lang w:val="es-ES"/>
        </w:rPr>
        <w:t>6</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3.3.1. Contexto institucional, misión y funciones de la OVT</w:t>
      </w:r>
      <w:r w:rsidRPr="008C640E">
        <w:rPr>
          <w:rFonts w:ascii="Segoe UI" w:hAnsi="Segoe UI" w:cs="Segoe UI"/>
          <w:sz w:val="24"/>
          <w:szCs w:val="24"/>
          <w:lang w:val="es-ES"/>
        </w:rPr>
        <w:tab/>
      </w:r>
      <w:r w:rsidR="00C3222B">
        <w:rPr>
          <w:rFonts w:ascii="Segoe UI" w:hAnsi="Segoe UI" w:cs="Segoe UI"/>
          <w:sz w:val="24"/>
          <w:szCs w:val="24"/>
          <w:lang w:val="es-ES"/>
        </w:rPr>
        <w:t xml:space="preserve"> 2</w:t>
      </w:r>
      <w:r w:rsidR="00EE3383">
        <w:rPr>
          <w:rFonts w:ascii="Segoe UI" w:hAnsi="Segoe UI" w:cs="Segoe UI"/>
          <w:sz w:val="24"/>
          <w:szCs w:val="24"/>
          <w:lang w:val="es-ES"/>
        </w:rPr>
        <w:t>7</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3.4. Reuniones con los becarios </w:t>
      </w:r>
      <w:r w:rsidRPr="008C640E">
        <w:rPr>
          <w:rFonts w:ascii="Segoe UI" w:hAnsi="Segoe UI" w:cs="Segoe UI"/>
          <w:sz w:val="24"/>
          <w:szCs w:val="24"/>
          <w:lang w:val="es-ES"/>
        </w:rPr>
        <w:tab/>
      </w:r>
      <w:r w:rsidR="00EE3383">
        <w:rPr>
          <w:rFonts w:ascii="Segoe UI" w:hAnsi="Segoe UI" w:cs="Segoe UI"/>
          <w:sz w:val="24"/>
          <w:szCs w:val="24"/>
          <w:lang w:val="es-ES"/>
        </w:rPr>
        <w:t xml:space="preserve"> 32</w:t>
      </w:r>
    </w:p>
    <w:p w:rsidR="00E13E8B" w:rsidRPr="008C640E" w:rsidRDefault="00E13E8B" w:rsidP="00E13E8B">
      <w:pPr>
        <w:tabs>
          <w:tab w:val="left" w:pos="284"/>
          <w:tab w:val="right" w:leader="dot" w:pos="7655"/>
        </w:tabs>
        <w:spacing w:line="276" w:lineRule="auto"/>
        <w:ind w:left="284"/>
        <w:rPr>
          <w:rFonts w:ascii="Segoe UI" w:hAnsi="Segoe UI" w:cs="Segoe UI"/>
          <w:sz w:val="24"/>
          <w:szCs w:val="24"/>
          <w:lang w:val="es-ES"/>
        </w:rPr>
      </w:pPr>
      <w:r>
        <w:rPr>
          <w:rFonts w:ascii="Segoe UI" w:hAnsi="Segoe UI" w:cs="Segoe UI"/>
          <w:sz w:val="24"/>
          <w:szCs w:val="24"/>
          <w:lang w:val="es-ES"/>
        </w:rPr>
        <w:t>3.5</w:t>
      </w:r>
      <w:r w:rsidRPr="008C640E">
        <w:rPr>
          <w:rFonts w:ascii="Segoe UI" w:hAnsi="Segoe UI" w:cs="Segoe UI"/>
          <w:sz w:val="24"/>
          <w:szCs w:val="24"/>
          <w:lang w:val="es-ES"/>
        </w:rPr>
        <w:t xml:space="preserve">. </w:t>
      </w:r>
      <w:r>
        <w:rPr>
          <w:rFonts w:ascii="Segoe UI" w:hAnsi="Segoe UI" w:cs="Segoe UI"/>
          <w:sz w:val="24"/>
          <w:szCs w:val="24"/>
          <w:lang w:val="es-ES"/>
        </w:rPr>
        <w:t>Síntesis de Fortalezas y Debilidades</w:t>
      </w:r>
      <w:r w:rsidRPr="008C640E">
        <w:rPr>
          <w:rFonts w:ascii="Segoe UI" w:hAnsi="Segoe UI" w:cs="Segoe UI"/>
          <w:sz w:val="24"/>
          <w:szCs w:val="24"/>
          <w:lang w:val="es-ES"/>
        </w:rPr>
        <w:t xml:space="preserve"> </w:t>
      </w:r>
      <w:r w:rsidRPr="008C640E">
        <w:rPr>
          <w:rFonts w:ascii="Segoe UI" w:hAnsi="Segoe UI" w:cs="Segoe UI"/>
          <w:sz w:val="24"/>
          <w:szCs w:val="24"/>
          <w:lang w:val="es-ES"/>
        </w:rPr>
        <w:tab/>
      </w:r>
      <w:r>
        <w:rPr>
          <w:rFonts w:ascii="Segoe UI" w:hAnsi="Segoe UI" w:cs="Segoe UI"/>
          <w:sz w:val="24"/>
          <w:szCs w:val="24"/>
          <w:lang w:val="es-ES"/>
        </w:rPr>
        <w:t xml:space="preserve"> 32</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p>
    <w:p w:rsidR="00F03C29" w:rsidRPr="008C640E" w:rsidRDefault="00F03C29" w:rsidP="00F03C29">
      <w:pPr>
        <w:tabs>
          <w:tab w:val="left" w:pos="284"/>
          <w:tab w:val="right" w:leader="dot" w:pos="7655"/>
        </w:tabs>
        <w:spacing w:line="276" w:lineRule="auto"/>
        <w:rPr>
          <w:rFonts w:ascii="Segoe UI" w:hAnsi="Segoe UI" w:cs="Segoe UI"/>
          <w:b/>
          <w:sz w:val="24"/>
          <w:szCs w:val="24"/>
          <w:lang w:val="es-ES"/>
        </w:rPr>
      </w:pPr>
      <w:r w:rsidRPr="008C640E">
        <w:rPr>
          <w:rFonts w:ascii="Segoe UI" w:hAnsi="Segoe UI" w:cs="Segoe UI"/>
          <w:b/>
          <w:sz w:val="24"/>
          <w:szCs w:val="24"/>
          <w:lang w:val="es-ES"/>
        </w:rPr>
        <w:t xml:space="preserve">Sección 4. Unidades ejecutoras y asociadas </w:t>
      </w:r>
      <w:r w:rsidRPr="008C640E">
        <w:rPr>
          <w:rFonts w:ascii="Segoe UI" w:hAnsi="Segoe UI" w:cs="Segoe UI"/>
          <w:b/>
          <w:sz w:val="24"/>
          <w:szCs w:val="24"/>
          <w:lang w:val="es-ES"/>
        </w:rPr>
        <w:tab/>
      </w:r>
      <w:r w:rsidR="00E13E8B">
        <w:rPr>
          <w:rFonts w:ascii="Segoe UI" w:hAnsi="Segoe UI" w:cs="Segoe UI"/>
          <w:b/>
          <w:sz w:val="24"/>
          <w:szCs w:val="24"/>
          <w:lang w:val="es-ES"/>
        </w:rPr>
        <w:t xml:space="preserve"> 42</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4.1. Centro Experimental de la Vivienda Económica (CEVE)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42</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4.2. Centro de Investigaciones en Bioquímica Clínica e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Inmunología (CIBICI) </w:t>
      </w:r>
      <w:r w:rsidRPr="008C640E">
        <w:rPr>
          <w:rFonts w:ascii="Segoe UI" w:hAnsi="Segoe UI" w:cs="Segoe UI"/>
          <w:sz w:val="24"/>
          <w:szCs w:val="24"/>
          <w:lang w:val="es-ES"/>
        </w:rPr>
        <w:tab/>
      </w:r>
      <w:r w:rsidR="00E13E8B">
        <w:rPr>
          <w:rFonts w:ascii="Segoe UI" w:hAnsi="Segoe UI" w:cs="Segoe UI"/>
          <w:sz w:val="24"/>
          <w:szCs w:val="24"/>
          <w:lang w:val="es-ES"/>
        </w:rPr>
        <w:t xml:space="preserve"> 49</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4.3. Centro de Investigaciones en Ciencias de la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Tierra (CICTERRA) </w:t>
      </w:r>
      <w:r w:rsidRPr="008C640E">
        <w:rPr>
          <w:rFonts w:ascii="Segoe UI" w:hAnsi="Segoe UI" w:cs="Segoe UI"/>
          <w:sz w:val="24"/>
          <w:szCs w:val="24"/>
          <w:lang w:val="es-ES"/>
        </w:rPr>
        <w:tab/>
      </w:r>
      <w:r w:rsidR="00EE3383">
        <w:rPr>
          <w:rFonts w:ascii="Segoe UI" w:hAnsi="Segoe UI" w:cs="Segoe UI"/>
          <w:sz w:val="24"/>
          <w:szCs w:val="24"/>
          <w:lang w:val="es-ES"/>
        </w:rPr>
        <w:t xml:space="preserve"> 5</w:t>
      </w:r>
      <w:r w:rsidR="00E13E8B">
        <w:rPr>
          <w:rFonts w:ascii="Segoe UI" w:hAnsi="Segoe UI" w:cs="Segoe UI"/>
          <w:sz w:val="24"/>
          <w:szCs w:val="24"/>
          <w:lang w:val="es-ES"/>
        </w:rPr>
        <w:t>5</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4.4. Centro de Investigaciones y Estudios sobre Cultura y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Sociedad (CIECS)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61</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4.5. Centro de Investigación y Estudios de Matemática (CIEM)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67</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4.6. Centro de Investigaciones en Química Biológica de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Córdoba (CIQUIBIC)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71</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4.7. Instituto de Astronomía Teórica y Experimental (IATE) </w:t>
      </w:r>
      <w:r w:rsidRPr="008C640E">
        <w:rPr>
          <w:rFonts w:ascii="Segoe UI" w:hAnsi="Segoe UI" w:cs="Segoe UI"/>
          <w:sz w:val="24"/>
          <w:szCs w:val="24"/>
          <w:lang w:val="es-ES"/>
        </w:rPr>
        <w:tab/>
      </w:r>
      <w:r w:rsidR="00E13E8B">
        <w:rPr>
          <w:rFonts w:ascii="Segoe UI" w:hAnsi="Segoe UI" w:cs="Segoe UI"/>
          <w:sz w:val="24"/>
          <w:szCs w:val="24"/>
          <w:lang w:val="es-ES"/>
        </w:rPr>
        <w:t xml:space="preserve"> 77</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4.8 Instituto de Farmacología Experimental de Córdoba (IFEC)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81</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4.9. Instituto de Física “Enrique </w:t>
      </w:r>
      <w:proofErr w:type="spellStart"/>
      <w:r w:rsidRPr="008C640E">
        <w:rPr>
          <w:rFonts w:ascii="Segoe UI" w:hAnsi="Segoe UI" w:cs="Segoe UI"/>
          <w:sz w:val="24"/>
          <w:szCs w:val="24"/>
          <w:lang w:val="es-ES"/>
        </w:rPr>
        <w:t>Gaviola</w:t>
      </w:r>
      <w:proofErr w:type="spellEnd"/>
      <w:r w:rsidRPr="008C640E">
        <w:rPr>
          <w:rFonts w:ascii="Segoe UI" w:hAnsi="Segoe UI" w:cs="Segoe UI"/>
          <w:sz w:val="24"/>
          <w:szCs w:val="24"/>
          <w:lang w:val="es-ES"/>
        </w:rPr>
        <w:t xml:space="preserve">” (IFEG)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85</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4.10. Instituto Multidisciplinario de Biología Vegetal (IMBIV)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88</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4.11. Instituto de Investigaciones en Físico-química de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lastRenderedPageBreak/>
        <w:t xml:space="preserve">Córdoba (INFIQC)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94</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4.12. Instituto de Investigaciones Médicas de Córdoba (INIMEC)</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Instituto</w:t>
      </w:r>
      <w:r w:rsidR="008C640E">
        <w:rPr>
          <w:rFonts w:ascii="Segoe UI" w:hAnsi="Segoe UI" w:cs="Segoe UI"/>
          <w:sz w:val="24"/>
          <w:szCs w:val="24"/>
          <w:lang w:val="es-ES"/>
        </w:rPr>
        <w:t xml:space="preserve"> </w:t>
      </w:r>
      <w:r w:rsidRPr="008C640E">
        <w:rPr>
          <w:rFonts w:ascii="Segoe UI" w:hAnsi="Segoe UI" w:cs="Segoe UI"/>
          <w:sz w:val="24"/>
          <w:szCs w:val="24"/>
          <w:lang w:val="es-ES"/>
        </w:rPr>
        <w:t xml:space="preserve">Mercedes y Martin </w:t>
      </w:r>
      <w:proofErr w:type="spellStart"/>
      <w:r w:rsidRPr="008C640E">
        <w:rPr>
          <w:rFonts w:ascii="Segoe UI" w:hAnsi="Segoe UI" w:cs="Segoe UI"/>
          <w:sz w:val="24"/>
          <w:szCs w:val="24"/>
          <w:lang w:val="es-ES"/>
        </w:rPr>
        <w:t>Ferreyra</w:t>
      </w:r>
      <w:proofErr w:type="spellEnd"/>
      <w:r w:rsidRPr="008C640E">
        <w:rPr>
          <w:rFonts w:ascii="Segoe UI" w:hAnsi="Segoe UI" w:cs="Segoe UI"/>
          <w:sz w:val="24"/>
          <w:szCs w:val="24"/>
          <w:lang w:val="es-ES"/>
        </w:rPr>
        <w:t xml:space="preserve"> (IMMF)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E13E8B">
        <w:rPr>
          <w:rFonts w:ascii="Segoe UI" w:hAnsi="Segoe UI" w:cs="Segoe UI"/>
          <w:sz w:val="24"/>
          <w:szCs w:val="24"/>
          <w:lang w:val="es-ES"/>
        </w:rPr>
        <w:t>101</w:t>
      </w:r>
    </w:p>
    <w:p w:rsidR="00EE3383" w:rsidRDefault="00BC7D7A" w:rsidP="00F03C29">
      <w:pPr>
        <w:tabs>
          <w:tab w:val="left" w:pos="284"/>
          <w:tab w:val="right" w:leader="dot" w:pos="7655"/>
        </w:tabs>
        <w:spacing w:line="276" w:lineRule="auto"/>
        <w:ind w:left="284"/>
        <w:rPr>
          <w:rFonts w:ascii="Segoe UI" w:hAnsi="Segoe UI" w:cs="Segoe UI"/>
          <w:sz w:val="24"/>
          <w:szCs w:val="24"/>
          <w:lang w:val="es-ES"/>
        </w:rPr>
      </w:pPr>
      <w:r>
        <w:rPr>
          <w:rFonts w:ascii="Segoe UI" w:hAnsi="Segoe UI" w:cs="Segoe UI"/>
          <w:sz w:val="24"/>
          <w:szCs w:val="24"/>
          <w:lang w:val="es-ES"/>
        </w:rPr>
        <w:t>4.13. Unidades E</w:t>
      </w:r>
      <w:r w:rsidR="00F03C29" w:rsidRPr="008C640E">
        <w:rPr>
          <w:rFonts w:ascii="Segoe UI" w:hAnsi="Segoe UI" w:cs="Segoe UI"/>
          <w:sz w:val="24"/>
          <w:szCs w:val="24"/>
          <w:lang w:val="es-ES"/>
        </w:rPr>
        <w:t>jecutoras de reciente creación</w:t>
      </w:r>
      <w:r w:rsidR="00A11302">
        <w:rPr>
          <w:rFonts w:ascii="Segoe UI" w:hAnsi="Segoe UI" w:cs="Segoe UI"/>
          <w:sz w:val="24"/>
          <w:szCs w:val="24"/>
          <w:lang w:val="es-ES"/>
        </w:rPr>
        <w:t xml:space="preserve"> y </w:t>
      </w:r>
    </w:p>
    <w:p w:rsidR="00F03C29" w:rsidRPr="008C640E" w:rsidRDefault="00A11302" w:rsidP="00F03C29">
      <w:pPr>
        <w:tabs>
          <w:tab w:val="left" w:pos="284"/>
          <w:tab w:val="right" w:leader="dot" w:pos="7655"/>
        </w:tabs>
        <w:spacing w:line="276" w:lineRule="auto"/>
        <w:ind w:left="284"/>
        <w:rPr>
          <w:rFonts w:ascii="Segoe UI" w:hAnsi="Segoe UI" w:cs="Segoe UI"/>
          <w:sz w:val="24"/>
          <w:szCs w:val="24"/>
          <w:lang w:val="es-ES"/>
        </w:rPr>
      </w:pPr>
      <w:r>
        <w:rPr>
          <w:rFonts w:ascii="Segoe UI" w:hAnsi="Segoe UI" w:cs="Segoe UI"/>
          <w:sz w:val="24"/>
          <w:szCs w:val="24"/>
          <w:lang w:val="es-ES"/>
        </w:rPr>
        <w:t>Unidades Asociadas</w:t>
      </w:r>
      <w:r w:rsidR="00E13E8B">
        <w:rPr>
          <w:rFonts w:ascii="Segoe UI" w:hAnsi="Segoe UI" w:cs="Segoe UI"/>
          <w:sz w:val="24"/>
          <w:szCs w:val="24"/>
          <w:lang w:val="es-ES"/>
        </w:rPr>
        <w:tab/>
        <w:t xml:space="preserve"> 108</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4.13.1. Instituto de Diversidad y Ecología Animal (IDEA), </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Instituto de Investigaciones Biológicas Tecnológicas (IIBYT) e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Instituto de Investigaciones en Ciencias de la Salud (INICSA) </w:t>
      </w:r>
      <w:r w:rsidRPr="008C640E">
        <w:rPr>
          <w:rFonts w:ascii="Segoe UI" w:hAnsi="Segoe UI" w:cs="Segoe UI"/>
          <w:sz w:val="24"/>
          <w:szCs w:val="24"/>
          <w:lang w:val="es-ES"/>
        </w:rPr>
        <w:tab/>
      </w:r>
      <w:r w:rsidR="00E13E8B">
        <w:rPr>
          <w:rFonts w:ascii="Segoe UI" w:hAnsi="Segoe UI" w:cs="Segoe UI"/>
          <w:sz w:val="24"/>
          <w:szCs w:val="24"/>
          <w:lang w:val="es-ES"/>
        </w:rPr>
        <w:t xml:space="preserve"> 108</w:t>
      </w:r>
      <w:r w:rsidR="00EE3383">
        <w:rPr>
          <w:rFonts w:ascii="Segoe UI" w:hAnsi="Segoe UI" w:cs="Segoe UI"/>
          <w:sz w:val="24"/>
          <w:szCs w:val="24"/>
          <w:lang w:val="es-ES"/>
        </w:rPr>
        <w:t xml:space="preserve"> </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4.13.2. Instituto de Ciencia y Tecnología de Alimentos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Córdoba (ICYTAC) </w:t>
      </w:r>
      <w:r w:rsidRPr="008C640E">
        <w:rPr>
          <w:rFonts w:ascii="Segoe UI" w:hAnsi="Segoe UI" w:cs="Segoe UI"/>
          <w:sz w:val="24"/>
          <w:szCs w:val="24"/>
          <w:lang w:val="es-ES"/>
        </w:rPr>
        <w:tab/>
      </w:r>
      <w:r w:rsidR="000F15F7">
        <w:rPr>
          <w:rFonts w:ascii="Segoe UI" w:hAnsi="Segoe UI" w:cs="Segoe UI"/>
          <w:sz w:val="24"/>
          <w:szCs w:val="24"/>
          <w:lang w:val="es-ES"/>
        </w:rPr>
        <w:t xml:space="preserve"> 114</w:t>
      </w:r>
    </w:p>
    <w:p w:rsidR="00F03C29" w:rsidRPr="008C640E" w:rsidRDefault="00F03C29" w:rsidP="00F03C29">
      <w:pPr>
        <w:tabs>
          <w:tab w:val="left" w:pos="284"/>
          <w:tab w:val="right" w:leader="dot" w:pos="7655"/>
        </w:tabs>
        <w:spacing w:line="276" w:lineRule="auto"/>
        <w:ind w:left="284"/>
        <w:rPr>
          <w:rFonts w:ascii="Segoe UI" w:hAnsi="Segoe UI" w:cs="Segoe UI"/>
          <w:bCs/>
          <w:sz w:val="24"/>
          <w:szCs w:val="24"/>
          <w:lang w:val="es-ES"/>
        </w:rPr>
      </w:pPr>
      <w:r w:rsidRPr="008C640E">
        <w:rPr>
          <w:rFonts w:ascii="Segoe UI" w:hAnsi="Segoe UI" w:cs="Segoe UI"/>
          <w:sz w:val="24"/>
          <w:szCs w:val="24"/>
          <w:lang w:val="es-ES"/>
        </w:rPr>
        <w:t xml:space="preserve">4.13.3. </w:t>
      </w:r>
      <w:r w:rsidRPr="008C640E">
        <w:rPr>
          <w:rFonts w:ascii="Segoe UI" w:hAnsi="Segoe UI" w:cs="Segoe UI"/>
          <w:bCs/>
          <w:sz w:val="24"/>
          <w:szCs w:val="24"/>
          <w:lang w:val="es-ES"/>
        </w:rPr>
        <w:t xml:space="preserve">Unidad de Investigación y Desarrollo en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bCs/>
          <w:sz w:val="24"/>
          <w:szCs w:val="24"/>
          <w:lang w:val="es-ES"/>
        </w:rPr>
        <w:t>Tecnología Farmacéutica (</w:t>
      </w:r>
      <w:r w:rsidRPr="008C640E">
        <w:rPr>
          <w:rFonts w:ascii="Segoe UI" w:hAnsi="Segoe UI" w:cs="Segoe UI"/>
          <w:sz w:val="24"/>
          <w:szCs w:val="24"/>
          <w:lang w:val="es-ES"/>
        </w:rPr>
        <w:t xml:space="preserve">UNITEFA) </w:t>
      </w:r>
      <w:r w:rsidRPr="008C640E">
        <w:rPr>
          <w:rFonts w:ascii="Segoe UI" w:hAnsi="Segoe UI" w:cs="Segoe UI"/>
          <w:sz w:val="24"/>
          <w:szCs w:val="24"/>
          <w:lang w:val="es-ES"/>
        </w:rPr>
        <w:tab/>
      </w:r>
      <w:r w:rsidR="000F15F7">
        <w:rPr>
          <w:rFonts w:ascii="Segoe UI" w:hAnsi="Segoe UI" w:cs="Segoe UI"/>
          <w:sz w:val="24"/>
          <w:szCs w:val="24"/>
          <w:lang w:val="es-ES"/>
        </w:rPr>
        <w:t xml:space="preserve"> 118</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4.13.</w:t>
      </w:r>
      <w:r w:rsidR="00934561">
        <w:rPr>
          <w:rFonts w:ascii="Segoe UI" w:hAnsi="Segoe UI" w:cs="Segoe UI"/>
          <w:sz w:val="24"/>
          <w:szCs w:val="24"/>
          <w:lang w:val="es-ES"/>
        </w:rPr>
        <w:t>4</w:t>
      </w:r>
      <w:r w:rsidRPr="008C640E">
        <w:rPr>
          <w:rFonts w:ascii="Segoe UI" w:hAnsi="Segoe UI" w:cs="Segoe UI"/>
          <w:sz w:val="24"/>
          <w:szCs w:val="24"/>
          <w:lang w:val="es-ES"/>
        </w:rPr>
        <w:t xml:space="preserve">. Instituto de Humanidades (IDH) </w:t>
      </w:r>
      <w:r w:rsidRPr="008C640E">
        <w:rPr>
          <w:rFonts w:ascii="Segoe UI" w:hAnsi="Segoe UI" w:cs="Segoe UI"/>
          <w:sz w:val="24"/>
          <w:szCs w:val="24"/>
          <w:lang w:val="es-ES"/>
        </w:rPr>
        <w:tab/>
      </w:r>
      <w:r w:rsidR="000F15F7">
        <w:rPr>
          <w:rFonts w:ascii="Segoe UI" w:hAnsi="Segoe UI" w:cs="Segoe UI"/>
          <w:sz w:val="24"/>
          <w:szCs w:val="24"/>
          <w:lang w:val="es-ES"/>
        </w:rPr>
        <w:t xml:space="preserve"> 121</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4.13.</w:t>
      </w:r>
      <w:r w:rsidR="00934561">
        <w:rPr>
          <w:rFonts w:ascii="Segoe UI" w:hAnsi="Segoe UI" w:cs="Segoe UI"/>
          <w:sz w:val="24"/>
          <w:szCs w:val="24"/>
          <w:lang w:val="es-ES"/>
        </w:rPr>
        <w:t>5</w:t>
      </w:r>
      <w:r w:rsidRPr="008C640E">
        <w:rPr>
          <w:rFonts w:ascii="Segoe UI" w:hAnsi="Segoe UI" w:cs="Segoe UI"/>
          <w:sz w:val="24"/>
          <w:szCs w:val="24"/>
          <w:lang w:val="es-ES"/>
        </w:rPr>
        <w:t xml:space="preserve">. Instituto de Antropología de Córdoba (IDACOR) </w:t>
      </w:r>
      <w:r w:rsidRPr="008C640E">
        <w:rPr>
          <w:rFonts w:ascii="Segoe UI" w:hAnsi="Segoe UI" w:cs="Segoe UI"/>
          <w:sz w:val="24"/>
          <w:szCs w:val="24"/>
          <w:lang w:val="es-ES"/>
        </w:rPr>
        <w:tab/>
      </w:r>
      <w:r w:rsidR="000F15F7">
        <w:rPr>
          <w:rFonts w:ascii="Segoe UI" w:hAnsi="Segoe UI" w:cs="Segoe UI"/>
          <w:sz w:val="24"/>
          <w:szCs w:val="24"/>
          <w:lang w:val="es-ES"/>
        </w:rPr>
        <w:t xml:space="preserve"> 123</w:t>
      </w:r>
    </w:p>
    <w:p w:rsidR="00127ECF" w:rsidRDefault="00127ECF" w:rsidP="00127ECF">
      <w:pPr>
        <w:tabs>
          <w:tab w:val="left" w:pos="284"/>
          <w:tab w:val="right" w:leader="dot" w:pos="7655"/>
        </w:tabs>
        <w:spacing w:line="276" w:lineRule="auto"/>
        <w:ind w:left="284"/>
        <w:rPr>
          <w:rFonts w:ascii="Segoe UI" w:hAnsi="Segoe UI" w:cs="Segoe UI"/>
          <w:sz w:val="24"/>
          <w:szCs w:val="24"/>
          <w:lang w:val="es-ES"/>
        </w:rPr>
      </w:pPr>
      <w:r>
        <w:rPr>
          <w:rFonts w:ascii="Segoe UI" w:hAnsi="Segoe UI" w:cs="Segoe UI"/>
          <w:sz w:val="24"/>
          <w:szCs w:val="24"/>
          <w:lang w:val="es-ES"/>
        </w:rPr>
        <w:t xml:space="preserve">4.14. Unidades </w:t>
      </w:r>
      <w:r w:rsidR="00EE3383">
        <w:rPr>
          <w:rFonts w:ascii="Segoe UI" w:hAnsi="Segoe UI" w:cs="Segoe UI"/>
          <w:sz w:val="24"/>
          <w:szCs w:val="24"/>
          <w:lang w:val="es-ES"/>
        </w:rPr>
        <w:t>A</w:t>
      </w:r>
      <w:r>
        <w:rPr>
          <w:rFonts w:ascii="Segoe UI" w:hAnsi="Segoe UI" w:cs="Segoe UI"/>
          <w:sz w:val="24"/>
          <w:szCs w:val="24"/>
          <w:lang w:val="es-ES"/>
        </w:rPr>
        <w:t>sociadas</w:t>
      </w:r>
      <w:r w:rsidR="00457650">
        <w:rPr>
          <w:rFonts w:ascii="Segoe UI" w:hAnsi="Segoe UI" w:cs="Segoe UI"/>
          <w:sz w:val="24"/>
          <w:szCs w:val="24"/>
          <w:lang w:val="es-ES"/>
        </w:rPr>
        <w:t xml:space="preserve"> adicionales </w:t>
      </w:r>
      <w:r>
        <w:rPr>
          <w:rFonts w:ascii="Segoe UI" w:hAnsi="Segoe UI" w:cs="Segoe UI"/>
          <w:sz w:val="24"/>
          <w:szCs w:val="24"/>
          <w:lang w:val="es-ES"/>
        </w:rPr>
        <w:tab/>
      </w:r>
      <w:r w:rsidR="000F15F7">
        <w:rPr>
          <w:rFonts w:ascii="Segoe UI" w:hAnsi="Segoe UI" w:cs="Segoe UI"/>
          <w:sz w:val="24"/>
          <w:szCs w:val="24"/>
          <w:lang w:val="es-ES"/>
        </w:rPr>
        <w:t xml:space="preserve"> 125</w:t>
      </w:r>
    </w:p>
    <w:p w:rsidR="00127ECF" w:rsidRPr="00127ECF" w:rsidRDefault="00127ECF" w:rsidP="00127ECF">
      <w:pPr>
        <w:tabs>
          <w:tab w:val="left" w:pos="284"/>
          <w:tab w:val="right" w:leader="dot" w:pos="7655"/>
        </w:tabs>
        <w:spacing w:line="276" w:lineRule="auto"/>
        <w:ind w:left="284"/>
        <w:rPr>
          <w:rFonts w:ascii="Segoe UI" w:hAnsi="Segoe UI" w:cs="Segoe UI"/>
          <w:sz w:val="24"/>
          <w:szCs w:val="24"/>
          <w:lang w:val="es-ES"/>
        </w:rPr>
      </w:pPr>
      <w:r w:rsidRPr="00127ECF">
        <w:rPr>
          <w:rFonts w:ascii="Segoe UI" w:hAnsi="Segoe UI" w:cs="Segoe UI"/>
          <w:sz w:val="24"/>
          <w:szCs w:val="24"/>
          <w:lang w:val="es-ES"/>
        </w:rPr>
        <w:t>4.1</w:t>
      </w:r>
      <w:r>
        <w:rPr>
          <w:rFonts w:ascii="Segoe UI" w:hAnsi="Segoe UI" w:cs="Segoe UI"/>
          <w:sz w:val="24"/>
          <w:szCs w:val="24"/>
          <w:lang w:val="es-ES"/>
        </w:rPr>
        <w:t>4</w:t>
      </w:r>
      <w:r w:rsidRPr="00127ECF">
        <w:rPr>
          <w:rFonts w:ascii="Segoe UI" w:hAnsi="Segoe UI" w:cs="Segoe UI"/>
          <w:sz w:val="24"/>
          <w:szCs w:val="24"/>
          <w:lang w:val="es-ES"/>
        </w:rPr>
        <w:t>.</w:t>
      </w:r>
      <w:r>
        <w:rPr>
          <w:rFonts w:ascii="Segoe UI" w:hAnsi="Segoe UI" w:cs="Segoe UI"/>
          <w:sz w:val="24"/>
          <w:szCs w:val="24"/>
          <w:lang w:val="es-ES"/>
        </w:rPr>
        <w:t>1</w:t>
      </w:r>
      <w:r w:rsidRPr="00127ECF">
        <w:rPr>
          <w:rFonts w:ascii="Segoe UI" w:hAnsi="Segoe UI" w:cs="Segoe UI"/>
          <w:sz w:val="24"/>
          <w:szCs w:val="24"/>
          <w:lang w:val="es-ES"/>
        </w:rPr>
        <w:t xml:space="preserve">. Centro de Investigación y Transferencia en </w:t>
      </w:r>
    </w:p>
    <w:p w:rsidR="00127ECF" w:rsidRPr="00127ECF" w:rsidRDefault="00127ECF" w:rsidP="00127ECF">
      <w:pPr>
        <w:tabs>
          <w:tab w:val="left" w:pos="284"/>
          <w:tab w:val="right" w:leader="dot" w:pos="7655"/>
        </w:tabs>
        <w:spacing w:line="276" w:lineRule="auto"/>
        <w:ind w:left="284"/>
        <w:rPr>
          <w:rFonts w:ascii="Segoe UI" w:hAnsi="Segoe UI" w:cs="Segoe UI"/>
          <w:sz w:val="24"/>
          <w:szCs w:val="24"/>
          <w:lang w:val="es-ES"/>
        </w:rPr>
      </w:pPr>
      <w:r w:rsidRPr="00127ECF">
        <w:rPr>
          <w:rFonts w:ascii="Segoe UI" w:hAnsi="Segoe UI" w:cs="Segoe UI"/>
          <w:sz w:val="24"/>
          <w:szCs w:val="24"/>
          <w:lang w:val="es-ES"/>
        </w:rPr>
        <w:t xml:space="preserve">Acústica (CINTRA) </w:t>
      </w:r>
      <w:r w:rsidRPr="00127ECF">
        <w:rPr>
          <w:rFonts w:ascii="Segoe UI" w:hAnsi="Segoe UI" w:cs="Segoe UI"/>
          <w:sz w:val="24"/>
          <w:szCs w:val="24"/>
          <w:lang w:val="es-ES"/>
        </w:rPr>
        <w:tab/>
      </w:r>
      <w:r w:rsidR="000F15F7">
        <w:rPr>
          <w:rFonts w:ascii="Segoe UI" w:hAnsi="Segoe UI" w:cs="Segoe UI"/>
          <w:sz w:val="24"/>
          <w:szCs w:val="24"/>
          <w:lang w:val="es-ES"/>
        </w:rPr>
        <w:t xml:space="preserve"> 125</w:t>
      </w:r>
    </w:p>
    <w:p w:rsid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4.1</w:t>
      </w:r>
      <w:r w:rsidR="00127ECF">
        <w:rPr>
          <w:rFonts w:ascii="Segoe UI" w:hAnsi="Segoe UI" w:cs="Segoe UI"/>
          <w:sz w:val="24"/>
          <w:szCs w:val="24"/>
          <w:lang w:val="es-ES"/>
        </w:rPr>
        <w:t>4</w:t>
      </w:r>
      <w:r w:rsidRPr="008C640E">
        <w:rPr>
          <w:rFonts w:ascii="Segoe UI" w:hAnsi="Segoe UI" w:cs="Segoe UI"/>
          <w:sz w:val="24"/>
          <w:szCs w:val="24"/>
          <w:lang w:val="es-ES"/>
        </w:rPr>
        <w:t>.</w:t>
      </w:r>
      <w:r w:rsidR="00127ECF">
        <w:rPr>
          <w:rFonts w:ascii="Segoe UI" w:hAnsi="Segoe UI" w:cs="Segoe UI"/>
          <w:sz w:val="24"/>
          <w:szCs w:val="24"/>
          <w:lang w:val="es-ES"/>
        </w:rPr>
        <w:t>2</w:t>
      </w:r>
      <w:r w:rsidRPr="008C640E">
        <w:rPr>
          <w:rFonts w:ascii="Segoe UI" w:hAnsi="Segoe UI" w:cs="Segoe UI"/>
          <w:sz w:val="24"/>
          <w:szCs w:val="24"/>
          <w:lang w:val="es-ES"/>
        </w:rPr>
        <w:t xml:space="preserve">. Centro de Estudios Históricos </w:t>
      </w:r>
    </w:p>
    <w:p w:rsidR="00F03C29" w:rsidRPr="008C640E" w:rsidRDefault="00F03C29" w:rsidP="00F03C29">
      <w:pPr>
        <w:tabs>
          <w:tab w:val="left" w:pos="284"/>
          <w:tab w:val="right" w:leader="dot" w:pos="7655"/>
        </w:tabs>
        <w:spacing w:line="276" w:lineRule="auto"/>
        <w:ind w:left="284"/>
        <w:rPr>
          <w:rFonts w:ascii="Segoe UI" w:hAnsi="Segoe UI" w:cs="Segoe UI"/>
          <w:sz w:val="24"/>
          <w:szCs w:val="24"/>
          <w:lang w:val="es-ES"/>
        </w:rPr>
      </w:pPr>
      <w:r w:rsidRPr="008C640E">
        <w:rPr>
          <w:rFonts w:ascii="Segoe UI" w:hAnsi="Segoe UI" w:cs="Segoe UI"/>
          <w:sz w:val="24"/>
          <w:szCs w:val="24"/>
          <w:lang w:val="es-ES"/>
        </w:rPr>
        <w:t xml:space="preserve">“Prof. Carlos </w:t>
      </w:r>
      <w:proofErr w:type="spellStart"/>
      <w:r w:rsidRPr="008C640E">
        <w:rPr>
          <w:rFonts w:ascii="Segoe UI" w:hAnsi="Segoe UI" w:cs="Segoe UI"/>
          <w:sz w:val="24"/>
          <w:szCs w:val="24"/>
          <w:lang w:val="es-ES"/>
        </w:rPr>
        <w:t>Segreti</w:t>
      </w:r>
      <w:proofErr w:type="spellEnd"/>
      <w:r w:rsidRPr="008C640E">
        <w:rPr>
          <w:rFonts w:ascii="Segoe UI" w:hAnsi="Segoe UI" w:cs="Segoe UI"/>
          <w:sz w:val="24"/>
          <w:szCs w:val="24"/>
          <w:lang w:val="es-ES"/>
        </w:rPr>
        <w:t xml:space="preserve">” (CEH) </w:t>
      </w:r>
      <w:r w:rsidRPr="008C640E">
        <w:rPr>
          <w:rFonts w:ascii="Segoe UI" w:hAnsi="Segoe UI" w:cs="Segoe UI"/>
          <w:sz w:val="24"/>
          <w:szCs w:val="24"/>
          <w:lang w:val="es-ES"/>
        </w:rPr>
        <w:tab/>
      </w:r>
      <w:r w:rsidR="000F15F7">
        <w:rPr>
          <w:rFonts w:ascii="Segoe UI" w:hAnsi="Segoe UI" w:cs="Segoe UI"/>
          <w:sz w:val="24"/>
          <w:szCs w:val="24"/>
          <w:lang w:val="es-ES"/>
        </w:rPr>
        <w:t xml:space="preserve"> 127</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p>
    <w:p w:rsidR="00F03C29" w:rsidRPr="008C640E" w:rsidRDefault="00F03C29" w:rsidP="00F03C29">
      <w:pPr>
        <w:tabs>
          <w:tab w:val="left" w:pos="284"/>
          <w:tab w:val="right" w:leader="dot" w:pos="7655"/>
        </w:tabs>
        <w:spacing w:line="276" w:lineRule="auto"/>
        <w:rPr>
          <w:rFonts w:ascii="Segoe UI" w:hAnsi="Segoe UI" w:cs="Segoe UI"/>
          <w:b/>
          <w:sz w:val="24"/>
          <w:szCs w:val="24"/>
          <w:lang w:val="es-ES"/>
        </w:rPr>
      </w:pPr>
      <w:r w:rsidRPr="008C640E">
        <w:rPr>
          <w:rFonts w:ascii="Segoe UI" w:hAnsi="Segoe UI" w:cs="Segoe UI"/>
          <w:b/>
          <w:sz w:val="24"/>
          <w:szCs w:val="24"/>
          <w:lang w:val="es-ES"/>
        </w:rPr>
        <w:t xml:space="preserve">Sección 5. Sugerencias y recomendaciones </w:t>
      </w:r>
      <w:r w:rsidRPr="008C640E">
        <w:rPr>
          <w:rFonts w:ascii="Segoe UI" w:hAnsi="Segoe UI" w:cs="Segoe UI"/>
          <w:b/>
          <w:sz w:val="24"/>
          <w:szCs w:val="24"/>
          <w:lang w:val="es-ES"/>
        </w:rPr>
        <w:tab/>
      </w:r>
      <w:r w:rsidR="00EE3383">
        <w:rPr>
          <w:rFonts w:ascii="Segoe UI" w:hAnsi="Segoe UI" w:cs="Segoe UI"/>
          <w:b/>
          <w:sz w:val="24"/>
          <w:szCs w:val="24"/>
          <w:lang w:val="es-ES"/>
        </w:rPr>
        <w:t xml:space="preserve"> </w:t>
      </w:r>
      <w:r w:rsidR="000F15F7">
        <w:rPr>
          <w:rFonts w:ascii="Segoe UI" w:hAnsi="Segoe UI" w:cs="Segoe UI"/>
          <w:b/>
          <w:sz w:val="24"/>
          <w:szCs w:val="24"/>
          <w:lang w:val="es-ES"/>
        </w:rPr>
        <w:t>129</w:t>
      </w:r>
    </w:p>
    <w:p w:rsidR="00F03C29" w:rsidRPr="008C640E" w:rsidRDefault="00F03C29" w:rsidP="00F03C29">
      <w:pPr>
        <w:tabs>
          <w:tab w:val="left" w:pos="284"/>
          <w:tab w:val="right" w:leader="dot" w:pos="7655"/>
        </w:tabs>
        <w:rPr>
          <w:rFonts w:ascii="Segoe UI" w:hAnsi="Segoe UI" w:cs="Segoe UI"/>
          <w:sz w:val="24"/>
          <w:szCs w:val="24"/>
          <w:lang w:val="es-ES"/>
        </w:rPr>
      </w:pPr>
      <w:r w:rsidRPr="008C640E">
        <w:rPr>
          <w:rFonts w:ascii="Segoe UI" w:hAnsi="Segoe UI" w:cs="Segoe UI"/>
          <w:sz w:val="24"/>
          <w:szCs w:val="24"/>
          <w:lang w:val="es-ES"/>
        </w:rPr>
        <w:t xml:space="preserve">5.1. Al CCT Córdoba en general </w:t>
      </w:r>
      <w:r w:rsidRPr="008C640E">
        <w:rPr>
          <w:rFonts w:ascii="Segoe UI" w:hAnsi="Segoe UI" w:cs="Segoe UI"/>
          <w:sz w:val="24"/>
          <w:szCs w:val="24"/>
          <w:lang w:val="es-ES"/>
        </w:rPr>
        <w:tab/>
      </w:r>
      <w:r w:rsidR="00EE3383">
        <w:rPr>
          <w:rFonts w:ascii="Segoe UI" w:hAnsi="Segoe UI" w:cs="Segoe UI"/>
          <w:sz w:val="24"/>
          <w:szCs w:val="24"/>
          <w:lang w:val="es-ES"/>
        </w:rPr>
        <w:t xml:space="preserve"> 1</w:t>
      </w:r>
      <w:r w:rsidR="000F15F7">
        <w:rPr>
          <w:rFonts w:ascii="Segoe UI" w:hAnsi="Segoe UI" w:cs="Segoe UI"/>
          <w:sz w:val="24"/>
          <w:szCs w:val="24"/>
          <w:lang w:val="es-ES"/>
        </w:rPr>
        <w:t>29</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 xml:space="preserve">5.2. A la UAT </w:t>
      </w:r>
      <w:r w:rsidRPr="008C640E">
        <w:rPr>
          <w:rFonts w:ascii="Segoe UI" w:hAnsi="Segoe UI" w:cs="Segoe UI"/>
          <w:sz w:val="24"/>
          <w:szCs w:val="24"/>
          <w:lang w:val="es-ES"/>
        </w:rPr>
        <w:tab/>
      </w:r>
      <w:r w:rsidR="00EE3383">
        <w:rPr>
          <w:rFonts w:ascii="Segoe UI" w:hAnsi="Segoe UI" w:cs="Segoe UI"/>
          <w:sz w:val="24"/>
          <w:szCs w:val="24"/>
          <w:lang w:val="es-ES"/>
        </w:rPr>
        <w:t xml:space="preserve"> </w:t>
      </w:r>
      <w:r w:rsidR="000F15F7">
        <w:rPr>
          <w:rFonts w:ascii="Segoe UI" w:hAnsi="Segoe UI" w:cs="Segoe UI"/>
          <w:sz w:val="24"/>
          <w:szCs w:val="24"/>
          <w:lang w:val="es-ES"/>
        </w:rPr>
        <w:t>131</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 xml:space="preserve">5.3. A la OVT </w:t>
      </w:r>
      <w:r w:rsidRPr="008C640E">
        <w:rPr>
          <w:rFonts w:ascii="Segoe UI" w:hAnsi="Segoe UI" w:cs="Segoe UI"/>
          <w:sz w:val="24"/>
          <w:szCs w:val="24"/>
          <w:lang w:val="es-ES"/>
        </w:rPr>
        <w:tab/>
      </w:r>
      <w:r w:rsidR="00EE3383">
        <w:rPr>
          <w:rFonts w:ascii="Segoe UI" w:hAnsi="Segoe UI" w:cs="Segoe UI"/>
          <w:sz w:val="24"/>
          <w:szCs w:val="24"/>
          <w:lang w:val="es-ES"/>
        </w:rPr>
        <w:t xml:space="preserve"> 1</w:t>
      </w:r>
      <w:r w:rsidR="000F15F7">
        <w:rPr>
          <w:rFonts w:ascii="Segoe UI" w:hAnsi="Segoe UI" w:cs="Segoe UI"/>
          <w:sz w:val="24"/>
          <w:szCs w:val="24"/>
          <w:lang w:val="es-ES"/>
        </w:rPr>
        <w:t>31</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 xml:space="preserve">5.4. En relación con el cuerpo de becarios </w:t>
      </w:r>
      <w:r w:rsidRPr="008C640E">
        <w:rPr>
          <w:rFonts w:ascii="Segoe UI" w:hAnsi="Segoe UI" w:cs="Segoe UI"/>
          <w:sz w:val="24"/>
          <w:szCs w:val="24"/>
          <w:lang w:val="es-ES"/>
        </w:rPr>
        <w:tab/>
      </w:r>
      <w:r w:rsidR="00EE3383">
        <w:rPr>
          <w:rFonts w:ascii="Segoe UI" w:hAnsi="Segoe UI" w:cs="Segoe UI"/>
          <w:sz w:val="24"/>
          <w:szCs w:val="24"/>
          <w:lang w:val="es-ES"/>
        </w:rPr>
        <w:t xml:space="preserve"> 1</w:t>
      </w:r>
      <w:r w:rsidR="000F15F7">
        <w:rPr>
          <w:rFonts w:ascii="Segoe UI" w:hAnsi="Segoe UI" w:cs="Segoe UI"/>
          <w:sz w:val="24"/>
          <w:szCs w:val="24"/>
          <w:lang w:val="es-ES"/>
        </w:rPr>
        <w:t>31</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 xml:space="preserve">5.5. Sobre el proceso de autoevaluación y otros temas </w:t>
      </w:r>
      <w:r w:rsidRPr="008C640E">
        <w:rPr>
          <w:rFonts w:ascii="Segoe UI" w:hAnsi="Segoe UI" w:cs="Segoe UI"/>
          <w:sz w:val="24"/>
          <w:szCs w:val="24"/>
          <w:lang w:val="es-ES"/>
        </w:rPr>
        <w:tab/>
      </w:r>
      <w:r w:rsidR="00EE3383">
        <w:rPr>
          <w:rFonts w:ascii="Segoe UI" w:hAnsi="Segoe UI" w:cs="Segoe UI"/>
          <w:sz w:val="24"/>
          <w:szCs w:val="24"/>
          <w:lang w:val="es-ES"/>
        </w:rPr>
        <w:t xml:space="preserve"> 1</w:t>
      </w:r>
      <w:r w:rsidR="000F15F7">
        <w:rPr>
          <w:rFonts w:ascii="Segoe UI" w:hAnsi="Segoe UI" w:cs="Segoe UI"/>
          <w:sz w:val="24"/>
          <w:szCs w:val="24"/>
          <w:lang w:val="es-ES"/>
        </w:rPr>
        <w:t>32</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r w:rsidRPr="008C640E">
        <w:rPr>
          <w:rFonts w:ascii="Segoe UI" w:hAnsi="Segoe UI" w:cs="Segoe UI"/>
          <w:sz w:val="24"/>
          <w:szCs w:val="24"/>
          <w:lang w:val="es-ES"/>
        </w:rPr>
        <w:t xml:space="preserve">5.6. A las unidades ejecutoras y asociadas </w:t>
      </w:r>
      <w:r w:rsidRPr="008C640E">
        <w:rPr>
          <w:rFonts w:ascii="Segoe UI" w:hAnsi="Segoe UI" w:cs="Segoe UI"/>
          <w:sz w:val="24"/>
          <w:szCs w:val="24"/>
          <w:lang w:val="es-ES"/>
        </w:rPr>
        <w:tab/>
      </w:r>
      <w:r w:rsidR="00EE3383">
        <w:rPr>
          <w:rFonts w:ascii="Segoe UI" w:hAnsi="Segoe UI" w:cs="Segoe UI"/>
          <w:sz w:val="24"/>
          <w:szCs w:val="24"/>
          <w:lang w:val="es-ES"/>
        </w:rPr>
        <w:t xml:space="preserve"> 1</w:t>
      </w:r>
      <w:r w:rsidR="000F15F7">
        <w:rPr>
          <w:rFonts w:ascii="Segoe UI" w:hAnsi="Segoe UI" w:cs="Segoe UI"/>
          <w:sz w:val="24"/>
          <w:szCs w:val="24"/>
          <w:lang w:val="es-ES"/>
        </w:rPr>
        <w:t>33</w:t>
      </w:r>
    </w:p>
    <w:p w:rsidR="00F03C29" w:rsidRPr="008C640E" w:rsidRDefault="00F03C29" w:rsidP="00F03C29">
      <w:pPr>
        <w:tabs>
          <w:tab w:val="left" w:pos="284"/>
          <w:tab w:val="right" w:leader="dot" w:pos="7655"/>
        </w:tabs>
        <w:spacing w:line="276" w:lineRule="auto"/>
        <w:rPr>
          <w:rFonts w:ascii="Segoe UI" w:hAnsi="Segoe UI" w:cs="Segoe UI"/>
          <w:sz w:val="24"/>
          <w:szCs w:val="24"/>
          <w:lang w:val="es-ES"/>
        </w:rPr>
      </w:pPr>
    </w:p>
    <w:p w:rsidR="00306CBA" w:rsidRPr="008C640E" w:rsidRDefault="00F03C29" w:rsidP="00F03C29">
      <w:pPr>
        <w:tabs>
          <w:tab w:val="left" w:pos="284"/>
          <w:tab w:val="right" w:leader="dot" w:pos="7655"/>
        </w:tabs>
        <w:spacing w:line="360" w:lineRule="exact"/>
        <w:rPr>
          <w:rFonts w:ascii="Segoe UI" w:hAnsi="Segoe UI" w:cs="Segoe UI"/>
          <w:sz w:val="24"/>
          <w:szCs w:val="24"/>
          <w:lang w:val="es-ES"/>
        </w:rPr>
      </w:pPr>
      <w:r w:rsidRPr="008C640E">
        <w:rPr>
          <w:rFonts w:ascii="Segoe UI" w:hAnsi="Segoe UI" w:cs="Segoe UI"/>
          <w:b/>
          <w:sz w:val="24"/>
          <w:szCs w:val="24"/>
          <w:lang w:val="es-ES"/>
        </w:rPr>
        <w:t>Anexo. Siglas y abreviaturas utilizadas</w:t>
      </w:r>
      <w:r w:rsidR="008C640E">
        <w:rPr>
          <w:rFonts w:ascii="Segoe UI" w:hAnsi="Segoe UI" w:cs="Segoe UI"/>
          <w:b/>
          <w:sz w:val="24"/>
          <w:szCs w:val="24"/>
          <w:lang w:val="es-ES"/>
        </w:rPr>
        <w:tab/>
      </w:r>
      <w:r w:rsidR="00EE3383">
        <w:rPr>
          <w:rFonts w:ascii="Segoe UI" w:hAnsi="Segoe UI" w:cs="Segoe UI"/>
          <w:b/>
          <w:sz w:val="24"/>
          <w:szCs w:val="24"/>
          <w:lang w:val="es-ES"/>
        </w:rPr>
        <w:t xml:space="preserve"> 13</w:t>
      </w:r>
      <w:r w:rsidR="000F15F7">
        <w:rPr>
          <w:rFonts w:ascii="Segoe UI" w:hAnsi="Segoe UI" w:cs="Segoe UI"/>
          <w:b/>
          <w:sz w:val="24"/>
          <w:szCs w:val="24"/>
          <w:lang w:val="es-ES"/>
        </w:rPr>
        <w:t>6</w:t>
      </w:r>
    </w:p>
    <w:p w:rsidR="00306CBA" w:rsidRPr="00F03C29" w:rsidRDefault="00306CBA" w:rsidP="00BE0974">
      <w:pPr>
        <w:spacing w:line="360" w:lineRule="exact"/>
        <w:rPr>
          <w:rFonts w:ascii="Segoe UI" w:hAnsi="Segoe UI" w:cs="Segoe UI"/>
          <w:sz w:val="20"/>
          <w:szCs w:val="20"/>
          <w:lang w:val="es-ES"/>
        </w:rPr>
      </w:pPr>
    </w:p>
    <w:p w:rsidR="00306CBA" w:rsidRPr="00F03C29" w:rsidRDefault="00306CBA" w:rsidP="00BE0974">
      <w:pPr>
        <w:spacing w:before="1" w:line="400" w:lineRule="exact"/>
        <w:rPr>
          <w:rFonts w:ascii="Segoe UI" w:hAnsi="Segoe UI" w:cs="Segoe UI"/>
          <w:sz w:val="20"/>
          <w:szCs w:val="20"/>
          <w:lang w:val="es-ES"/>
        </w:rPr>
      </w:pPr>
    </w:p>
    <w:p w:rsidR="00306CBA" w:rsidRPr="00AB1110" w:rsidRDefault="00306CBA" w:rsidP="00BE0974">
      <w:pPr>
        <w:spacing w:line="400" w:lineRule="exact"/>
        <w:rPr>
          <w:rFonts w:ascii="Segoe UI" w:hAnsi="Segoe UI" w:cs="Segoe UI"/>
          <w:sz w:val="40"/>
          <w:szCs w:val="40"/>
          <w:lang w:val="es-ES"/>
        </w:rPr>
        <w:sectPr w:rsidR="00306CBA" w:rsidRPr="00AB1110" w:rsidSect="00854D82">
          <w:headerReference w:type="default" r:id="rId12"/>
          <w:footerReference w:type="default" r:id="rId13"/>
          <w:pgSz w:w="11910" w:h="16840"/>
          <w:pgMar w:top="1417" w:right="1701" w:bottom="1417" w:left="1701" w:header="0" w:footer="1134" w:gutter="0"/>
          <w:pgNumType w:fmt="numberInDash" w:start="1"/>
          <w:cols w:space="720"/>
          <w:docGrid w:linePitch="299"/>
        </w:sectPr>
      </w:pPr>
    </w:p>
    <w:p w:rsidR="00306CBA" w:rsidRPr="00AB1110" w:rsidRDefault="00306CBA" w:rsidP="00BE0974">
      <w:pPr>
        <w:rPr>
          <w:rFonts w:ascii="Segoe UI" w:hAnsi="Segoe UI" w:cs="Segoe UI"/>
          <w:lang w:val="es-ES"/>
        </w:rPr>
        <w:sectPr w:rsidR="00306CBA" w:rsidRPr="00AB1110" w:rsidSect="00854D82">
          <w:type w:val="continuous"/>
          <w:pgSz w:w="11910" w:h="16840"/>
          <w:pgMar w:top="1417" w:right="1701" w:bottom="1417" w:left="1701" w:header="720" w:footer="1376" w:gutter="0"/>
          <w:cols w:space="720"/>
          <w:docGrid w:linePitch="299"/>
        </w:sectPr>
      </w:pPr>
    </w:p>
    <w:p w:rsidR="00306CBA" w:rsidRPr="00AB1110" w:rsidRDefault="00306CBA" w:rsidP="00BE0974">
      <w:pPr>
        <w:rPr>
          <w:rFonts w:ascii="Segoe UI" w:hAnsi="Segoe UI" w:cs="Segoe UI"/>
          <w:lang w:val="es-ES"/>
        </w:rPr>
        <w:sectPr w:rsidR="00306CBA" w:rsidRPr="00AB1110" w:rsidSect="00854D82">
          <w:type w:val="continuous"/>
          <w:pgSz w:w="11910" w:h="16840"/>
          <w:pgMar w:top="1417" w:right="1701" w:bottom="1417" w:left="1701" w:header="720" w:footer="1376" w:gutter="0"/>
          <w:cols w:space="720"/>
          <w:docGrid w:linePitch="299"/>
        </w:sectPr>
      </w:pPr>
    </w:p>
    <w:p w:rsidR="00306CBA" w:rsidRPr="00AB1110" w:rsidRDefault="001910F9" w:rsidP="00BE0974">
      <w:pPr>
        <w:spacing w:before="120" w:after="120" w:line="276" w:lineRule="auto"/>
        <w:jc w:val="right"/>
        <w:rPr>
          <w:rFonts w:ascii="Segoe UI" w:eastAsia="Segoe UI" w:hAnsi="Segoe UI" w:cs="Segoe UI"/>
          <w:sz w:val="36"/>
          <w:szCs w:val="36"/>
          <w:lang w:val="es-ES"/>
        </w:rPr>
      </w:pPr>
      <w:r w:rsidRPr="00AB1110">
        <w:rPr>
          <w:rFonts w:ascii="Segoe UI" w:hAnsi="Segoe UI" w:cs="Segoe UI"/>
          <w:b/>
          <w:sz w:val="36"/>
          <w:lang w:val="es-ES"/>
        </w:rPr>
        <w:lastRenderedPageBreak/>
        <w:t>Sección 1.</w:t>
      </w:r>
    </w:p>
    <w:p w:rsidR="00306CBA" w:rsidRPr="00AB1110" w:rsidRDefault="009437B8" w:rsidP="00BE0974">
      <w:pPr>
        <w:spacing w:before="120" w:after="120" w:line="276" w:lineRule="auto"/>
        <w:jc w:val="right"/>
        <w:rPr>
          <w:rFonts w:ascii="Segoe UI" w:eastAsia="Segoe UI" w:hAnsi="Segoe UI" w:cs="Segoe UI"/>
          <w:sz w:val="36"/>
          <w:szCs w:val="36"/>
          <w:lang w:val="es-ES"/>
        </w:rPr>
      </w:pPr>
      <w:r w:rsidRPr="00AB1110">
        <w:rPr>
          <w:rFonts w:ascii="Segoe UI" w:hAnsi="Segoe UI" w:cs="Segoe UI"/>
          <w:b/>
          <w:sz w:val="36"/>
          <w:lang w:val="es-ES"/>
        </w:rPr>
        <w:t>Resumen</w:t>
      </w:r>
      <w:r w:rsidR="001910F9" w:rsidRPr="00AB1110">
        <w:rPr>
          <w:rFonts w:ascii="Segoe UI" w:hAnsi="Segoe UI" w:cs="Segoe UI"/>
          <w:b/>
          <w:sz w:val="36"/>
          <w:lang w:val="es-ES"/>
        </w:rPr>
        <w:t xml:space="preserve"> ejecutivo</w:t>
      </w: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1910F9" w:rsidP="00BE0974">
      <w:pPr>
        <w:pStyle w:val="Textoindependiente"/>
        <w:spacing w:after="120" w:line="276" w:lineRule="auto"/>
        <w:ind w:left="0" w:firstLine="709"/>
        <w:jc w:val="both"/>
        <w:rPr>
          <w:rFonts w:cs="Segoe UI"/>
          <w:lang w:val="es-ES"/>
        </w:rPr>
      </w:pPr>
      <w:r w:rsidRPr="00AB1110">
        <w:rPr>
          <w:rFonts w:cs="Segoe UI"/>
          <w:lang w:val="es-ES"/>
        </w:rPr>
        <w:t xml:space="preserve">Este </w:t>
      </w:r>
      <w:r w:rsidR="00D2203B">
        <w:rPr>
          <w:rFonts w:cs="Segoe UI"/>
          <w:lang w:val="es-ES"/>
        </w:rPr>
        <w:t>r</w:t>
      </w:r>
      <w:r w:rsidR="009437B8" w:rsidRPr="00AB1110">
        <w:rPr>
          <w:rFonts w:cs="Segoe UI"/>
          <w:lang w:val="es-ES"/>
        </w:rPr>
        <w:t>esumen</w:t>
      </w:r>
      <w:r w:rsidRPr="00AB1110">
        <w:rPr>
          <w:rFonts w:cs="Segoe UI"/>
          <w:lang w:val="es-ES"/>
        </w:rPr>
        <w:t xml:space="preserve"> </w:t>
      </w:r>
      <w:r w:rsidR="00D2203B">
        <w:rPr>
          <w:rFonts w:cs="Segoe UI"/>
          <w:lang w:val="es-ES"/>
        </w:rPr>
        <w:t>e</w:t>
      </w:r>
      <w:r w:rsidRPr="00AB1110">
        <w:rPr>
          <w:rFonts w:cs="Segoe UI"/>
          <w:lang w:val="es-ES"/>
        </w:rPr>
        <w:t xml:space="preserve">jecutivo debe leerse conjuntamente con las </w:t>
      </w:r>
      <w:r w:rsidR="00D2203B">
        <w:rPr>
          <w:rFonts w:cs="Segoe UI"/>
          <w:lang w:val="es-ES"/>
        </w:rPr>
        <w:t>c</w:t>
      </w:r>
      <w:r w:rsidRPr="00AB1110">
        <w:rPr>
          <w:rFonts w:cs="Segoe UI"/>
          <w:lang w:val="es-ES"/>
        </w:rPr>
        <w:t>onclusiones (Sección 5) que sintetizan las fortalezas y debilidades identificadas en el proceso de evaluación, y las sugerencias y recomendaciones del Comité de Evaluación Externa (CEE).</w:t>
      </w:r>
    </w:p>
    <w:p w:rsidR="00306CBA" w:rsidRPr="00AB1110" w:rsidRDefault="001910F9" w:rsidP="00BE0974">
      <w:pPr>
        <w:pStyle w:val="Textoindependiente"/>
        <w:spacing w:after="120" w:line="276" w:lineRule="auto"/>
        <w:ind w:left="0" w:firstLine="709"/>
        <w:jc w:val="both"/>
        <w:rPr>
          <w:rFonts w:cs="Segoe UI"/>
          <w:lang w:val="es-ES"/>
        </w:rPr>
      </w:pPr>
      <w:r w:rsidRPr="00AB1110">
        <w:rPr>
          <w:rFonts w:cs="Segoe UI"/>
          <w:lang w:val="es-ES"/>
        </w:rPr>
        <w:t>La evaluación tomó en cuenta fundamentalmente cuatro dimensiones del funcionamiento del Centro Científico Tecnológico (CCT) Córdoba: contexto institucional; políticas y estrategias; organización y gestión; y actividades y productos. En muchos aspectos, el CEE quedó gratamente impresionado por la calidad del trabajo científico y el impacto en la sociedad de</w:t>
      </w:r>
      <w:r w:rsidR="00D2203B">
        <w:rPr>
          <w:rFonts w:cs="Segoe UI"/>
          <w:lang w:val="es-ES"/>
        </w:rPr>
        <w:t xml:space="preserve"> la tarea</w:t>
      </w:r>
      <w:r w:rsidRPr="00AB1110">
        <w:rPr>
          <w:rFonts w:cs="Segoe UI"/>
          <w:lang w:val="es-ES"/>
        </w:rPr>
        <w:t xml:space="preserve"> realizad</w:t>
      </w:r>
      <w:r w:rsidR="00D2203B">
        <w:rPr>
          <w:rFonts w:cs="Segoe UI"/>
          <w:lang w:val="es-ES"/>
        </w:rPr>
        <w:t>a</w:t>
      </w:r>
      <w:r w:rsidRPr="00AB1110">
        <w:rPr>
          <w:rFonts w:cs="Segoe UI"/>
          <w:lang w:val="es-ES"/>
        </w:rPr>
        <w:t xml:space="preserve"> en las unidades ejecutoras (UE) y las unidades asociadas (UA) que componen e</w:t>
      </w:r>
      <w:r w:rsidR="00DD6129" w:rsidRPr="00AB1110">
        <w:rPr>
          <w:rFonts w:cs="Segoe UI"/>
          <w:lang w:val="es-ES"/>
        </w:rPr>
        <w:t>ste</w:t>
      </w:r>
      <w:r w:rsidRPr="00AB1110">
        <w:rPr>
          <w:rFonts w:cs="Segoe UI"/>
          <w:lang w:val="es-ES"/>
        </w:rPr>
        <w:t xml:space="preserve"> CCT. Aunque en buena medida esto se debe a que muchas UE y UA cuentan con una larga experiencia y una notable trayectoria —en algunos casos, que precede en varias décadas a la creación del CCT—, esta nueva instancia organizacional dispuesta por el Consejo Nacional de Investigaciones Científicas y Técnicas (CONICET) abre nuevas oportunidades para consolidar y profundizar esos trabajos, así como para contribuir a elevar la calidad de la producción científica en general dentro de su área de influencia. En este sentido, el CEE ha puesto el énfasis en destacar las áreas que, en su opinión, requieren atención</w:t>
      </w:r>
      <w:r w:rsidR="00D2203B">
        <w:rPr>
          <w:rFonts w:cs="Segoe UI"/>
          <w:lang w:val="es-ES"/>
        </w:rPr>
        <w:t>,</w:t>
      </w:r>
      <w:r w:rsidRPr="00AB1110">
        <w:rPr>
          <w:rFonts w:cs="Segoe UI"/>
          <w:lang w:val="es-ES"/>
        </w:rPr>
        <w:t xml:space="preserve"> y en proponer sugerencias y recomendaciones que aporten al fortalecimiento y la consolidación del CCT Córdoba.</w:t>
      </w:r>
    </w:p>
    <w:p w:rsidR="00306CBA" w:rsidRPr="00AB1110" w:rsidRDefault="001910F9" w:rsidP="00BE0974">
      <w:pPr>
        <w:pStyle w:val="Textoindependiente"/>
        <w:spacing w:after="120" w:line="276" w:lineRule="auto"/>
        <w:ind w:left="0" w:firstLine="709"/>
        <w:jc w:val="both"/>
        <w:rPr>
          <w:rFonts w:cs="Segoe UI"/>
          <w:lang w:val="es-ES"/>
        </w:rPr>
      </w:pPr>
      <w:r w:rsidRPr="00AB1110">
        <w:rPr>
          <w:rFonts w:cs="Segoe UI"/>
          <w:lang w:val="es-ES"/>
        </w:rPr>
        <w:t xml:space="preserve">El presente Informe de Evaluación Externa está organizado en cinco secciones con sus respectivas subsecciones, incluido este </w:t>
      </w:r>
      <w:r w:rsidR="00D2203B" w:rsidRPr="00AB1110">
        <w:rPr>
          <w:rFonts w:cs="Segoe UI"/>
          <w:lang w:val="es-ES"/>
        </w:rPr>
        <w:t xml:space="preserve">resumen ejecutivo </w:t>
      </w:r>
      <w:r w:rsidRPr="00AB1110">
        <w:rPr>
          <w:rFonts w:cs="Segoe UI"/>
          <w:lang w:val="es-ES"/>
        </w:rPr>
        <w:t xml:space="preserve">como Sección 1. La Sección 2 ofrece una síntesis de la visita del CEE y la agenda de la visita realizada por los evaluadores externos a la Institución. En la Sección 3 se analiza el CCT Córdoba y sus áreas de gestión en la Unidad de Administración Territorial (UAT), la Oficina de Vinculación Tecnológica (OVT) y </w:t>
      </w:r>
      <w:r w:rsidRPr="00AB1110">
        <w:rPr>
          <w:rFonts w:cs="Segoe UI"/>
          <w:lang w:val="es-ES"/>
        </w:rPr>
        <w:lastRenderedPageBreak/>
        <w:t xml:space="preserve">los resultados de las reuniones realizadas por el CEE con los becarios del CCT. La Sección 4 se dedica al tratamiento detallado de las UE y las UA, incluyendo una subsección que trata el caso de las UE y </w:t>
      </w:r>
      <w:r w:rsidR="00D2203B">
        <w:rPr>
          <w:rFonts w:cs="Segoe UI"/>
          <w:lang w:val="es-ES"/>
        </w:rPr>
        <w:t xml:space="preserve">las </w:t>
      </w:r>
      <w:r w:rsidRPr="00AB1110">
        <w:rPr>
          <w:rFonts w:cs="Segoe UI"/>
          <w:lang w:val="es-ES"/>
        </w:rPr>
        <w:t>UA de muy reciente creación. La Sección 5, como ya se anticipó, presenta las conclusiones en forma sintética y organizada en dos subsecciones</w:t>
      </w:r>
      <w:r w:rsidR="00D2203B">
        <w:rPr>
          <w:rFonts w:cs="Segoe UI"/>
          <w:lang w:val="es-ES"/>
        </w:rPr>
        <w:t>: l</w:t>
      </w:r>
      <w:r w:rsidRPr="00AB1110">
        <w:rPr>
          <w:rFonts w:cs="Segoe UI"/>
          <w:lang w:val="es-ES"/>
        </w:rPr>
        <w:t xml:space="preserve">a primera resume las fortalezas y las debilidades identificadas, mientras que la segunda se centra en las sugerencias y recomendaciones. Cada subsección se aplica al CCT </w:t>
      </w:r>
      <w:r w:rsidR="00D2203B">
        <w:rPr>
          <w:rFonts w:cs="Segoe UI"/>
          <w:lang w:val="es-ES"/>
        </w:rPr>
        <w:t xml:space="preserve">Córdoba </w:t>
      </w:r>
      <w:r w:rsidRPr="00AB1110">
        <w:rPr>
          <w:rFonts w:cs="Segoe UI"/>
          <w:lang w:val="es-ES"/>
        </w:rPr>
        <w:t>en general (incluyendo sus áreas</w:t>
      </w:r>
      <w:r w:rsidR="00DD6129" w:rsidRPr="00AB1110">
        <w:rPr>
          <w:rFonts w:cs="Segoe UI"/>
          <w:lang w:val="es-ES"/>
        </w:rPr>
        <w:t xml:space="preserve"> </w:t>
      </w:r>
      <w:r w:rsidRPr="00AB1110">
        <w:rPr>
          <w:rFonts w:cs="Segoe UI"/>
          <w:lang w:val="es-ES"/>
        </w:rPr>
        <w:t xml:space="preserve">de gestión y la OVT) y a las UE y </w:t>
      </w:r>
      <w:r w:rsidR="00D2203B">
        <w:rPr>
          <w:rFonts w:cs="Segoe UI"/>
          <w:lang w:val="es-ES"/>
        </w:rPr>
        <w:t xml:space="preserve">las </w:t>
      </w:r>
      <w:r w:rsidRPr="00AB1110">
        <w:rPr>
          <w:rFonts w:cs="Segoe UI"/>
          <w:lang w:val="es-ES"/>
        </w:rPr>
        <w:t>UA en forma individual, con alguna excepción cuando se trata de las de reciente creación.</w:t>
      </w:r>
    </w:p>
    <w:p w:rsidR="00306CBA" w:rsidRPr="00AB1110" w:rsidRDefault="001910F9" w:rsidP="00BE0974">
      <w:pPr>
        <w:pStyle w:val="Textoindependiente"/>
        <w:spacing w:after="120" w:line="276" w:lineRule="auto"/>
        <w:ind w:left="0" w:firstLine="709"/>
        <w:jc w:val="both"/>
        <w:rPr>
          <w:rFonts w:cs="Segoe UI"/>
          <w:lang w:val="es-ES"/>
        </w:rPr>
      </w:pPr>
      <w:r w:rsidRPr="00AB1110">
        <w:rPr>
          <w:rFonts w:cs="Segoe UI"/>
          <w:lang w:val="es-ES"/>
        </w:rPr>
        <w:t xml:space="preserve">El proceso a cargo del CEE incluyó la visita de sus miembros al CCT Córdoba del 15 al 19 de noviembre de 2013. </w:t>
      </w:r>
      <w:r w:rsidR="006A4E2E">
        <w:rPr>
          <w:rFonts w:cs="Segoe UI"/>
          <w:lang w:val="es-ES"/>
        </w:rPr>
        <w:t>Si bien la visita pudo cumplir con la agenda prevista prácticamente en su totalidad, cabe comentar que l</w:t>
      </w:r>
      <w:r w:rsidRPr="00AB1110">
        <w:rPr>
          <w:rFonts w:cs="Segoe UI"/>
          <w:lang w:val="es-ES"/>
        </w:rPr>
        <w:t xml:space="preserve">a evaluación no cubrió todos los aspectos con la misma profundidad. Por ejemplo, el </w:t>
      </w:r>
      <w:r w:rsidR="00D2203B">
        <w:rPr>
          <w:rFonts w:cs="Segoe UI"/>
          <w:lang w:val="es-ES"/>
        </w:rPr>
        <w:t>CEE</w:t>
      </w:r>
      <w:r w:rsidRPr="00AB1110">
        <w:rPr>
          <w:rFonts w:cs="Segoe UI"/>
          <w:lang w:val="es-ES"/>
        </w:rPr>
        <w:t xml:space="preserve"> mantuvo una reunión presencial con el Dr. Francisco </w:t>
      </w:r>
      <w:proofErr w:type="spellStart"/>
      <w:r w:rsidRPr="00AB1110">
        <w:rPr>
          <w:rFonts w:cs="Segoe UI"/>
          <w:lang w:val="es-ES"/>
        </w:rPr>
        <w:t>Tamarit</w:t>
      </w:r>
      <w:proofErr w:type="spellEnd"/>
      <w:r w:rsidRPr="00AB1110">
        <w:rPr>
          <w:rFonts w:cs="Segoe UI"/>
          <w:lang w:val="es-ES"/>
        </w:rPr>
        <w:t>, Rector de la Universidad Nacional de Córdoba (UNC), y su equipo de autoridades; el encuentro con las autoridades de la Universidad Nacional de Río Cuarto (UNRC) fue virtual (vía internet); y</w:t>
      </w:r>
      <w:r w:rsidR="002802B7">
        <w:rPr>
          <w:rFonts w:cs="Segoe UI"/>
          <w:lang w:val="es-ES"/>
        </w:rPr>
        <w:t xml:space="preserve"> </w:t>
      </w:r>
      <w:r w:rsidRPr="00AB1110">
        <w:rPr>
          <w:rFonts w:cs="Segoe UI"/>
          <w:lang w:val="es-ES"/>
        </w:rPr>
        <w:t>no se incluyó una reunión con la Universidad Nacional de Villa María (UNVM)</w:t>
      </w:r>
      <w:r w:rsidR="00D2203B">
        <w:rPr>
          <w:rFonts w:cs="Segoe UI"/>
          <w:lang w:val="es-ES"/>
        </w:rPr>
        <w:t xml:space="preserve"> —</w:t>
      </w:r>
      <w:r w:rsidRPr="00AB1110">
        <w:rPr>
          <w:rFonts w:cs="Segoe UI"/>
          <w:lang w:val="es-ES"/>
        </w:rPr>
        <w:t xml:space="preserve">que cuenta con </w:t>
      </w:r>
      <w:r w:rsidR="00D2203B">
        <w:rPr>
          <w:rFonts w:cs="Segoe UI"/>
          <w:lang w:val="es-ES"/>
        </w:rPr>
        <w:t>el</w:t>
      </w:r>
      <w:r w:rsidRPr="00AB1110">
        <w:rPr>
          <w:rFonts w:cs="Segoe UI"/>
          <w:lang w:val="es-ES"/>
        </w:rPr>
        <w:t xml:space="preserve"> Centro de Investigaci</w:t>
      </w:r>
      <w:r w:rsidR="002802B7">
        <w:rPr>
          <w:rFonts w:cs="Segoe UI"/>
          <w:lang w:val="es-ES"/>
        </w:rPr>
        <w:t>ones</w:t>
      </w:r>
      <w:r w:rsidRPr="00AB1110">
        <w:rPr>
          <w:rFonts w:cs="Segoe UI"/>
          <w:lang w:val="es-ES"/>
        </w:rPr>
        <w:t xml:space="preserve"> y Transferencia</w:t>
      </w:r>
      <w:r w:rsidR="002802B7">
        <w:rPr>
          <w:rFonts w:cs="Segoe UI"/>
          <w:lang w:val="es-ES"/>
        </w:rPr>
        <w:t xml:space="preserve"> de Villa María</w:t>
      </w:r>
      <w:r w:rsidRPr="00AB1110">
        <w:rPr>
          <w:rFonts w:cs="Segoe UI"/>
          <w:lang w:val="es-ES"/>
        </w:rPr>
        <w:t xml:space="preserve"> (CIT</w:t>
      </w:r>
      <w:r w:rsidR="002802B7">
        <w:rPr>
          <w:rFonts w:cs="Segoe UI"/>
          <w:lang w:val="es-ES"/>
        </w:rPr>
        <w:t xml:space="preserve"> Villa María</w:t>
      </w:r>
      <w:r w:rsidRPr="00AB1110">
        <w:rPr>
          <w:rFonts w:cs="Segoe UI"/>
          <w:lang w:val="es-ES"/>
        </w:rPr>
        <w:t>)</w:t>
      </w:r>
      <w:r w:rsidR="00D2203B">
        <w:rPr>
          <w:rFonts w:cs="Segoe UI"/>
          <w:lang w:val="es-ES"/>
        </w:rPr>
        <w:t>,</w:t>
      </w:r>
      <w:r w:rsidRPr="00AB1110">
        <w:rPr>
          <w:rFonts w:cs="Segoe UI"/>
          <w:lang w:val="es-ES"/>
        </w:rPr>
        <w:t xml:space="preserve"> parte del CCT Córdoba</w:t>
      </w:r>
      <w:r w:rsidR="00D2203B">
        <w:rPr>
          <w:rFonts w:cs="Segoe UI"/>
          <w:lang w:val="es-ES"/>
        </w:rPr>
        <w:t>—</w:t>
      </w:r>
      <w:r w:rsidR="002802B7">
        <w:rPr>
          <w:rFonts w:cs="Segoe UI"/>
          <w:lang w:val="es-ES"/>
        </w:rPr>
        <w:t xml:space="preserve"> debido a que el CIT no había sido incluido en el proceso de autoevaluación</w:t>
      </w:r>
      <w:r w:rsidR="00D2203B" w:rsidRPr="00D2203B">
        <w:rPr>
          <w:rFonts w:asciiTheme="minorHAnsi" w:eastAsiaTheme="minorHAnsi" w:hAnsiTheme="minorHAnsi" w:cs="Segoe UI"/>
          <w:sz w:val="22"/>
          <w:szCs w:val="22"/>
          <w:lang w:val="es-ES"/>
        </w:rPr>
        <w:t xml:space="preserve"> </w:t>
      </w:r>
      <w:r w:rsidR="00D2203B" w:rsidRPr="00D2203B">
        <w:rPr>
          <w:rFonts w:cs="Segoe UI"/>
          <w:lang w:val="es-ES"/>
        </w:rPr>
        <w:t>por su reciente creación (mayo de 2013)</w:t>
      </w:r>
      <w:r w:rsidR="00DA6B5D" w:rsidRPr="00AB1110">
        <w:rPr>
          <w:rFonts w:cs="Segoe UI"/>
          <w:lang w:val="es-ES"/>
        </w:rPr>
        <w:t xml:space="preserve">. Tampoco hubo reuniones con otras entidades del área de influencia del CCT </w:t>
      </w:r>
      <w:r w:rsidR="00D2203B">
        <w:rPr>
          <w:rFonts w:cs="Segoe UI"/>
          <w:lang w:val="es-ES"/>
        </w:rPr>
        <w:t xml:space="preserve">Córdoba </w:t>
      </w:r>
      <w:r w:rsidR="00DA6B5D" w:rsidRPr="00AB1110">
        <w:rPr>
          <w:rFonts w:cs="Segoe UI"/>
          <w:lang w:val="es-ES"/>
        </w:rPr>
        <w:t>donde residen investigadores y becarios del CONICET y en las cuales podrían surgir nuevas UE y UA en un futuro cercano.</w:t>
      </w:r>
      <w:r w:rsidR="002802B7">
        <w:rPr>
          <w:rFonts w:cs="Segoe UI"/>
          <w:lang w:val="es-ES"/>
        </w:rPr>
        <w:t xml:space="preserve"> Sin embargo, es posible que a</w:t>
      </w:r>
      <w:r w:rsidR="00D2203B">
        <w:rPr>
          <w:rFonts w:cs="Segoe UI"/>
          <w:lang w:val="es-ES"/>
        </w:rPr>
        <w:t>l</w:t>
      </w:r>
      <w:r w:rsidR="002802B7">
        <w:rPr>
          <w:rFonts w:cs="Segoe UI"/>
          <w:lang w:val="es-ES"/>
        </w:rPr>
        <w:t xml:space="preserve">gunos investigadores del CIT Villa María </w:t>
      </w:r>
      <w:r w:rsidR="00D2203B">
        <w:rPr>
          <w:rFonts w:cs="Segoe UI"/>
          <w:lang w:val="es-ES"/>
        </w:rPr>
        <w:t>y</w:t>
      </w:r>
      <w:r w:rsidR="002802B7">
        <w:rPr>
          <w:rFonts w:cs="Segoe UI"/>
          <w:lang w:val="es-ES"/>
        </w:rPr>
        <w:t xml:space="preserve"> de otras entidades hayan participado en las reuniones realizadas por el CEE, identificados genéricamente como Investigadores de la Zona de Influencia (IZI), de lo cual el CCE no tiene constancia efectiva.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 la parte documental, la evaluación a cargo del CEE se basó en los resultados surgidos del proceso de autoevaluación llevado a cabo por el CCT Córdoba, complementados por información suministrada por las UE, las UA y el </w:t>
      </w:r>
      <w:r w:rsidR="00D2203B">
        <w:rPr>
          <w:rFonts w:cs="Segoe UI"/>
          <w:lang w:val="es-ES"/>
        </w:rPr>
        <w:t xml:space="preserve">mismo </w:t>
      </w:r>
      <w:r w:rsidRPr="00AB1110">
        <w:rPr>
          <w:rFonts w:cs="Segoe UI"/>
          <w:lang w:val="es-ES"/>
        </w:rPr>
        <w:t>CCT con posterioridad a la entrega del Informe de Autoevaluación</w:t>
      </w:r>
      <w:r w:rsidR="00D2203B">
        <w:rPr>
          <w:rFonts w:cs="Segoe UI"/>
          <w:lang w:val="es-ES"/>
        </w:rPr>
        <w:t xml:space="preserve"> (IA)</w:t>
      </w:r>
      <w:r w:rsidRPr="00AB1110">
        <w:rPr>
          <w:rFonts w:cs="Segoe UI"/>
          <w:lang w:val="es-ES"/>
        </w:rPr>
        <w:t>, por ejemplo, copias de memorias actualizadas. Durante la visita al CCT Córdoba, además, los miembros del CEE mantuvieron reuniones y entrevistas con las autoridades del CCT</w:t>
      </w:r>
      <w:r w:rsidR="00D2203B">
        <w:rPr>
          <w:rFonts w:cs="Segoe UI"/>
          <w:lang w:val="es-ES"/>
        </w:rPr>
        <w:t xml:space="preserve"> Córdoba</w:t>
      </w:r>
      <w:r w:rsidRPr="00AB1110">
        <w:rPr>
          <w:rFonts w:cs="Segoe UI"/>
          <w:lang w:val="es-ES"/>
        </w:rPr>
        <w:t xml:space="preserve">, la UNC, las UE y las UA, así como con grupos de investigadores y becarios. Con frecuencia, los evaluadores recurrieron también a información provista </w:t>
      </w:r>
      <w:r w:rsidR="00D2203B">
        <w:rPr>
          <w:rFonts w:cs="Segoe UI"/>
          <w:lang w:val="es-ES"/>
        </w:rPr>
        <w:t>por</w:t>
      </w:r>
      <w:r w:rsidRPr="00AB1110">
        <w:rPr>
          <w:rFonts w:cs="Segoe UI"/>
          <w:lang w:val="es-ES"/>
        </w:rPr>
        <w:t xml:space="preserve"> l</w:t>
      </w:r>
      <w:r w:rsidR="00D2203B">
        <w:rPr>
          <w:rFonts w:cs="Segoe UI"/>
          <w:lang w:val="es-ES"/>
        </w:rPr>
        <w:t>o</w:t>
      </w:r>
      <w:r w:rsidRPr="00AB1110">
        <w:rPr>
          <w:rFonts w:cs="Segoe UI"/>
          <w:lang w:val="es-ES"/>
        </w:rPr>
        <w:t>s p</w:t>
      </w:r>
      <w:r w:rsidR="00D2203B">
        <w:rPr>
          <w:rFonts w:cs="Segoe UI"/>
          <w:lang w:val="es-ES"/>
        </w:rPr>
        <w:t>ortales web institucionales</w:t>
      </w:r>
      <w:r w:rsidRPr="00AB1110">
        <w:rPr>
          <w:rFonts w:cs="Segoe UI"/>
          <w:lang w:val="es-ES"/>
        </w:rPr>
        <w:t xml:space="preserve">. El CEE quiere destacar </w:t>
      </w:r>
      <w:r w:rsidRPr="00AB1110">
        <w:rPr>
          <w:rFonts w:cs="Segoe UI"/>
          <w:lang w:val="es-ES"/>
        </w:rPr>
        <w:lastRenderedPageBreak/>
        <w:t>el trato excelente y cálido recibido por parte del CCT Córdoba y de la UNC, así como el hecho de que los participantes en las reuniones y entrevistas se mostraron abiertos y dispuestos a proveer información adicional, explicaciones y respuestas a las preguntas formuladas.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Como se explica en detalle en la Sección 2, el proceso de autoevaluación fue problemático y generó una serie de conflictos en el interior de la Institución y en la relación del CCT Córdoba con la UNC.</w:t>
      </w:r>
      <w:r w:rsidR="00956B98">
        <w:rPr>
          <w:rFonts w:cs="Segoe UI"/>
          <w:lang w:val="es-ES"/>
        </w:rPr>
        <w:t xml:space="preserve"> En particular, durante la visita</w:t>
      </w:r>
      <w:r w:rsidR="00D2203B">
        <w:rPr>
          <w:rFonts w:cs="Segoe UI"/>
          <w:lang w:val="es-ES"/>
        </w:rPr>
        <w:t>,</w:t>
      </w:r>
      <w:r w:rsidR="00956B98">
        <w:rPr>
          <w:rFonts w:cs="Segoe UI"/>
          <w:lang w:val="es-ES"/>
        </w:rPr>
        <w:t xml:space="preserve"> el CEE recibió información sobre los problemas experimentados en el diseño, aplicación y análisis del cuestionario utilizado en la autoevaluación. </w:t>
      </w:r>
      <w:r w:rsidR="00A35CD8">
        <w:rPr>
          <w:rFonts w:cs="Segoe UI"/>
          <w:lang w:val="es-ES"/>
        </w:rPr>
        <w:t>Según varios de los investigadores participantes en las reuniones</w:t>
      </w:r>
      <w:r w:rsidR="00D2203B">
        <w:rPr>
          <w:rFonts w:cs="Segoe UI"/>
          <w:lang w:val="es-ES"/>
        </w:rPr>
        <w:t xml:space="preserve"> </w:t>
      </w:r>
      <w:r w:rsidR="00D2203B" w:rsidRPr="00D2203B">
        <w:rPr>
          <w:rFonts w:cs="Segoe UI"/>
          <w:lang w:val="es-ES"/>
        </w:rPr>
        <w:t>(algunos siendo directores de UE o UA)</w:t>
      </w:r>
      <w:r w:rsidR="00A35CD8">
        <w:rPr>
          <w:rFonts w:cs="Segoe UI"/>
          <w:lang w:val="es-ES"/>
        </w:rPr>
        <w:t>, e</w:t>
      </w:r>
      <w:r w:rsidR="00956B98">
        <w:rPr>
          <w:rFonts w:cs="Segoe UI"/>
          <w:lang w:val="es-ES"/>
        </w:rPr>
        <w:t>stos problemas inclu</w:t>
      </w:r>
      <w:r w:rsidR="00A35CD8">
        <w:rPr>
          <w:rFonts w:cs="Segoe UI"/>
          <w:lang w:val="es-ES"/>
        </w:rPr>
        <w:t>yen</w:t>
      </w:r>
      <w:r w:rsidR="0081647B">
        <w:rPr>
          <w:rFonts w:cs="Segoe UI"/>
          <w:lang w:val="es-ES"/>
        </w:rPr>
        <w:t xml:space="preserve"> </w:t>
      </w:r>
      <w:r w:rsidR="00956B98">
        <w:rPr>
          <w:rFonts w:cs="Segoe UI"/>
          <w:lang w:val="es-ES"/>
        </w:rPr>
        <w:t xml:space="preserve">el hecho de que el proceso de autoevaluación </w:t>
      </w:r>
      <w:r w:rsidR="00A35CD8">
        <w:rPr>
          <w:rFonts w:cs="Segoe UI"/>
          <w:lang w:val="es-ES"/>
        </w:rPr>
        <w:t>habría tenid</w:t>
      </w:r>
      <w:r w:rsidR="00956B98">
        <w:rPr>
          <w:rFonts w:cs="Segoe UI"/>
          <w:lang w:val="es-ES"/>
        </w:rPr>
        <w:t xml:space="preserve">o un origen </w:t>
      </w:r>
      <w:r w:rsidR="00D2203B">
        <w:rPr>
          <w:rFonts w:cs="Segoe UI"/>
          <w:lang w:val="es-ES"/>
        </w:rPr>
        <w:t>básica</w:t>
      </w:r>
      <w:r w:rsidR="00956B98">
        <w:rPr>
          <w:rFonts w:cs="Segoe UI"/>
          <w:lang w:val="es-ES"/>
        </w:rPr>
        <w:t>mente exógeno al CCT</w:t>
      </w:r>
      <w:r w:rsidR="00CC154A">
        <w:rPr>
          <w:rFonts w:cs="Segoe UI"/>
          <w:lang w:val="es-ES"/>
        </w:rPr>
        <w:t xml:space="preserve"> </w:t>
      </w:r>
      <w:r w:rsidR="00D2203B">
        <w:rPr>
          <w:rFonts w:cs="Segoe UI"/>
          <w:lang w:val="es-ES"/>
        </w:rPr>
        <w:t xml:space="preserve">Córdoba </w:t>
      </w:r>
      <w:r w:rsidR="00CC154A">
        <w:rPr>
          <w:rFonts w:cs="Segoe UI"/>
          <w:lang w:val="es-ES"/>
        </w:rPr>
        <w:t xml:space="preserve">(en el </w:t>
      </w:r>
      <w:r w:rsidR="00091091">
        <w:rPr>
          <w:rFonts w:cs="Segoe UI"/>
          <w:lang w:val="es-ES"/>
        </w:rPr>
        <w:t>CONICET central</w:t>
      </w:r>
      <w:r w:rsidR="00CC154A">
        <w:rPr>
          <w:rFonts w:cs="Segoe UI"/>
          <w:lang w:val="es-ES"/>
        </w:rPr>
        <w:t>)</w:t>
      </w:r>
      <w:r w:rsidR="00D2203B">
        <w:rPr>
          <w:rFonts w:cs="Segoe UI"/>
          <w:lang w:val="es-ES"/>
        </w:rPr>
        <w:t>,</w:t>
      </w:r>
      <w:r w:rsidR="00956B98">
        <w:rPr>
          <w:rFonts w:cs="Segoe UI"/>
          <w:lang w:val="es-ES"/>
        </w:rPr>
        <w:t xml:space="preserve"> a lo cual se agregó l</w:t>
      </w:r>
      <w:r w:rsidR="00A35CD8">
        <w:rPr>
          <w:rFonts w:cs="Segoe UI"/>
          <w:lang w:val="es-ES"/>
        </w:rPr>
        <w:t>a contratación</w:t>
      </w:r>
      <w:r w:rsidR="00956B98">
        <w:rPr>
          <w:rFonts w:cs="Segoe UI"/>
          <w:lang w:val="es-ES"/>
        </w:rPr>
        <w:t xml:space="preserve"> de una consultora de orientación comercial que carecía de experiencia en la evaluación de instituciones académicas. Por otra parte, el CCT habría coordinado el proceso de autoevaluación restringiendo la discusión del contenido del cuestionario y otros aspectos relacionados al grupo directivo, lo </w:t>
      </w:r>
      <w:r w:rsidR="00D2203B">
        <w:rPr>
          <w:rFonts w:cs="Segoe UI"/>
          <w:lang w:val="es-ES"/>
        </w:rPr>
        <w:t>que</w:t>
      </w:r>
      <w:r w:rsidR="00956B98">
        <w:rPr>
          <w:rFonts w:cs="Segoe UI"/>
          <w:lang w:val="es-ES"/>
        </w:rPr>
        <w:t xml:space="preserve"> habría generado</w:t>
      </w:r>
      <w:r w:rsidR="00D2203B">
        <w:rPr>
          <w:rFonts w:cs="Segoe UI"/>
          <w:lang w:val="es-ES"/>
        </w:rPr>
        <w:t xml:space="preserve"> —</w:t>
      </w:r>
      <w:r w:rsidR="00956B98">
        <w:rPr>
          <w:rFonts w:cs="Segoe UI"/>
          <w:lang w:val="es-ES"/>
        </w:rPr>
        <w:t>siempre según varios de los investigadores participantes en las reuniones</w:t>
      </w:r>
      <w:r w:rsidR="00D2203B">
        <w:rPr>
          <w:rFonts w:cs="Segoe UI"/>
          <w:lang w:val="es-ES"/>
        </w:rPr>
        <w:t>—</w:t>
      </w:r>
      <w:r w:rsidR="00956B98">
        <w:rPr>
          <w:rFonts w:cs="Segoe UI"/>
          <w:lang w:val="es-ES"/>
        </w:rPr>
        <w:t xml:space="preserve"> un distanciamiento con el cuerpo de investigadores y de becarios</w:t>
      </w:r>
      <w:r w:rsidR="00D2203B">
        <w:rPr>
          <w:rFonts w:cs="Segoe UI"/>
          <w:lang w:val="es-ES"/>
        </w:rPr>
        <w:t>. De acuerdo con la visión transmitida al CEE por ellos,</w:t>
      </w:r>
      <w:r w:rsidR="00956B98">
        <w:rPr>
          <w:rFonts w:cs="Segoe UI"/>
          <w:lang w:val="es-ES"/>
        </w:rPr>
        <w:t xml:space="preserve"> no habría</w:t>
      </w:r>
      <w:r w:rsidR="00CC154A">
        <w:rPr>
          <w:rFonts w:cs="Segoe UI"/>
          <w:lang w:val="es-ES"/>
        </w:rPr>
        <w:t>n</w:t>
      </w:r>
      <w:r w:rsidR="00956B98">
        <w:rPr>
          <w:rFonts w:cs="Segoe UI"/>
          <w:lang w:val="es-ES"/>
        </w:rPr>
        <w:t xml:space="preserve"> tenido ocasión de participar más plenamente en el proceso</w:t>
      </w:r>
      <w:r w:rsidR="00D2203B">
        <w:rPr>
          <w:rFonts w:cs="Segoe UI"/>
          <w:lang w:val="es-ES"/>
        </w:rPr>
        <w:t xml:space="preserve"> sino solo</w:t>
      </w:r>
      <w:r w:rsidR="00956B98">
        <w:rPr>
          <w:rFonts w:cs="Segoe UI"/>
          <w:lang w:val="es-ES"/>
        </w:rPr>
        <w:t xml:space="preserve"> respond</w:t>
      </w:r>
      <w:r w:rsidR="00D2203B">
        <w:rPr>
          <w:rFonts w:cs="Segoe UI"/>
          <w:lang w:val="es-ES"/>
        </w:rPr>
        <w:t>iendo</w:t>
      </w:r>
      <w:r w:rsidR="00956B98">
        <w:rPr>
          <w:rFonts w:cs="Segoe UI"/>
          <w:lang w:val="es-ES"/>
        </w:rPr>
        <w:t xml:space="preserve"> un cuestionario que muchos percibieron como no enteramente adecuado para una evalua</w:t>
      </w:r>
      <w:r w:rsidR="00D2203B">
        <w:rPr>
          <w:rFonts w:cs="Segoe UI"/>
          <w:lang w:val="es-ES"/>
        </w:rPr>
        <w:t>ción de la naturaleza requerida</w:t>
      </w:r>
      <w:r w:rsidR="00956B98">
        <w:rPr>
          <w:rFonts w:cs="Segoe UI"/>
          <w:lang w:val="es-ES"/>
        </w:rPr>
        <w:t>.</w:t>
      </w:r>
      <w:r w:rsidRPr="00AB1110">
        <w:rPr>
          <w:rFonts w:cs="Segoe UI"/>
          <w:lang w:val="es-ES"/>
        </w:rPr>
        <w:t xml:space="preserve"> El resultado de la autoevaluación, </w:t>
      </w:r>
      <w:r w:rsidR="00C32F59">
        <w:rPr>
          <w:rFonts w:cs="Segoe UI"/>
          <w:lang w:val="es-ES"/>
        </w:rPr>
        <w:t xml:space="preserve">posiblemente </w:t>
      </w:r>
      <w:r w:rsidR="00CC154A">
        <w:rPr>
          <w:rFonts w:cs="Segoe UI"/>
          <w:lang w:val="es-ES"/>
        </w:rPr>
        <w:t xml:space="preserve">en parte </w:t>
      </w:r>
      <w:r w:rsidR="00C32F59">
        <w:rPr>
          <w:rFonts w:cs="Segoe UI"/>
          <w:lang w:val="es-ES"/>
        </w:rPr>
        <w:t>como</w:t>
      </w:r>
      <w:r w:rsidRPr="00AB1110">
        <w:rPr>
          <w:rFonts w:cs="Segoe UI"/>
          <w:lang w:val="es-ES"/>
        </w:rPr>
        <w:t xml:space="preserve"> consecuencia</w:t>
      </w:r>
      <w:r w:rsidR="00C32F59">
        <w:rPr>
          <w:rFonts w:cs="Segoe UI"/>
          <w:lang w:val="es-ES"/>
        </w:rPr>
        <w:t xml:space="preserve"> de los problemas apuntados</w:t>
      </w:r>
      <w:r w:rsidRPr="00AB1110">
        <w:rPr>
          <w:rFonts w:cs="Segoe UI"/>
          <w:lang w:val="es-ES"/>
        </w:rPr>
        <w:t xml:space="preserve">, tuvo importantes carencias, </w:t>
      </w:r>
      <w:r w:rsidR="00D2203B">
        <w:rPr>
          <w:rFonts w:cs="Segoe UI"/>
          <w:lang w:val="es-ES"/>
        </w:rPr>
        <w:t xml:space="preserve">en </w:t>
      </w:r>
      <w:r w:rsidRPr="00AB1110">
        <w:rPr>
          <w:rFonts w:cs="Segoe UI"/>
          <w:lang w:val="es-ES"/>
        </w:rPr>
        <w:t>especial</w:t>
      </w:r>
      <w:r w:rsidR="00D2203B">
        <w:rPr>
          <w:rFonts w:cs="Segoe UI"/>
          <w:lang w:val="es-ES"/>
        </w:rPr>
        <w:t xml:space="preserve"> respecto </w:t>
      </w:r>
      <w:r w:rsidRPr="00AB1110">
        <w:rPr>
          <w:rFonts w:cs="Segoe UI"/>
          <w:lang w:val="es-ES"/>
        </w:rPr>
        <w:t xml:space="preserve">a </w:t>
      </w:r>
      <w:r w:rsidR="00D2203B">
        <w:rPr>
          <w:rFonts w:cs="Segoe UI"/>
          <w:lang w:val="es-ES"/>
        </w:rPr>
        <w:t>la</w:t>
      </w:r>
      <w:r w:rsidRPr="00AB1110">
        <w:rPr>
          <w:rFonts w:cs="Segoe UI"/>
          <w:lang w:val="es-ES"/>
        </w:rPr>
        <w:t xml:space="preserve"> calidad y la precisión de la información obtenida</w:t>
      </w:r>
      <w:r w:rsidR="00D2203B">
        <w:rPr>
          <w:rFonts w:cs="Segoe UI"/>
          <w:lang w:val="es-ES"/>
        </w:rPr>
        <w:t>,</w:t>
      </w:r>
      <w:r w:rsidRPr="00AB1110">
        <w:rPr>
          <w:rFonts w:cs="Segoe UI"/>
          <w:lang w:val="es-ES"/>
        </w:rPr>
        <w:t xml:space="preserve"> por ejemplo, en relación con el desempeño académico de las UE y de los investigadores individuales</w:t>
      </w:r>
      <w:r w:rsidR="00D2203B">
        <w:rPr>
          <w:rFonts w:cs="Segoe UI"/>
          <w:lang w:val="es-ES"/>
        </w:rPr>
        <w:t>. Esto</w:t>
      </w:r>
      <w:r w:rsidRPr="00AB1110">
        <w:rPr>
          <w:rFonts w:cs="Segoe UI"/>
          <w:lang w:val="es-ES"/>
        </w:rPr>
        <w:t xml:space="preserve"> impidi</w:t>
      </w:r>
      <w:r w:rsidR="00D2203B">
        <w:rPr>
          <w:rFonts w:cs="Segoe UI"/>
          <w:lang w:val="es-ES"/>
        </w:rPr>
        <w:t>ó</w:t>
      </w:r>
      <w:r w:rsidRPr="00AB1110">
        <w:rPr>
          <w:rFonts w:cs="Segoe UI"/>
          <w:lang w:val="es-ES"/>
        </w:rPr>
        <w:t xml:space="preserve"> una evaluación adecuada de los productos del CCT</w:t>
      </w:r>
      <w:r w:rsidR="00D2203B">
        <w:rPr>
          <w:rFonts w:cs="Segoe UI"/>
          <w:lang w:val="es-ES"/>
        </w:rPr>
        <w:t xml:space="preserve"> Córdoba</w:t>
      </w:r>
      <w:r w:rsidRPr="00AB1110">
        <w:rPr>
          <w:rFonts w:cs="Segoe UI"/>
          <w:lang w:val="es-ES"/>
        </w:rPr>
        <w:t xml:space="preserve">. Las lecciones aprendidas de este proceso son importantes y han dado lugar a un número de sugerencias y recomendaciones (incluidas </w:t>
      </w:r>
      <w:r w:rsidR="00C32F59">
        <w:rPr>
          <w:rFonts w:cs="Segoe UI"/>
          <w:lang w:val="es-ES"/>
        </w:rPr>
        <w:t xml:space="preserve">al final de esta sección y agrupadas </w:t>
      </w:r>
      <w:r w:rsidRPr="00AB1110">
        <w:rPr>
          <w:rFonts w:cs="Segoe UI"/>
          <w:lang w:val="es-ES"/>
        </w:rPr>
        <w:t xml:space="preserve">en las conclusiones presentadas en la </w:t>
      </w:r>
      <w:r w:rsidR="00CC154A">
        <w:rPr>
          <w:rFonts w:cs="Segoe UI"/>
          <w:lang w:val="es-ES"/>
        </w:rPr>
        <w:t>S</w:t>
      </w:r>
      <w:r w:rsidRPr="00AB1110">
        <w:rPr>
          <w:rFonts w:cs="Segoe UI"/>
          <w:lang w:val="es-ES"/>
        </w:rPr>
        <w:t>ección 5)</w:t>
      </w:r>
      <w:r w:rsidR="00D2203B">
        <w:rPr>
          <w:rFonts w:cs="Segoe UI"/>
          <w:lang w:val="es-ES"/>
        </w:rPr>
        <w:t>. E</w:t>
      </w:r>
      <w:r w:rsidRPr="00AB1110">
        <w:rPr>
          <w:rFonts w:cs="Segoe UI"/>
          <w:lang w:val="es-ES"/>
        </w:rPr>
        <w:t xml:space="preserve">ntre </w:t>
      </w:r>
      <w:r w:rsidR="00D2203B">
        <w:rPr>
          <w:rFonts w:cs="Segoe UI"/>
          <w:lang w:val="es-ES"/>
        </w:rPr>
        <w:t>estas,</w:t>
      </w:r>
      <w:r w:rsidRPr="00AB1110">
        <w:rPr>
          <w:rFonts w:cs="Segoe UI"/>
          <w:lang w:val="es-ES"/>
        </w:rPr>
        <w:t xml:space="preserve"> se destaca la necesidad de mejorar:</w:t>
      </w:r>
    </w:p>
    <w:p w:rsidR="00306CBA" w:rsidRPr="00AB1110" w:rsidRDefault="00DA6B5D" w:rsidP="00054C26">
      <w:pPr>
        <w:pStyle w:val="Textoindependiente"/>
        <w:numPr>
          <w:ilvl w:val="0"/>
          <w:numId w:val="8"/>
        </w:numPr>
        <w:spacing w:after="120" w:line="276" w:lineRule="auto"/>
        <w:jc w:val="both"/>
        <w:rPr>
          <w:rFonts w:cs="Segoe UI"/>
          <w:lang w:val="es-ES"/>
        </w:rPr>
      </w:pPr>
      <w:r w:rsidRPr="00AB1110">
        <w:rPr>
          <w:rFonts w:cs="Segoe UI"/>
          <w:lang w:val="es-ES"/>
        </w:rPr>
        <w:t xml:space="preserve">la calidad y el flujo interno de la información </w:t>
      </w:r>
      <w:r w:rsidR="00C32F59">
        <w:rPr>
          <w:rFonts w:cs="Segoe UI"/>
          <w:lang w:val="es-ES"/>
        </w:rPr>
        <w:t xml:space="preserve">que circula </w:t>
      </w:r>
      <w:r w:rsidRPr="00AB1110">
        <w:rPr>
          <w:rFonts w:cs="Segoe UI"/>
          <w:lang w:val="es-ES"/>
        </w:rPr>
        <w:t>en el CCT</w:t>
      </w:r>
      <w:r w:rsidR="00D2203B">
        <w:rPr>
          <w:rFonts w:cs="Segoe UI"/>
          <w:lang w:val="es-ES"/>
        </w:rPr>
        <w:t xml:space="preserve"> Córdoba</w:t>
      </w:r>
      <w:r w:rsidRPr="00AB1110">
        <w:rPr>
          <w:rFonts w:cs="Segoe UI"/>
          <w:lang w:val="es-ES"/>
        </w:rPr>
        <w:t xml:space="preserve">, y entre </w:t>
      </w:r>
      <w:r w:rsidR="00D2203B">
        <w:rPr>
          <w:rFonts w:cs="Segoe UI"/>
          <w:lang w:val="es-ES"/>
        </w:rPr>
        <w:t>e</w:t>
      </w:r>
      <w:r w:rsidRPr="00AB1110">
        <w:rPr>
          <w:rFonts w:cs="Segoe UI"/>
          <w:lang w:val="es-ES"/>
        </w:rPr>
        <w:t xml:space="preserve">ste, la UNC y otras instituciones con las que </w:t>
      </w:r>
      <w:r w:rsidR="00C32F59">
        <w:rPr>
          <w:rFonts w:cs="Segoe UI"/>
          <w:lang w:val="es-ES"/>
        </w:rPr>
        <w:t xml:space="preserve">el CCT </w:t>
      </w:r>
      <w:r w:rsidRPr="00AB1110">
        <w:rPr>
          <w:rFonts w:cs="Segoe UI"/>
          <w:lang w:val="es-ES"/>
        </w:rPr>
        <w:t>tiene o tendrá vinculaciones (por ejemplo, la UNRC y la UNVM); y</w:t>
      </w:r>
    </w:p>
    <w:p w:rsidR="00306CBA" w:rsidRPr="00AB1110" w:rsidRDefault="00DA6B5D" w:rsidP="00054C26">
      <w:pPr>
        <w:pStyle w:val="Textoindependiente"/>
        <w:numPr>
          <w:ilvl w:val="0"/>
          <w:numId w:val="8"/>
        </w:numPr>
        <w:spacing w:after="120" w:line="276" w:lineRule="auto"/>
        <w:jc w:val="both"/>
        <w:rPr>
          <w:rFonts w:cs="Segoe UI"/>
          <w:lang w:val="es-ES"/>
        </w:rPr>
      </w:pPr>
      <w:r w:rsidRPr="00AB1110">
        <w:rPr>
          <w:rFonts w:cs="Segoe UI"/>
          <w:lang w:val="es-ES"/>
        </w:rPr>
        <w:t xml:space="preserve">la calidad y la precisión de la información </w:t>
      </w:r>
      <w:r w:rsidR="00C32F59">
        <w:rPr>
          <w:rFonts w:cs="Segoe UI"/>
          <w:lang w:val="es-ES"/>
        </w:rPr>
        <w:t xml:space="preserve">que se registra </w:t>
      </w:r>
      <w:r w:rsidRPr="00AB1110">
        <w:rPr>
          <w:rFonts w:cs="Segoe UI"/>
          <w:lang w:val="es-ES"/>
        </w:rPr>
        <w:t xml:space="preserve">sobre </w:t>
      </w:r>
      <w:r w:rsidR="00C32F59">
        <w:rPr>
          <w:rFonts w:cs="Segoe UI"/>
          <w:lang w:val="es-ES"/>
        </w:rPr>
        <w:t xml:space="preserve">la </w:t>
      </w:r>
      <w:r w:rsidRPr="00AB1110">
        <w:rPr>
          <w:rFonts w:cs="Segoe UI"/>
          <w:lang w:val="es-ES"/>
        </w:rPr>
        <w:t>producción científica de los investigadores.</w:t>
      </w:r>
    </w:p>
    <w:p w:rsidR="00306CBA" w:rsidRPr="00AB1110" w:rsidRDefault="00D2203B" w:rsidP="00BE0974">
      <w:pPr>
        <w:pStyle w:val="Textoindependiente"/>
        <w:spacing w:after="120" w:line="276" w:lineRule="auto"/>
        <w:ind w:left="0" w:firstLine="709"/>
        <w:jc w:val="both"/>
        <w:rPr>
          <w:rFonts w:cs="Segoe UI"/>
          <w:lang w:val="es-ES"/>
        </w:rPr>
      </w:pPr>
      <w:r>
        <w:rPr>
          <w:rFonts w:cs="Segoe UI"/>
          <w:lang w:val="es-ES"/>
        </w:rPr>
        <w:lastRenderedPageBreak/>
        <w:t>En relación con</w:t>
      </w:r>
      <w:r w:rsidR="00D726F5">
        <w:rPr>
          <w:rFonts w:cs="Segoe UI"/>
          <w:lang w:val="es-ES"/>
        </w:rPr>
        <w:t xml:space="preserve"> futuros </w:t>
      </w:r>
      <w:r w:rsidR="00DA6B5D" w:rsidRPr="00AB1110">
        <w:rPr>
          <w:rFonts w:cs="Segoe UI"/>
          <w:lang w:val="es-ES"/>
        </w:rPr>
        <w:t>proceso</w:t>
      </w:r>
      <w:r w:rsidR="00D726F5">
        <w:rPr>
          <w:rFonts w:cs="Segoe UI"/>
          <w:lang w:val="es-ES"/>
        </w:rPr>
        <w:t>s</w:t>
      </w:r>
      <w:r w:rsidR="00DA6B5D" w:rsidRPr="00AB1110">
        <w:rPr>
          <w:rFonts w:cs="Segoe UI"/>
          <w:lang w:val="es-ES"/>
        </w:rPr>
        <w:t xml:space="preserve"> de autoevaluación</w:t>
      </w:r>
      <w:r w:rsidR="00D726F5">
        <w:rPr>
          <w:rFonts w:cs="Segoe UI"/>
          <w:lang w:val="es-ES"/>
        </w:rPr>
        <w:t xml:space="preserve">, aunque </w:t>
      </w:r>
      <w:r w:rsidR="00655785">
        <w:rPr>
          <w:rFonts w:cs="Segoe UI"/>
          <w:lang w:val="es-ES"/>
        </w:rPr>
        <w:t>e</w:t>
      </w:r>
      <w:r w:rsidR="00D726F5">
        <w:rPr>
          <w:rFonts w:cs="Segoe UI"/>
          <w:lang w:val="es-ES"/>
        </w:rPr>
        <w:t xml:space="preserve">l CEE no tiene evidencia de que el implementado en el CCT Córdoba haya tenido </w:t>
      </w:r>
      <w:r>
        <w:rPr>
          <w:rFonts w:cs="Segoe UI"/>
          <w:lang w:val="es-ES"/>
        </w:rPr>
        <w:t>ese</w:t>
      </w:r>
      <w:r w:rsidR="00D726F5">
        <w:rPr>
          <w:rFonts w:cs="Segoe UI"/>
          <w:lang w:val="es-ES"/>
        </w:rPr>
        <w:t xml:space="preserve"> origen </w:t>
      </w:r>
      <w:r>
        <w:rPr>
          <w:rFonts w:cs="Segoe UI"/>
          <w:lang w:val="es-ES"/>
        </w:rPr>
        <w:t>eminente</w:t>
      </w:r>
      <w:r w:rsidR="00D726F5">
        <w:rPr>
          <w:rFonts w:cs="Segoe UI"/>
          <w:lang w:val="es-ES"/>
        </w:rPr>
        <w:t xml:space="preserve">mente exógeno </w:t>
      </w:r>
      <w:r>
        <w:rPr>
          <w:rFonts w:cs="Segoe UI"/>
          <w:lang w:val="es-ES"/>
        </w:rPr>
        <w:t>que</w:t>
      </w:r>
      <w:r w:rsidR="00D726F5">
        <w:rPr>
          <w:rFonts w:cs="Segoe UI"/>
          <w:lang w:val="es-ES"/>
        </w:rPr>
        <w:t xml:space="preserve"> plantearon los entrevistados, se recomienda que se maximicen los esfuerzos por tomar en</w:t>
      </w:r>
      <w:r w:rsidR="00DA6B5D" w:rsidRPr="00AB1110">
        <w:rPr>
          <w:rFonts w:cs="Segoe UI"/>
          <w:lang w:val="es-ES"/>
        </w:rPr>
        <w:t xml:space="preserve"> consideración las necesidades y las opiniones de los miembros de</w:t>
      </w:r>
      <w:r w:rsidR="00D726F5">
        <w:rPr>
          <w:rFonts w:cs="Segoe UI"/>
          <w:lang w:val="es-ES"/>
        </w:rPr>
        <w:t xml:space="preserve"> </w:t>
      </w:r>
      <w:r w:rsidR="00DA6B5D" w:rsidRPr="00AB1110">
        <w:rPr>
          <w:rFonts w:cs="Segoe UI"/>
          <w:lang w:val="es-ES"/>
        </w:rPr>
        <w:t>l</w:t>
      </w:r>
      <w:r w:rsidR="00D726F5">
        <w:rPr>
          <w:rFonts w:cs="Segoe UI"/>
          <w:lang w:val="es-ES"/>
        </w:rPr>
        <w:t>os</w:t>
      </w:r>
      <w:r w:rsidR="00DA6B5D" w:rsidRPr="00AB1110">
        <w:rPr>
          <w:rFonts w:cs="Segoe UI"/>
          <w:lang w:val="es-ES"/>
        </w:rPr>
        <w:t xml:space="preserve"> CCT a fin de que</w:t>
      </w:r>
      <w:r w:rsidR="00F874B2" w:rsidRPr="00AB1110">
        <w:rPr>
          <w:rFonts w:cs="Segoe UI"/>
          <w:lang w:val="es-ES"/>
        </w:rPr>
        <w:t xml:space="preserve"> </w:t>
      </w:r>
      <w:r>
        <w:rPr>
          <w:rFonts w:cs="Segoe UI"/>
          <w:lang w:val="es-ES"/>
        </w:rPr>
        <w:t>el</w:t>
      </w:r>
      <w:r w:rsidR="00D726F5">
        <w:rPr>
          <w:rFonts w:cs="Segoe UI"/>
          <w:lang w:val="es-ES"/>
        </w:rPr>
        <w:t xml:space="preserve">los </w:t>
      </w:r>
      <w:r w:rsidR="00DA6B5D" w:rsidRPr="00AB1110">
        <w:rPr>
          <w:rFonts w:cs="Segoe UI"/>
          <w:lang w:val="es-ES"/>
        </w:rPr>
        <w:t xml:space="preserve">puedan apropiarse </w:t>
      </w:r>
      <w:r w:rsidR="00F74D91">
        <w:rPr>
          <w:rFonts w:cs="Segoe UI"/>
          <w:lang w:val="es-ES"/>
        </w:rPr>
        <w:t>de</w:t>
      </w:r>
      <w:r>
        <w:rPr>
          <w:rFonts w:cs="Segoe UI"/>
          <w:lang w:val="es-ES"/>
        </w:rPr>
        <w:t>l</w:t>
      </w:r>
      <w:r w:rsidR="00DA6B5D" w:rsidRPr="00AB1110">
        <w:rPr>
          <w:rFonts w:cs="Segoe UI"/>
          <w:lang w:val="es-ES"/>
        </w:rPr>
        <w:t xml:space="preserve"> proceso</w:t>
      </w:r>
      <w:r w:rsidR="00F74D91">
        <w:rPr>
          <w:rFonts w:cs="Segoe UI"/>
          <w:lang w:val="es-ES"/>
        </w:rPr>
        <w:t xml:space="preserve"> y participar de un modo más pleno</w:t>
      </w:r>
      <w:r w:rsidR="00DA6B5D" w:rsidRPr="00AB1110">
        <w:rPr>
          <w:rFonts w:cs="Segoe UI"/>
          <w:lang w:val="es-ES"/>
        </w:rPr>
        <w:t>.</w:t>
      </w:r>
    </w:p>
    <w:p w:rsidR="00DD6129"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A pesar de las carencias señaladas, el CEE coincide en muchas de las conclusiones del </w:t>
      </w:r>
      <w:r w:rsidR="00D2203B">
        <w:rPr>
          <w:rFonts w:cs="Segoe UI"/>
          <w:lang w:val="es-ES"/>
        </w:rPr>
        <w:t>IA</w:t>
      </w:r>
      <w:r w:rsidRPr="00AB1110">
        <w:rPr>
          <w:rFonts w:cs="Segoe UI"/>
          <w:lang w:val="es-ES"/>
        </w:rPr>
        <w:t xml:space="preserve">. Si bien las próximas secciones desarrollan en detalle las observaciones elaboradas por el CEE a partir de la documentación analizada y el relevamiento realizado durante su visita al CCT Córdoba, </w:t>
      </w:r>
      <w:r w:rsidR="00DD6129" w:rsidRPr="00AB1110">
        <w:rPr>
          <w:rFonts w:cs="Segoe UI"/>
          <w:lang w:val="es-ES"/>
        </w:rPr>
        <w:t>conviene adelantar las siguientes sugerencias.</w:t>
      </w:r>
    </w:p>
    <w:p w:rsidR="00DD6129" w:rsidRPr="00AB1110" w:rsidRDefault="00DD6129" w:rsidP="00054C26">
      <w:pPr>
        <w:pStyle w:val="Textoindependiente"/>
        <w:numPr>
          <w:ilvl w:val="0"/>
          <w:numId w:val="90"/>
        </w:numPr>
        <w:spacing w:after="120" w:line="276" w:lineRule="auto"/>
        <w:jc w:val="both"/>
        <w:rPr>
          <w:rFonts w:cs="Segoe UI"/>
          <w:lang w:val="es-ES"/>
        </w:rPr>
      </w:pPr>
      <w:r w:rsidRPr="00AB1110">
        <w:rPr>
          <w:rFonts w:cs="Segoe UI"/>
          <w:lang w:val="es-ES"/>
        </w:rPr>
        <w:t xml:space="preserve">Al </w:t>
      </w:r>
      <w:r w:rsidR="00091091">
        <w:rPr>
          <w:rFonts w:cs="Segoe UI"/>
          <w:lang w:val="es-ES"/>
        </w:rPr>
        <w:t>CONICET central</w:t>
      </w:r>
      <w:r w:rsidRPr="00AB1110">
        <w:rPr>
          <w:rFonts w:cs="Segoe UI"/>
          <w:lang w:val="es-ES"/>
        </w:rPr>
        <w:t>, revisar:</w:t>
      </w:r>
    </w:p>
    <w:p w:rsidR="00306CBA" w:rsidRPr="00AB1110" w:rsidRDefault="00DA6B5D" w:rsidP="00054C26">
      <w:pPr>
        <w:pStyle w:val="Textoindependiente"/>
        <w:numPr>
          <w:ilvl w:val="1"/>
          <w:numId w:val="90"/>
        </w:numPr>
        <w:spacing w:after="120" w:line="276" w:lineRule="auto"/>
        <w:jc w:val="both"/>
        <w:rPr>
          <w:rFonts w:cs="Segoe UI"/>
          <w:lang w:val="es-ES"/>
        </w:rPr>
      </w:pPr>
      <w:r w:rsidRPr="00AB1110">
        <w:rPr>
          <w:rFonts w:cs="Segoe UI"/>
          <w:lang w:val="es-ES"/>
        </w:rPr>
        <w:t>las funciones del CCT Córdoba, la normativa que lo encuadra y las relaciones entre sus varios componentes;</w:t>
      </w:r>
    </w:p>
    <w:p w:rsidR="00306CBA" w:rsidRPr="00AB1110" w:rsidRDefault="00DA6B5D" w:rsidP="00054C26">
      <w:pPr>
        <w:pStyle w:val="Textoindependiente"/>
        <w:numPr>
          <w:ilvl w:val="1"/>
          <w:numId w:val="90"/>
        </w:numPr>
        <w:spacing w:after="120" w:line="276" w:lineRule="auto"/>
        <w:jc w:val="both"/>
        <w:rPr>
          <w:rFonts w:cs="Segoe UI"/>
          <w:lang w:val="es-ES"/>
        </w:rPr>
      </w:pPr>
      <w:r w:rsidRPr="00AB1110">
        <w:rPr>
          <w:rFonts w:cs="Segoe UI"/>
          <w:lang w:val="es-ES"/>
        </w:rPr>
        <w:t>el flujo de información entre el CONICET central y el CCT Córdoba;</w:t>
      </w:r>
    </w:p>
    <w:p w:rsidR="00306CBA" w:rsidRPr="00AB1110" w:rsidRDefault="00DA6B5D" w:rsidP="00054C26">
      <w:pPr>
        <w:pStyle w:val="Textoindependiente"/>
        <w:numPr>
          <w:ilvl w:val="1"/>
          <w:numId w:val="90"/>
        </w:numPr>
        <w:spacing w:after="120" w:line="276" w:lineRule="auto"/>
        <w:jc w:val="both"/>
        <w:rPr>
          <w:rFonts w:cs="Segoe UI"/>
          <w:lang w:val="es-ES"/>
        </w:rPr>
      </w:pPr>
      <w:r w:rsidRPr="00AB1110">
        <w:rPr>
          <w:rFonts w:cs="Segoe UI"/>
          <w:lang w:val="es-ES"/>
        </w:rPr>
        <w:t>la distribución de responsabilidades entre ambos;</w:t>
      </w:r>
    </w:p>
    <w:p w:rsidR="00306CBA" w:rsidRPr="00AB1110" w:rsidRDefault="00DA6B5D" w:rsidP="00054C26">
      <w:pPr>
        <w:pStyle w:val="Textoindependiente"/>
        <w:numPr>
          <w:ilvl w:val="1"/>
          <w:numId w:val="90"/>
        </w:numPr>
        <w:spacing w:after="120" w:line="276" w:lineRule="auto"/>
        <w:jc w:val="both"/>
        <w:rPr>
          <w:rFonts w:cs="Segoe UI"/>
          <w:lang w:val="es-ES"/>
        </w:rPr>
      </w:pPr>
      <w:r w:rsidRPr="00AB1110">
        <w:rPr>
          <w:rFonts w:cs="Segoe UI"/>
          <w:lang w:val="es-ES"/>
        </w:rPr>
        <w:t xml:space="preserve">la relación del </w:t>
      </w:r>
      <w:r w:rsidR="00091091">
        <w:rPr>
          <w:rFonts w:cs="Segoe UI"/>
          <w:lang w:val="es-ES"/>
        </w:rPr>
        <w:t>CONICET central</w:t>
      </w:r>
      <w:r w:rsidRPr="00AB1110">
        <w:rPr>
          <w:rFonts w:cs="Segoe UI"/>
          <w:lang w:val="es-ES"/>
        </w:rPr>
        <w:t xml:space="preserve"> con las universidades y otros sectores en la zona de influencia del CCT Córdoba.</w:t>
      </w:r>
    </w:p>
    <w:p w:rsidR="00306CBA" w:rsidRPr="00AB1110" w:rsidRDefault="00DA6B5D" w:rsidP="00054C26">
      <w:pPr>
        <w:pStyle w:val="Textoindependiente"/>
        <w:numPr>
          <w:ilvl w:val="0"/>
          <w:numId w:val="90"/>
        </w:numPr>
        <w:spacing w:after="120" w:line="276" w:lineRule="auto"/>
        <w:jc w:val="both"/>
        <w:rPr>
          <w:rFonts w:cs="Segoe UI"/>
          <w:lang w:val="es-ES"/>
        </w:rPr>
      </w:pPr>
      <w:r w:rsidRPr="00AB1110">
        <w:rPr>
          <w:rFonts w:cs="Segoe UI"/>
          <w:lang w:val="es-ES"/>
        </w:rPr>
        <w:t>Al CCT Córdoba:</w:t>
      </w:r>
    </w:p>
    <w:p w:rsidR="00306CBA" w:rsidRPr="00AB1110" w:rsidRDefault="00E646C2" w:rsidP="00054C26">
      <w:pPr>
        <w:pStyle w:val="Textoindependiente"/>
        <w:numPr>
          <w:ilvl w:val="1"/>
          <w:numId w:val="90"/>
        </w:numPr>
        <w:spacing w:after="120" w:line="276" w:lineRule="auto"/>
        <w:jc w:val="both"/>
        <w:rPr>
          <w:rFonts w:cs="Segoe UI"/>
          <w:lang w:val="es-ES"/>
        </w:rPr>
      </w:pPr>
      <w:r>
        <w:rPr>
          <w:rFonts w:cs="Segoe UI"/>
          <w:lang w:val="es-ES"/>
        </w:rPr>
        <w:t>F</w:t>
      </w:r>
      <w:r w:rsidR="00DA6B5D" w:rsidRPr="00AB1110">
        <w:rPr>
          <w:rFonts w:cs="Segoe UI"/>
          <w:lang w:val="es-ES"/>
        </w:rPr>
        <w:t>ortalecer sus relaciones con las universidades y demás actores de la zona de influencia;</w:t>
      </w:r>
      <w:r w:rsidR="00F577F8">
        <w:rPr>
          <w:rFonts w:cs="Segoe UI"/>
          <w:lang w:val="es-ES"/>
        </w:rPr>
        <w:t xml:space="preserve"> por ejemplo, durante la reunión virtual que </w:t>
      </w:r>
      <w:r w:rsidR="00655785">
        <w:rPr>
          <w:rFonts w:cs="Segoe UI"/>
          <w:lang w:val="es-ES"/>
        </w:rPr>
        <w:t>e</w:t>
      </w:r>
      <w:r w:rsidR="00F577F8">
        <w:rPr>
          <w:rFonts w:cs="Segoe UI"/>
          <w:lang w:val="es-ES"/>
        </w:rPr>
        <w:t xml:space="preserve">l CEE mantuvo con la UNRC, si bien predominó una perspectiva positiva </w:t>
      </w:r>
      <w:r w:rsidR="00D2203B">
        <w:rPr>
          <w:rFonts w:cs="Segoe UI"/>
          <w:lang w:val="es-ES"/>
        </w:rPr>
        <w:t>en relación con</w:t>
      </w:r>
      <w:r w:rsidR="00F577F8">
        <w:rPr>
          <w:rFonts w:cs="Segoe UI"/>
          <w:lang w:val="es-ES"/>
        </w:rPr>
        <w:t xml:space="preserve"> las potencialidades que abrió la creación del CCT</w:t>
      </w:r>
      <w:r>
        <w:rPr>
          <w:rFonts w:cs="Segoe UI"/>
          <w:lang w:val="es-ES"/>
        </w:rPr>
        <w:t xml:space="preserve"> Córdoba</w:t>
      </w:r>
      <w:r w:rsidR="00F577F8">
        <w:rPr>
          <w:rFonts w:cs="Segoe UI"/>
          <w:lang w:val="es-ES"/>
        </w:rPr>
        <w:t xml:space="preserve"> para consolidar el espacio de ciencia y tecnología regional, se indicó </w:t>
      </w:r>
      <w:r w:rsidRPr="00E646C2">
        <w:rPr>
          <w:rFonts w:cs="Segoe UI"/>
          <w:lang w:val="es-ES"/>
        </w:rPr>
        <w:t xml:space="preserve">claramente </w:t>
      </w:r>
      <w:r w:rsidR="00F577F8">
        <w:rPr>
          <w:rFonts w:cs="Segoe UI"/>
          <w:lang w:val="es-ES"/>
        </w:rPr>
        <w:t xml:space="preserve">que </w:t>
      </w:r>
      <w:r>
        <w:rPr>
          <w:rFonts w:cs="Segoe UI"/>
          <w:lang w:val="es-ES"/>
        </w:rPr>
        <w:t>—</w:t>
      </w:r>
      <w:r w:rsidR="00F577F8">
        <w:rPr>
          <w:rFonts w:cs="Segoe UI"/>
          <w:lang w:val="es-ES"/>
        </w:rPr>
        <w:t>hasta el momento de la visita del CEE</w:t>
      </w:r>
      <w:r>
        <w:rPr>
          <w:rFonts w:cs="Segoe UI"/>
          <w:lang w:val="es-ES"/>
        </w:rPr>
        <w:t>—</w:t>
      </w:r>
      <w:r w:rsidR="00F577F8">
        <w:rPr>
          <w:rFonts w:cs="Segoe UI"/>
          <w:lang w:val="es-ES"/>
        </w:rPr>
        <w:t xml:space="preserve"> no existían canales orgánicos de comunicación e interacción entre el CCT y la UNRC, y que las relaciones existentes entre las instituciones eran primeramente de carácter personal o, en el mejor de los casos, </w:t>
      </w:r>
      <w:r>
        <w:rPr>
          <w:rFonts w:cs="Segoe UI"/>
          <w:lang w:val="es-ES"/>
        </w:rPr>
        <w:t xml:space="preserve">que </w:t>
      </w:r>
      <w:r w:rsidR="00F577F8">
        <w:rPr>
          <w:rFonts w:cs="Segoe UI"/>
          <w:lang w:val="es-ES"/>
        </w:rPr>
        <w:t xml:space="preserve">se daban entre en el CCT y algunas secretarías de la UNRC </w:t>
      </w:r>
      <w:r>
        <w:rPr>
          <w:rFonts w:cs="Segoe UI"/>
          <w:lang w:val="es-ES"/>
        </w:rPr>
        <w:t xml:space="preserve">(entre esta, </w:t>
      </w:r>
      <w:r w:rsidR="00F577F8">
        <w:rPr>
          <w:rFonts w:cs="Segoe UI"/>
          <w:lang w:val="es-ES"/>
        </w:rPr>
        <w:t>la de Ciencia y Técnica</w:t>
      </w:r>
      <w:r>
        <w:rPr>
          <w:rFonts w:cs="Segoe UI"/>
          <w:lang w:val="es-ES"/>
        </w:rPr>
        <w:t>)</w:t>
      </w:r>
      <w:r w:rsidR="00F577F8">
        <w:rPr>
          <w:rFonts w:cs="Segoe UI"/>
          <w:lang w:val="es-ES"/>
        </w:rPr>
        <w:t xml:space="preserve">. La relevancia de </w:t>
      </w:r>
      <w:r>
        <w:rPr>
          <w:rFonts w:cs="Segoe UI"/>
          <w:lang w:val="es-ES"/>
        </w:rPr>
        <w:t>este fortalecimiento sugerido</w:t>
      </w:r>
      <w:r w:rsidR="00F577F8">
        <w:rPr>
          <w:rFonts w:cs="Segoe UI"/>
          <w:lang w:val="es-ES"/>
        </w:rPr>
        <w:t xml:space="preserve"> </w:t>
      </w:r>
      <w:r>
        <w:rPr>
          <w:rFonts w:cs="Segoe UI"/>
          <w:lang w:val="es-ES"/>
        </w:rPr>
        <w:t xml:space="preserve">se torna </w:t>
      </w:r>
      <w:r w:rsidR="00F577F8">
        <w:rPr>
          <w:rFonts w:cs="Segoe UI"/>
          <w:lang w:val="es-ES"/>
        </w:rPr>
        <w:t>manifiest</w:t>
      </w:r>
      <w:r>
        <w:rPr>
          <w:rFonts w:cs="Segoe UI"/>
          <w:lang w:val="es-ES"/>
        </w:rPr>
        <w:t>a</w:t>
      </w:r>
      <w:r w:rsidR="00F577F8">
        <w:rPr>
          <w:rFonts w:cs="Segoe UI"/>
          <w:lang w:val="es-ES"/>
        </w:rPr>
        <w:t xml:space="preserve">, según informaron los colegas de la UNRC, en </w:t>
      </w:r>
      <w:r>
        <w:rPr>
          <w:rFonts w:cs="Segoe UI"/>
          <w:lang w:val="es-ES"/>
        </w:rPr>
        <w:t>los</w:t>
      </w:r>
      <w:r w:rsidR="00F577F8">
        <w:rPr>
          <w:rFonts w:cs="Segoe UI"/>
          <w:lang w:val="es-ES"/>
        </w:rPr>
        <w:t xml:space="preserve"> serios problemas </w:t>
      </w:r>
      <w:r>
        <w:rPr>
          <w:rFonts w:cs="Segoe UI"/>
          <w:lang w:val="es-ES"/>
        </w:rPr>
        <w:t>d</w:t>
      </w:r>
      <w:r w:rsidR="00F577F8">
        <w:rPr>
          <w:rFonts w:cs="Segoe UI"/>
          <w:lang w:val="es-ES"/>
        </w:rPr>
        <w:t xml:space="preserve">el área de Seguridad e Higiene ya que </w:t>
      </w:r>
      <w:r>
        <w:rPr>
          <w:rFonts w:cs="Segoe UI"/>
          <w:lang w:val="es-ES"/>
        </w:rPr>
        <w:t>—</w:t>
      </w:r>
      <w:r w:rsidR="00F577F8">
        <w:rPr>
          <w:rFonts w:cs="Segoe UI"/>
          <w:lang w:val="es-ES"/>
        </w:rPr>
        <w:t>por ejemplo</w:t>
      </w:r>
      <w:r>
        <w:rPr>
          <w:rFonts w:cs="Segoe UI"/>
          <w:lang w:val="es-ES"/>
        </w:rPr>
        <w:t>—</w:t>
      </w:r>
      <w:r w:rsidR="00F577F8">
        <w:rPr>
          <w:rFonts w:cs="Segoe UI"/>
          <w:lang w:val="es-ES"/>
        </w:rPr>
        <w:t xml:space="preserve"> el seguimiento de las condiciones de los becarios </w:t>
      </w:r>
      <w:r>
        <w:rPr>
          <w:rFonts w:cs="Segoe UI"/>
          <w:lang w:val="es-ES"/>
        </w:rPr>
        <w:t xml:space="preserve">continuaría manteniéndose </w:t>
      </w:r>
      <w:r w:rsidR="00F577F8">
        <w:rPr>
          <w:rFonts w:cs="Segoe UI"/>
          <w:lang w:val="es-ES"/>
        </w:rPr>
        <w:t>a nivel de las UE en un marco de desarticulación con el CCT</w:t>
      </w:r>
      <w:r>
        <w:rPr>
          <w:rFonts w:cs="Segoe UI"/>
          <w:lang w:val="es-ES"/>
        </w:rPr>
        <w:t xml:space="preserve"> Córdoba</w:t>
      </w:r>
      <w:r w:rsidR="00F577F8">
        <w:rPr>
          <w:rFonts w:cs="Segoe UI"/>
          <w:lang w:val="es-ES"/>
        </w:rPr>
        <w:t xml:space="preserve">. </w:t>
      </w:r>
    </w:p>
    <w:p w:rsidR="00E646C2" w:rsidRDefault="00E646C2" w:rsidP="00C73AE6">
      <w:pPr>
        <w:pStyle w:val="Textoindependiente"/>
        <w:numPr>
          <w:ilvl w:val="1"/>
          <w:numId w:val="90"/>
        </w:numPr>
        <w:tabs>
          <w:tab w:val="left" w:pos="709"/>
        </w:tabs>
        <w:spacing w:after="120" w:line="276" w:lineRule="auto"/>
        <w:jc w:val="both"/>
        <w:rPr>
          <w:rFonts w:cs="Segoe UI"/>
          <w:lang w:val="es-ES"/>
        </w:rPr>
      </w:pPr>
      <w:r>
        <w:rPr>
          <w:rFonts w:cs="Segoe UI"/>
          <w:lang w:val="es-ES"/>
        </w:rPr>
        <w:lastRenderedPageBreak/>
        <w:t>P</w:t>
      </w:r>
      <w:r w:rsidR="00DA6B5D" w:rsidRPr="00AB1110">
        <w:rPr>
          <w:rFonts w:cs="Segoe UI"/>
          <w:lang w:val="es-ES"/>
        </w:rPr>
        <w:t>restar especial atención a</w:t>
      </w:r>
      <w:r>
        <w:rPr>
          <w:rFonts w:cs="Segoe UI"/>
          <w:lang w:val="es-ES"/>
        </w:rPr>
        <w:t>:</w:t>
      </w:r>
    </w:p>
    <w:p w:rsidR="00E646C2" w:rsidRDefault="00D40678" w:rsidP="00C73AE6">
      <w:pPr>
        <w:pStyle w:val="Textoindependiente"/>
        <w:numPr>
          <w:ilvl w:val="2"/>
          <w:numId w:val="90"/>
        </w:numPr>
        <w:tabs>
          <w:tab w:val="left" w:pos="142"/>
        </w:tabs>
        <w:spacing w:after="120" w:line="276" w:lineRule="auto"/>
        <w:ind w:left="1560" w:hanging="426"/>
        <w:jc w:val="both"/>
        <w:rPr>
          <w:rFonts w:cs="Segoe UI"/>
          <w:lang w:val="es-ES"/>
        </w:rPr>
      </w:pPr>
      <w:r>
        <w:rPr>
          <w:rFonts w:cs="Segoe UI"/>
          <w:lang w:val="es-ES"/>
        </w:rPr>
        <w:t>e</w:t>
      </w:r>
      <w:r w:rsidR="00DA6B5D" w:rsidRPr="00AB1110">
        <w:rPr>
          <w:rFonts w:cs="Segoe UI"/>
          <w:lang w:val="es-ES"/>
        </w:rPr>
        <w:t xml:space="preserve">l </w:t>
      </w:r>
      <w:r>
        <w:rPr>
          <w:rFonts w:cs="Segoe UI"/>
          <w:lang w:val="es-ES"/>
        </w:rPr>
        <w:t xml:space="preserve">monitoreo y diagnóstico de las necesidades existentes o que pudieran surgir </w:t>
      </w:r>
      <w:r w:rsidR="00D2203B">
        <w:rPr>
          <w:rFonts w:cs="Segoe UI"/>
          <w:lang w:val="es-ES"/>
        </w:rPr>
        <w:t>en relación con</w:t>
      </w:r>
      <w:r w:rsidR="00DA6B5D" w:rsidRPr="00AB1110">
        <w:rPr>
          <w:rFonts w:cs="Segoe UI"/>
          <w:lang w:val="es-ES"/>
        </w:rPr>
        <w:t xml:space="preserve"> las condiciones</w:t>
      </w:r>
      <w:r>
        <w:rPr>
          <w:rFonts w:cs="Segoe UI"/>
          <w:lang w:val="es-ES"/>
        </w:rPr>
        <w:t xml:space="preserve"> de trabajo</w:t>
      </w:r>
      <w:r w:rsidR="00DA6B5D" w:rsidRPr="00AB1110">
        <w:rPr>
          <w:rFonts w:cs="Segoe UI"/>
          <w:lang w:val="es-ES"/>
        </w:rPr>
        <w:t xml:space="preserve"> requeridas por las UE y otros componentes del CCT para garantizar la continua evolución de la calidad y cantidad de la producción científica y tecnológica, de las actividades de transferencia, así como de la formación de recursos humanos</w:t>
      </w:r>
      <w:r w:rsidR="00E646C2">
        <w:rPr>
          <w:rFonts w:cs="Segoe UI"/>
          <w:lang w:val="es-ES"/>
        </w:rPr>
        <w:t>;</w:t>
      </w:r>
      <w:r>
        <w:rPr>
          <w:rFonts w:cs="Segoe UI"/>
          <w:lang w:val="es-ES"/>
        </w:rPr>
        <w:t xml:space="preserve"> y</w:t>
      </w:r>
    </w:p>
    <w:p w:rsidR="00306CBA" w:rsidRPr="00AB1110" w:rsidRDefault="00D40678" w:rsidP="00054C26">
      <w:pPr>
        <w:pStyle w:val="Textoindependiente"/>
        <w:numPr>
          <w:ilvl w:val="2"/>
          <w:numId w:val="90"/>
        </w:numPr>
        <w:spacing w:after="120" w:line="276" w:lineRule="auto"/>
        <w:ind w:left="1560" w:hanging="426"/>
        <w:jc w:val="both"/>
        <w:rPr>
          <w:rFonts w:cs="Segoe UI"/>
          <w:lang w:val="es-ES"/>
        </w:rPr>
      </w:pPr>
      <w:r>
        <w:rPr>
          <w:rFonts w:cs="Segoe UI"/>
          <w:lang w:val="es-ES"/>
        </w:rPr>
        <w:t xml:space="preserve">el liderazgo en gestionar ante el </w:t>
      </w:r>
      <w:r w:rsidR="00091091">
        <w:rPr>
          <w:rFonts w:cs="Segoe UI"/>
          <w:lang w:val="es-ES"/>
        </w:rPr>
        <w:t>CONICET central</w:t>
      </w:r>
      <w:r>
        <w:rPr>
          <w:rFonts w:cs="Segoe UI"/>
          <w:lang w:val="es-ES"/>
        </w:rPr>
        <w:t xml:space="preserve"> (</w:t>
      </w:r>
      <w:r w:rsidR="00E646C2">
        <w:rPr>
          <w:rFonts w:cs="Segoe UI"/>
          <w:lang w:val="es-ES"/>
        </w:rPr>
        <w:t xml:space="preserve">o, según el caso, </w:t>
      </w:r>
      <w:r>
        <w:rPr>
          <w:rFonts w:cs="Segoe UI"/>
          <w:lang w:val="es-ES"/>
        </w:rPr>
        <w:t xml:space="preserve">otras entidades relevantes) los recursos necesarios para la satisfacción de </w:t>
      </w:r>
      <w:r w:rsidR="00E646C2">
        <w:rPr>
          <w:rFonts w:cs="Segoe UI"/>
          <w:lang w:val="es-ES"/>
        </w:rPr>
        <w:t>es</w:t>
      </w:r>
      <w:r>
        <w:rPr>
          <w:rFonts w:cs="Segoe UI"/>
          <w:lang w:val="es-ES"/>
        </w:rPr>
        <w:t xml:space="preserve">as necesidades y la resolución de los problemas identificados. Durante </w:t>
      </w:r>
      <w:r w:rsidR="00E646C2">
        <w:rPr>
          <w:rFonts w:cs="Segoe UI"/>
          <w:lang w:val="es-ES"/>
        </w:rPr>
        <w:t>l</w:t>
      </w:r>
      <w:r>
        <w:rPr>
          <w:rFonts w:cs="Segoe UI"/>
          <w:lang w:val="es-ES"/>
        </w:rPr>
        <w:t>a visita</w:t>
      </w:r>
      <w:r w:rsidR="00E646C2">
        <w:rPr>
          <w:rFonts w:cs="Segoe UI"/>
          <w:lang w:val="es-ES"/>
        </w:rPr>
        <w:t xml:space="preserve"> del CEE,</w:t>
      </w:r>
      <w:r>
        <w:rPr>
          <w:rFonts w:cs="Segoe UI"/>
          <w:lang w:val="es-ES"/>
        </w:rPr>
        <w:t xml:space="preserve"> se identificaron varias situaciones</w:t>
      </w:r>
      <w:r w:rsidR="00DA6B5D" w:rsidRPr="00AB1110">
        <w:rPr>
          <w:rFonts w:cs="Segoe UI"/>
          <w:lang w:val="es-ES"/>
        </w:rPr>
        <w:t xml:space="preserve"> que requieren atención urgente</w:t>
      </w:r>
      <w:r>
        <w:rPr>
          <w:rFonts w:cs="Segoe UI"/>
          <w:lang w:val="es-ES"/>
        </w:rPr>
        <w:t>,</w:t>
      </w:r>
      <w:r w:rsidR="00D92882">
        <w:rPr>
          <w:rFonts w:cs="Segoe UI"/>
          <w:lang w:val="es-ES"/>
        </w:rPr>
        <w:t xml:space="preserve"> algunas ya claramente diagnosticadas por el propio CCT</w:t>
      </w:r>
      <w:r w:rsidR="00E646C2">
        <w:rPr>
          <w:rFonts w:cs="Segoe UI"/>
          <w:lang w:val="es-ES"/>
        </w:rPr>
        <w:t>. En</w:t>
      </w:r>
      <w:r>
        <w:rPr>
          <w:rFonts w:cs="Segoe UI"/>
          <w:lang w:val="es-ES"/>
        </w:rPr>
        <w:t>tre</w:t>
      </w:r>
      <w:r w:rsidR="00E646C2">
        <w:rPr>
          <w:rFonts w:cs="Segoe UI"/>
          <w:lang w:val="es-ES"/>
        </w:rPr>
        <w:t xml:space="preserve"> estas, </w:t>
      </w:r>
      <w:r w:rsidR="00DA6B5D" w:rsidRPr="00AB1110">
        <w:rPr>
          <w:rFonts w:cs="Segoe UI"/>
          <w:lang w:val="es-ES"/>
        </w:rPr>
        <w:t>cabe destacar:</w:t>
      </w:r>
    </w:p>
    <w:p w:rsidR="00306CBA" w:rsidRPr="00AB1110" w:rsidRDefault="00DA6B5D" w:rsidP="00054C26">
      <w:pPr>
        <w:pStyle w:val="Textoindependiente"/>
        <w:numPr>
          <w:ilvl w:val="3"/>
          <w:numId w:val="90"/>
        </w:numPr>
        <w:tabs>
          <w:tab w:val="left" w:pos="1199"/>
        </w:tabs>
        <w:spacing w:after="120" w:line="276" w:lineRule="auto"/>
        <w:ind w:left="1985" w:hanging="425"/>
        <w:jc w:val="both"/>
        <w:rPr>
          <w:rFonts w:cs="Segoe UI"/>
          <w:lang w:val="es-ES"/>
        </w:rPr>
      </w:pPr>
      <w:r w:rsidRPr="00AB1110">
        <w:rPr>
          <w:rFonts w:cs="Segoe UI"/>
          <w:lang w:val="es-ES"/>
        </w:rPr>
        <w:t xml:space="preserve">la carencia o falta de adecuación de la infraestructura edilicia y de servicios (energía, conexión a redes, ambiente de trabajo, seguridad e higiene, etc.) que afecta seriamente a las oficinas de gestión del </w:t>
      </w:r>
      <w:r w:rsidR="00D40678">
        <w:rPr>
          <w:rFonts w:cs="Segoe UI"/>
          <w:lang w:val="es-ES"/>
        </w:rPr>
        <w:t xml:space="preserve">propio </w:t>
      </w:r>
      <w:r w:rsidRPr="00AB1110">
        <w:rPr>
          <w:rFonts w:cs="Segoe UI"/>
          <w:lang w:val="es-ES"/>
        </w:rPr>
        <w:t>CCT y, en particular, a muchas de las UE, algunas de las cuales no tienen edificio propio;</w:t>
      </w:r>
    </w:p>
    <w:p w:rsidR="00306CBA" w:rsidRPr="00AB1110" w:rsidRDefault="00DA6B5D" w:rsidP="00054C26">
      <w:pPr>
        <w:pStyle w:val="Textoindependiente"/>
        <w:numPr>
          <w:ilvl w:val="3"/>
          <w:numId w:val="90"/>
        </w:numPr>
        <w:tabs>
          <w:tab w:val="left" w:pos="819"/>
        </w:tabs>
        <w:spacing w:after="120" w:line="276" w:lineRule="auto"/>
        <w:ind w:left="1985" w:hanging="425"/>
        <w:jc w:val="both"/>
        <w:rPr>
          <w:rFonts w:cs="Segoe UI"/>
          <w:lang w:val="es-ES"/>
        </w:rPr>
      </w:pPr>
      <w:r w:rsidRPr="00AB1110">
        <w:rPr>
          <w:rFonts w:cs="Segoe UI"/>
          <w:lang w:val="es-ES"/>
        </w:rPr>
        <w:t>la necesidad de refuerzos en recursos humanos para apoyar las tareas de investigación (miembros de la CPA), tanto en las oficinas de gestión del CCT como en la mayoría de las UE y</w:t>
      </w:r>
      <w:r w:rsidR="00C856B0">
        <w:rPr>
          <w:rFonts w:cs="Segoe UI"/>
          <w:lang w:val="es-ES"/>
        </w:rPr>
        <w:t xml:space="preserve"> las </w:t>
      </w:r>
      <w:r w:rsidRPr="00AB1110">
        <w:rPr>
          <w:rFonts w:cs="Segoe UI"/>
          <w:lang w:val="es-ES"/>
        </w:rPr>
        <w:t>UA, cuya dotación de personal de apoyo se encuentra en algunos casos muy por debajo de lo requerido para funcionar adecuadamente</w:t>
      </w:r>
      <w:r w:rsidR="00E646C2">
        <w:rPr>
          <w:rFonts w:cs="Segoe UI"/>
          <w:lang w:val="es-ES"/>
        </w:rPr>
        <w:t>.</w:t>
      </w:r>
    </w:p>
    <w:p w:rsidR="00C73AE6" w:rsidRDefault="00E646C2" w:rsidP="00C73AE6">
      <w:pPr>
        <w:pStyle w:val="Textoindependiente"/>
        <w:numPr>
          <w:ilvl w:val="0"/>
          <w:numId w:val="90"/>
        </w:numPr>
        <w:tabs>
          <w:tab w:val="left" w:pos="819"/>
        </w:tabs>
        <w:spacing w:after="120" w:line="276" w:lineRule="auto"/>
        <w:ind w:left="851"/>
        <w:jc w:val="both"/>
        <w:rPr>
          <w:rFonts w:cs="Segoe UI"/>
          <w:lang w:val="es-ES"/>
        </w:rPr>
      </w:pPr>
      <w:r w:rsidRPr="00B4762A">
        <w:rPr>
          <w:rFonts w:cs="Segoe UI"/>
          <w:lang w:val="es-ES"/>
        </w:rPr>
        <w:t>P</w:t>
      </w:r>
      <w:r w:rsidR="00DA6B5D" w:rsidRPr="00B4762A">
        <w:rPr>
          <w:rFonts w:cs="Segoe UI"/>
          <w:lang w:val="es-ES"/>
        </w:rPr>
        <w:t>rofundizar la promoción de mayores articulaciones interdisciplinarias</w:t>
      </w:r>
      <w:r w:rsidR="00C73AE6">
        <w:rPr>
          <w:rFonts w:cs="Segoe UI"/>
          <w:lang w:val="es-ES"/>
        </w:rPr>
        <w:t xml:space="preserve"> </w:t>
      </w:r>
      <w:r w:rsidR="00DA6B5D" w:rsidRPr="00B4762A">
        <w:rPr>
          <w:rFonts w:cs="Segoe UI"/>
          <w:lang w:val="es-ES"/>
        </w:rPr>
        <w:t xml:space="preserve">entre los investigadores del CCT </w:t>
      </w:r>
      <w:r w:rsidRPr="00B4762A">
        <w:rPr>
          <w:rFonts w:cs="Segoe UI"/>
          <w:lang w:val="es-ES"/>
        </w:rPr>
        <w:t xml:space="preserve">Córdoba </w:t>
      </w:r>
      <w:r w:rsidR="00DA6B5D" w:rsidRPr="00B4762A">
        <w:rPr>
          <w:rFonts w:cs="Segoe UI"/>
          <w:lang w:val="es-ES"/>
        </w:rPr>
        <w:t xml:space="preserve">(de sus UE y UA) y entre </w:t>
      </w:r>
      <w:r w:rsidRPr="00B4762A">
        <w:rPr>
          <w:rFonts w:cs="Segoe UI"/>
          <w:lang w:val="es-ES"/>
        </w:rPr>
        <w:t>e</w:t>
      </w:r>
      <w:r w:rsidR="00DA6B5D" w:rsidRPr="00B4762A">
        <w:rPr>
          <w:rFonts w:cs="Segoe UI"/>
          <w:lang w:val="es-ES"/>
        </w:rPr>
        <w:t xml:space="preserve">stos y los investigadores de instituciones regionales, nacionales e internacionales; esto implica realizar esfuerzos estratégicos para compensar el hecho de que la mayoría de las UE y UA tiene carácter </w:t>
      </w:r>
      <w:proofErr w:type="spellStart"/>
      <w:r w:rsidR="00DA6B5D" w:rsidRPr="00B4762A">
        <w:rPr>
          <w:rFonts w:cs="Segoe UI"/>
          <w:lang w:val="es-ES"/>
        </w:rPr>
        <w:t>uni</w:t>
      </w:r>
      <w:proofErr w:type="spellEnd"/>
      <w:r w:rsidR="00DA6B5D" w:rsidRPr="00B4762A">
        <w:rPr>
          <w:rFonts w:cs="Segoe UI"/>
          <w:lang w:val="es-ES"/>
        </w:rPr>
        <w:t xml:space="preserve">-disciplinario, </w:t>
      </w:r>
      <w:r w:rsidR="003345E0" w:rsidRPr="00B4762A">
        <w:rPr>
          <w:rFonts w:cs="Segoe UI"/>
          <w:lang w:val="es-ES"/>
        </w:rPr>
        <w:t>alentado</w:t>
      </w:r>
      <w:r w:rsidR="00DA6B5D" w:rsidRPr="00B4762A">
        <w:rPr>
          <w:rFonts w:cs="Segoe UI"/>
          <w:lang w:val="es-ES"/>
        </w:rPr>
        <w:t xml:space="preserve"> </w:t>
      </w:r>
      <w:r w:rsidR="003345E0" w:rsidRPr="00B4762A">
        <w:rPr>
          <w:rFonts w:cs="Segoe UI"/>
          <w:lang w:val="es-ES"/>
        </w:rPr>
        <w:t>—</w:t>
      </w:r>
      <w:r w:rsidR="00DA6B5D" w:rsidRPr="00B4762A">
        <w:rPr>
          <w:rFonts w:cs="Segoe UI"/>
          <w:lang w:val="es-ES"/>
        </w:rPr>
        <w:t>además</w:t>
      </w:r>
      <w:r w:rsidR="003345E0" w:rsidRPr="00B4762A">
        <w:rPr>
          <w:rFonts w:cs="Segoe UI"/>
          <w:lang w:val="es-ES"/>
        </w:rPr>
        <w:t>— por los sistemas de evaluación.</w:t>
      </w:r>
    </w:p>
    <w:p w:rsidR="00C73AE6" w:rsidRDefault="003345E0" w:rsidP="00C73AE6">
      <w:pPr>
        <w:pStyle w:val="Textoindependiente"/>
        <w:numPr>
          <w:ilvl w:val="0"/>
          <w:numId w:val="90"/>
        </w:numPr>
        <w:tabs>
          <w:tab w:val="left" w:pos="819"/>
        </w:tabs>
        <w:spacing w:after="120" w:line="276" w:lineRule="auto"/>
        <w:ind w:left="851"/>
        <w:jc w:val="both"/>
        <w:rPr>
          <w:rFonts w:cs="Segoe UI"/>
          <w:lang w:val="es-ES"/>
        </w:rPr>
      </w:pPr>
      <w:r w:rsidRPr="00B4762A">
        <w:rPr>
          <w:rFonts w:cs="Segoe UI"/>
          <w:lang w:val="es-ES"/>
        </w:rPr>
        <w:t>B</w:t>
      </w:r>
      <w:r w:rsidR="005540E9" w:rsidRPr="00B4762A">
        <w:rPr>
          <w:rFonts w:cs="Segoe UI"/>
          <w:lang w:val="es-ES"/>
        </w:rPr>
        <w:t xml:space="preserve">uscar alternativas para </w:t>
      </w:r>
      <w:r w:rsidR="00DA6B5D" w:rsidRPr="00B4762A">
        <w:rPr>
          <w:rFonts w:cs="Segoe UI"/>
          <w:lang w:val="es-ES"/>
        </w:rPr>
        <w:t xml:space="preserve">dar mayor participación y peso a las ciencias </w:t>
      </w:r>
      <w:r w:rsidR="00B4762A">
        <w:rPr>
          <w:rFonts w:cs="Segoe UI"/>
          <w:lang w:val="es-ES"/>
        </w:rPr>
        <w:t xml:space="preserve">   </w:t>
      </w:r>
      <w:r w:rsidR="00DA6B5D" w:rsidRPr="00B4762A">
        <w:rPr>
          <w:rFonts w:cs="Segoe UI"/>
          <w:lang w:val="es-ES"/>
        </w:rPr>
        <w:t xml:space="preserve">sociales y </w:t>
      </w:r>
      <w:r w:rsidRPr="00B4762A">
        <w:rPr>
          <w:rFonts w:cs="Segoe UI"/>
          <w:lang w:val="es-ES"/>
        </w:rPr>
        <w:t xml:space="preserve">las </w:t>
      </w:r>
      <w:r w:rsidR="00DA6B5D" w:rsidRPr="00B4762A">
        <w:rPr>
          <w:rFonts w:cs="Segoe UI"/>
          <w:lang w:val="es-ES"/>
        </w:rPr>
        <w:t>humanidades en las instancias de decisión del CCT Córdoba</w:t>
      </w:r>
      <w:r w:rsidRPr="00B4762A">
        <w:rPr>
          <w:rStyle w:val="Refdecomentario"/>
          <w:rFonts w:eastAsiaTheme="minorHAnsi" w:cs="Segoe UI"/>
          <w:sz w:val="24"/>
          <w:szCs w:val="24"/>
          <w:lang w:val="es-ES"/>
        </w:rPr>
        <w:t>.</w:t>
      </w:r>
      <w:r w:rsidR="0071758E" w:rsidRPr="00B4762A">
        <w:rPr>
          <w:rFonts w:cs="Segoe UI"/>
          <w:lang w:val="es-ES"/>
        </w:rPr>
        <w:t xml:space="preserve"> </w:t>
      </w:r>
      <w:r w:rsidRPr="00B4762A">
        <w:rPr>
          <w:rFonts w:cs="Segoe UI"/>
          <w:lang w:val="es-ES"/>
        </w:rPr>
        <w:t>S</w:t>
      </w:r>
      <w:r w:rsidR="0071758E" w:rsidRPr="00B4762A">
        <w:rPr>
          <w:rFonts w:cs="Segoe UI"/>
          <w:lang w:val="es-ES"/>
        </w:rPr>
        <w:t xml:space="preserve">i </w:t>
      </w:r>
      <w:r w:rsidR="00B4762A">
        <w:rPr>
          <w:rFonts w:cs="Segoe UI"/>
          <w:lang w:val="es-ES"/>
        </w:rPr>
        <w:t xml:space="preserve">  </w:t>
      </w:r>
      <w:r w:rsidR="0071758E" w:rsidRPr="00B4762A">
        <w:rPr>
          <w:rFonts w:cs="Segoe UI"/>
          <w:lang w:val="es-ES"/>
        </w:rPr>
        <w:t xml:space="preserve">bien es cierto que el Consejo Directivo del CCT </w:t>
      </w:r>
      <w:r w:rsidRPr="00B4762A">
        <w:rPr>
          <w:rFonts w:cs="Segoe UI"/>
          <w:lang w:val="es-ES"/>
        </w:rPr>
        <w:t xml:space="preserve">Córdoba </w:t>
      </w:r>
      <w:r w:rsidR="0071758E" w:rsidRPr="00B4762A">
        <w:rPr>
          <w:rFonts w:cs="Segoe UI"/>
          <w:lang w:val="es-ES"/>
        </w:rPr>
        <w:t xml:space="preserve">incorpora </w:t>
      </w:r>
      <w:r w:rsidRPr="00B4762A">
        <w:rPr>
          <w:rFonts w:cs="Segoe UI"/>
          <w:lang w:val="es-ES"/>
        </w:rPr>
        <w:t xml:space="preserve">formalmente </w:t>
      </w:r>
      <w:r w:rsidR="0071758E" w:rsidRPr="00B4762A">
        <w:rPr>
          <w:rFonts w:cs="Segoe UI"/>
          <w:lang w:val="es-ES"/>
        </w:rPr>
        <w:t xml:space="preserve">a las UE de ciencias sociales </w:t>
      </w:r>
      <w:r w:rsidR="005540E9" w:rsidRPr="00B4762A">
        <w:rPr>
          <w:rFonts w:cs="Segoe UI"/>
          <w:lang w:val="es-ES"/>
        </w:rPr>
        <w:t xml:space="preserve">y humanidades </w:t>
      </w:r>
      <w:r w:rsidR="0071758E" w:rsidRPr="00B4762A">
        <w:rPr>
          <w:rFonts w:cs="Segoe UI"/>
          <w:lang w:val="es-ES"/>
        </w:rPr>
        <w:t>en la persona de sus directores, el hecho de que estas s</w:t>
      </w:r>
      <w:r w:rsidRPr="00B4762A">
        <w:rPr>
          <w:rFonts w:cs="Segoe UI"/>
          <w:lang w:val="es-ES"/>
        </w:rPr>
        <w:t>ea</w:t>
      </w:r>
      <w:r w:rsidR="0071758E" w:rsidRPr="00B4762A">
        <w:rPr>
          <w:rFonts w:cs="Segoe UI"/>
          <w:lang w:val="es-ES"/>
        </w:rPr>
        <w:t xml:space="preserve">n una minoría </w:t>
      </w:r>
      <w:r w:rsidR="005540E9" w:rsidRPr="00B4762A">
        <w:rPr>
          <w:rFonts w:cs="Segoe UI"/>
          <w:lang w:val="es-ES"/>
        </w:rPr>
        <w:lastRenderedPageBreak/>
        <w:t xml:space="preserve">muy </w:t>
      </w:r>
      <w:r w:rsidR="0071758E" w:rsidRPr="00B4762A">
        <w:rPr>
          <w:rFonts w:cs="Segoe UI"/>
          <w:lang w:val="es-ES"/>
        </w:rPr>
        <w:t>pequeña constituye un desbalance que, según la información recibida por el CEE durante la visita, s</w:t>
      </w:r>
      <w:r w:rsidR="005540E9" w:rsidRPr="00B4762A">
        <w:rPr>
          <w:rFonts w:cs="Segoe UI"/>
          <w:lang w:val="es-ES"/>
        </w:rPr>
        <w:t>u</w:t>
      </w:r>
      <w:r w:rsidR="0071758E" w:rsidRPr="00B4762A">
        <w:rPr>
          <w:rFonts w:cs="Segoe UI"/>
          <w:lang w:val="es-ES"/>
        </w:rPr>
        <w:t>ele tener implicaciones negativas para las mismas</w:t>
      </w:r>
      <w:r w:rsidRPr="00B4762A">
        <w:rPr>
          <w:rFonts w:cs="Segoe UI"/>
          <w:lang w:val="es-ES"/>
        </w:rPr>
        <w:t xml:space="preserve">. Así, </w:t>
      </w:r>
      <w:r w:rsidR="0071758E" w:rsidRPr="00B4762A">
        <w:rPr>
          <w:rFonts w:cs="Segoe UI"/>
          <w:lang w:val="es-ES"/>
        </w:rPr>
        <w:t>por ejemplo, algunas UE de ciencias sociales</w:t>
      </w:r>
      <w:r w:rsidR="005540E9" w:rsidRPr="00B4762A">
        <w:rPr>
          <w:rFonts w:cs="Segoe UI"/>
          <w:lang w:val="es-ES"/>
        </w:rPr>
        <w:t xml:space="preserve"> y humanidades</w:t>
      </w:r>
      <w:r w:rsidR="0071758E" w:rsidRPr="00B4762A">
        <w:rPr>
          <w:rFonts w:cs="Segoe UI"/>
          <w:lang w:val="es-ES"/>
        </w:rPr>
        <w:t xml:space="preserve"> expresaron sentirse </w:t>
      </w:r>
      <w:proofErr w:type="spellStart"/>
      <w:r w:rsidR="0071758E" w:rsidRPr="00B4762A">
        <w:rPr>
          <w:rFonts w:cs="Segoe UI"/>
          <w:lang w:val="es-ES"/>
        </w:rPr>
        <w:t>postergardas</w:t>
      </w:r>
      <w:proofErr w:type="spellEnd"/>
      <w:r w:rsidR="0071758E" w:rsidRPr="00B4762A">
        <w:rPr>
          <w:rFonts w:cs="Segoe UI"/>
          <w:lang w:val="es-ES"/>
        </w:rPr>
        <w:t xml:space="preserve"> en decisiones relativas a inversiones en el mejoramiento de las condiciones de trabajo y de la </w:t>
      </w:r>
      <w:proofErr w:type="spellStart"/>
      <w:r w:rsidR="0071758E" w:rsidRPr="00B4762A">
        <w:rPr>
          <w:rFonts w:cs="Segoe UI"/>
          <w:lang w:val="es-ES"/>
        </w:rPr>
        <w:t>infrastructura</w:t>
      </w:r>
      <w:proofErr w:type="spellEnd"/>
      <w:r w:rsidR="0071758E" w:rsidRPr="00B4762A">
        <w:rPr>
          <w:rFonts w:cs="Segoe UI"/>
          <w:lang w:val="es-ES"/>
        </w:rPr>
        <w:t xml:space="preserve"> </w:t>
      </w:r>
      <w:proofErr w:type="spellStart"/>
      <w:r w:rsidR="0071758E" w:rsidRPr="00B4762A">
        <w:rPr>
          <w:rFonts w:cs="Segoe UI"/>
          <w:lang w:val="es-ES"/>
        </w:rPr>
        <w:t>edicilia</w:t>
      </w:r>
      <w:proofErr w:type="spellEnd"/>
      <w:r w:rsidRPr="00B4762A">
        <w:rPr>
          <w:rFonts w:cs="Segoe UI"/>
          <w:lang w:val="es-ES"/>
        </w:rPr>
        <w:t>.</w:t>
      </w:r>
      <w:r w:rsidR="00C73AE6">
        <w:rPr>
          <w:rFonts w:cs="Segoe UI"/>
          <w:lang w:val="es-ES"/>
        </w:rPr>
        <w:t xml:space="preserve"> </w:t>
      </w:r>
    </w:p>
    <w:p w:rsidR="00306CBA" w:rsidRPr="00AB1110" w:rsidRDefault="003345E0" w:rsidP="00C73AE6">
      <w:pPr>
        <w:pStyle w:val="Textoindependiente"/>
        <w:numPr>
          <w:ilvl w:val="0"/>
          <w:numId w:val="90"/>
        </w:numPr>
        <w:spacing w:after="120" w:line="276" w:lineRule="auto"/>
        <w:ind w:left="851"/>
        <w:jc w:val="both"/>
        <w:rPr>
          <w:rFonts w:cs="Segoe UI"/>
          <w:lang w:val="es-ES"/>
        </w:rPr>
      </w:pPr>
      <w:r>
        <w:rPr>
          <w:rFonts w:cs="Segoe UI"/>
          <w:lang w:val="es-ES"/>
        </w:rPr>
        <w:t>M</w:t>
      </w:r>
      <w:r w:rsidR="00DA6B5D" w:rsidRPr="00AB1110">
        <w:rPr>
          <w:rFonts w:cs="Segoe UI"/>
          <w:lang w:val="es-ES"/>
        </w:rPr>
        <w:t xml:space="preserve">ejorar la gestión, el registro y el análisis de las actividades y los productos científicos de los investigadores del CCT </w:t>
      </w:r>
      <w:r>
        <w:rPr>
          <w:rFonts w:cs="Segoe UI"/>
          <w:lang w:val="es-ES"/>
        </w:rPr>
        <w:t xml:space="preserve">Córdoba </w:t>
      </w:r>
      <w:r w:rsidR="00DA6B5D" w:rsidRPr="00AB1110">
        <w:rPr>
          <w:rFonts w:cs="Segoe UI"/>
          <w:lang w:val="es-ES"/>
        </w:rPr>
        <w:t xml:space="preserve">para en el futuro </w:t>
      </w:r>
      <w:r w:rsidRPr="003345E0">
        <w:rPr>
          <w:rFonts w:cs="Segoe UI"/>
          <w:lang w:val="es-ES"/>
        </w:rPr>
        <w:t xml:space="preserve">poder evaluar </w:t>
      </w:r>
      <w:r w:rsidR="00DA6B5D" w:rsidRPr="00AB1110">
        <w:rPr>
          <w:rFonts w:cs="Segoe UI"/>
          <w:lang w:val="es-ES"/>
        </w:rPr>
        <w:t>su calidad en función de estándares reconocidos en los ámbitos nacional e internacional.</w:t>
      </w:r>
    </w:p>
    <w:p w:rsidR="00306CBA" w:rsidRPr="00AB1110" w:rsidRDefault="00306CBA" w:rsidP="00BE0974">
      <w:pPr>
        <w:spacing w:before="120" w:after="120" w:line="276" w:lineRule="auto"/>
        <w:jc w:val="both"/>
        <w:rPr>
          <w:rFonts w:ascii="Segoe UI" w:hAnsi="Segoe UI" w:cs="Segoe UI"/>
          <w:lang w:val="es-ES"/>
        </w:rPr>
        <w:sectPr w:rsidR="00306CBA" w:rsidRPr="00AB1110" w:rsidSect="00F31D2E">
          <w:pgSz w:w="11910" w:h="16840"/>
          <w:pgMar w:top="1417" w:right="1701" w:bottom="1417" w:left="1701" w:header="0" w:footer="1023" w:gutter="0"/>
          <w:pgNumType w:fmt="numberInDash"/>
          <w:cols w:space="720"/>
          <w:docGrid w:linePitch="299"/>
        </w:sectPr>
      </w:pPr>
    </w:p>
    <w:p w:rsidR="00306CBA" w:rsidRPr="00AB1110" w:rsidRDefault="00DA6B5D" w:rsidP="00BE0974">
      <w:pPr>
        <w:pStyle w:val="Ttulo2"/>
        <w:spacing w:before="120" w:after="120" w:line="276" w:lineRule="auto"/>
        <w:ind w:firstLine="2820"/>
        <w:jc w:val="right"/>
        <w:rPr>
          <w:rFonts w:cs="Segoe UI"/>
          <w:b w:val="0"/>
          <w:bCs w:val="0"/>
          <w:lang w:val="es-ES"/>
        </w:rPr>
      </w:pPr>
      <w:r w:rsidRPr="00AB1110">
        <w:rPr>
          <w:rFonts w:cs="Segoe UI"/>
          <w:lang w:val="es-ES"/>
        </w:rPr>
        <w:lastRenderedPageBreak/>
        <w:t>Sección 2.</w:t>
      </w:r>
    </w:p>
    <w:p w:rsidR="00306CBA" w:rsidRPr="00AB1110" w:rsidRDefault="0071635B" w:rsidP="00BE0974">
      <w:pPr>
        <w:spacing w:before="120" w:after="120" w:line="276" w:lineRule="auto"/>
        <w:jc w:val="right"/>
        <w:rPr>
          <w:rFonts w:ascii="Segoe UI" w:eastAsia="Segoe UI" w:hAnsi="Segoe UI" w:cs="Segoe UI"/>
          <w:sz w:val="36"/>
          <w:szCs w:val="36"/>
          <w:lang w:val="es-ES"/>
        </w:rPr>
      </w:pPr>
      <w:r w:rsidRPr="00AB1110">
        <w:rPr>
          <w:rFonts w:ascii="Segoe UI" w:hAnsi="Segoe UI" w:cs="Segoe UI"/>
          <w:b/>
          <w:sz w:val="36"/>
          <w:lang w:val="es-ES"/>
        </w:rPr>
        <w:t xml:space="preserve">Sobre </w:t>
      </w:r>
      <w:r w:rsidR="00DA6B5D" w:rsidRPr="00AB1110">
        <w:rPr>
          <w:rFonts w:ascii="Segoe UI" w:hAnsi="Segoe UI" w:cs="Segoe UI"/>
          <w:b/>
          <w:sz w:val="36"/>
          <w:lang w:val="es-ES"/>
        </w:rPr>
        <w:t>la visita del CEE</w:t>
      </w: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44"/>
          <w:szCs w:val="44"/>
          <w:lang w:val="es-ES"/>
        </w:rPr>
      </w:pPr>
    </w:p>
    <w:p w:rsidR="00306CBA" w:rsidRPr="00AB1110" w:rsidRDefault="0071635B" w:rsidP="00054C26">
      <w:pPr>
        <w:pStyle w:val="Ttulo3"/>
        <w:numPr>
          <w:ilvl w:val="1"/>
          <w:numId w:val="7"/>
        </w:numPr>
        <w:spacing w:before="120" w:after="120" w:line="276" w:lineRule="auto"/>
        <w:ind w:hanging="748"/>
        <w:jc w:val="both"/>
        <w:rPr>
          <w:rFonts w:cs="Segoe UI"/>
          <w:b w:val="0"/>
          <w:bCs w:val="0"/>
          <w:lang w:val="es-ES"/>
        </w:rPr>
      </w:pPr>
      <w:r w:rsidRPr="00AB1110">
        <w:rPr>
          <w:rFonts w:cs="Segoe UI"/>
          <w:lang w:val="es-ES"/>
        </w:rPr>
        <w:t>E</w:t>
      </w:r>
      <w:r w:rsidR="001910F9" w:rsidRPr="00AB1110">
        <w:rPr>
          <w:rFonts w:cs="Segoe UI"/>
          <w:lang w:val="es-ES"/>
        </w:rPr>
        <w:t>l Informe de Autoevaluación</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 xml:space="preserve">El </w:t>
      </w:r>
      <w:r w:rsidR="00B6009D">
        <w:rPr>
          <w:rFonts w:cs="Segoe UI"/>
          <w:lang w:val="es-ES"/>
        </w:rPr>
        <w:t>IA</w:t>
      </w:r>
      <w:r w:rsidRPr="00AB1110">
        <w:rPr>
          <w:rFonts w:cs="Segoe UI"/>
          <w:lang w:val="es-ES"/>
        </w:rPr>
        <w:t xml:space="preserve"> entregado al CEE fue el resultado de un proceso complejo, afectado por una serie de problemas</w:t>
      </w:r>
      <w:r w:rsidR="00E61443">
        <w:rPr>
          <w:rFonts w:cs="Segoe UI"/>
          <w:lang w:val="es-ES"/>
        </w:rPr>
        <w:t xml:space="preserve"> que fueron </w:t>
      </w:r>
      <w:r w:rsidRPr="00AB1110">
        <w:rPr>
          <w:rFonts w:cs="Segoe UI"/>
          <w:lang w:val="es-ES"/>
        </w:rPr>
        <w:t>apuntados por las autoridades del CCT Córdoba durante la visita de evaluación externa</w:t>
      </w:r>
      <w:r w:rsidR="00E61443">
        <w:rPr>
          <w:rFonts w:cs="Segoe UI"/>
          <w:lang w:val="es-ES"/>
        </w:rPr>
        <w:t xml:space="preserve">. Estos problemas </w:t>
      </w:r>
      <w:r w:rsidRPr="00AB1110">
        <w:rPr>
          <w:rFonts w:cs="Segoe UI"/>
          <w:lang w:val="es-ES"/>
        </w:rPr>
        <w:t>se discuten brevemente a continuación y se resumen nuevamente en la</w:t>
      </w:r>
      <w:r w:rsidR="00A50CE1">
        <w:rPr>
          <w:rFonts w:cs="Segoe UI"/>
          <w:lang w:val="es-ES"/>
        </w:rPr>
        <w:t xml:space="preserve"> Sección 5</w:t>
      </w:r>
      <w:r w:rsidRPr="00AB1110">
        <w:rPr>
          <w:rFonts w:cs="Segoe UI"/>
          <w:lang w:val="es-ES"/>
        </w:rPr>
        <w:t>.</w:t>
      </w:r>
    </w:p>
    <w:p w:rsidR="00306CBA" w:rsidRPr="00AB1110" w:rsidRDefault="00E61443" w:rsidP="00BE0974">
      <w:pPr>
        <w:pStyle w:val="Textoindependiente"/>
        <w:spacing w:after="120" w:line="276" w:lineRule="auto"/>
        <w:ind w:left="0" w:firstLine="709"/>
        <w:jc w:val="both"/>
        <w:rPr>
          <w:rFonts w:cs="Segoe UI"/>
          <w:lang w:val="es-ES"/>
        </w:rPr>
      </w:pPr>
      <w:r>
        <w:rPr>
          <w:rFonts w:cs="Segoe UI"/>
          <w:lang w:val="es-ES"/>
        </w:rPr>
        <w:t>En opinión del CEE</w:t>
      </w:r>
      <w:r w:rsidR="00DA6B5D" w:rsidRPr="00AB1110">
        <w:rPr>
          <w:rFonts w:cs="Segoe UI"/>
          <w:lang w:val="es-ES"/>
        </w:rPr>
        <w:t xml:space="preserve">, aunque </w:t>
      </w:r>
      <w:r>
        <w:rPr>
          <w:rFonts w:cs="Segoe UI"/>
          <w:lang w:val="es-ES"/>
        </w:rPr>
        <w:t xml:space="preserve">el </w:t>
      </w:r>
      <w:r w:rsidR="00B6009D">
        <w:rPr>
          <w:rFonts w:cs="Segoe UI"/>
          <w:lang w:val="es-ES"/>
        </w:rPr>
        <w:t>IA</w:t>
      </w:r>
      <w:r>
        <w:rPr>
          <w:rFonts w:cs="Segoe UI"/>
          <w:lang w:val="es-ES"/>
        </w:rPr>
        <w:t xml:space="preserve"> </w:t>
      </w:r>
      <w:r w:rsidR="00DA6B5D" w:rsidRPr="00AB1110">
        <w:rPr>
          <w:rFonts w:cs="Segoe UI"/>
          <w:lang w:val="es-ES"/>
        </w:rPr>
        <w:t xml:space="preserve">ofrecía una base para iniciar la evaluación externa, presentaba </w:t>
      </w:r>
      <w:r w:rsidR="00A50CE1">
        <w:rPr>
          <w:rFonts w:cs="Segoe UI"/>
          <w:lang w:val="es-ES"/>
        </w:rPr>
        <w:t>déficits</w:t>
      </w:r>
      <w:r w:rsidR="00DA6B5D" w:rsidRPr="00AB1110">
        <w:rPr>
          <w:rFonts w:cs="Segoe UI"/>
          <w:lang w:val="es-ES"/>
        </w:rPr>
        <w:t xml:space="preserve"> importantes en varios aspectos. Por ejemplo, carecía de precisión y alcance con relación a la productividad de algunas UE, lo que impidió —en la mayoría de los casos— hacer una evaluación adecuada que permitiera comparar </w:t>
      </w:r>
      <w:r w:rsidR="00A50CE1">
        <w:rPr>
          <w:rFonts w:cs="Segoe UI"/>
          <w:lang w:val="es-ES"/>
        </w:rPr>
        <w:t>sus</w:t>
      </w:r>
      <w:r w:rsidR="00DA6B5D" w:rsidRPr="00AB1110">
        <w:rPr>
          <w:rFonts w:cs="Segoe UI"/>
          <w:lang w:val="es-ES"/>
        </w:rPr>
        <w:t xml:space="preserve"> desempeño</w:t>
      </w:r>
      <w:r w:rsidR="00A50CE1">
        <w:rPr>
          <w:rFonts w:cs="Segoe UI"/>
          <w:lang w:val="es-ES"/>
        </w:rPr>
        <w:t>s</w:t>
      </w:r>
      <w:r w:rsidR="00DA6B5D" w:rsidRPr="00AB1110">
        <w:rPr>
          <w:rFonts w:cs="Segoe UI"/>
          <w:lang w:val="es-ES"/>
        </w:rPr>
        <w:t xml:space="preserve"> con algún estándar aceptado internacionalmente. Este obstáculo no </w:t>
      </w:r>
      <w:r w:rsidR="00A50CE1">
        <w:rPr>
          <w:rFonts w:cs="Segoe UI"/>
          <w:lang w:val="es-ES"/>
        </w:rPr>
        <w:t>solo</w:t>
      </w:r>
      <w:r w:rsidR="00DA6B5D" w:rsidRPr="00AB1110">
        <w:rPr>
          <w:rFonts w:cs="Segoe UI"/>
          <w:lang w:val="es-ES"/>
        </w:rPr>
        <w:t xml:space="preserve"> se presentó para la evaluación cuantitativa de las publicaciones (por caso, las citas) sino para una más cualitativa, que se basara —por ejemplo— en el </w:t>
      </w:r>
      <w:r w:rsidR="00DA6B5D" w:rsidRPr="00AB1110">
        <w:rPr>
          <w:rFonts w:cs="Segoe UI"/>
          <w:i/>
          <w:lang w:val="es-ES"/>
        </w:rPr>
        <w:t xml:space="preserve">ranking </w:t>
      </w:r>
      <w:r w:rsidR="00DA6B5D" w:rsidRPr="00AB1110">
        <w:rPr>
          <w:rFonts w:cs="Segoe UI"/>
          <w:lang w:val="es-ES"/>
        </w:rPr>
        <w:t xml:space="preserve">de las revistas académicas o de las editoriales en </w:t>
      </w:r>
      <w:r w:rsidR="00275D58">
        <w:rPr>
          <w:rFonts w:cs="Segoe UI"/>
          <w:lang w:val="es-ES"/>
        </w:rPr>
        <w:t xml:space="preserve">las </w:t>
      </w:r>
      <w:r w:rsidR="00DA6B5D" w:rsidRPr="00AB1110">
        <w:rPr>
          <w:rFonts w:cs="Segoe UI"/>
          <w:lang w:val="es-ES"/>
        </w:rPr>
        <w:t>que publican los investigadores del CCT Córdoba</w:t>
      </w:r>
      <w:r w:rsidR="00A50CE1">
        <w:rPr>
          <w:rFonts w:cs="Segoe UI"/>
          <w:lang w:val="es-ES"/>
        </w:rPr>
        <w:t>,</w:t>
      </w:r>
      <w:r w:rsidR="00DA6B5D" w:rsidRPr="00AB1110">
        <w:rPr>
          <w:rFonts w:cs="Segoe UI"/>
          <w:lang w:val="es-ES"/>
        </w:rPr>
        <w:t xml:space="preserve"> u otros parámetros similares. El CCT produjo un “Documento Complementario” que fue muy útil ya que incorporó información sobre las siete nuevas UE creadas entre 2011 y 2012, casi simultáneamente con el proceso de autoevaluación, y que no habían sido incluidas en el </w:t>
      </w:r>
      <w:r w:rsidR="00A50CE1">
        <w:rPr>
          <w:rFonts w:cs="Segoe UI"/>
          <w:lang w:val="es-ES"/>
        </w:rPr>
        <w:t>IA</w:t>
      </w:r>
      <w:r w:rsidR="00DA6B5D" w:rsidRPr="00AB1110">
        <w:rPr>
          <w:rFonts w:cs="Segoe UI"/>
          <w:lang w:val="es-ES"/>
        </w:rPr>
        <w:t xml:space="preserve"> original</w:t>
      </w:r>
      <w:r w:rsidR="00275D58">
        <w:rPr>
          <w:rFonts w:cs="Segoe UI"/>
          <w:lang w:val="es-ES"/>
        </w:rPr>
        <w:t>, así como sobre la creación del CIT Villa María en mayo de 2013</w:t>
      </w:r>
      <w:r w:rsidR="00DA6B5D" w:rsidRPr="00AB1110">
        <w:rPr>
          <w:rFonts w:cs="Segoe UI"/>
          <w:lang w:val="es-ES"/>
        </w:rPr>
        <w:t xml:space="preserve">. De todas formas, </w:t>
      </w:r>
      <w:r w:rsidR="00A50CE1">
        <w:rPr>
          <w:rFonts w:cs="Segoe UI"/>
          <w:lang w:val="es-ES"/>
        </w:rPr>
        <w:t>el D</w:t>
      </w:r>
      <w:r w:rsidR="00DA6B5D" w:rsidRPr="00AB1110">
        <w:rPr>
          <w:rFonts w:cs="Segoe UI"/>
          <w:lang w:val="es-ES"/>
        </w:rPr>
        <w:t>ocumento no contribuyó a suplir las carencias señaladas.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 las reuniones entre el CEE y las autoridades del CCT Córdoba</w:t>
      </w:r>
      <w:r w:rsidR="00D87254">
        <w:rPr>
          <w:rFonts w:cs="Segoe UI"/>
          <w:lang w:val="es-ES"/>
        </w:rPr>
        <w:t xml:space="preserve"> e integrantes de la Comisión de Autoevaluación</w:t>
      </w:r>
      <w:r w:rsidRPr="00AB1110">
        <w:rPr>
          <w:rFonts w:cs="Segoe UI"/>
          <w:lang w:val="es-ES"/>
        </w:rPr>
        <w:t xml:space="preserve">, se esclarecieron algunos de los factores que explican los problemas identificados en el </w:t>
      </w:r>
      <w:r w:rsidR="00B6009D">
        <w:rPr>
          <w:rFonts w:cs="Segoe UI"/>
          <w:lang w:val="es-ES"/>
        </w:rPr>
        <w:t>IA</w:t>
      </w:r>
      <w:r w:rsidRPr="00AB1110">
        <w:rPr>
          <w:rFonts w:cs="Segoe UI"/>
          <w:lang w:val="es-ES"/>
        </w:rPr>
        <w:t xml:space="preserve"> y el Documento Complementario. </w:t>
      </w:r>
      <w:r w:rsidR="001910F9" w:rsidRPr="00AB1110">
        <w:rPr>
          <w:rFonts w:cs="Segoe UI"/>
          <w:lang w:val="es-ES"/>
        </w:rPr>
        <w:t>Al respecto, las autoridades del CCT</w:t>
      </w:r>
      <w:r w:rsidR="00A50CE1">
        <w:rPr>
          <w:rFonts w:cs="Segoe UI"/>
          <w:lang w:val="es-ES"/>
        </w:rPr>
        <w:t xml:space="preserve"> Córdoba</w:t>
      </w:r>
      <w:r w:rsidR="001910F9" w:rsidRPr="00AB1110">
        <w:rPr>
          <w:rFonts w:cs="Segoe UI"/>
          <w:lang w:val="es-ES"/>
        </w:rPr>
        <w:t xml:space="preserve"> puntualizaron</w:t>
      </w:r>
      <w:r w:rsidR="00A50CE1">
        <w:rPr>
          <w:rFonts w:cs="Segoe UI"/>
          <w:lang w:val="es-ES"/>
        </w:rPr>
        <w:t xml:space="preserve"> las siguientes.</w:t>
      </w:r>
    </w:p>
    <w:p w:rsidR="00306CBA" w:rsidRPr="00AB1110" w:rsidRDefault="00A50CE1" w:rsidP="00054C26">
      <w:pPr>
        <w:pStyle w:val="Textoindependiente"/>
        <w:numPr>
          <w:ilvl w:val="0"/>
          <w:numId w:val="9"/>
        </w:numPr>
        <w:spacing w:after="120" w:line="276" w:lineRule="auto"/>
        <w:jc w:val="both"/>
        <w:rPr>
          <w:rFonts w:cs="Segoe UI"/>
          <w:lang w:val="es-ES"/>
        </w:rPr>
      </w:pPr>
      <w:r>
        <w:rPr>
          <w:rFonts w:cs="Segoe UI"/>
          <w:lang w:val="es-ES"/>
        </w:rPr>
        <w:lastRenderedPageBreak/>
        <w:t>L</w:t>
      </w:r>
      <w:r w:rsidR="00DA6B5D" w:rsidRPr="00AB1110">
        <w:rPr>
          <w:rFonts w:cs="Segoe UI"/>
          <w:lang w:val="es-ES"/>
        </w:rPr>
        <w:t>a autoevaluación fue percibida por la Institución como un proceso generado externa</w:t>
      </w:r>
      <w:r>
        <w:rPr>
          <w:rFonts w:cs="Segoe UI"/>
          <w:lang w:val="es-ES"/>
        </w:rPr>
        <w:t>mente, desde el CONICET central.</w:t>
      </w:r>
    </w:p>
    <w:p w:rsidR="00306CBA" w:rsidRPr="00AB1110" w:rsidRDefault="00A50CE1" w:rsidP="00054C26">
      <w:pPr>
        <w:pStyle w:val="Textoindependiente"/>
        <w:numPr>
          <w:ilvl w:val="0"/>
          <w:numId w:val="9"/>
        </w:numPr>
        <w:spacing w:after="120" w:line="276" w:lineRule="auto"/>
        <w:jc w:val="both"/>
        <w:rPr>
          <w:rFonts w:cs="Segoe UI"/>
          <w:lang w:val="es-ES"/>
        </w:rPr>
      </w:pPr>
      <w:r>
        <w:rPr>
          <w:rFonts w:cs="Segoe UI"/>
          <w:lang w:val="es-ES"/>
        </w:rPr>
        <w:t>E</w:t>
      </w:r>
      <w:r w:rsidR="00DA6B5D" w:rsidRPr="00AB1110">
        <w:rPr>
          <w:rFonts w:cs="Segoe UI"/>
          <w:lang w:val="es-ES"/>
        </w:rPr>
        <w:t>l tiempo para llevar a cabo la autoevaluación —iniciada en mayo de 2011— les resultó escaso</w:t>
      </w:r>
      <w:r>
        <w:rPr>
          <w:rFonts w:cs="Segoe UI"/>
          <w:lang w:val="es-ES"/>
        </w:rPr>
        <w:t>.</w:t>
      </w:r>
    </w:p>
    <w:p w:rsidR="00306CBA" w:rsidRPr="00AB1110" w:rsidRDefault="00A50CE1" w:rsidP="00054C26">
      <w:pPr>
        <w:pStyle w:val="Textoindependiente"/>
        <w:numPr>
          <w:ilvl w:val="0"/>
          <w:numId w:val="9"/>
        </w:numPr>
        <w:spacing w:after="120" w:line="276" w:lineRule="auto"/>
        <w:jc w:val="both"/>
        <w:rPr>
          <w:rFonts w:cs="Segoe UI"/>
          <w:lang w:val="es-ES"/>
        </w:rPr>
      </w:pPr>
      <w:r>
        <w:rPr>
          <w:rFonts w:cs="Segoe UI"/>
          <w:lang w:val="es-ES"/>
        </w:rPr>
        <w:t>L</w:t>
      </w:r>
      <w:r w:rsidR="00DA6B5D" w:rsidRPr="00AB1110">
        <w:rPr>
          <w:rFonts w:cs="Segoe UI"/>
          <w:lang w:val="es-ES"/>
        </w:rPr>
        <w:t>os recursos humanos disponibles no eran suficientes para realizar la tarea de autoevaluación en forma adecuada y en un tiempo razonable, estimado en cuatro</w:t>
      </w:r>
      <w:r w:rsidR="00DD6129" w:rsidRPr="00AB1110">
        <w:rPr>
          <w:rFonts w:cs="Segoe UI"/>
          <w:lang w:val="es-ES"/>
        </w:rPr>
        <w:t xml:space="preserve"> </w:t>
      </w:r>
      <w:r w:rsidR="00DA6B5D" w:rsidRPr="00AB1110">
        <w:rPr>
          <w:rFonts w:cs="Segoe UI"/>
          <w:lang w:val="es-ES"/>
        </w:rPr>
        <w:t>o cinco meses</w:t>
      </w:r>
      <w:r>
        <w:rPr>
          <w:rFonts w:cs="Segoe UI"/>
          <w:lang w:val="es-ES"/>
        </w:rPr>
        <w:t>. E</w:t>
      </w:r>
      <w:r w:rsidR="00DA6B5D" w:rsidRPr="00AB1110">
        <w:rPr>
          <w:rFonts w:cs="Segoe UI"/>
          <w:lang w:val="es-ES"/>
        </w:rPr>
        <w:t xml:space="preserve">sto generó una sobrecarga para </w:t>
      </w:r>
      <w:r>
        <w:rPr>
          <w:rFonts w:cs="Segoe UI"/>
          <w:lang w:val="es-ES"/>
        </w:rPr>
        <w:t>la planta</w:t>
      </w:r>
      <w:r w:rsidR="00DA6B5D" w:rsidRPr="00AB1110">
        <w:rPr>
          <w:rFonts w:cs="Segoe UI"/>
          <w:lang w:val="es-ES"/>
        </w:rPr>
        <w:t xml:space="preserve"> académic</w:t>
      </w:r>
      <w:r>
        <w:rPr>
          <w:rFonts w:cs="Segoe UI"/>
          <w:lang w:val="es-ES"/>
        </w:rPr>
        <w:t>a</w:t>
      </w:r>
      <w:r w:rsidR="00DA6B5D" w:rsidRPr="00AB1110">
        <w:rPr>
          <w:rFonts w:cs="Segoe UI"/>
          <w:lang w:val="es-ES"/>
        </w:rPr>
        <w:t xml:space="preserve"> dada la f</w:t>
      </w:r>
      <w:r>
        <w:rPr>
          <w:rFonts w:cs="Segoe UI"/>
          <w:lang w:val="es-ES"/>
        </w:rPr>
        <w:t>alta de personal administrativo.</w:t>
      </w:r>
    </w:p>
    <w:p w:rsidR="00306CBA" w:rsidRPr="00AB1110" w:rsidRDefault="00A50CE1" w:rsidP="00054C26">
      <w:pPr>
        <w:pStyle w:val="Textoindependiente"/>
        <w:numPr>
          <w:ilvl w:val="0"/>
          <w:numId w:val="9"/>
        </w:numPr>
        <w:spacing w:after="120" w:line="276" w:lineRule="auto"/>
        <w:jc w:val="both"/>
        <w:rPr>
          <w:rFonts w:cs="Segoe UI"/>
          <w:lang w:val="es-ES"/>
        </w:rPr>
      </w:pPr>
      <w:r>
        <w:rPr>
          <w:rFonts w:cs="Segoe UI"/>
          <w:lang w:val="es-ES"/>
        </w:rPr>
        <w:t>E</w:t>
      </w:r>
      <w:r w:rsidR="00DA6B5D" w:rsidRPr="00AB1110">
        <w:rPr>
          <w:rFonts w:cs="Segoe UI"/>
          <w:lang w:val="es-ES"/>
        </w:rPr>
        <w:t xml:space="preserve">l </w:t>
      </w:r>
      <w:r w:rsidR="00B6009D">
        <w:rPr>
          <w:rFonts w:cs="Segoe UI"/>
          <w:lang w:val="es-ES"/>
        </w:rPr>
        <w:t>IA</w:t>
      </w:r>
      <w:r w:rsidR="00DA6B5D" w:rsidRPr="00AB1110">
        <w:rPr>
          <w:rFonts w:cs="Segoe UI"/>
          <w:lang w:val="es-ES"/>
        </w:rPr>
        <w:t xml:space="preserve"> se basó en las memorias disponibles al comenzar el proceso, memorias que cor</w:t>
      </w:r>
      <w:r>
        <w:rPr>
          <w:rFonts w:cs="Segoe UI"/>
          <w:lang w:val="es-ES"/>
        </w:rPr>
        <w:t>respondían al periodo 2005-2009. E</w:t>
      </w:r>
      <w:r w:rsidR="00DA6B5D" w:rsidRPr="00AB1110">
        <w:rPr>
          <w:rFonts w:cs="Segoe UI"/>
          <w:lang w:val="es-ES"/>
        </w:rPr>
        <w:t>sto, sumado a la necesidad de incluir las UE</w:t>
      </w:r>
      <w:r>
        <w:rPr>
          <w:rFonts w:cs="Segoe UI"/>
          <w:lang w:val="es-ES"/>
        </w:rPr>
        <w:t xml:space="preserve"> </w:t>
      </w:r>
      <w:r w:rsidR="00DA6B5D" w:rsidRPr="00AB1110">
        <w:rPr>
          <w:rFonts w:cs="Segoe UI"/>
          <w:lang w:val="es-ES"/>
        </w:rPr>
        <w:t>creadas desde 2007, exigió una reelaboración</w:t>
      </w:r>
      <w:r>
        <w:rPr>
          <w:rFonts w:cs="Segoe UI"/>
          <w:lang w:val="es-ES"/>
        </w:rPr>
        <w:t xml:space="preserve"> posterior</w:t>
      </w:r>
      <w:r w:rsidR="00DA6B5D" w:rsidRPr="00AB1110">
        <w:rPr>
          <w:rFonts w:cs="Segoe UI"/>
          <w:lang w:val="es-ES"/>
        </w:rPr>
        <w:t xml:space="preserve"> de la autoevaluación para actualizarla que tomó ocho meses adicionales (a pesar de que </w:t>
      </w:r>
      <w:r>
        <w:rPr>
          <w:rFonts w:cs="Segoe UI"/>
          <w:lang w:val="es-ES"/>
        </w:rPr>
        <w:t>solo</w:t>
      </w:r>
      <w:r w:rsidR="00DA6B5D" w:rsidRPr="00AB1110">
        <w:rPr>
          <w:rFonts w:cs="Segoe UI"/>
          <w:lang w:val="es-ES"/>
        </w:rPr>
        <w:t xml:space="preserve"> algunas memorias habían sido actualizadas y, con pocas excepciones, no contenían información, por ejemplo, sobre la calidad de las publicaciones)</w:t>
      </w:r>
      <w:r>
        <w:rPr>
          <w:rFonts w:cs="Segoe UI"/>
          <w:lang w:val="es-ES"/>
        </w:rPr>
        <w:t>.</w:t>
      </w:r>
    </w:p>
    <w:p w:rsidR="00306CBA" w:rsidRPr="00AB1110" w:rsidRDefault="00A50CE1" w:rsidP="00054C26">
      <w:pPr>
        <w:pStyle w:val="Textoindependiente"/>
        <w:numPr>
          <w:ilvl w:val="0"/>
          <w:numId w:val="9"/>
        </w:numPr>
        <w:spacing w:after="120" w:line="276" w:lineRule="auto"/>
        <w:jc w:val="both"/>
        <w:rPr>
          <w:rFonts w:cs="Segoe UI"/>
          <w:lang w:val="es-ES"/>
        </w:rPr>
      </w:pPr>
      <w:r>
        <w:rPr>
          <w:rFonts w:cs="Segoe UI"/>
          <w:lang w:val="es-ES"/>
        </w:rPr>
        <w:t>N</w:t>
      </w:r>
      <w:r w:rsidR="00DA6B5D" w:rsidRPr="00AB1110">
        <w:rPr>
          <w:rFonts w:cs="Segoe UI"/>
          <w:lang w:val="es-ES"/>
        </w:rPr>
        <w:t>o pudieron incluir</w:t>
      </w:r>
      <w:r>
        <w:rPr>
          <w:rFonts w:cs="Segoe UI"/>
          <w:lang w:val="es-ES"/>
        </w:rPr>
        <w:t>se</w:t>
      </w:r>
      <w:r w:rsidR="00DA6B5D" w:rsidRPr="00AB1110">
        <w:rPr>
          <w:rFonts w:cs="Segoe UI"/>
          <w:lang w:val="es-ES"/>
        </w:rPr>
        <w:t xml:space="preserve"> </w:t>
      </w:r>
      <w:r w:rsidRPr="00AB1110">
        <w:rPr>
          <w:rFonts w:cs="Segoe UI"/>
          <w:lang w:val="es-ES"/>
        </w:rPr>
        <w:t>los planes de ge</w:t>
      </w:r>
      <w:r w:rsidR="00DA6B5D" w:rsidRPr="00AB1110">
        <w:rPr>
          <w:rFonts w:cs="Segoe UI"/>
          <w:lang w:val="es-ES"/>
        </w:rPr>
        <w:t xml:space="preserve">stión en el </w:t>
      </w:r>
      <w:r w:rsidR="00B6009D">
        <w:rPr>
          <w:rFonts w:cs="Segoe UI"/>
          <w:lang w:val="es-ES"/>
        </w:rPr>
        <w:t>IA</w:t>
      </w:r>
      <w:r w:rsidR="00DA6B5D" w:rsidRPr="00AB1110">
        <w:rPr>
          <w:rFonts w:cs="Segoe UI"/>
          <w:lang w:val="es-ES"/>
        </w:rPr>
        <w:t xml:space="preserve"> porque muchas UE no tenían un director concursado al tiempo de realizarse la actividad.</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Por otra parte, </w:t>
      </w:r>
      <w:r w:rsidR="00DC0253">
        <w:rPr>
          <w:rFonts w:cs="Segoe UI"/>
          <w:lang w:val="es-ES"/>
        </w:rPr>
        <w:t xml:space="preserve">según se informó al CEE, </w:t>
      </w:r>
      <w:r w:rsidRPr="00AB1110">
        <w:rPr>
          <w:rFonts w:cs="Segoe UI"/>
          <w:lang w:val="es-ES"/>
        </w:rPr>
        <w:t>dada la falta de recursos humanos para la tarea, el CCT Córdoba decidió contratar consultor</w:t>
      </w:r>
      <w:r w:rsidR="00DC0253">
        <w:rPr>
          <w:rFonts w:cs="Segoe UI"/>
          <w:lang w:val="es-ES"/>
        </w:rPr>
        <w:t>es externos</w:t>
      </w:r>
      <w:r w:rsidRPr="00AB1110">
        <w:rPr>
          <w:rFonts w:cs="Segoe UI"/>
          <w:lang w:val="es-ES"/>
        </w:rPr>
        <w:t xml:space="preserve"> p</w:t>
      </w:r>
      <w:r w:rsidRPr="00DB4491">
        <w:rPr>
          <w:rFonts w:cs="Segoe UI"/>
          <w:lang w:val="es-ES"/>
        </w:rPr>
        <w:t xml:space="preserve">ara realizar la autoevaluación y producir el </w:t>
      </w:r>
      <w:r w:rsidR="00A50CE1">
        <w:rPr>
          <w:rFonts w:cs="Segoe UI"/>
          <w:lang w:val="es-ES"/>
        </w:rPr>
        <w:t>IA</w:t>
      </w:r>
      <w:r w:rsidRPr="00DB4491">
        <w:rPr>
          <w:rFonts w:cs="Segoe UI"/>
          <w:lang w:val="es-ES"/>
        </w:rPr>
        <w:t xml:space="preserve">. Esto </w:t>
      </w:r>
      <w:r w:rsidR="00A50CE1">
        <w:rPr>
          <w:rFonts w:cs="Segoe UI"/>
          <w:lang w:val="es-ES"/>
        </w:rPr>
        <w:t>trajo</w:t>
      </w:r>
      <w:r w:rsidRPr="00DB4491">
        <w:rPr>
          <w:rFonts w:cs="Segoe UI"/>
          <w:lang w:val="es-ES"/>
        </w:rPr>
        <w:t xml:space="preserve"> tam</w:t>
      </w:r>
      <w:r w:rsidRPr="00AB1110">
        <w:rPr>
          <w:rFonts w:cs="Segoe UI"/>
          <w:lang w:val="es-ES"/>
        </w:rPr>
        <w:t>bién problemas adicionales. En las reuniones con miembros de las UE, surgieron diversos cuestionamientos sobre la forma en que el proceso de autoevaluación se condujo desde el CCT</w:t>
      </w:r>
      <w:r w:rsidR="00A50CE1">
        <w:rPr>
          <w:rFonts w:cs="Segoe UI"/>
          <w:lang w:val="es-ES"/>
        </w:rPr>
        <w:t xml:space="preserve"> Córdoba</w:t>
      </w:r>
      <w:r w:rsidRPr="00AB1110">
        <w:rPr>
          <w:rFonts w:cs="Segoe UI"/>
          <w:lang w:val="es-ES"/>
        </w:rPr>
        <w:t>, entre los que se destacaron:</w:t>
      </w:r>
    </w:p>
    <w:p w:rsidR="00306CBA" w:rsidRPr="00AB1110" w:rsidRDefault="00DC0253" w:rsidP="00054C26">
      <w:pPr>
        <w:pStyle w:val="Textoindependiente"/>
        <w:numPr>
          <w:ilvl w:val="0"/>
          <w:numId w:val="10"/>
        </w:numPr>
        <w:spacing w:after="120" w:line="276" w:lineRule="auto"/>
        <w:ind w:left="357" w:hanging="357"/>
        <w:jc w:val="both"/>
        <w:rPr>
          <w:rFonts w:cs="Segoe UI"/>
          <w:lang w:val="es-ES"/>
        </w:rPr>
      </w:pPr>
      <w:r>
        <w:rPr>
          <w:rFonts w:cs="Segoe UI"/>
          <w:lang w:val="es-ES"/>
        </w:rPr>
        <w:t xml:space="preserve">el perfil de los </w:t>
      </w:r>
      <w:r w:rsidR="00DA6B5D" w:rsidRPr="00AB1110">
        <w:rPr>
          <w:rFonts w:cs="Segoe UI"/>
          <w:lang w:val="es-ES"/>
        </w:rPr>
        <w:t>consultor</w:t>
      </w:r>
      <w:r>
        <w:rPr>
          <w:rFonts w:cs="Segoe UI"/>
          <w:lang w:val="es-ES"/>
        </w:rPr>
        <w:t>es externos contratados no habría sido el más</w:t>
      </w:r>
      <w:r w:rsidR="00DA6B5D" w:rsidRPr="00BF5530">
        <w:rPr>
          <w:rFonts w:cs="Segoe UI"/>
          <w:lang w:val="es-ES"/>
        </w:rPr>
        <w:t xml:space="preserve"> adecuado</w:t>
      </w:r>
      <w:r w:rsidR="00DA6B5D" w:rsidRPr="00AB1110">
        <w:rPr>
          <w:rFonts w:cs="Segoe UI"/>
          <w:lang w:val="es-ES"/>
        </w:rPr>
        <w:t xml:space="preserve"> para evaluar al CCT Córdoba, </w:t>
      </w:r>
      <w:r>
        <w:rPr>
          <w:rFonts w:cs="Segoe UI"/>
          <w:lang w:val="es-ES"/>
        </w:rPr>
        <w:t xml:space="preserve">lo que habría resultado en </w:t>
      </w:r>
      <w:r w:rsidR="00DA6B5D" w:rsidRPr="00AB1110">
        <w:rPr>
          <w:rFonts w:cs="Segoe UI"/>
          <w:lang w:val="es-ES"/>
        </w:rPr>
        <w:t>imprimi</w:t>
      </w:r>
      <w:r>
        <w:rPr>
          <w:rFonts w:cs="Segoe UI"/>
          <w:lang w:val="es-ES"/>
        </w:rPr>
        <w:t>r en el proceso de autoevaluación</w:t>
      </w:r>
      <w:r w:rsidR="00DA6B5D" w:rsidRPr="00AB1110">
        <w:rPr>
          <w:rFonts w:cs="Segoe UI"/>
          <w:lang w:val="es-ES"/>
        </w:rPr>
        <w:t xml:space="preserve"> una visión gerencial que entraba en contradicción con la perspectiva académico</w:t>
      </w:r>
      <w:r>
        <w:rPr>
          <w:rFonts w:cs="Segoe UI"/>
          <w:lang w:val="es-ES"/>
        </w:rPr>
        <w:t>-</w:t>
      </w:r>
      <w:r w:rsidR="00DA6B5D" w:rsidRPr="00AB1110">
        <w:rPr>
          <w:rFonts w:cs="Segoe UI"/>
          <w:lang w:val="es-ES"/>
        </w:rPr>
        <w:t>científica de los investigadores;</w:t>
      </w:r>
    </w:p>
    <w:p w:rsidR="00306CBA" w:rsidRPr="00AB1110" w:rsidRDefault="00DA6B5D" w:rsidP="00054C26">
      <w:pPr>
        <w:pStyle w:val="Textoindependiente"/>
        <w:numPr>
          <w:ilvl w:val="0"/>
          <w:numId w:val="10"/>
        </w:numPr>
        <w:spacing w:after="120" w:line="276" w:lineRule="auto"/>
        <w:ind w:left="357" w:hanging="357"/>
        <w:jc w:val="both"/>
        <w:rPr>
          <w:rFonts w:cs="Segoe UI"/>
          <w:lang w:val="es-ES"/>
        </w:rPr>
      </w:pPr>
      <w:r w:rsidRPr="00AB1110">
        <w:rPr>
          <w:rFonts w:cs="Segoe UI"/>
          <w:lang w:val="es-ES"/>
        </w:rPr>
        <w:t xml:space="preserve">el CCT </w:t>
      </w:r>
      <w:r w:rsidR="00A50CE1">
        <w:rPr>
          <w:rFonts w:cs="Segoe UI"/>
          <w:lang w:val="es-ES"/>
        </w:rPr>
        <w:t xml:space="preserve">Córdoba </w:t>
      </w:r>
      <w:r w:rsidRPr="00AB1110">
        <w:rPr>
          <w:rFonts w:cs="Segoe UI"/>
          <w:lang w:val="es-ES"/>
        </w:rPr>
        <w:t>habría brindado poca preparación previa a las UE para realizar el trabajo de autoevaluación (escasa explicación del propósito de</w:t>
      </w:r>
      <w:r w:rsidR="00A50CE1">
        <w:rPr>
          <w:rFonts w:cs="Segoe UI"/>
          <w:lang w:val="es-ES"/>
        </w:rPr>
        <w:t xml:space="preserve">l </w:t>
      </w:r>
      <w:r w:rsidRPr="00AB1110">
        <w:rPr>
          <w:rFonts w:cs="Segoe UI"/>
          <w:lang w:val="es-ES"/>
        </w:rPr>
        <w:t>proceso, falta de instructivos para que los investigadores completaran las encuestas, etc.);</w:t>
      </w:r>
    </w:p>
    <w:p w:rsidR="00306CBA" w:rsidRPr="00AB1110" w:rsidRDefault="00DA6B5D" w:rsidP="00054C26">
      <w:pPr>
        <w:pStyle w:val="Textoindependiente"/>
        <w:numPr>
          <w:ilvl w:val="0"/>
          <w:numId w:val="10"/>
        </w:numPr>
        <w:spacing w:after="120" w:line="276" w:lineRule="auto"/>
        <w:ind w:left="357" w:hanging="357"/>
        <w:jc w:val="both"/>
        <w:rPr>
          <w:rFonts w:cs="Segoe UI"/>
          <w:lang w:val="es-ES"/>
        </w:rPr>
      </w:pPr>
      <w:r w:rsidRPr="00AB1110">
        <w:rPr>
          <w:rFonts w:cs="Segoe UI"/>
          <w:lang w:val="es-ES"/>
        </w:rPr>
        <w:t xml:space="preserve">el CCT </w:t>
      </w:r>
      <w:r w:rsidR="00A50CE1">
        <w:rPr>
          <w:rFonts w:cs="Segoe UI"/>
          <w:lang w:val="es-ES"/>
        </w:rPr>
        <w:t xml:space="preserve">Córdoba </w:t>
      </w:r>
      <w:r w:rsidRPr="00AB1110">
        <w:rPr>
          <w:rFonts w:cs="Segoe UI"/>
          <w:lang w:val="es-ES"/>
        </w:rPr>
        <w:t>habría interactuado principalmente con los directores de las UE, prestando poca atención al cuerpo de investigadores y becarios;</w:t>
      </w:r>
      <w:r w:rsidR="00A50CE1">
        <w:rPr>
          <w:rFonts w:cs="Segoe UI"/>
          <w:lang w:val="es-ES"/>
        </w:rPr>
        <w:t xml:space="preserve"> y</w:t>
      </w:r>
    </w:p>
    <w:p w:rsidR="00306CBA" w:rsidRPr="00AB1110" w:rsidRDefault="00DA6B5D" w:rsidP="00054C26">
      <w:pPr>
        <w:pStyle w:val="Textoindependiente"/>
        <w:numPr>
          <w:ilvl w:val="0"/>
          <w:numId w:val="10"/>
        </w:numPr>
        <w:spacing w:after="120" w:line="276" w:lineRule="auto"/>
        <w:ind w:left="357" w:hanging="357"/>
        <w:jc w:val="both"/>
        <w:rPr>
          <w:rFonts w:cs="Segoe UI"/>
          <w:lang w:val="es-ES"/>
        </w:rPr>
      </w:pPr>
      <w:r w:rsidRPr="00AB1110">
        <w:rPr>
          <w:rFonts w:cs="Segoe UI"/>
          <w:lang w:val="es-ES"/>
        </w:rPr>
        <w:t>la comunicación e interacción entre los diversos estamentos institucionales —en especial, en cada UE— habría sido ineficiente.</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lastRenderedPageBreak/>
        <w:t xml:space="preserve">A pesar de estos inconvenientes, que afectaron al proceso de autoevaluación y sus informes resultantes, el CEE desea dejar claro que tanto las autoridades del CCT Córdoba como las de la UNC, así como también los investigadores y becarios entrevistados, colaboraron muy abiertamente en el suministro de toda información adicional disponible que les fue requerida durante la visita. Aunque se volverá sobre este comentario en la siguiente sección, vale destacar un comentario del Dr. Pedro José </w:t>
      </w:r>
      <w:proofErr w:type="spellStart"/>
      <w:r w:rsidRPr="00AB1110">
        <w:rPr>
          <w:rFonts w:cs="Segoe UI"/>
          <w:lang w:val="es-ES"/>
        </w:rPr>
        <w:t>Depetris</w:t>
      </w:r>
      <w:proofErr w:type="spellEnd"/>
      <w:r w:rsidRPr="00AB1110">
        <w:rPr>
          <w:rFonts w:cs="Segoe UI"/>
          <w:lang w:val="es-ES"/>
        </w:rPr>
        <w:t xml:space="preserve">, Director (saliente) del CCT Córdoba, quien sintetizó con claridad una de las principales consecuencias del proceso de autoevaluación: en retrospectiva, </w:t>
      </w:r>
      <w:r w:rsidR="00265842">
        <w:rPr>
          <w:rFonts w:cs="Segoe UI"/>
          <w:lang w:val="es-ES"/>
        </w:rPr>
        <w:t xml:space="preserve">la autoevaluación </w:t>
      </w:r>
      <w:r w:rsidRPr="00AB1110">
        <w:rPr>
          <w:rFonts w:cs="Segoe UI"/>
          <w:lang w:val="es-ES"/>
        </w:rPr>
        <w:t>indujo una visión más positiva del CCT Córdoba, tanto considerado institucionalmente en</w:t>
      </w:r>
      <w:r w:rsidR="00265842">
        <w:rPr>
          <w:rFonts w:cs="Segoe UI"/>
          <w:lang w:val="es-ES"/>
        </w:rPr>
        <w:t xml:space="preserve"> su</w:t>
      </w:r>
      <w:r w:rsidRPr="00AB1110">
        <w:rPr>
          <w:rFonts w:cs="Segoe UI"/>
          <w:lang w:val="es-ES"/>
        </w:rPr>
        <w:t xml:space="preserve"> conjunto, como </w:t>
      </w:r>
      <w:r w:rsidR="00265842">
        <w:rPr>
          <w:rFonts w:cs="Segoe UI"/>
          <w:lang w:val="es-ES"/>
        </w:rPr>
        <w:t xml:space="preserve">en referencia a </w:t>
      </w:r>
      <w:r w:rsidRPr="00AB1110">
        <w:rPr>
          <w:rFonts w:cs="Segoe UI"/>
          <w:lang w:val="es-ES"/>
        </w:rPr>
        <w:t>los investigadores y becarios que lo componen. Con algunas excepciones, en las reuniones con investigadores de las UE, el</w:t>
      </w:r>
      <w:r w:rsidR="00DD6129" w:rsidRPr="00AB1110">
        <w:rPr>
          <w:rFonts w:cs="Segoe UI"/>
          <w:lang w:val="es-ES"/>
        </w:rPr>
        <w:t xml:space="preserve"> </w:t>
      </w:r>
      <w:r w:rsidRPr="00AB1110">
        <w:rPr>
          <w:rFonts w:cs="Segoe UI"/>
          <w:lang w:val="es-ES"/>
        </w:rPr>
        <w:t>CEE pudo constatar que existe un proceso de aceptación y valoración del CCT Córdoba por parte de la comunidad científica relevante.</w:t>
      </w:r>
    </w:p>
    <w:p w:rsidR="00306CBA" w:rsidRPr="00AB1110" w:rsidRDefault="00306CBA" w:rsidP="00BE0974">
      <w:pPr>
        <w:spacing w:before="120" w:after="120" w:line="276" w:lineRule="auto"/>
        <w:jc w:val="both"/>
        <w:rPr>
          <w:rFonts w:ascii="Segoe UI" w:hAnsi="Segoe UI" w:cs="Segoe UI"/>
          <w:sz w:val="12"/>
          <w:szCs w:val="12"/>
          <w:lang w:val="es-ES"/>
        </w:rPr>
      </w:pPr>
    </w:p>
    <w:p w:rsidR="00306CBA" w:rsidRPr="00AB1110" w:rsidRDefault="0071635B" w:rsidP="00054C26">
      <w:pPr>
        <w:pStyle w:val="Ttulo3"/>
        <w:numPr>
          <w:ilvl w:val="1"/>
          <w:numId w:val="7"/>
        </w:numPr>
        <w:spacing w:before="120" w:after="120" w:line="276" w:lineRule="auto"/>
        <w:ind w:hanging="748"/>
        <w:jc w:val="both"/>
        <w:rPr>
          <w:rFonts w:cs="Segoe UI"/>
          <w:b w:val="0"/>
          <w:bCs w:val="0"/>
          <w:lang w:val="es-ES"/>
        </w:rPr>
      </w:pPr>
      <w:r w:rsidRPr="00AB1110">
        <w:rPr>
          <w:rFonts w:cs="Segoe UI"/>
          <w:lang w:val="es-ES"/>
        </w:rPr>
        <w:t>L</w:t>
      </w:r>
      <w:r w:rsidR="00DA6B5D" w:rsidRPr="00AB1110">
        <w:rPr>
          <w:rFonts w:cs="Segoe UI"/>
          <w:lang w:val="es-ES"/>
        </w:rPr>
        <w:t>a actividad de evaluación externa</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Tal como se anticipó al final de la sección previa, la actividad de evaluación externa contó con el apoyo de las autoridades y los miembros del CCT Córdoba y de la UNC, quienes dieron un trato cordial y cálido a los miembros del CEE y mostraron una disposición excelente para suministrar la información disponible que pudiera ser requerida.</w:t>
      </w:r>
    </w:p>
    <w:p w:rsidR="00306CBA" w:rsidRDefault="00DA6B5D" w:rsidP="00BE0974">
      <w:pPr>
        <w:pStyle w:val="Textoindependiente"/>
        <w:spacing w:after="120" w:line="276" w:lineRule="auto"/>
        <w:ind w:left="0" w:firstLine="709"/>
        <w:jc w:val="both"/>
        <w:rPr>
          <w:rFonts w:cs="Segoe UI"/>
          <w:lang w:val="es-ES"/>
        </w:rPr>
      </w:pPr>
      <w:r w:rsidRPr="00AB1110">
        <w:rPr>
          <w:rFonts w:cs="Segoe UI"/>
          <w:lang w:val="es-ES"/>
        </w:rPr>
        <w:t>La agenda de trabajo elaborada por la Dirección Nacional de Objetivos y Procesos Institucionales del MinCyT</w:t>
      </w:r>
      <w:r w:rsidR="0081538A">
        <w:rPr>
          <w:rFonts w:cs="Segoe UI"/>
          <w:lang w:val="es-ES"/>
        </w:rPr>
        <w:t xml:space="preserve"> conjuntamente con el CCT Córdoba</w:t>
      </w:r>
      <w:r w:rsidRPr="00AB1110">
        <w:rPr>
          <w:rFonts w:cs="Segoe UI"/>
          <w:lang w:val="es-ES"/>
        </w:rPr>
        <w:t xml:space="preserve"> fue cumplida</w:t>
      </w:r>
      <w:r w:rsidR="0081538A">
        <w:rPr>
          <w:rFonts w:cs="Segoe UI"/>
          <w:lang w:val="es-ES"/>
        </w:rPr>
        <w:t xml:space="preserve"> prácticamente</w:t>
      </w:r>
      <w:r w:rsidRPr="00AB1110">
        <w:rPr>
          <w:rFonts w:cs="Segoe UI"/>
          <w:lang w:val="es-ES"/>
        </w:rPr>
        <w:t xml:space="preserve"> en forma completa. El CEE pudo mantener todas las reuniones y entrevistas previstas con la sola excepción del encuentro con los becarios de la zona de influencia (ZI), atribuible quizás a la distancia que los separa y su dispersión respecto del campus de la U</w:t>
      </w:r>
      <w:r w:rsidR="00CF3725">
        <w:rPr>
          <w:rFonts w:cs="Segoe UI"/>
          <w:lang w:val="es-ES"/>
        </w:rPr>
        <w:t>NC</w:t>
      </w:r>
      <w:r w:rsidRPr="00AB1110">
        <w:rPr>
          <w:rFonts w:cs="Segoe UI"/>
          <w:lang w:val="es-ES"/>
        </w:rPr>
        <w:t xml:space="preserve">. La reunión con la </w:t>
      </w:r>
      <w:r w:rsidR="00CF3725">
        <w:rPr>
          <w:rFonts w:cs="Segoe UI"/>
          <w:lang w:val="es-ES"/>
        </w:rPr>
        <w:t>UNRC</w:t>
      </w:r>
      <w:r w:rsidRPr="00AB1110">
        <w:rPr>
          <w:rFonts w:cs="Segoe UI"/>
          <w:lang w:val="es-ES"/>
        </w:rPr>
        <w:t xml:space="preserve"> se realizó por video conferencia. </w:t>
      </w:r>
      <w:r w:rsidR="00CF3725">
        <w:rPr>
          <w:rFonts w:cs="Segoe UI"/>
          <w:lang w:val="es-ES"/>
        </w:rPr>
        <w:t>Cabe consignar que no</w:t>
      </w:r>
      <w:r w:rsidRPr="00AB1110">
        <w:rPr>
          <w:rFonts w:cs="Segoe UI"/>
          <w:lang w:val="es-ES"/>
        </w:rPr>
        <w:t xml:space="preserve"> se había pautado </w:t>
      </w:r>
      <w:r w:rsidR="007E0682">
        <w:rPr>
          <w:rFonts w:cs="Segoe UI"/>
          <w:lang w:val="es-ES"/>
        </w:rPr>
        <w:t xml:space="preserve">una reunión con el </w:t>
      </w:r>
      <w:r w:rsidR="00CF3725">
        <w:rPr>
          <w:rFonts w:cs="Segoe UI"/>
          <w:lang w:val="es-ES"/>
        </w:rPr>
        <w:t xml:space="preserve">CIT Villa María </w:t>
      </w:r>
      <w:r w:rsidR="007E0682">
        <w:rPr>
          <w:rFonts w:cs="Segoe UI"/>
          <w:lang w:val="es-ES"/>
        </w:rPr>
        <w:t>dado que</w:t>
      </w:r>
      <w:r w:rsidR="00CF3725">
        <w:rPr>
          <w:rFonts w:cs="Segoe UI"/>
          <w:lang w:val="es-ES"/>
        </w:rPr>
        <w:t>,</w:t>
      </w:r>
      <w:r w:rsidR="007E0682">
        <w:rPr>
          <w:rFonts w:cs="Segoe UI"/>
          <w:lang w:val="es-ES"/>
        </w:rPr>
        <w:t xml:space="preserve"> por su reciente creación</w:t>
      </w:r>
      <w:r w:rsidR="00CF3725">
        <w:rPr>
          <w:rFonts w:cs="Segoe UI"/>
          <w:lang w:val="es-ES"/>
        </w:rPr>
        <w:t xml:space="preserve">, </w:t>
      </w:r>
      <w:r w:rsidR="007E0682">
        <w:rPr>
          <w:rFonts w:cs="Segoe UI"/>
          <w:lang w:val="es-ES"/>
        </w:rPr>
        <w:t>no había sido incluido en la autoevaluación</w:t>
      </w:r>
      <w:r w:rsidRPr="00AB1110">
        <w:rPr>
          <w:rFonts w:cs="Segoe UI"/>
          <w:lang w:val="es-ES"/>
        </w:rPr>
        <w:t>.</w:t>
      </w:r>
    </w:p>
    <w:p w:rsidR="00306CBA" w:rsidRPr="00AB1110" w:rsidRDefault="00306CBA" w:rsidP="00BE0974">
      <w:pPr>
        <w:spacing w:before="120" w:after="120" w:line="276" w:lineRule="auto"/>
        <w:jc w:val="both"/>
        <w:rPr>
          <w:rFonts w:ascii="Segoe UI" w:hAnsi="Segoe UI" w:cs="Segoe UI"/>
          <w:sz w:val="12"/>
          <w:szCs w:val="12"/>
          <w:lang w:val="es-ES"/>
        </w:rPr>
      </w:pPr>
    </w:p>
    <w:p w:rsidR="00306CBA" w:rsidRPr="00AB1110" w:rsidRDefault="0071635B" w:rsidP="00054C26">
      <w:pPr>
        <w:pStyle w:val="Ttulo3"/>
        <w:numPr>
          <w:ilvl w:val="1"/>
          <w:numId w:val="7"/>
        </w:numPr>
        <w:spacing w:before="120" w:after="120" w:line="276" w:lineRule="auto"/>
        <w:ind w:hanging="748"/>
        <w:jc w:val="both"/>
        <w:rPr>
          <w:rFonts w:cs="Segoe UI"/>
          <w:b w:val="0"/>
          <w:bCs w:val="0"/>
          <w:lang w:val="es-ES"/>
        </w:rPr>
      </w:pPr>
      <w:r w:rsidRPr="00AB1110">
        <w:rPr>
          <w:rFonts w:cs="Segoe UI"/>
          <w:lang w:val="es-ES"/>
        </w:rPr>
        <w:t>La a</w:t>
      </w:r>
      <w:r w:rsidR="001910F9" w:rsidRPr="00AB1110">
        <w:rPr>
          <w:rFonts w:cs="Segoe UI"/>
          <w:lang w:val="es-ES"/>
        </w:rPr>
        <w:t>genda de trabajo del CEE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826"/>
        <w:gridCol w:w="46"/>
        <w:gridCol w:w="45"/>
        <w:gridCol w:w="6492"/>
        <w:gridCol w:w="29"/>
        <w:gridCol w:w="33"/>
        <w:gridCol w:w="34"/>
      </w:tblGrid>
      <w:tr w:rsidR="00DD6129" w:rsidRPr="00C73AE6" w:rsidTr="00DD6129">
        <w:trPr>
          <w:gridAfter w:val="3"/>
          <w:wAfter w:w="104" w:type="dxa"/>
          <w:jc w:val="center"/>
        </w:trPr>
        <w:tc>
          <w:tcPr>
            <w:tcW w:w="9155" w:type="dxa"/>
            <w:gridSpan w:val="4"/>
            <w:shd w:val="pct5" w:color="auto" w:fill="FFFFFF"/>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14 de octubre de 2013 al 14 de noviembre de 2013</w:t>
            </w:r>
          </w:p>
        </w:tc>
      </w:tr>
      <w:tr w:rsidR="00DD6129" w:rsidRPr="00C73AE6" w:rsidTr="00DD6129">
        <w:trPr>
          <w:gridAfter w:val="3"/>
          <w:wAfter w:w="104" w:type="dxa"/>
          <w:jc w:val="center"/>
        </w:trPr>
        <w:tc>
          <w:tcPr>
            <w:tcW w:w="9155" w:type="dxa"/>
            <w:gridSpan w:val="4"/>
            <w:tcBorders>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Lectura y análisis de los documentos enviados por el PEI relativos a la autoevaluación del CCT Córdoba</w:t>
            </w:r>
          </w:p>
        </w:tc>
      </w:tr>
      <w:tr w:rsidR="00DD6129" w:rsidRPr="00C73AE6" w:rsidTr="00DD6129">
        <w:trPr>
          <w:gridAfter w:val="3"/>
          <w:wAfter w:w="104" w:type="dxa"/>
          <w:jc w:val="center"/>
        </w:trPr>
        <w:tc>
          <w:tcPr>
            <w:tcW w:w="9155" w:type="dxa"/>
            <w:gridSpan w:val="4"/>
            <w:shd w:val="pct5" w:color="auto" w:fill="FFFFFF"/>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lastRenderedPageBreak/>
              <w:t>14 de noviembre de 2013 - Jornada en el MinCyT, CABA</w:t>
            </w:r>
          </w:p>
        </w:tc>
      </w:tr>
      <w:tr w:rsidR="00DD6129" w:rsidRPr="00AB1110" w:rsidTr="00DD6129">
        <w:trPr>
          <w:gridAfter w:val="3"/>
          <w:wAfter w:w="104" w:type="dxa"/>
          <w:jc w:val="center"/>
        </w:trPr>
        <w:tc>
          <w:tcPr>
            <w:tcW w:w="1980" w:type="dxa"/>
            <w:tcBorders>
              <w:righ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10:00 a 11:30</w:t>
            </w:r>
            <w:r w:rsidR="00CF3725">
              <w:rPr>
                <w:rFonts w:ascii="Segoe UI" w:hAnsi="Segoe UI" w:cs="Segoe UI"/>
                <w:sz w:val="20"/>
                <w:szCs w:val="20"/>
                <w:lang w:val="es-ES"/>
              </w:rPr>
              <w:t xml:space="preserve"> </w:t>
            </w:r>
            <w:proofErr w:type="spellStart"/>
            <w:r w:rsidRPr="00AB1110">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75" w:type="dxa"/>
            <w:gridSpan w:val="3"/>
            <w:tcBorders>
              <w:lef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Subsecretaría de Evaluación Institucional.</w:t>
            </w:r>
            <w:r w:rsidRPr="00AB1110">
              <w:rPr>
                <w:rFonts w:ascii="Segoe UI" w:hAnsi="Segoe UI" w:cs="Segoe UI"/>
                <w:sz w:val="20"/>
                <w:szCs w:val="20"/>
                <w:lang w:val="es-ES"/>
              </w:rPr>
              <w:t xml:space="preserve"> Reunión con las autoridades y equipo. Presentación del Programa de Evaluación Institucional y de los objetivos de la evaluación externa. Lineamientos para la visita.</w:t>
            </w:r>
          </w:p>
        </w:tc>
      </w:tr>
      <w:tr w:rsidR="00DD6129" w:rsidRPr="00C73AE6" w:rsidTr="00DD6129">
        <w:trPr>
          <w:gridAfter w:val="3"/>
          <w:wAfter w:w="104" w:type="dxa"/>
          <w:jc w:val="center"/>
        </w:trPr>
        <w:tc>
          <w:tcPr>
            <w:tcW w:w="1980" w:type="dxa"/>
            <w:tcBorders>
              <w:righ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11:30 a 12:30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75" w:type="dxa"/>
            <w:gridSpan w:val="3"/>
            <w:tcBorders>
              <w:left w:val="single" w:sz="4" w:space="0" w:color="auto"/>
            </w:tcBorders>
            <w:vAlign w:val="center"/>
          </w:tcPr>
          <w:p w:rsidR="00DD6129" w:rsidRPr="00AB1110" w:rsidRDefault="00CF3725" w:rsidP="00BE0974">
            <w:pPr>
              <w:autoSpaceDE w:val="0"/>
              <w:autoSpaceDN w:val="0"/>
              <w:adjustRightInd w:val="0"/>
              <w:rPr>
                <w:rFonts w:ascii="Segoe UI" w:hAnsi="Segoe UI" w:cs="Segoe UI"/>
                <w:sz w:val="20"/>
                <w:szCs w:val="20"/>
                <w:lang w:val="es-ES"/>
              </w:rPr>
            </w:pPr>
            <w:r>
              <w:rPr>
                <w:rFonts w:ascii="Segoe UI" w:hAnsi="Segoe UI" w:cs="Segoe UI"/>
                <w:b/>
                <w:sz w:val="20"/>
                <w:szCs w:val="20"/>
                <w:lang w:val="es-ES"/>
              </w:rPr>
              <w:t>CONICET</w:t>
            </w:r>
            <w:r w:rsidR="00DD6129" w:rsidRPr="00AB1110">
              <w:rPr>
                <w:rFonts w:ascii="Segoe UI" w:hAnsi="Segoe UI" w:cs="Segoe UI"/>
                <w:b/>
                <w:sz w:val="20"/>
                <w:szCs w:val="20"/>
                <w:lang w:val="es-ES"/>
              </w:rPr>
              <w:t>.</w:t>
            </w:r>
            <w:r w:rsidR="00DD6129" w:rsidRPr="00AB1110">
              <w:rPr>
                <w:rFonts w:ascii="Segoe UI" w:hAnsi="Segoe UI" w:cs="Segoe UI"/>
                <w:sz w:val="20"/>
                <w:szCs w:val="20"/>
                <w:lang w:val="es-ES"/>
              </w:rPr>
              <w:t xml:space="preserve"> Presentación y caracterización general. Relación con el CCT Córdoba. </w:t>
            </w:r>
          </w:p>
        </w:tc>
      </w:tr>
      <w:tr w:rsidR="00DD6129" w:rsidRPr="00C73AE6" w:rsidTr="00DD6129">
        <w:trPr>
          <w:gridAfter w:val="3"/>
          <w:wAfter w:w="104" w:type="dxa"/>
          <w:jc w:val="center"/>
        </w:trPr>
        <w:tc>
          <w:tcPr>
            <w:tcW w:w="1980" w:type="dxa"/>
            <w:tcBorders>
              <w:righ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13.30 a 15:45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75" w:type="dxa"/>
            <w:gridSpan w:val="3"/>
            <w:tcBorders>
              <w:left w:val="single" w:sz="4" w:space="0" w:color="auto"/>
            </w:tcBorders>
            <w:vAlign w:val="center"/>
          </w:tcPr>
          <w:p w:rsidR="00DD6129" w:rsidRPr="00AB1110" w:rsidRDefault="00DD6129" w:rsidP="00CF3725">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I</w:t>
            </w:r>
            <w:r w:rsidR="00CF3725">
              <w:rPr>
                <w:rFonts w:ascii="Segoe UI" w:hAnsi="Segoe UI" w:cs="Segoe UI"/>
                <w:b/>
                <w:sz w:val="20"/>
                <w:szCs w:val="20"/>
                <w:lang w:val="es-ES"/>
              </w:rPr>
              <w:t>A</w:t>
            </w:r>
            <w:r w:rsidRPr="00AB1110">
              <w:rPr>
                <w:rFonts w:ascii="Segoe UI" w:hAnsi="Segoe UI" w:cs="Segoe UI"/>
                <w:b/>
                <w:sz w:val="20"/>
                <w:szCs w:val="20"/>
                <w:lang w:val="es-ES"/>
              </w:rPr>
              <w:t>.</w:t>
            </w:r>
            <w:r w:rsidRPr="00AB1110">
              <w:rPr>
                <w:rFonts w:ascii="Segoe UI" w:hAnsi="Segoe UI" w:cs="Segoe UI"/>
                <w:sz w:val="20"/>
                <w:szCs w:val="20"/>
                <w:lang w:val="es-ES"/>
              </w:rPr>
              <w:t xml:space="preserve"> Análisis según pautas de la guía. Identificación de información faltante. Presentación de la agenda a desarrollar y posibles ajustes.</w:t>
            </w:r>
          </w:p>
        </w:tc>
      </w:tr>
      <w:tr w:rsidR="00DD6129" w:rsidRPr="00C73AE6" w:rsidTr="00DD6129">
        <w:trPr>
          <w:gridAfter w:val="3"/>
          <w:wAfter w:w="104" w:type="dxa"/>
          <w:jc w:val="center"/>
        </w:trPr>
        <w:tc>
          <w:tcPr>
            <w:tcW w:w="1980" w:type="dxa"/>
            <w:tcBorders>
              <w:righ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15:45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75" w:type="dxa"/>
            <w:gridSpan w:val="3"/>
            <w:tcBorders>
              <w:left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Traslado a la ciudad de Córdoba.</w:t>
            </w:r>
          </w:p>
        </w:tc>
      </w:tr>
      <w:tr w:rsidR="00DD6129" w:rsidRPr="00C73AE6" w:rsidTr="00DD6129">
        <w:tblPrEx>
          <w:tblBorders>
            <w:insideV w:val="single" w:sz="4" w:space="0" w:color="auto"/>
          </w:tblBorders>
        </w:tblPrEx>
        <w:trPr>
          <w:gridAfter w:val="2"/>
          <w:wAfter w:w="73" w:type="dxa"/>
          <w:jc w:val="center"/>
        </w:trPr>
        <w:tc>
          <w:tcPr>
            <w:tcW w:w="9186" w:type="dxa"/>
            <w:gridSpan w:val="5"/>
            <w:tcBorders>
              <w:bottom w:val="single" w:sz="4" w:space="0" w:color="auto"/>
            </w:tcBorders>
            <w:shd w:val="pct5" w:color="auto" w:fill="FFFFFF"/>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15 de noviembre de 2013 - Jornada en el CCT Córdoba</w:t>
            </w:r>
          </w:p>
        </w:tc>
      </w:tr>
      <w:tr w:rsidR="00DD6129" w:rsidRPr="00C73AE6" w:rsidTr="00DD6129">
        <w:tblPrEx>
          <w:tblBorders>
            <w:insideV w:val="single" w:sz="4" w:space="0" w:color="auto"/>
          </w:tblBorders>
        </w:tblPrEx>
        <w:trPr>
          <w:gridAfter w:val="2"/>
          <w:wAfter w:w="73" w:type="dxa"/>
          <w:jc w:val="center"/>
        </w:trPr>
        <w:tc>
          <w:tcPr>
            <w:tcW w:w="1980" w:type="dxa"/>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10:00 a 12:00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06" w:type="dxa"/>
            <w:gridSpan w:val="4"/>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CCT Córdoba y Comisión de Autoevaluación.</w:t>
            </w:r>
            <w:r w:rsidRPr="00AB1110">
              <w:rPr>
                <w:rFonts w:ascii="Segoe UI" w:hAnsi="Segoe UI" w:cs="Segoe UI"/>
                <w:sz w:val="20"/>
                <w:szCs w:val="20"/>
                <w:lang w:val="es-ES"/>
              </w:rPr>
              <w:t xml:space="preserve"> Reunión con autoridades. Presentación del </w:t>
            </w:r>
            <w:r w:rsidR="00B6009D">
              <w:rPr>
                <w:rFonts w:ascii="Segoe UI" w:hAnsi="Segoe UI" w:cs="Segoe UI"/>
                <w:sz w:val="20"/>
                <w:szCs w:val="20"/>
                <w:lang w:val="es-ES"/>
              </w:rPr>
              <w:t>IA</w:t>
            </w:r>
            <w:r w:rsidRPr="00AB1110">
              <w:rPr>
                <w:rFonts w:ascii="Segoe UI" w:hAnsi="Segoe UI" w:cs="Segoe UI"/>
                <w:sz w:val="20"/>
                <w:szCs w:val="20"/>
                <w:lang w:val="es-ES"/>
              </w:rPr>
              <w:t>. Intercambio con los Evaluadores Externos sobre el proceso de autoevaluación y sus resultados.</w:t>
            </w:r>
          </w:p>
        </w:tc>
      </w:tr>
      <w:tr w:rsidR="00DD6129" w:rsidRPr="00C73AE6" w:rsidTr="00DD6129">
        <w:tblPrEx>
          <w:tblBorders>
            <w:insideV w:val="single" w:sz="4" w:space="0" w:color="auto"/>
          </w:tblBorders>
        </w:tblPrEx>
        <w:trPr>
          <w:gridAfter w:val="2"/>
          <w:wAfter w:w="73" w:type="dxa"/>
          <w:trHeight w:val="933"/>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12:00 a 14:30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06" w:type="dxa"/>
            <w:gridSpan w:val="4"/>
            <w:tcBorders>
              <w:top w:val="single" w:sz="4" w:space="0" w:color="auto"/>
            </w:tcBorders>
            <w:vAlign w:val="center"/>
          </w:tcPr>
          <w:p w:rsidR="00DD6129" w:rsidRPr="00AB1110" w:rsidRDefault="00DD6129" w:rsidP="00CF3725">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U</w:t>
            </w:r>
            <w:r w:rsidR="00CF3725">
              <w:rPr>
                <w:rFonts w:ascii="Segoe UI" w:hAnsi="Segoe UI" w:cs="Segoe UI"/>
                <w:b/>
                <w:sz w:val="20"/>
                <w:szCs w:val="20"/>
                <w:lang w:val="es-ES"/>
              </w:rPr>
              <w:t>NC</w:t>
            </w:r>
            <w:r w:rsidRPr="00AB1110">
              <w:rPr>
                <w:rFonts w:ascii="Segoe UI" w:hAnsi="Segoe UI" w:cs="Segoe UI"/>
                <w:b/>
                <w:sz w:val="20"/>
                <w:szCs w:val="20"/>
                <w:lang w:val="es-ES"/>
              </w:rPr>
              <w:t>.</w:t>
            </w:r>
            <w:r w:rsidRPr="00AB1110">
              <w:rPr>
                <w:rFonts w:ascii="Segoe UI" w:hAnsi="Segoe UI" w:cs="Segoe UI"/>
                <w:sz w:val="20"/>
                <w:szCs w:val="20"/>
                <w:lang w:val="es-ES"/>
              </w:rPr>
              <w:t xml:space="preserve"> Reunión con el rector y las</w:t>
            </w:r>
            <w:r w:rsidRPr="00AB1110">
              <w:rPr>
                <w:rFonts w:ascii="Segoe UI" w:hAnsi="Segoe UI" w:cs="Segoe UI"/>
                <w:b/>
                <w:sz w:val="20"/>
                <w:szCs w:val="20"/>
                <w:lang w:val="es-ES"/>
              </w:rPr>
              <w:t xml:space="preserve"> </w:t>
            </w:r>
            <w:r w:rsidRPr="00AB1110">
              <w:rPr>
                <w:rFonts w:ascii="Segoe UI" w:hAnsi="Segoe UI" w:cs="Segoe UI"/>
                <w:sz w:val="20"/>
                <w:szCs w:val="20"/>
                <w:lang w:val="es-ES"/>
              </w:rPr>
              <w:t>autoridades de la Secretaría de Ciencia y Tecnología y otras Secretarías.</w:t>
            </w:r>
            <w:r w:rsidRPr="00AB1110">
              <w:rPr>
                <w:rFonts w:ascii="Segoe UI" w:hAnsi="Segoe UI" w:cs="Segoe UI"/>
                <w:b/>
                <w:sz w:val="20"/>
                <w:szCs w:val="20"/>
                <w:lang w:val="es-ES"/>
              </w:rPr>
              <w:t xml:space="preserve"> </w:t>
            </w:r>
          </w:p>
        </w:tc>
      </w:tr>
      <w:tr w:rsidR="00DD6129" w:rsidRPr="00AB1110" w:rsidTr="00DD6129">
        <w:tblPrEx>
          <w:tblBorders>
            <w:insideV w:val="single" w:sz="4" w:space="0" w:color="auto"/>
          </w:tblBorders>
        </w:tblPrEx>
        <w:trPr>
          <w:gridAfter w:val="2"/>
          <w:wAfter w:w="73" w:type="dxa"/>
          <w:trHeight w:val="1246"/>
          <w:jc w:val="center"/>
        </w:trPr>
        <w:tc>
          <w:tcPr>
            <w:tcW w:w="1980" w:type="dxa"/>
            <w:vMerge w:val="restart"/>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14:45 a 17:30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p w:rsidR="00DD6129" w:rsidRPr="00AB1110" w:rsidRDefault="00DD6129" w:rsidP="00BE0974">
            <w:pPr>
              <w:autoSpaceDE w:val="0"/>
              <w:autoSpaceDN w:val="0"/>
              <w:adjustRightInd w:val="0"/>
              <w:rPr>
                <w:rFonts w:ascii="Segoe UI" w:hAnsi="Segoe UI" w:cs="Segoe UI"/>
                <w:sz w:val="20"/>
                <w:szCs w:val="20"/>
                <w:lang w:val="es-ES"/>
              </w:rPr>
            </w:pPr>
          </w:p>
        </w:tc>
        <w:tc>
          <w:tcPr>
            <w:tcW w:w="7206" w:type="dxa"/>
            <w:gridSpan w:val="4"/>
            <w:tcBorders>
              <w:top w:val="single" w:sz="4" w:space="0" w:color="auto"/>
            </w:tcBorders>
            <w:shd w:val="clear" w:color="auto" w:fill="auto"/>
            <w:vAlign w:val="center"/>
          </w:tcPr>
          <w:p w:rsidR="00DD6129" w:rsidRPr="00AB1110" w:rsidRDefault="00DD6129" w:rsidP="00BE0974">
            <w:pPr>
              <w:rPr>
                <w:rFonts w:ascii="Segoe UI" w:hAnsi="Segoe UI" w:cs="Segoe UI"/>
                <w:sz w:val="20"/>
                <w:szCs w:val="20"/>
                <w:lang w:val="es-ES"/>
              </w:rPr>
            </w:pPr>
            <w:r w:rsidRPr="00AB1110">
              <w:rPr>
                <w:rFonts w:ascii="Segoe UI" w:hAnsi="Segoe UI" w:cs="Segoe UI"/>
                <w:b/>
                <w:sz w:val="20"/>
                <w:szCs w:val="20"/>
                <w:lang w:val="es-ES"/>
              </w:rPr>
              <w:t xml:space="preserve">INFIQC. </w:t>
            </w:r>
            <w:r w:rsidRPr="00AB1110">
              <w:rPr>
                <w:rFonts w:ascii="Segoe UI" w:hAnsi="Segoe UI" w:cs="Segoe UI"/>
                <w:sz w:val="20"/>
                <w:szCs w:val="20"/>
                <w:lang w:val="es-ES"/>
              </w:rPr>
              <w:t>Breve presentación de las principales líneas de investigación. Intercambio entre investigadores y evaluadores. Recorrida por la UE</w:t>
            </w:r>
            <w:r w:rsidRPr="00AB1110">
              <w:rPr>
                <w:rFonts w:ascii="Segoe UI" w:hAnsi="Segoe UI" w:cs="Segoe UI"/>
                <w:b/>
                <w:sz w:val="20"/>
                <w:szCs w:val="20"/>
                <w:lang w:val="es-ES"/>
              </w:rPr>
              <w:t xml:space="preserve"> </w:t>
            </w:r>
            <w:r w:rsidRPr="00AB1110">
              <w:rPr>
                <w:rFonts w:ascii="Segoe UI" w:hAnsi="Segoe UI" w:cs="Segoe UI"/>
                <w:sz w:val="20"/>
                <w:szCs w:val="20"/>
                <w:lang w:val="es-ES"/>
              </w:rPr>
              <w:t xml:space="preserve">con entrevistas a personal de apoyo. Evaluadores externos participantes: Doctores Pedro </w:t>
            </w:r>
            <w:proofErr w:type="spellStart"/>
            <w:r w:rsidRPr="00AB1110">
              <w:rPr>
                <w:rFonts w:ascii="Segoe UI" w:hAnsi="Segoe UI" w:cs="Segoe UI"/>
                <w:sz w:val="20"/>
                <w:szCs w:val="20"/>
                <w:lang w:val="es-ES"/>
              </w:rPr>
              <w:t>Mancini</w:t>
            </w:r>
            <w:proofErr w:type="spellEnd"/>
            <w:r w:rsidRPr="00AB1110">
              <w:rPr>
                <w:rFonts w:ascii="Segoe UI" w:hAnsi="Segoe UI" w:cs="Segoe UI"/>
                <w:sz w:val="20"/>
                <w:szCs w:val="20"/>
                <w:lang w:val="es-ES"/>
              </w:rPr>
              <w:t xml:space="preserve"> y Shirley </w:t>
            </w:r>
            <w:proofErr w:type="spellStart"/>
            <w:r w:rsidRPr="00AB1110">
              <w:rPr>
                <w:rFonts w:ascii="Segoe UI" w:hAnsi="Segoe UI" w:cs="Segoe UI"/>
                <w:sz w:val="20"/>
                <w:szCs w:val="20"/>
                <w:lang w:val="es-ES"/>
              </w:rPr>
              <w:t>Schreier</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gridAfter w:val="2"/>
          <w:wAfter w:w="73" w:type="dxa"/>
          <w:trHeight w:val="95"/>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06" w:type="dxa"/>
            <w:gridSpan w:val="4"/>
            <w:tcBorders>
              <w:top w:val="single" w:sz="4" w:space="0" w:color="auto"/>
              <w:bottom w:val="single" w:sz="4" w:space="0" w:color="auto"/>
            </w:tcBorders>
            <w:shd w:val="clear" w:color="auto" w:fill="auto"/>
            <w:vAlign w:val="center"/>
          </w:tcPr>
          <w:p w:rsidR="00DD6129" w:rsidRPr="00AB1110" w:rsidRDefault="00DD6129" w:rsidP="00BE0974">
            <w:pPr>
              <w:pStyle w:val="Prrafodelista"/>
              <w:autoSpaceDE w:val="0"/>
              <w:autoSpaceDN w:val="0"/>
              <w:adjustRightInd w:val="0"/>
              <w:ind w:left="-7"/>
              <w:rPr>
                <w:rFonts w:ascii="Segoe UI" w:hAnsi="Segoe UI" w:cs="Segoe UI"/>
                <w:sz w:val="20"/>
                <w:szCs w:val="20"/>
                <w:lang w:val="es-ES"/>
              </w:rPr>
            </w:pPr>
            <w:r w:rsidRPr="00AB1110">
              <w:rPr>
                <w:rFonts w:ascii="Segoe UI" w:hAnsi="Segoe UI" w:cs="Segoe UI"/>
                <w:b/>
                <w:sz w:val="20"/>
                <w:szCs w:val="20"/>
                <w:lang w:val="es-ES"/>
              </w:rPr>
              <w:t xml:space="preserve">CIEM. </w:t>
            </w:r>
            <w:r w:rsidRPr="00AB1110">
              <w:rPr>
                <w:rFonts w:ascii="Segoe UI" w:hAnsi="Segoe UI" w:cs="Segoe UI"/>
                <w:sz w:val="20"/>
                <w:szCs w:val="20"/>
                <w:lang w:val="es-ES"/>
              </w:rPr>
              <w:t>Breve presentación de las principales líneas de investigación. Intercambio entre investigadores y evaluadores. Recorrida por la UE</w:t>
            </w:r>
            <w:r w:rsidRPr="00AB1110">
              <w:rPr>
                <w:rFonts w:ascii="Segoe UI" w:hAnsi="Segoe UI" w:cs="Segoe UI"/>
                <w:b/>
                <w:sz w:val="20"/>
                <w:szCs w:val="20"/>
                <w:lang w:val="es-ES"/>
              </w:rPr>
              <w:t xml:space="preserve"> </w:t>
            </w:r>
            <w:r w:rsidRPr="00AB1110">
              <w:rPr>
                <w:rFonts w:ascii="Segoe UI" w:hAnsi="Segoe UI" w:cs="Segoe UI"/>
                <w:sz w:val="20"/>
                <w:szCs w:val="20"/>
                <w:lang w:val="es-ES"/>
              </w:rPr>
              <w:t>con entrevistas a personal de apoyo.</w:t>
            </w:r>
          </w:p>
          <w:p w:rsidR="00DD6129" w:rsidRPr="00AB1110" w:rsidRDefault="00DD6129" w:rsidP="00BE0974">
            <w:pPr>
              <w:autoSpaceDE w:val="0"/>
              <w:autoSpaceDN w:val="0"/>
              <w:adjustRightInd w:val="0"/>
              <w:ind w:left="-7"/>
              <w:rPr>
                <w:rFonts w:ascii="Segoe UI" w:hAnsi="Segoe UI" w:cs="Segoe UI"/>
                <w:sz w:val="20"/>
                <w:szCs w:val="20"/>
                <w:lang w:val="es-ES"/>
              </w:rPr>
            </w:pPr>
            <w:r w:rsidRPr="00AB1110">
              <w:rPr>
                <w:rFonts w:ascii="Segoe UI" w:hAnsi="Segoe UI" w:cs="Segoe UI"/>
                <w:sz w:val="20"/>
                <w:szCs w:val="20"/>
                <w:lang w:val="es-ES"/>
              </w:rPr>
              <w:t xml:space="preserve">Evaluadores externos participantes: Doctores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 xml:space="preserve"> y Marcos </w:t>
            </w:r>
            <w:proofErr w:type="spellStart"/>
            <w:r w:rsidRPr="00AB1110">
              <w:rPr>
                <w:rFonts w:ascii="Segoe UI" w:hAnsi="Segoe UI" w:cs="Segoe UI"/>
                <w:sz w:val="20"/>
                <w:szCs w:val="20"/>
                <w:lang w:val="es-ES"/>
              </w:rPr>
              <w:t>Saraceno</w:t>
            </w:r>
            <w:proofErr w:type="spellEnd"/>
            <w:r w:rsidRPr="00AB1110">
              <w:rPr>
                <w:rFonts w:ascii="Segoe UI" w:hAnsi="Segoe UI" w:cs="Segoe UI"/>
                <w:sz w:val="20"/>
                <w:szCs w:val="20"/>
                <w:lang w:val="es-ES"/>
              </w:rPr>
              <w:t>.</w:t>
            </w:r>
          </w:p>
        </w:tc>
      </w:tr>
      <w:tr w:rsidR="00DD6129" w:rsidRPr="00AB1110" w:rsidTr="00DD6129">
        <w:tblPrEx>
          <w:tblBorders>
            <w:insideV w:val="single" w:sz="4" w:space="0" w:color="auto"/>
          </w:tblBorders>
        </w:tblPrEx>
        <w:trPr>
          <w:gridAfter w:val="2"/>
          <w:wAfter w:w="73" w:type="dxa"/>
          <w:trHeight w:val="95"/>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06" w:type="dxa"/>
            <w:gridSpan w:val="4"/>
            <w:tcBorders>
              <w:top w:val="single" w:sz="4" w:space="0" w:color="auto"/>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IMBIV.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Ramón Sosa y Miguel Guerra.</w:t>
            </w:r>
          </w:p>
        </w:tc>
      </w:tr>
      <w:tr w:rsidR="00DD6129" w:rsidRPr="00AB1110" w:rsidTr="00DD6129">
        <w:tblPrEx>
          <w:tblBorders>
            <w:insideV w:val="single" w:sz="4" w:space="0" w:color="auto"/>
          </w:tblBorders>
        </w:tblPrEx>
        <w:trPr>
          <w:gridAfter w:val="2"/>
          <w:wAfter w:w="73" w:type="dxa"/>
          <w:trHeight w:val="95"/>
          <w:jc w:val="center"/>
        </w:trPr>
        <w:tc>
          <w:tcPr>
            <w:tcW w:w="1980" w:type="dxa"/>
            <w:vMerge/>
            <w:tcBorders>
              <w:right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06" w:type="dxa"/>
            <w:gridSpan w:val="4"/>
            <w:tcBorders>
              <w:top w:val="single" w:sz="4" w:space="0" w:color="auto"/>
              <w:left w:val="single" w:sz="4" w:space="0" w:color="auto"/>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CIQUIBIC.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Rodolfo Bravo y Gerardo Vasta.</w:t>
            </w:r>
          </w:p>
        </w:tc>
      </w:tr>
      <w:tr w:rsidR="00DD6129" w:rsidRPr="00AB1110" w:rsidTr="00DD6129">
        <w:tblPrEx>
          <w:tblBorders>
            <w:insideV w:val="single" w:sz="4" w:space="0" w:color="auto"/>
          </w:tblBorders>
        </w:tblPrEx>
        <w:trPr>
          <w:gridAfter w:val="2"/>
          <w:wAfter w:w="73" w:type="dxa"/>
          <w:trHeight w:val="95"/>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06" w:type="dxa"/>
            <w:gridSpan w:val="4"/>
            <w:tcBorders>
              <w:top w:val="single" w:sz="4" w:space="0" w:color="auto"/>
              <w:bottom w:val="single" w:sz="4" w:space="0" w:color="auto"/>
            </w:tcBorders>
            <w:vAlign w:val="center"/>
          </w:tcPr>
          <w:p w:rsidR="00DD6129" w:rsidRPr="00AB1110" w:rsidRDefault="00DD6129" w:rsidP="00BE0974">
            <w:pPr>
              <w:pStyle w:val="Prrafodelista"/>
              <w:ind w:left="-7"/>
              <w:rPr>
                <w:rFonts w:ascii="Segoe UI" w:hAnsi="Segoe UI" w:cs="Segoe UI"/>
                <w:sz w:val="20"/>
                <w:szCs w:val="20"/>
                <w:lang w:val="es-ES"/>
              </w:rPr>
            </w:pPr>
            <w:r w:rsidRPr="00AB1110">
              <w:rPr>
                <w:rFonts w:ascii="Segoe UI" w:hAnsi="Segoe UI" w:cs="Segoe UI"/>
                <w:b/>
                <w:sz w:val="20"/>
                <w:szCs w:val="20"/>
                <w:lang w:val="es-ES"/>
              </w:rPr>
              <w:t xml:space="preserve">CEVE. </w:t>
            </w:r>
            <w:r w:rsidRPr="00AB1110">
              <w:rPr>
                <w:rFonts w:ascii="Segoe UI" w:hAnsi="Segoe UI" w:cs="Segoe UI"/>
                <w:sz w:val="20"/>
                <w:szCs w:val="20"/>
                <w:lang w:val="es-ES"/>
              </w:rPr>
              <w:t xml:space="preserve">Breve presentación de las principales líneas de investigación. Intercambio entre investigadores y evaluadores. Recorrida por la UE con entrevistas a personal de apoyo. Evaluadores externos participantes: Doctores Esteban Castro y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gridAfter w:val="2"/>
          <w:wAfter w:w="73" w:type="dxa"/>
          <w:trHeight w:val="95"/>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17:30 a 18:30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06" w:type="dxa"/>
            <w:gridSpan w:val="4"/>
            <w:tcBorders>
              <w:top w:val="single" w:sz="4" w:space="0" w:color="auto"/>
              <w:bottom w:val="single" w:sz="4" w:space="0" w:color="auto"/>
            </w:tcBorders>
            <w:vAlign w:val="center"/>
          </w:tcPr>
          <w:p w:rsidR="00DD6129" w:rsidRPr="00AB1110" w:rsidRDefault="00DD6129" w:rsidP="00BE0974">
            <w:pPr>
              <w:pStyle w:val="Prrafodelista"/>
              <w:ind w:left="-7" w:firstLine="7"/>
              <w:rPr>
                <w:rFonts w:ascii="Segoe UI" w:hAnsi="Segoe UI" w:cs="Segoe UI"/>
                <w:sz w:val="20"/>
                <w:szCs w:val="20"/>
                <w:lang w:val="es-ES"/>
              </w:rPr>
            </w:pPr>
            <w:r w:rsidRPr="00AB1110">
              <w:rPr>
                <w:rFonts w:ascii="Segoe UI" w:hAnsi="Segoe UI" w:cs="Segoe UI"/>
                <w:b/>
                <w:sz w:val="20"/>
                <w:szCs w:val="20"/>
                <w:lang w:val="es-ES"/>
              </w:rPr>
              <w:t xml:space="preserve">AVE. </w:t>
            </w:r>
            <w:r w:rsidRPr="00AB1110">
              <w:rPr>
                <w:rFonts w:ascii="Segoe UI" w:hAnsi="Segoe UI" w:cs="Segoe UI"/>
                <w:sz w:val="20"/>
                <w:szCs w:val="20"/>
                <w:lang w:val="es-ES"/>
              </w:rPr>
              <w:t xml:space="preserve">Reunión con sus autoridades. Evaluadores externos participantes: Doctores Esteban Castro y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gridAfter w:val="2"/>
          <w:wAfter w:w="73" w:type="dxa"/>
          <w:trHeight w:val="95"/>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17:30 a 18:30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06" w:type="dxa"/>
            <w:gridSpan w:val="4"/>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Reunión de intercambio entre evaluadores.</w:t>
            </w:r>
          </w:p>
        </w:tc>
      </w:tr>
      <w:tr w:rsidR="00DD6129" w:rsidRPr="00C73AE6" w:rsidTr="00DD6129">
        <w:tblPrEx>
          <w:tblBorders>
            <w:insideV w:val="single" w:sz="4" w:space="0" w:color="auto"/>
          </w:tblBorders>
        </w:tblPrEx>
        <w:trPr>
          <w:gridAfter w:val="1"/>
          <w:wAfter w:w="37" w:type="dxa"/>
          <w:trHeight w:val="95"/>
          <w:jc w:val="center"/>
        </w:trPr>
        <w:tc>
          <w:tcPr>
            <w:tcW w:w="9222" w:type="dxa"/>
            <w:gridSpan w:val="6"/>
            <w:shd w:val="pct5" w:color="auto" w:fill="auto"/>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 xml:space="preserve">18 de noviembre de 2013 - Jornada en el CCT Córdoba </w:t>
            </w:r>
          </w:p>
        </w:tc>
      </w:tr>
      <w:tr w:rsidR="00DD6129" w:rsidRPr="00AB1110" w:rsidTr="00DD6129">
        <w:tblPrEx>
          <w:tblBorders>
            <w:insideV w:val="single" w:sz="4" w:space="0" w:color="auto"/>
          </w:tblBorders>
        </w:tblPrEx>
        <w:trPr>
          <w:gridAfter w:val="1"/>
          <w:wAfter w:w="37" w:type="dxa"/>
          <w:trHeight w:val="95"/>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9:15 a 10:30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42" w:type="dxa"/>
            <w:gridSpan w:val="5"/>
            <w:shd w:val="clear" w:color="auto" w:fill="auto"/>
            <w:vAlign w:val="center"/>
          </w:tcPr>
          <w:p w:rsidR="00DD6129" w:rsidRPr="00AB1110" w:rsidRDefault="00DD6129" w:rsidP="00BE0974">
            <w:pPr>
              <w:autoSpaceDE w:val="0"/>
              <w:autoSpaceDN w:val="0"/>
              <w:adjustRightInd w:val="0"/>
              <w:ind w:left="19"/>
              <w:rPr>
                <w:rFonts w:ascii="Segoe UI" w:hAnsi="Segoe UI" w:cs="Segoe UI"/>
                <w:b/>
                <w:sz w:val="20"/>
                <w:szCs w:val="20"/>
                <w:lang w:val="es-ES"/>
              </w:rPr>
            </w:pPr>
            <w:r w:rsidRPr="00AB1110">
              <w:rPr>
                <w:rFonts w:ascii="Segoe UI" w:hAnsi="Segoe UI" w:cs="Segoe UI"/>
                <w:b/>
                <w:sz w:val="20"/>
                <w:szCs w:val="20"/>
                <w:lang w:val="es-ES"/>
              </w:rPr>
              <w:t xml:space="preserve">Consejo Directivo. </w:t>
            </w:r>
            <w:r w:rsidRPr="00AB1110">
              <w:rPr>
                <w:rFonts w:ascii="Segoe UI" w:hAnsi="Segoe UI" w:cs="Segoe UI"/>
                <w:sz w:val="20"/>
                <w:szCs w:val="20"/>
                <w:lang w:val="es-ES"/>
              </w:rPr>
              <w:t>Reunión e intercambio sobre la relación del Consejo con la UAT, la OVT, las UE, los investigadores de la zona de influencia, la UNC y el CONICET central. El rol del Consejo Asesor.</w:t>
            </w:r>
          </w:p>
        </w:tc>
      </w:tr>
      <w:tr w:rsidR="00DD6129" w:rsidRPr="00C73AE6" w:rsidTr="00DD6129">
        <w:tblPrEx>
          <w:tblBorders>
            <w:insideV w:val="single" w:sz="4" w:space="0" w:color="auto"/>
          </w:tblBorders>
        </w:tblPrEx>
        <w:trPr>
          <w:gridAfter w:val="1"/>
          <w:wAfter w:w="37" w:type="dxa"/>
          <w:trHeight w:val="676"/>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p w:rsidR="00DD6129" w:rsidRPr="00AB1110" w:rsidRDefault="00DD6129" w:rsidP="00BE0974">
            <w:pPr>
              <w:autoSpaceDE w:val="0"/>
              <w:autoSpaceDN w:val="0"/>
              <w:adjustRightInd w:val="0"/>
              <w:rPr>
                <w:rFonts w:ascii="Segoe UI" w:hAnsi="Segoe UI" w:cs="Segoe UI"/>
                <w:sz w:val="20"/>
                <w:szCs w:val="20"/>
                <w:highlight w:val="yellow"/>
                <w:lang w:val="es-ES"/>
              </w:rPr>
            </w:pPr>
            <w:r w:rsidRPr="00AB1110">
              <w:rPr>
                <w:rFonts w:ascii="Segoe UI" w:hAnsi="Segoe UI" w:cs="Segoe UI"/>
                <w:sz w:val="20"/>
                <w:szCs w:val="20"/>
                <w:lang w:val="es-ES"/>
              </w:rPr>
              <w:t>10: 30 a 11:45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42" w:type="dxa"/>
            <w:gridSpan w:val="5"/>
            <w:shd w:val="clear" w:color="auto" w:fill="auto"/>
            <w:vAlign w:val="center"/>
          </w:tcPr>
          <w:p w:rsidR="00DD6129" w:rsidRPr="00AB1110" w:rsidRDefault="00DD6129" w:rsidP="00CF3725">
            <w:pPr>
              <w:autoSpaceDE w:val="0"/>
              <w:autoSpaceDN w:val="0"/>
              <w:adjustRightInd w:val="0"/>
              <w:rPr>
                <w:rFonts w:ascii="Segoe UI" w:hAnsi="Segoe UI" w:cs="Segoe UI"/>
                <w:b/>
                <w:sz w:val="20"/>
                <w:szCs w:val="20"/>
                <w:highlight w:val="yellow"/>
                <w:lang w:val="es-ES"/>
              </w:rPr>
            </w:pPr>
            <w:r w:rsidRPr="00AB1110">
              <w:rPr>
                <w:rFonts w:ascii="Segoe UI" w:hAnsi="Segoe UI" w:cs="Segoe UI"/>
                <w:b/>
                <w:sz w:val="20"/>
                <w:szCs w:val="20"/>
                <w:lang w:val="es-ES"/>
              </w:rPr>
              <w:t>U</w:t>
            </w:r>
            <w:r w:rsidR="00CF3725">
              <w:rPr>
                <w:rFonts w:ascii="Segoe UI" w:hAnsi="Segoe UI" w:cs="Segoe UI"/>
                <w:b/>
                <w:sz w:val="20"/>
                <w:szCs w:val="20"/>
                <w:lang w:val="es-ES"/>
              </w:rPr>
              <w:t>NRC</w:t>
            </w:r>
            <w:r w:rsidRPr="00AB1110">
              <w:rPr>
                <w:rFonts w:ascii="Segoe UI" w:hAnsi="Segoe UI" w:cs="Segoe UI"/>
                <w:b/>
                <w:sz w:val="20"/>
                <w:szCs w:val="20"/>
                <w:lang w:val="es-ES"/>
              </w:rPr>
              <w:t xml:space="preserve">. </w:t>
            </w:r>
            <w:r w:rsidRPr="00AB1110">
              <w:rPr>
                <w:rFonts w:ascii="Segoe UI" w:hAnsi="Segoe UI" w:cs="Segoe UI"/>
                <w:sz w:val="20"/>
                <w:szCs w:val="20"/>
                <w:lang w:val="es-ES"/>
              </w:rPr>
              <w:t>Videoconferencia con el Rector y autoridades de las Secretarías de Ciencia y Técnica, de Posgrado y de Trabajo.</w:t>
            </w:r>
          </w:p>
        </w:tc>
      </w:tr>
      <w:tr w:rsidR="00DD6129" w:rsidRPr="00AB1110" w:rsidTr="00DD6129">
        <w:tblPrEx>
          <w:tblBorders>
            <w:insideV w:val="single" w:sz="4" w:space="0" w:color="auto"/>
          </w:tblBorders>
        </w:tblPrEx>
        <w:trPr>
          <w:gridAfter w:val="1"/>
          <w:wAfter w:w="37" w:type="dxa"/>
          <w:trHeight w:val="685"/>
          <w:jc w:val="center"/>
        </w:trPr>
        <w:tc>
          <w:tcPr>
            <w:tcW w:w="1980" w:type="dxa"/>
            <w:vMerge w:val="restart"/>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lastRenderedPageBreak/>
              <w:t>13:15 a 16:00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42" w:type="dxa"/>
            <w:gridSpan w:val="5"/>
            <w:tcBorders>
              <w:top w:val="single" w:sz="4" w:space="0" w:color="auto"/>
              <w:bottom w:val="single" w:sz="4" w:space="0" w:color="auto"/>
            </w:tcBorders>
            <w:vAlign w:val="center"/>
          </w:tcPr>
          <w:p w:rsidR="00DD6129" w:rsidRPr="00AB1110" w:rsidRDefault="00DD6129" w:rsidP="00BE0974">
            <w:pPr>
              <w:rPr>
                <w:rFonts w:ascii="Segoe UI" w:hAnsi="Segoe UI" w:cs="Segoe UI"/>
                <w:b/>
                <w:sz w:val="20"/>
                <w:szCs w:val="20"/>
                <w:lang w:val="es-ES"/>
              </w:rPr>
            </w:pPr>
            <w:r w:rsidRPr="00AB1110">
              <w:rPr>
                <w:rFonts w:ascii="Segoe UI" w:hAnsi="Segoe UI" w:cs="Segoe UI"/>
                <w:b/>
                <w:sz w:val="20"/>
                <w:szCs w:val="20"/>
                <w:lang w:val="es-ES"/>
              </w:rPr>
              <w:t xml:space="preserve">CIECS.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Esteban Castro y Jorge Narváez.</w:t>
            </w:r>
          </w:p>
        </w:tc>
      </w:tr>
      <w:tr w:rsidR="00DD6129" w:rsidRPr="00AB1110" w:rsidTr="00DD6129">
        <w:tblPrEx>
          <w:tblBorders>
            <w:insideV w:val="single" w:sz="4" w:space="0" w:color="auto"/>
          </w:tblBorders>
        </w:tblPrEx>
        <w:trPr>
          <w:gridAfter w:val="1"/>
          <w:wAfter w:w="37" w:type="dxa"/>
          <w:trHeight w:val="1102"/>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b/>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 xml:space="preserve">IFEC.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Rodolfo Bravo y Gerardo Vasta.</w:t>
            </w:r>
          </w:p>
        </w:tc>
      </w:tr>
      <w:tr w:rsidR="00DD6129" w:rsidRPr="00AB1110" w:rsidTr="00DD6129">
        <w:tblPrEx>
          <w:tblBorders>
            <w:insideV w:val="single" w:sz="4" w:space="0" w:color="auto"/>
          </w:tblBorders>
        </w:tblPrEx>
        <w:trPr>
          <w:gridAfter w:val="1"/>
          <w:wAfter w:w="37" w:type="dxa"/>
          <w:trHeight w:val="396"/>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pStyle w:val="Prrafodelista"/>
              <w:autoSpaceDE w:val="0"/>
              <w:autoSpaceDN w:val="0"/>
              <w:adjustRightInd w:val="0"/>
              <w:ind w:left="11"/>
              <w:rPr>
                <w:rFonts w:ascii="Segoe UI" w:hAnsi="Segoe UI" w:cs="Segoe UI"/>
                <w:sz w:val="20"/>
                <w:szCs w:val="20"/>
                <w:lang w:val="es-ES"/>
              </w:rPr>
            </w:pPr>
            <w:r w:rsidRPr="00AB1110">
              <w:rPr>
                <w:rFonts w:ascii="Segoe UI" w:hAnsi="Segoe UI" w:cs="Segoe UI"/>
                <w:b/>
                <w:sz w:val="20"/>
                <w:szCs w:val="20"/>
                <w:lang w:val="es-ES"/>
              </w:rPr>
              <w:t xml:space="preserve">CIBICI. </w:t>
            </w:r>
            <w:r w:rsidRPr="00AB1110">
              <w:rPr>
                <w:rFonts w:ascii="Segoe UI" w:hAnsi="Segoe UI" w:cs="Segoe UI"/>
                <w:sz w:val="20"/>
                <w:szCs w:val="20"/>
                <w:lang w:val="es-ES"/>
              </w:rPr>
              <w:t xml:space="preserve">Breve presentación de las principales líneas de investigación. Intercambio entre investigadores y evaluadores. Recorrida por la UE con entrevistas a personal de apoyo. Evaluadores externos participantes: Doctores Pedro </w:t>
            </w:r>
            <w:proofErr w:type="spellStart"/>
            <w:r w:rsidRPr="00AB1110">
              <w:rPr>
                <w:rFonts w:ascii="Segoe UI" w:hAnsi="Segoe UI" w:cs="Segoe UI"/>
                <w:sz w:val="20"/>
                <w:szCs w:val="20"/>
                <w:lang w:val="es-ES"/>
              </w:rPr>
              <w:t>Mancini</w:t>
            </w:r>
            <w:proofErr w:type="spellEnd"/>
            <w:r w:rsidRPr="00AB1110">
              <w:rPr>
                <w:rFonts w:ascii="Segoe UI" w:hAnsi="Segoe UI" w:cs="Segoe UI"/>
                <w:sz w:val="20"/>
                <w:szCs w:val="20"/>
                <w:lang w:val="es-ES"/>
              </w:rPr>
              <w:t xml:space="preserve"> y Shirley </w:t>
            </w:r>
            <w:proofErr w:type="spellStart"/>
            <w:r w:rsidRPr="00AB1110">
              <w:rPr>
                <w:rFonts w:ascii="Segoe UI" w:hAnsi="Segoe UI" w:cs="Segoe UI"/>
                <w:sz w:val="20"/>
                <w:szCs w:val="20"/>
                <w:lang w:val="es-ES"/>
              </w:rPr>
              <w:t>Schreier</w:t>
            </w:r>
            <w:proofErr w:type="spellEnd"/>
            <w:r w:rsidRPr="00AB1110">
              <w:rPr>
                <w:rFonts w:ascii="Segoe UI" w:hAnsi="Segoe UI" w:cs="Segoe UI"/>
                <w:sz w:val="20"/>
                <w:szCs w:val="20"/>
                <w:lang w:val="es-ES"/>
              </w:rPr>
              <w:t xml:space="preserve">. </w:t>
            </w:r>
          </w:p>
        </w:tc>
      </w:tr>
      <w:tr w:rsidR="00DD6129" w:rsidRPr="00AB1110" w:rsidTr="00DD6129">
        <w:tblPrEx>
          <w:tblBorders>
            <w:insideV w:val="single" w:sz="4" w:space="0" w:color="auto"/>
          </w:tblBorders>
        </w:tblPrEx>
        <w:trPr>
          <w:gridAfter w:val="1"/>
          <w:wAfter w:w="37" w:type="dxa"/>
          <w:trHeight w:val="187"/>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IATE. </w:t>
            </w:r>
            <w:r w:rsidRPr="00AB1110">
              <w:rPr>
                <w:rFonts w:ascii="Segoe UI" w:hAnsi="Segoe UI" w:cs="Segoe UI"/>
                <w:sz w:val="20"/>
                <w:szCs w:val="20"/>
                <w:lang w:val="es-ES"/>
              </w:rPr>
              <w:t xml:space="preserve">Breve presentación de las principales líneas de investigación. Intercambio entre investigadores y evaluadores. Recorrida por la UE con entrevistas a personal de apoyo. Evaluadores externos participantes: Doctores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 xml:space="preserve"> y Marcos </w:t>
            </w:r>
            <w:proofErr w:type="spellStart"/>
            <w:r w:rsidRPr="00AB1110">
              <w:rPr>
                <w:rFonts w:ascii="Segoe UI" w:hAnsi="Segoe UI" w:cs="Segoe UI"/>
                <w:sz w:val="20"/>
                <w:szCs w:val="20"/>
                <w:lang w:val="es-ES"/>
              </w:rPr>
              <w:t>Saraceno</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gridAfter w:val="1"/>
          <w:wAfter w:w="37" w:type="dxa"/>
          <w:trHeight w:val="543"/>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CICTERRA. </w:t>
            </w:r>
            <w:r w:rsidRPr="00AB1110">
              <w:rPr>
                <w:rFonts w:ascii="Segoe UI" w:hAnsi="Segoe UI" w:cs="Segoe UI"/>
                <w:sz w:val="20"/>
                <w:szCs w:val="20"/>
                <w:lang w:val="es-ES"/>
              </w:rPr>
              <w:t xml:space="preserve">Breve presentación de las principales líneas de investigación. Intercambio entre investigadores y evaluadores. Recorrida por la UE con entrevistas a personal de apoyo. Evaluadores externos participantes: Doctores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 Miguel Guerra y Ramón Sosa.</w:t>
            </w:r>
          </w:p>
        </w:tc>
      </w:tr>
      <w:tr w:rsidR="00DD6129" w:rsidRPr="00C73AE6" w:rsidTr="00DD6129">
        <w:tblPrEx>
          <w:tblBorders>
            <w:insideV w:val="single" w:sz="4" w:space="0" w:color="auto"/>
          </w:tblBorders>
        </w:tblPrEx>
        <w:trPr>
          <w:gridAfter w:val="1"/>
          <w:wAfter w:w="37" w:type="dxa"/>
          <w:trHeight w:val="916"/>
          <w:jc w:val="center"/>
        </w:trPr>
        <w:tc>
          <w:tcPr>
            <w:tcW w:w="1980" w:type="dxa"/>
            <w:vMerge w:val="restart"/>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16:15 a 17:45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42" w:type="dxa"/>
            <w:gridSpan w:val="5"/>
            <w:tcBorders>
              <w:top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Nuevas UE (consideradas en la zona de influencia por el IA): ICYTAC, UNITEFA y CINTRA. </w:t>
            </w:r>
            <w:r w:rsidRPr="00AB1110">
              <w:rPr>
                <w:rFonts w:ascii="Segoe UI" w:hAnsi="Segoe UI" w:cs="Segoe UI"/>
                <w:sz w:val="20"/>
                <w:szCs w:val="20"/>
                <w:lang w:val="es-ES"/>
              </w:rPr>
              <w:t xml:space="preserve">Reunión con investigadores. Evaluadores externos participantes: Doctores Pedro </w:t>
            </w:r>
            <w:proofErr w:type="spellStart"/>
            <w:r w:rsidRPr="00AB1110">
              <w:rPr>
                <w:rFonts w:ascii="Segoe UI" w:hAnsi="Segoe UI" w:cs="Segoe UI"/>
                <w:sz w:val="20"/>
                <w:szCs w:val="20"/>
                <w:lang w:val="es-ES"/>
              </w:rPr>
              <w:t>Mancini</w:t>
            </w:r>
            <w:proofErr w:type="spellEnd"/>
            <w:r w:rsidRPr="00AB1110">
              <w:rPr>
                <w:rFonts w:ascii="Segoe UI" w:hAnsi="Segoe UI" w:cs="Segoe UI"/>
                <w:sz w:val="20"/>
                <w:szCs w:val="20"/>
                <w:lang w:val="es-ES"/>
              </w:rPr>
              <w:t xml:space="preserve">, Marcos </w:t>
            </w:r>
            <w:proofErr w:type="spellStart"/>
            <w:r w:rsidRPr="00AB1110">
              <w:rPr>
                <w:rFonts w:ascii="Segoe UI" w:hAnsi="Segoe UI" w:cs="Segoe UI"/>
                <w:sz w:val="20"/>
                <w:szCs w:val="20"/>
                <w:lang w:val="es-ES"/>
              </w:rPr>
              <w:t>Saraceno</w:t>
            </w:r>
            <w:proofErr w:type="spellEnd"/>
            <w:r w:rsidRPr="00AB1110">
              <w:rPr>
                <w:rFonts w:ascii="Segoe UI" w:hAnsi="Segoe UI" w:cs="Segoe UI"/>
                <w:sz w:val="20"/>
                <w:szCs w:val="20"/>
                <w:lang w:val="es-ES"/>
              </w:rPr>
              <w:t xml:space="preserve"> y Gerardo Vasta.</w:t>
            </w:r>
          </w:p>
        </w:tc>
      </w:tr>
      <w:tr w:rsidR="00DD6129" w:rsidRPr="00C73AE6" w:rsidTr="00DD6129">
        <w:tblPrEx>
          <w:tblBorders>
            <w:insideV w:val="single" w:sz="4" w:space="0" w:color="auto"/>
          </w:tblBorders>
        </w:tblPrEx>
        <w:trPr>
          <w:gridAfter w:val="1"/>
          <w:wAfter w:w="37" w:type="dxa"/>
          <w:trHeight w:val="786"/>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UAT. </w:t>
            </w:r>
            <w:r w:rsidRPr="00AB1110">
              <w:rPr>
                <w:rFonts w:ascii="Segoe UI" w:hAnsi="Segoe UI" w:cs="Segoe UI"/>
                <w:sz w:val="20"/>
                <w:szCs w:val="20"/>
                <w:lang w:val="es-ES"/>
              </w:rPr>
              <w:t>Intercambio entre evaluadores, el Gerente y su equipo. Evaluadores externos participantes: Doctores Esteban Castro, Miguel Guerra y Jorge Narváez.</w:t>
            </w:r>
          </w:p>
        </w:tc>
      </w:tr>
      <w:tr w:rsidR="00DD6129" w:rsidRPr="00C73AE6" w:rsidTr="00DD6129">
        <w:tblPrEx>
          <w:tblBorders>
            <w:insideV w:val="single" w:sz="4" w:space="0" w:color="auto"/>
          </w:tblBorders>
        </w:tblPrEx>
        <w:trPr>
          <w:gridAfter w:val="1"/>
          <w:wAfter w:w="37" w:type="dxa"/>
          <w:trHeight w:val="644"/>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Becarios de las nuevas UE.</w:t>
            </w:r>
            <w:r w:rsidRPr="00AB1110">
              <w:rPr>
                <w:rFonts w:ascii="Segoe UI" w:hAnsi="Segoe UI" w:cs="Segoe UI"/>
                <w:sz w:val="20"/>
                <w:szCs w:val="20"/>
                <w:lang w:val="es-ES"/>
              </w:rPr>
              <w:t xml:space="preserve"> Reunión e intercambio. Evaluadores externos participantes: Doctores Rodolfo Bravo,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 xml:space="preserve"> y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gridAfter w:val="1"/>
          <w:wAfter w:w="37" w:type="dxa"/>
          <w:trHeight w:val="95"/>
          <w:jc w:val="center"/>
        </w:trPr>
        <w:tc>
          <w:tcPr>
            <w:tcW w:w="1980" w:type="dxa"/>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Becarios de la zona de influencia. </w:t>
            </w:r>
            <w:r w:rsidRPr="00AB1110">
              <w:rPr>
                <w:rFonts w:ascii="Segoe UI" w:hAnsi="Segoe UI" w:cs="Segoe UI"/>
                <w:sz w:val="20"/>
                <w:szCs w:val="20"/>
                <w:lang w:val="es-ES"/>
              </w:rPr>
              <w:t>Reunión e intercambio. Evaluadores externos participantes: Doctores Shirley Schreier y Ramón Sosa.</w:t>
            </w:r>
            <w:r w:rsidRPr="00AB1110">
              <w:rPr>
                <w:rFonts w:ascii="Segoe UI" w:hAnsi="Segoe UI" w:cs="Segoe UI"/>
                <w:b/>
                <w:sz w:val="20"/>
                <w:szCs w:val="20"/>
                <w:lang w:val="es-ES"/>
              </w:rPr>
              <w:tab/>
            </w:r>
          </w:p>
        </w:tc>
      </w:tr>
      <w:tr w:rsidR="00DD6129" w:rsidRPr="00C73AE6" w:rsidTr="00DD6129">
        <w:tblPrEx>
          <w:tblBorders>
            <w:insideV w:val="single" w:sz="4" w:space="0" w:color="auto"/>
          </w:tblBorders>
        </w:tblPrEx>
        <w:trPr>
          <w:gridAfter w:val="1"/>
          <w:wAfter w:w="37" w:type="dxa"/>
          <w:trHeight w:val="95"/>
          <w:jc w:val="center"/>
        </w:trPr>
        <w:tc>
          <w:tcPr>
            <w:tcW w:w="1980" w:type="dxa"/>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17:45 a 18:30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42"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Reunión de trabajo de los evaluadores externos</w:t>
            </w:r>
          </w:p>
        </w:tc>
      </w:tr>
      <w:tr w:rsidR="00DD6129" w:rsidRPr="00C73AE6" w:rsidTr="00DD6129">
        <w:tblPrEx>
          <w:tblBorders>
            <w:insideV w:val="single" w:sz="4" w:space="0" w:color="auto"/>
          </w:tblBorders>
        </w:tblPrEx>
        <w:trPr>
          <w:trHeight w:val="95"/>
          <w:jc w:val="center"/>
        </w:trPr>
        <w:tc>
          <w:tcPr>
            <w:tcW w:w="9259" w:type="dxa"/>
            <w:gridSpan w:val="7"/>
            <w:shd w:val="pct5" w:color="auto" w:fill="auto"/>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19 de noviembre de 2013 - Jornada en el CCT Córdoba</w:t>
            </w:r>
          </w:p>
        </w:tc>
      </w:tr>
      <w:tr w:rsidR="00DD6129" w:rsidRPr="00AB1110" w:rsidTr="00DD6129">
        <w:tblPrEx>
          <w:tblBorders>
            <w:insideV w:val="single" w:sz="4" w:space="0" w:color="auto"/>
          </w:tblBorders>
        </w:tblPrEx>
        <w:trPr>
          <w:trHeight w:val="747"/>
          <w:jc w:val="center"/>
        </w:trPr>
        <w:tc>
          <w:tcPr>
            <w:tcW w:w="2030" w:type="dxa"/>
            <w:gridSpan w:val="2"/>
            <w:vMerge w:val="restart"/>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10:15 a 13:00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tcBorders>
            <w:vAlign w:val="center"/>
          </w:tcPr>
          <w:p w:rsidR="00DD6129" w:rsidRPr="00AB1110" w:rsidRDefault="00DD6129" w:rsidP="00BE0974">
            <w:pPr>
              <w:pStyle w:val="Prrafodelista"/>
              <w:rPr>
                <w:rFonts w:ascii="Segoe UI" w:hAnsi="Segoe UI" w:cs="Segoe UI"/>
                <w:sz w:val="20"/>
                <w:szCs w:val="20"/>
                <w:lang w:val="es-ES"/>
              </w:rPr>
            </w:pPr>
            <w:r w:rsidRPr="00AB1110">
              <w:rPr>
                <w:rFonts w:ascii="Segoe UI" w:hAnsi="Segoe UI" w:cs="Segoe UI"/>
                <w:b/>
                <w:sz w:val="20"/>
                <w:szCs w:val="20"/>
                <w:lang w:val="es-ES"/>
              </w:rPr>
              <w:t xml:space="preserve">IFEG. </w:t>
            </w:r>
            <w:r w:rsidRPr="00AB1110">
              <w:rPr>
                <w:rFonts w:ascii="Segoe UI" w:hAnsi="Segoe UI" w:cs="Segoe UI"/>
                <w:sz w:val="20"/>
                <w:szCs w:val="20"/>
                <w:lang w:val="es-ES"/>
              </w:rPr>
              <w:t xml:space="preserve">Breve presentación de las principales líneas de investigación. Intercambio entre investigadores y evaluadores. Recorrida por la UE con entrevistas a personal de apoyo. Evaluadores externos participantes: Doctores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 xml:space="preserve"> y Marcos </w:t>
            </w:r>
            <w:proofErr w:type="spellStart"/>
            <w:r w:rsidRPr="00AB1110">
              <w:rPr>
                <w:rFonts w:ascii="Segoe UI" w:hAnsi="Segoe UI" w:cs="Segoe UI"/>
                <w:sz w:val="20"/>
                <w:szCs w:val="20"/>
                <w:lang w:val="es-ES"/>
              </w:rPr>
              <w:t>Saraceno</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trHeight w:val="930"/>
          <w:jc w:val="center"/>
        </w:trPr>
        <w:tc>
          <w:tcPr>
            <w:tcW w:w="2030" w:type="dxa"/>
            <w:gridSpan w:val="2"/>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29" w:type="dxa"/>
            <w:gridSpan w:val="5"/>
            <w:tcBorders>
              <w:top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Investigadores de nuevas UE (consideradas en la zona de influencia por el IA): IDEA, IIBYT e INICSA. </w:t>
            </w:r>
            <w:r w:rsidRPr="00AB1110">
              <w:rPr>
                <w:rFonts w:ascii="Segoe UI" w:hAnsi="Segoe UI" w:cs="Segoe UI"/>
                <w:sz w:val="20"/>
                <w:szCs w:val="20"/>
                <w:lang w:val="es-ES"/>
              </w:rPr>
              <w:t>Reunión e intercambio. Evaluadores externos participantes: Doctores Rodolfo Bravo, Miguel Guerra y Ramón Sosa.</w:t>
            </w:r>
          </w:p>
        </w:tc>
      </w:tr>
      <w:tr w:rsidR="00DD6129" w:rsidRPr="00C73AE6" w:rsidTr="00DD6129">
        <w:tblPrEx>
          <w:tblBorders>
            <w:insideV w:val="single" w:sz="4" w:space="0" w:color="auto"/>
          </w:tblBorders>
        </w:tblPrEx>
        <w:trPr>
          <w:trHeight w:val="802"/>
          <w:jc w:val="center"/>
        </w:trPr>
        <w:tc>
          <w:tcPr>
            <w:tcW w:w="2030" w:type="dxa"/>
            <w:gridSpan w:val="2"/>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29" w:type="dxa"/>
            <w:gridSpan w:val="5"/>
            <w:tcBorders>
              <w:top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Investigadores de nuevas UE (consideradas en la zona de influencia por el IA): CEH, IDACOR e IDH. </w:t>
            </w:r>
            <w:r w:rsidRPr="00AB1110">
              <w:rPr>
                <w:rFonts w:ascii="Segoe UI" w:hAnsi="Segoe UI" w:cs="Segoe UI"/>
                <w:sz w:val="20"/>
                <w:szCs w:val="20"/>
                <w:lang w:val="es-ES"/>
              </w:rPr>
              <w:t xml:space="preserve">Reunión e intercambio. Evaluadores externos participantes: Doctores Esteban Castro y Pedro </w:t>
            </w:r>
            <w:proofErr w:type="spellStart"/>
            <w:r w:rsidRPr="00AB1110">
              <w:rPr>
                <w:rFonts w:ascii="Segoe UI" w:hAnsi="Segoe UI" w:cs="Segoe UI"/>
                <w:sz w:val="20"/>
                <w:szCs w:val="20"/>
                <w:lang w:val="es-ES"/>
              </w:rPr>
              <w:t>Mancini</w:t>
            </w:r>
            <w:proofErr w:type="spellEnd"/>
            <w:r w:rsidRPr="00AB1110">
              <w:rPr>
                <w:rFonts w:ascii="Segoe UI" w:hAnsi="Segoe UI" w:cs="Segoe UI"/>
                <w:sz w:val="20"/>
                <w:szCs w:val="20"/>
                <w:lang w:val="es-ES"/>
              </w:rPr>
              <w:t>.</w:t>
            </w:r>
          </w:p>
        </w:tc>
      </w:tr>
      <w:tr w:rsidR="00DD6129" w:rsidRPr="00AB1110" w:rsidTr="00DD6129">
        <w:tblPrEx>
          <w:tblBorders>
            <w:insideV w:val="single" w:sz="4" w:space="0" w:color="auto"/>
          </w:tblBorders>
        </w:tblPrEx>
        <w:trPr>
          <w:trHeight w:val="924"/>
          <w:jc w:val="center"/>
        </w:trPr>
        <w:tc>
          <w:tcPr>
            <w:tcW w:w="2030" w:type="dxa"/>
            <w:gridSpan w:val="2"/>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29" w:type="dxa"/>
            <w:gridSpan w:val="5"/>
            <w:tcBorders>
              <w:top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INIMEC.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Shirley Schreier y Gerardo Vasta.</w:t>
            </w:r>
          </w:p>
        </w:tc>
      </w:tr>
      <w:tr w:rsidR="00DD6129" w:rsidRPr="00C73AE6" w:rsidTr="00DD6129">
        <w:tblPrEx>
          <w:tblBorders>
            <w:insideV w:val="single" w:sz="4" w:space="0" w:color="auto"/>
          </w:tblBorders>
        </w:tblPrEx>
        <w:trPr>
          <w:trHeight w:val="95"/>
          <w:jc w:val="center"/>
        </w:trPr>
        <w:tc>
          <w:tcPr>
            <w:tcW w:w="2030" w:type="dxa"/>
            <w:gridSpan w:val="2"/>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lastRenderedPageBreak/>
              <w:t>10:15 a 11:45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 xml:space="preserve">Investigadores de zona de influencia. </w:t>
            </w:r>
            <w:r w:rsidRPr="00AB1110">
              <w:rPr>
                <w:rFonts w:ascii="Segoe UI" w:hAnsi="Segoe UI" w:cs="Segoe UI"/>
                <w:sz w:val="20"/>
                <w:szCs w:val="20"/>
                <w:lang w:val="es-ES"/>
              </w:rPr>
              <w:t xml:space="preserve">Reunión e intercambio. Evaluadores externos participantes: Doctores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 xml:space="preserve"> y Jorge Narváez.</w:t>
            </w:r>
          </w:p>
        </w:tc>
      </w:tr>
      <w:tr w:rsidR="00DD6129" w:rsidRPr="00C73AE6" w:rsidTr="00DD6129">
        <w:tblPrEx>
          <w:tblBorders>
            <w:insideV w:val="single" w:sz="4" w:space="0" w:color="auto"/>
          </w:tblBorders>
        </w:tblPrEx>
        <w:trPr>
          <w:trHeight w:val="95"/>
          <w:jc w:val="center"/>
        </w:trPr>
        <w:tc>
          <w:tcPr>
            <w:tcW w:w="2030" w:type="dxa"/>
            <w:gridSpan w:val="2"/>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12:00 a 13:00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Área de Vinculación Tecnológica. </w:t>
            </w:r>
            <w:r w:rsidRPr="00AB1110">
              <w:rPr>
                <w:rFonts w:ascii="Segoe UI" w:hAnsi="Segoe UI" w:cs="Segoe UI"/>
                <w:sz w:val="20"/>
                <w:szCs w:val="20"/>
                <w:lang w:val="es-ES"/>
              </w:rPr>
              <w:t xml:space="preserve">Reunión con su responsable. Evaluadores externos participantes: Doctores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 xml:space="preserve"> y Jorge Narváez.</w:t>
            </w:r>
          </w:p>
        </w:tc>
      </w:tr>
      <w:tr w:rsidR="00DD6129" w:rsidRPr="00AB1110" w:rsidTr="00DD6129">
        <w:tblPrEx>
          <w:tblBorders>
            <w:insideV w:val="single" w:sz="4" w:space="0" w:color="auto"/>
          </w:tblBorders>
        </w:tblPrEx>
        <w:trPr>
          <w:trHeight w:val="401"/>
          <w:jc w:val="center"/>
        </w:trPr>
        <w:tc>
          <w:tcPr>
            <w:tcW w:w="2030" w:type="dxa"/>
            <w:gridSpan w:val="2"/>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14:15 a 15:30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 xml:space="preserve">IMMF. </w:t>
            </w:r>
            <w:r w:rsidRPr="00AB1110">
              <w:rPr>
                <w:rFonts w:ascii="Segoe UI" w:hAnsi="Segoe UI" w:cs="Segoe UI"/>
                <w:sz w:val="20"/>
                <w:szCs w:val="20"/>
                <w:lang w:val="es-ES"/>
              </w:rPr>
              <w:t>Breve presentación de las principales líneas de investigación. Intercambio entre investigadores y evaluadores. Recorrida por la UE con entrevistas a personal de apoyo. Evaluadores externos participantes: Doctores Shirley Schreier y Gerardo Vasta.</w:t>
            </w:r>
          </w:p>
        </w:tc>
      </w:tr>
      <w:tr w:rsidR="00DD6129" w:rsidRPr="00B71A38" w:rsidTr="00DD6129">
        <w:tblPrEx>
          <w:tblBorders>
            <w:insideV w:val="single" w:sz="4" w:space="0" w:color="auto"/>
          </w:tblBorders>
        </w:tblPrEx>
        <w:trPr>
          <w:trHeight w:val="1002"/>
          <w:jc w:val="center"/>
        </w:trPr>
        <w:tc>
          <w:tcPr>
            <w:tcW w:w="2030" w:type="dxa"/>
            <w:gridSpan w:val="2"/>
            <w:vMerge w:val="restart"/>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14:15 a 16:15</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bottom w:val="single" w:sz="4" w:space="0" w:color="auto"/>
            </w:tcBorders>
            <w:vAlign w:val="center"/>
          </w:tcPr>
          <w:p w:rsidR="00DD6129" w:rsidRPr="00B71A38" w:rsidRDefault="00DD6129" w:rsidP="00B71A38">
            <w:pPr>
              <w:autoSpaceDE w:val="0"/>
              <w:autoSpaceDN w:val="0"/>
              <w:adjustRightInd w:val="0"/>
              <w:rPr>
                <w:rFonts w:ascii="Segoe UI" w:hAnsi="Segoe UI" w:cs="Segoe UI"/>
                <w:sz w:val="20"/>
                <w:szCs w:val="20"/>
                <w:lang w:val="pt-BR"/>
              </w:rPr>
            </w:pPr>
            <w:r w:rsidRPr="00AB1110">
              <w:rPr>
                <w:rFonts w:ascii="Segoe UI" w:hAnsi="Segoe UI" w:cs="Segoe UI"/>
                <w:b/>
                <w:sz w:val="20"/>
                <w:szCs w:val="20"/>
                <w:lang w:val="es-ES"/>
              </w:rPr>
              <w:t xml:space="preserve">Usuarios del Sector Privado. </w:t>
            </w:r>
            <w:r w:rsidRPr="00AB1110">
              <w:rPr>
                <w:rFonts w:ascii="Segoe UI" w:hAnsi="Segoe UI" w:cs="Segoe UI"/>
                <w:sz w:val="20"/>
                <w:szCs w:val="20"/>
                <w:lang w:val="es-ES"/>
              </w:rPr>
              <w:t xml:space="preserve">Intercambio entre evaluadores y usuarios del Sector Privado sobre su relación con el CCT. </w:t>
            </w:r>
            <w:proofErr w:type="spellStart"/>
            <w:r w:rsidRPr="00B71A38">
              <w:rPr>
                <w:rFonts w:ascii="Segoe UI" w:hAnsi="Segoe UI" w:cs="Segoe UI"/>
                <w:sz w:val="20"/>
                <w:szCs w:val="20"/>
                <w:lang w:val="pt-BR"/>
              </w:rPr>
              <w:t>Evaluadores</w:t>
            </w:r>
            <w:proofErr w:type="spellEnd"/>
            <w:r w:rsidRPr="00B71A38">
              <w:rPr>
                <w:rFonts w:ascii="Segoe UI" w:hAnsi="Segoe UI" w:cs="Segoe UI"/>
                <w:sz w:val="20"/>
                <w:szCs w:val="20"/>
                <w:lang w:val="pt-BR"/>
              </w:rPr>
              <w:t xml:space="preserve"> externos participantes: </w:t>
            </w:r>
            <w:proofErr w:type="spellStart"/>
            <w:r w:rsidRPr="00B71A38">
              <w:rPr>
                <w:rFonts w:ascii="Segoe UI" w:hAnsi="Segoe UI" w:cs="Segoe UI"/>
                <w:sz w:val="20"/>
                <w:szCs w:val="20"/>
                <w:lang w:val="pt-BR"/>
              </w:rPr>
              <w:t>Doctores</w:t>
            </w:r>
            <w:proofErr w:type="spellEnd"/>
            <w:r w:rsidRPr="00B71A38">
              <w:rPr>
                <w:rFonts w:ascii="Segoe UI" w:hAnsi="Segoe UI" w:cs="Segoe UI"/>
                <w:sz w:val="20"/>
                <w:szCs w:val="20"/>
                <w:lang w:val="pt-BR"/>
              </w:rPr>
              <w:t xml:space="preserve"> Pedro Mancini y </w:t>
            </w:r>
            <w:r w:rsidR="00B71A38" w:rsidRPr="00B71A38">
              <w:rPr>
                <w:rFonts w:ascii="Segoe UI" w:hAnsi="Segoe UI" w:cs="Segoe UI"/>
                <w:sz w:val="20"/>
                <w:szCs w:val="20"/>
                <w:lang w:val="pt-BR"/>
              </w:rPr>
              <w:t xml:space="preserve">Jorge </w:t>
            </w:r>
            <w:proofErr w:type="spellStart"/>
            <w:r w:rsidR="00B71A38" w:rsidRPr="00B71A38">
              <w:rPr>
                <w:rFonts w:ascii="Segoe UI" w:hAnsi="Segoe UI" w:cs="Segoe UI"/>
                <w:sz w:val="20"/>
                <w:szCs w:val="20"/>
                <w:lang w:val="pt-BR"/>
              </w:rPr>
              <w:t>Narváez</w:t>
            </w:r>
            <w:proofErr w:type="spellEnd"/>
            <w:r w:rsidRPr="00B71A38">
              <w:rPr>
                <w:rFonts w:ascii="Segoe UI" w:hAnsi="Segoe UI" w:cs="Segoe UI"/>
                <w:sz w:val="20"/>
                <w:szCs w:val="20"/>
                <w:lang w:val="pt-BR"/>
              </w:rPr>
              <w:t>.</w:t>
            </w:r>
          </w:p>
        </w:tc>
      </w:tr>
      <w:tr w:rsidR="00DD6129" w:rsidRPr="00AB1110" w:rsidTr="00DD6129">
        <w:tblPrEx>
          <w:tblBorders>
            <w:insideV w:val="single" w:sz="4" w:space="0" w:color="auto"/>
          </w:tblBorders>
        </w:tblPrEx>
        <w:trPr>
          <w:trHeight w:val="95"/>
          <w:jc w:val="center"/>
        </w:trPr>
        <w:tc>
          <w:tcPr>
            <w:tcW w:w="2030" w:type="dxa"/>
            <w:gridSpan w:val="2"/>
            <w:vMerge/>
            <w:shd w:val="clear" w:color="auto" w:fill="auto"/>
            <w:vAlign w:val="center"/>
          </w:tcPr>
          <w:p w:rsidR="00DD6129" w:rsidRPr="00B71A38" w:rsidRDefault="00DD6129" w:rsidP="00BE0974">
            <w:pPr>
              <w:autoSpaceDE w:val="0"/>
              <w:autoSpaceDN w:val="0"/>
              <w:adjustRightInd w:val="0"/>
              <w:rPr>
                <w:rFonts w:ascii="Segoe UI" w:hAnsi="Segoe UI" w:cs="Segoe UI"/>
                <w:sz w:val="20"/>
                <w:szCs w:val="20"/>
                <w:lang w:val="pt-BR"/>
              </w:rPr>
            </w:pPr>
          </w:p>
        </w:tc>
        <w:tc>
          <w:tcPr>
            <w:tcW w:w="7229" w:type="dxa"/>
            <w:gridSpan w:val="5"/>
            <w:tcBorders>
              <w:top w:val="single" w:sz="4" w:space="0" w:color="auto"/>
              <w:bottom w:val="single" w:sz="4" w:space="0" w:color="auto"/>
            </w:tcBorders>
            <w:vAlign w:val="center"/>
          </w:tcPr>
          <w:p w:rsidR="00DD6129" w:rsidRPr="00AB1110" w:rsidRDefault="00DD6129" w:rsidP="00B71A38">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 xml:space="preserve">Usuarios del Sector Público. </w:t>
            </w:r>
            <w:r w:rsidRPr="00AB1110">
              <w:rPr>
                <w:rFonts w:ascii="Segoe UI" w:hAnsi="Segoe UI" w:cs="Segoe UI"/>
                <w:sz w:val="20"/>
                <w:szCs w:val="20"/>
                <w:lang w:val="es-ES"/>
              </w:rPr>
              <w:t>Intercambio entre evaluadores y usuarios del Sector Público sobre su relación con el CCT (UTN, Municipalidad, UNVM, INTA, Instituto Nacional del Agua y del Ambiente, otros). Evaluadores externos participantes: Doctores Rodolfo Bravo y</w:t>
            </w:r>
            <w:r w:rsidR="00B71A38">
              <w:rPr>
                <w:rFonts w:ascii="Segoe UI" w:hAnsi="Segoe UI" w:cs="Segoe UI"/>
                <w:sz w:val="20"/>
                <w:szCs w:val="20"/>
                <w:lang w:val="es-ES"/>
              </w:rPr>
              <w:t xml:space="preserve"> </w:t>
            </w:r>
            <w:r w:rsidR="00B71A38" w:rsidRPr="00B71A38">
              <w:rPr>
                <w:rFonts w:ascii="Segoe UI" w:hAnsi="Segoe UI" w:cs="Segoe UI"/>
                <w:sz w:val="20"/>
                <w:szCs w:val="20"/>
                <w:lang w:val="pt-BR"/>
              </w:rPr>
              <w:t xml:space="preserve">Marcos </w:t>
            </w:r>
            <w:proofErr w:type="spellStart"/>
            <w:r w:rsidR="00B71A38" w:rsidRPr="00B71A38">
              <w:rPr>
                <w:rFonts w:ascii="Segoe UI" w:hAnsi="Segoe UI" w:cs="Segoe UI"/>
                <w:sz w:val="20"/>
                <w:szCs w:val="20"/>
                <w:lang w:val="pt-BR"/>
              </w:rPr>
              <w:t>Saraceno</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trHeight w:val="880"/>
          <w:jc w:val="center"/>
        </w:trPr>
        <w:tc>
          <w:tcPr>
            <w:tcW w:w="2030" w:type="dxa"/>
            <w:gridSpan w:val="2"/>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29" w:type="dxa"/>
            <w:gridSpan w:val="5"/>
            <w:tcBorders>
              <w:top w:val="single" w:sz="4" w:space="0" w:color="auto"/>
              <w:bottom w:val="single" w:sz="4" w:space="0" w:color="auto"/>
            </w:tcBorders>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Becarios del </w:t>
            </w:r>
            <w:r w:rsidRPr="00AB1110">
              <w:rPr>
                <w:rFonts w:ascii="Segoe UI" w:hAnsi="Segoe UI" w:cs="Segoe UI"/>
                <w:sz w:val="20"/>
                <w:szCs w:val="20"/>
                <w:lang w:val="es-ES"/>
              </w:rPr>
              <w:t>IMBIV, CIBICI, IFEC, CIQUIBIC, INFIQC, INIMEC. Reunión e intercambio. Evaluadores externos participantes: Doctores Miguel Guerra y Ramón Sosa.</w:t>
            </w:r>
          </w:p>
        </w:tc>
      </w:tr>
      <w:tr w:rsidR="00DD6129" w:rsidRPr="00C73AE6" w:rsidTr="00DD6129">
        <w:tblPrEx>
          <w:tblBorders>
            <w:insideV w:val="single" w:sz="4" w:space="0" w:color="auto"/>
          </w:tblBorders>
        </w:tblPrEx>
        <w:trPr>
          <w:trHeight w:val="794"/>
          <w:jc w:val="center"/>
        </w:trPr>
        <w:tc>
          <w:tcPr>
            <w:tcW w:w="2030" w:type="dxa"/>
            <w:gridSpan w:val="2"/>
            <w:vMerge/>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p>
        </w:tc>
        <w:tc>
          <w:tcPr>
            <w:tcW w:w="7229" w:type="dxa"/>
            <w:gridSpan w:val="5"/>
            <w:tcBorders>
              <w:top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b/>
                <w:sz w:val="20"/>
                <w:szCs w:val="20"/>
                <w:lang w:val="es-ES"/>
              </w:rPr>
              <w:t xml:space="preserve">Becarios del </w:t>
            </w:r>
            <w:r w:rsidRPr="00AB1110">
              <w:rPr>
                <w:rFonts w:ascii="Segoe UI" w:hAnsi="Segoe UI" w:cs="Segoe UI"/>
                <w:sz w:val="20"/>
                <w:szCs w:val="20"/>
                <w:lang w:val="es-ES"/>
              </w:rPr>
              <w:t xml:space="preserve">CEVE, CIECS, IATE, IFEG, CICTERRA y CIEM. Reunión e intercambio. Evaluadores externos participantes: Doctores Esteban Castro, Aldo </w:t>
            </w:r>
            <w:proofErr w:type="spellStart"/>
            <w:r w:rsidRPr="00AB1110">
              <w:rPr>
                <w:rFonts w:ascii="Segoe UI" w:hAnsi="Segoe UI" w:cs="Segoe UI"/>
                <w:sz w:val="20"/>
                <w:szCs w:val="20"/>
                <w:lang w:val="es-ES"/>
              </w:rPr>
              <w:t>Craievich</w:t>
            </w:r>
            <w:proofErr w:type="spellEnd"/>
            <w:r w:rsidRPr="00AB1110">
              <w:rPr>
                <w:rFonts w:ascii="Segoe UI" w:hAnsi="Segoe UI" w:cs="Segoe UI"/>
                <w:sz w:val="20"/>
                <w:szCs w:val="20"/>
                <w:lang w:val="es-ES"/>
              </w:rPr>
              <w:t xml:space="preserve"> y Carlos </w:t>
            </w:r>
            <w:proofErr w:type="spellStart"/>
            <w:r w:rsidRPr="00AB1110">
              <w:rPr>
                <w:rFonts w:ascii="Segoe UI" w:hAnsi="Segoe UI" w:cs="Segoe UI"/>
                <w:sz w:val="20"/>
                <w:szCs w:val="20"/>
                <w:lang w:val="es-ES"/>
              </w:rPr>
              <w:t>D’Atellis</w:t>
            </w:r>
            <w:proofErr w:type="spellEnd"/>
            <w:r w:rsidRPr="00AB1110">
              <w:rPr>
                <w:rFonts w:ascii="Segoe UI" w:hAnsi="Segoe UI" w:cs="Segoe UI"/>
                <w:sz w:val="20"/>
                <w:szCs w:val="20"/>
                <w:lang w:val="es-ES"/>
              </w:rPr>
              <w:t>.</w:t>
            </w:r>
          </w:p>
        </w:tc>
      </w:tr>
      <w:tr w:rsidR="00DD6129" w:rsidRPr="00C73AE6" w:rsidTr="00DD6129">
        <w:tblPrEx>
          <w:tblBorders>
            <w:insideV w:val="single" w:sz="4" w:space="0" w:color="auto"/>
          </w:tblBorders>
        </w:tblPrEx>
        <w:trPr>
          <w:trHeight w:val="455"/>
          <w:jc w:val="center"/>
        </w:trPr>
        <w:tc>
          <w:tcPr>
            <w:tcW w:w="2030" w:type="dxa"/>
            <w:gridSpan w:val="2"/>
            <w:tcBorders>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16:30 a 18:00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229" w:type="dxa"/>
            <w:gridSpan w:val="5"/>
            <w:tcBorders>
              <w:top w:val="single" w:sz="4" w:space="0" w:color="auto"/>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Reunión de trabajo de los evaluadores externos</w:t>
            </w:r>
          </w:p>
        </w:tc>
      </w:tr>
      <w:tr w:rsidR="00DD6129" w:rsidRPr="00C73AE6" w:rsidTr="00DD6129">
        <w:tblPrEx>
          <w:tblBorders>
            <w:insideV w:val="single" w:sz="4" w:space="0" w:color="auto"/>
          </w:tblBorders>
        </w:tblPrEx>
        <w:trPr>
          <w:trHeight w:val="455"/>
          <w:jc w:val="center"/>
        </w:trPr>
        <w:tc>
          <w:tcPr>
            <w:tcW w:w="9259" w:type="dxa"/>
            <w:gridSpan w:val="7"/>
            <w:shd w:val="pct5" w:color="auto" w:fill="auto"/>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20 de noviembre de 2013 - Jornada en el MinCyT (CABA)</w:t>
            </w:r>
          </w:p>
        </w:tc>
      </w:tr>
      <w:tr w:rsidR="00DD6129" w:rsidRPr="00C73AE6" w:rsidTr="00DD6129">
        <w:tblPrEx>
          <w:tblBorders>
            <w:insideV w:val="single" w:sz="4" w:space="0" w:color="auto"/>
          </w:tblBorders>
        </w:tblPrEx>
        <w:trPr>
          <w:trHeight w:val="455"/>
          <w:jc w:val="center"/>
        </w:trPr>
        <w:tc>
          <w:tcPr>
            <w:tcW w:w="2079" w:type="dxa"/>
            <w:gridSpan w:val="3"/>
            <w:tcBorders>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9:00 a 18:00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80" w:type="dxa"/>
            <w:gridSpan w:val="4"/>
            <w:tcBorders>
              <w:bottom w:val="single" w:sz="4" w:space="0" w:color="auto"/>
            </w:tcBorders>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Reunión de trabajo de los evaluadores externos para elaborar las conclusiones preliminares de la visita.</w:t>
            </w:r>
          </w:p>
        </w:tc>
      </w:tr>
      <w:tr w:rsidR="00DD6129" w:rsidRPr="00C73AE6" w:rsidTr="00DD6129">
        <w:tblPrEx>
          <w:tblBorders>
            <w:insideV w:val="single" w:sz="4" w:space="0" w:color="auto"/>
          </w:tblBorders>
        </w:tblPrEx>
        <w:trPr>
          <w:trHeight w:val="455"/>
          <w:jc w:val="center"/>
        </w:trPr>
        <w:tc>
          <w:tcPr>
            <w:tcW w:w="9259" w:type="dxa"/>
            <w:gridSpan w:val="7"/>
            <w:shd w:val="pct5" w:color="auto" w:fill="auto"/>
            <w:vAlign w:val="center"/>
          </w:tcPr>
          <w:p w:rsidR="00DD6129" w:rsidRPr="00AB1110" w:rsidRDefault="00DD6129" w:rsidP="00BE0974">
            <w:pPr>
              <w:autoSpaceDE w:val="0"/>
              <w:autoSpaceDN w:val="0"/>
              <w:adjustRightInd w:val="0"/>
              <w:rPr>
                <w:rFonts w:ascii="Segoe UI" w:hAnsi="Segoe UI" w:cs="Segoe UI"/>
                <w:b/>
                <w:sz w:val="20"/>
                <w:szCs w:val="20"/>
                <w:lang w:val="es-ES"/>
              </w:rPr>
            </w:pPr>
            <w:r w:rsidRPr="00AB1110">
              <w:rPr>
                <w:rFonts w:ascii="Segoe UI" w:hAnsi="Segoe UI" w:cs="Segoe UI"/>
                <w:b/>
                <w:sz w:val="20"/>
                <w:szCs w:val="20"/>
                <w:lang w:val="es-ES"/>
              </w:rPr>
              <w:t>21 de noviembre de 2013 - Jornada en el MinCyT (CABA)</w:t>
            </w:r>
          </w:p>
        </w:tc>
      </w:tr>
      <w:tr w:rsidR="00DD6129" w:rsidRPr="00C73AE6" w:rsidTr="00DD6129">
        <w:tblPrEx>
          <w:tblBorders>
            <w:insideV w:val="single" w:sz="4" w:space="0" w:color="auto"/>
          </w:tblBorders>
        </w:tblPrEx>
        <w:trPr>
          <w:trHeight w:val="455"/>
          <w:jc w:val="center"/>
        </w:trPr>
        <w:tc>
          <w:tcPr>
            <w:tcW w:w="2079" w:type="dxa"/>
            <w:gridSpan w:val="3"/>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9:00 a 13:00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80" w:type="dxa"/>
            <w:gridSpan w:val="4"/>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Reunión de trabajo de los evaluadores externos para elaborar las conclusiones preliminares de la visita.</w:t>
            </w:r>
          </w:p>
        </w:tc>
      </w:tr>
      <w:tr w:rsidR="00DD6129" w:rsidRPr="00C73AE6" w:rsidTr="00DD6129">
        <w:tblPrEx>
          <w:tblBorders>
            <w:insideV w:val="single" w:sz="4" w:space="0" w:color="auto"/>
          </w:tblBorders>
        </w:tblPrEx>
        <w:trPr>
          <w:trHeight w:val="455"/>
          <w:jc w:val="center"/>
        </w:trPr>
        <w:tc>
          <w:tcPr>
            <w:tcW w:w="2079" w:type="dxa"/>
            <w:gridSpan w:val="3"/>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14:00 a 16:30</w:t>
            </w:r>
            <w:r w:rsidR="00CF3725">
              <w:rPr>
                <w:rFonts w:ascii="Segoe UI" w:hAnsi="Segoe UI" w:cs="Segoe UI"/>
                <w:sz w:val="20"/>
                <w:szCs w:val="20"/>
                <w:lang w:val="es-ES"/>
              </w:rPr>
              <w:t xml:space="preserve"> </w:t>
            </w:r>
            <w:proofErr w:type="spellStart"/>
            <w:r w:rsidR="00CF3725">
              <w:rPr>
                <w:rFonts w:ascii="Segoe UI" w:hAnsi="Segoe UI" w:cs="Segoe UI"/>
                <w:sz w:val="20"/>
                <w:szCs w:val="20"/>
                <w:lang w:val="es-ES"/>
              </w:rPr>
              <w:t>hs</w:t>
            </w:r>
            <w:proofErr w:type="spellEnd"/>
            <w:r w:rsidR="00CF3725">
              <w:rPr>
                <w:rFonts w:ascii="Segoe UI" w:hAnsi="Segoe UI" w:cs="Segoe UI"/>
                <w:sz w:val="20"/>
                <w:szCs w:val="20"/>
                <w:lang w:val="es-ES"/>
              </w:rPr>
              <w:t>.</w:t>
            </w:r>
          </w:p>
        </w:tc>
        <w:tc>
          <w:tcPr>
            <w:tcW w:w="7180" w:type="dxa"/>
            <w:gridSpan w:val="4"/>
            <w:shd w:val="clear" w:color="auto" w:fill="auto"/>
            <w:vAlign w:val="center"/>
          </w:tcPr>
          <w:p w:rsidR="00DD6129" w:rsidRPr="00AB1110" w:rsidRDefault="00DD6129" w:rsidP="00BE0974">
            <w:pPr>
              <w:autoSpaceDE w:val="0"/>
              <w:autoSpaceDN w:val="0"/>
              <w:adjustRightInd w:val="0"/>
              <w:rPr>
                <w:rFonts w:ascii="Segoe UI" w:hAnsi="Segoe UI" w:cs="Segoe UI"/>
                <w:sz w:val="20"/>
                <w:szCs w:val="20"/>
                <w:lang w:val="es-ES"/>
              </w:rPr>
            </w:pPr>
            <w:r w:rsidRPr="00AB1110">
              <w:rPr>
                <w:rFonts w:ascii="Segoe UI" w:hAnsi="Segoe UI" w:cs="Segoe UI"/>
                <w:sz w:val="20"/>
                <w:szCs w:val="20"/>
                <w:lang w:val="es-ES"/>
              </w:rPr>
              <w:t>Presentación de las conclusiones preliminares ante autoridades de la Secretaría de Articulación Científico Tecnológica y de CONICET central y CCT.</w:t>
            </w:r>
          </w:p>
        </w:tc>
      </w:tr>
    </w:tbl>
    <w:p w:rsidR="00DD6129" w:rsidRPr="00AB1110" w:rsidRDefault="00DD6129" w:rsidP="00BE0974">
      <w:pPr>
        <w:spacing w:before="120" w:after="120" w:line="276" w:lineRule="auto"/>
        <w:jc w:val="both"/>
        <w:rPr>
          <w:rFonts w:ascii="Segoe UI" w:eastAsia="Segoe UI" w:hAnsi="Segoe UI" w:cs="Segoe UI"/>
          <w:sz w:val="20"/>
          <w:szCs w:val="20"/>
          <w:lang w:val="es-ES"/>
        </w:rPr>
        <w:sectPr w:rsidR="00DD6129" w:rsidRPr="00AB1110" w:rsidSect="00F31D2E">
          <w:pgSz w:w="11910" w:h="16840"/>
          <w:pgMar w:top="1417" w:right="1701" w:bottom="1417" w:left="1701" w:header="0" w:footer="1023" w:gutter="0"/>
          <w:pgNumType w:fmt="numberInDash"/>
          <w:cols w:space="720"/>
          <w:docGrid w:linePitch="299"/>
        </w:sectPr>
      </w:pPr>
    </w:p>
    <w:p w:rsidR="00306CBA" w:rsidRPr="00AB1110" w:rsidRDefault="001910F9" w:rsidP="00BE0974">
      <w:pPr>
        <w:spacing w:before="120" w:after="120" w:line="276" w:lineRule="auto"/>
        <w:ind w:firstLine="4871"/>
        <w:jc w:val="right"/>
        <w:rPr>
          <w:rFonts w:ascii="Segoe UI" w:eastAsia="Segoe UI" w:hAnsi="Segoe UI" w:cs="Segoe UI"/>
          <w:sz w:val="36"/>
          <w:szCs w:val="36"/>
          <w:lang w:val="es-ES"/>
        </w:rPr>
      </w:pPr>
      <w:r w:rsidRPr="00AB1110">
        <w:rPr>
          <w:rFonts w:ascii="Segoe UI" w:hAnsi="Segoe UI" w:cs="Segoe UI"/>
          <w:b/>
          <w:sz w:val="36"/>
          <w:lang w:val="es-ES"/>
        </w:rPr>
        <w:lastRenderedPageBreak/>
        <w:t>Sección 3.</w:t>
      </w:r>
    </w:p>
    <w:p w:rsidR="00306CBA" w:rsidRPr="00AB1110" w:rsidRDefault="001910F9" w:rsidP="00BE0974">
      <w:pPr>
        <w:spacing w:before="120" w:after="120" w:line="276" w:lineRule="auto"/>
        <w:jc w:val="right"/>
        <w:rPr>
          <w:rFonts w:ascii="Segoe UI" w:eastAsia="Segoe UI" w:hAnsi="Segoe UI" w:cs="Segoe UI"/>
          <w:sz w:val="36"/>
          <w:szCs w:val="36"/>
          <w:lang w:val="es-ES"/>
        </w:rPr>
      </w:pPr>
      <w:r w:rsidRPr="00AB1110">
        <w:rPr>
          <w:rFonts w:ascii="Segoe UI" w:hAnsi="Segoe UI" w:cs="Segoe UI"/>
          <w:b/>
          <w:sz w:val="36"/>
          <w:lang w:val="es-ES"/>
        </w:rPr>
        <w:t>Centro Científico Tecnológico Córdoba</w:t>
      </w: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48"/>
          <w:szCs w:val="48"/>
          <w:lang w:val="es-ES"/>
        </w:rPr>
      </w:pPr>
    </w:p>
    <w:p w:rsidR="00306CBA" w:rsidRPr="00AB1110" w:rsidRDefault="00DA6B5D" w:rsidP="00054C26">
      <w:pPr>
        <w:numPr>
          <w:ilvl w:val="1"/>
          <w:numId w:val="6"/>
        </w:numPr>
        <w:spacing w:before="120" w:after="120" w:line="276" w:lineRule="auto"/>
        <w:ind w:left="0" w:firstLine="0"/>
        <w:jc w:val="both"/>
        <w:rPr>
          <w:rFonts w:ascii="Segoe UI" w:eastAsia="Segoe UI" w:hAnsi="Segoe UI" w:cs="Segoe UI"/>
          <w:sz w:val="32"/>
          <w:szCs w:val="32"/>
          <w:lang w:val="es-ES"/>
        </w:rPr>
      </w:pPr>
      <w:r w:rsidRPr="00AB1110">
        <w:rPr>
          <w:rFonts w:ascii="Segoe UI" w:hAnsi="Segoe UI" w:cs="Segoe UI"/>
          <w:b/>
          <w:sz w:val="32"/>
          <w:lang w:val="es-ES"/>
        </w:rPr>
        <w:t>Antecedentes y conformación del CCT Córdoba</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 xml:space="preserve">El CCT Córdoba fue creado en 2007 mediante el Decreto 310/07, contando entonces con nueve UE. Desde entonces, experimentó una acelerada expansión y, en el plazo de dos años, pasó a </w:t>
      </w:r>
      <w:r w:rsidR="00EE1675">
        <w:rPr>
          <w:rFonts w:cs="Segoe UI"/>
          <w:lang w:val="es-ES"/>
        </w:rPr>
        <w:t xml:space="preserve">aglutinar </w:t>
      </w:r>
      <w:r w:rsidRPr="00AB1110">
        <w:rPr>
          <w:rFonts w:cs="Segoe UI"/>
          <w:lang w:val="es-ES"/>
        </w:rPr>
        <w:t xml:space="preserve">19 UE, dos UA y un CIT. </w:t>
      </w:r>
      <w:r w:rsidR="001910F9" w:rsidRPr="00AB1110">
        <w:rPr>
          <w:rFonts w:cs="Segoe UI"/>
          <w:lang w:val="es-ES"/>
        </w:rPr>
        <w:t>Existen, además, planes para la creación de nuevas UE.</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Las UE presentan gran heterogeneidad. A los efectos de su análisis, pueden clasificarse en tres tipos:</w:t>
      </w:r>
    </w:p>
    <w:p w:rsidR="00306CBA" w:rsidRPr="00AB1110" w:rsidRDefault="00DA6B5D" w:rsidP="00054C26">
      <w:pPr>
        <w:pStyle w:val="Textoindependiente"/>
        <w:numPr>
          <w:ilvl w:val="0"/>
          <w:numId w:val="11"/>
        </w:numPr>
        <w:spacing w:after="120" w:line="276" w:lineRule="auto"/>
        <w:ind w:left="357" w:hanging="357"/>
        <w:jc w:val="both"/>
        <w:rPr>
          <w:rFonts w:cs="Segoe UI"/>
          <w:lang w:val="es-ES"/>
        </w:rPr>
      </w:pPr>
      <w:r w:rsidRPr="00AB1110">
        <w:rPr>
          <w:rFonts w:cs="Segoe UI"/>
          <w:lang w:val="es-ES"/>
        </w:rPr>
        <w:t>UE consolidadas (preexistentes al CCT Córdoba, en muchos casos, por varias décadas);</w:t>
      </w:r>
    </w:p>
    <w:p w:rsidR="00306CBA" w:rsidRPr="00AB1110" w:rsidRDefault="00DA6B5D" w:rsidP="00054C26">
      <w:pPr>
        <w:pStyle w:val="Textoindependiente"/>
        <w:numPr>
          <w:ilvl w:val="0"/>
          <w:numId w:val="11"/>
        </w:numPr>
        <w:spacing w:after="120" w:line="276" w:lineRule="auto"/>
        <w:ind w:left="357" w:hanging="357"/>
        <w:jc w:val="both"/>
        <w:rPr>
          <w:rFonts w:cs="Segoe UI"/>
          <w:lang w:val="es-ES"/>
        </w:rPr>
      </w:pPr>
      <w:r w:rsidRPr="00AB1110">
        <w:rPr>
          <w:rFonts w:cs="Segoe UI"/>
          <w:lang w:val="es-ES"/>
        </w:rPr>
        <w:t>UE de creación posterior al establecimiento del CCT Córdoba y que pudieron ser incluidas en la autoevaluación con cierto grado de información; y</w:t>
      </w:r>
    </w:p>
    <w:p w:rsidR="00306CBA" w:rsidRPr="00AB1110" w:rsidRDefault="00DA6B5D" w:rsidP="00054C26">
      <w:pPr>
        <w:pStyle w:val="Textoindependiente"/>
        <w:numPr>
          <w:ilvl w:val="0"/>
          <w:numId w:val="11"/>
        </w:numPr>
        <w:spacing w:after="120" w:line="276" w:lineRule="auto"/>
        <w:ind w:left="357" w:hanging="357"/>
        <w:jc w:val="both"/>
        <w:rPr>
          <w:rFonts w:cs="Segoe UI"/>
          <w:lang w:val="es-ES"/>
        </w:rPr>
      </w:pPr>
      <w:r w:rsidRPr="00AB1110">
        <w:rPr>
          <w:rFonts w:cs="Segoe UI"/>
          <w:lang w:val="es-ES"/>
        </w:rPr>
        <w:t>UE de muy reciente creación, contemporáneas o posteriores al proceso de autoevaluación (razón por la cual no se contó siempre con suficiente información para su evaluación externa).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En las reuniones de trabajo con las autoridades del Centro, las UE y las UA, así como con el cuerpo de investigadores y becarios, el CEE recibió evidencia de una percepción compartida por una mayoría sobre varios aspectos muy positivos en relación con el cumplimiento de la misión institucional. De acuerdo con los testimonios recogidos, el CCT Córdoba posibilita que los investigadores tengan un mayor</w:t>
      </w:r>
      <w:r w:rsidR="00EE1675">
        <w:rPr>
          <w:rFonts w:cs="Segoe UI"/>
          <w:lang w:val="es-ES"/>
        </w:rPr>
        <w:t xml:space="preserve"> acceso a la toma de decisiones</w:t>
      </w:r>
      <w:r w:rsidRPr="00AB1110">
        <w:rPr>
          <w:rFonts w:cs="Segoe UI"/>
          <w:lang w:val="es-ES"/>
        </w:rPr>
        <w:t xml:space="preserve"> en algunas áreas. Asimismo, ha mejorado significativamente la gestión administrativa de las tareas de investigación (ver más detalles en la sección sobre la UAT).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El hecho de que la</w:t>
      </w:r>
      <w:r w:rsidR="00A166A7">
        <w:rPr>
          <w:rFonts w:cs="Segoe UI"/>
          <w:lang w:val="es-ES"/>
        </w:rPr>
        <w:t xml:space="preserve"> mayoría de la</w:t>
      </w:r>
      <w:r w:rsidRPr="00AB1110">
        <w:rPr>
          <w:rFonts w:cs="Segoe UI"/>
          <w:lang w:val="es-ES"/>
        </w:rPr>
        <w:t>s UE tengan objetivos, misiones y funciones</w:t>
      </w:r>
      <w:r w:rsidR="00A166A7">
        <w:rPr>
          <w:rFonts w:cs="Segoe UI"/>
          <w:lang w:val="es-ES"/>
        </w:rPr>
        <w:t xml:space="preserve"> definidos y que</w:t>
      </w:r>
      <w:r w:rsidRPr="00AB1110">
        <w:rPr>
          <w:rFonts w:cs="Segoe UI"/>
          <w:lang w:val="es-ES"/>
        </w:rPr>
        <w:t xml:space="preserve"> algunas</w:t>
      </w:r>
      <w:r w:rsidR="00A166A7">
        <w:rPr>
          <w:rFonts w:cs="Segoe UI"/>
          <w:lang w:val="es-ES"/>
        </w:rPr>
        <w:t xml:space="preserve"> </w:t>
      </w:r>
      <w:r w:rsidRPr="00AB1110">
        <w:rPr>
          <w:rFonts w:cs="Segoe UI"/>
          <w:lang w:val="es-ES"/>
        </w:rPr>
        <w:t>ha</w:t>
      </w:r>
      <w:r w:rsidR="00A166A7">
        <w:rPr>
          <w:rFonts w:cs="Segoe UI"/>
          <w:lang w:val="es-ES"/>
        </w:rPr>
        <w:t>ya</w:t>
      </w:r>
      <w:r w:rsidRPr="00AB1110">
        <w:rPr>
          <w:rFonts w:cs="Segoe UI"/>
          <w:lang w:val="es-ES"/>
        </w:rPr>
        <w:t xml:space="preserve">n logrado establecer líneas estratégicas </w:t>
      </w:r>
      <w:r w:rsidRPr="00AB1110">
        <w:rPr>
          <w:rFonts w:cs="Segoe UI"/>
          <w:lang w:val="es-ES"/>
        </w:rPr>
        <w:lastRenderedPageBreak/>
        <w:t>de acción</w:t>
      </w:r>
      <w:r w:rsidR="00A166A7">
        <w:rPr>
          <w:rFonts w:cs="Segoe UI"/>
          <w:lang w:val="es-ES"/>
        </w:rPr>
        <w:t xml:space="preserve"> es un aspecto positivo</w:t>
      </w:r>
      <w:r w:rsidRPr="00AB1110">
        <w:rPr>
          <w:rFonts w:cs="Segoe UI"/>
          <w:lang w:val="es-ES"/>
        </w:rPr>
        <w:t>. En la actualidad, todas las UE presididas por un director concursado cuentan con un plan de gestión. Los directores de las UE, además, participan de manera activa en las reuniones del Consejo Directivo del CCT</w:t>
      </w:r>
      <w:r w:rsidR="00EE1675">
        <w:rPr>
          <w:rFonts w:cs="Segoe UI"/>
          <w:lang w:val="es-ES"/>
        </w:rPr>
        <w:t xml:space="preserve"> Córdoba</w:t>
      </w:r>
      <w:r w:rsidRPr="00AB1110">
        <w:rPr>
          <w:rFonts w:cs="Segoe UI"/>
          <w:lang w:val="es-ES"/>
        </w:rPr>
        <w: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La creación del CCT </w:t>
      </w:r>
      <w:r w:rsidR="00EE1675">
        <w:rPr>
          <w:rFonts w:cs="Segoe UI"/>
          <w:lang w:val="es-ES"/>
        </w:rPr>
        <w:t xml:space="preserve">introdujo </w:t>
      </w:r>
      <w:r w:rsidRPr="00AB1110">
        <w:rPr>
          <w:rFonts w:cs="Segoe UI"/>
          <w:lang w:val="es-ES"/>
        </w:rPr>
        <w:t>mejoras en el tratamiento de cuestiones de seguridad e higiene —sobre todo, a partir del accidente experimentado en la Planta Piloto de la Facultad de Ingeniería de la UNRC en diciembre de 2007— mediante la puesta en marcha de un proceso de análisis de riesgos y posterior adecuación de los sistemas de trabajo.</w:t>
      </w:r>
    </w:p>
    <w:p w:rsidR="00306CBA"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Por otra parte, tanto del proceso de autoevaluación como de las reuniones y entrevistas realizadas por el CEE, surgieron indicaciones de aquellos aspectos en los que el CCT no ha logrado aún cumplir plenamente su misión o que requieren mayor atención. </w:t>
      </w:r>
      <w:r w:rsidR="001910F9" w:rsidRPr="00AB1110">
        <w:rPr>
          <w:rFonts w:cs="Segoe UI"/>
          <w:lang w:val="es-ES"/>
        </w:rPr>
        <w:t>A</w:t>
      </w:r>
      <w:r w:rsidR="00EE1675">
        <w:rPr>
          <w:rFonts w:cs="Segoe UI"/>
          <w:lang w:val="es-ES"/>
        </w:rPr>
        <w:t xml:space="preserve"> continuación se brinda un punteo de las cuestiones más relevantes.</w:t>
      </w:r>
    </w:p>
    <w:p w:rsidR="00EE1675" w:rsidRDefault="00EE1675" w:rsidP="00054C26">
      <w:pPr>
        <w:pStyle w:val="Textoindependiente"/>
        <w:numPr>
          <w:ilvl w:val="0"/>
          <w:numId w:val="91"/>
        </w:numPr>
        <w:spacing w:after="120" w:line="276" w:lineRule="auto"/>
        <w:jc w:val="both"/>
        <w:rPr>
          <w:rFonts w:cs="Segoe UI"/>
          <w:lang w:val="es-ES"/>
        </w:rPr>
      </w:pPr>
      <w:r>
        <w:rPr>
          <w:rFonts w:cs="Segoe UI"/>
          <w:b/>
          <w:lang w:val="es-ES"/>
        </w:rPr>
        <w:t>Respecto d</w:t>
      </w:r>
      <w:r w:rsidRPr="00EE1675">
        <w:rPr>
          <w:rFonts w:cs="Segoe UI"/>
          <w:b/>
          <w:lang w:val="es-ES"/>
        </w:rPr>
        <w:t>el CCT</w:t>
      </w:r>
      <w:r>
        <w:rPr>
          <w:rFonts w:cs="Segoe UI"/>
          <w:b/>
          <w:lang w:val="es-ES"/>
        </w:rPr>
        <w:t xml:space="preserve"> Córdoba y de su relación con las UE:</w:t>
      </w:r>
      <w:r w:rsidRPr="00EE1675">
        <w:rPr>
          <w:rFonts w:cs="Segoe UI"/>
          <w:lang w:val="es-ES"/>
        </w:rPr>
        <w:t xml:space="preserve"> </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Si bien el Consejo Directivo del CCT Córdoba ha funcionado como lugar de discusión de política científica, al momento de la visita del CEE, ese Consejo carecía aún de un plan estratégico</w:t>
      </w:r>
      <w:r w:rsidR="00EE1675">
        <w:rPr>
          <w:rFonts w:cs="Segoe UI"/>
          <w:lang w:val="es-ES"/>
        </w:rPr>
        <w:t xml:space="preserve">. Esto </w:t>
      </w:r>
      <w:r w:rsidRPr="00AB1110">
        <w:rPr>
          <w:rFonts w:cs="Segoe UI"/>
          <w:lang w:val="es-ES"/>
        </w:rPr>
        <w:t xml:space="preserve">tiene consecuencias importantes, entre </w:t>
      </w:r>
      <w:r w:rsidR="00EE1675">
        <w:rPr>
          <w:rFonts w:cs="Segoe UI"/>
          <w:lang w:val="es-ES"/>
        </w:rPr>
        <w:t>las que cabe destacar</w:t>
      </w:r>
      <w:r w:rsidRPr="00AB1110">
        <w:rPr>
          <w:rFonts w:cs="Segoe UI"/>
          <w:lang w:val="es-ES"/>
        </w:rPr>
        <w:t>:</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 xml:space="preserve">no se ha establecido con suficiente claridad cómo el CCT </w:t>
      </w:r>
      <w:r w:rsidR="00EE1675">
        <w:rPr>
          <w:rFonts w:cs="Segoe UI"/>
          <w:lang w:val="es-ES"/>
        </w:rPr>
        <w:t xml:space="preserve">Córdoba </w:t>
      </w:r>
      <w:r w:rsidRPr="00AB1110">
        <w:rPr>
          <w:rFonts w:cs="Segoe UI"/>
          <w:lang w:val="es-ES"/>
        </w:rPr>
        <w:t>cumplirá con la misión asignada en el Decreto 310/07;</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no se manifiesta fluidez en la comunicación y la difusión internas de planes y actividades del CCT;</w:t>
      </w:r>
    </w:p>
    <w:p w:rsidR="00306CBA" w:rsidRPr="00395264"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no se observan avances en la definición de misiones, objetivos y funciones por parte del Consejo Directivo</w:t>
      </w:r>
      <w:r w:rsidR="00890514">
        <w:rPr>
          <w:rFonts w:cs="Segoe UI"/>
          <w:lang w:val="es-ES"/>
        </w:rPr>
        <w:t xml:space="preserve">. </w:t>
      </w:r>
      <w:r w:rsidR="00890514" w:rsidRPr="00395264">
        <w:rPr>
          <w:rFonts w:cs="Segoe UI"/>
          <w:lang w:val="es-ES"/>
        </w:rPr>
        <w:t>S</w:t>
      </w:r>
      <w:r w:rsidR="00B97D1C" w:rsidRPr="00395264">
        <w:rPr>
          <w:rFonts w:cs="Segoe UI"/>
          <w:lang w:val="es-ES"/>
        </w:rPr>
        <w:t>i</w:t>
      </w:r>
      <w:r w:rsidR="009205A6" w:rsidRPr="00395264">
        <w:rPr>
          <w:rFonts w:eastAsia="Calibri" w:cs="Segoe UI"/>
          <w:color w:val="FF0000"/>
          <w:lang w:val="es-ES"/>
        </w:rPr>
        <w:t xml:space="preserve"> </w:t>
      </w:r>
      <w:r w:rsidR="009205A6" w:rsidRPr="00395264">
        <w:rPr>
          <w:rFonts w:eastAsia="Calibri" w:cs="Segoe UI"/>
          <w:lang w:val="es-ES"/>
        </w:rPr>
        <w:t>bien la resolución de creación del CCT- Córdoba (Res. 1266/07) establece las atribuciones del Director y Vicedirector, sería deseable que el Consejo Directivo avance en profundizar la definición de funciones sustantivas para ambos cargos</w:t>
      </w:r>
      <w:r w:rsidRPr="00395264">
        <w:rPr>
          <w:rFonts w:cs="Segoe UI"/>
          <w:lang w:val="es-ES"/>
        </w:rPr>
        <w:t>;</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 xml:space="preserve">no han sido establecidas por el CCT Córdoba las prioridades en </w:t>
      </w:r>
      <w:proofErr w:type="spellStart"/>
      <w:r w:rsidRPr="00AB1110">
        <w:rPr>
          <w:rFonts w:cs="Segoe UI"/>
          <w:lang w:val="es-ES"/>
        </w:rPr>
        <w:t>I+D+</w:t>
      </w:r>
      <w:r w:rsidRPr="00AB1110">
        <w:rPr>
          <w:rFonts w:cs="Segoe UI"/>
          <w:i/>
          <w:lang w:val="es-ES"/>
        </w:rPr>
        <w:t>i</w:t>
      </w:r>
      <w:proofErr w:type="spellEnd"/>
      <w:r w:rsidR="00C65139">
        <w:rPr>
          <w:rFonts w:cs="Segoe UI"/>
          <w:i/>
          <w:lang w:val="es-ES"/>
        </w:rPr>
        <w:t xml:space="preserve"> </w:t>
      </w:r>
      <w:r w:rsidR="00C65139">
        <w:rPr>
          <w:rFonts w:cs="Segoe UI"/>
          <w:lang w:val="es-ES"/>
        </w:rPr>
        <w:t>(las cuales deberían ser armonizadas con las prioridades establecidas por las distintas UE)</w:t>
      </w:r>
      <w:r w:rsidRPr="00AB1110">
        <w:rPr>
          <w:rFonts w:cs="Segoe UI"/>
          <w:lang w:val="es-ES"/>
        </w:rPr>
        <w:t>; la divulgación de la producción científica y tecnológica es incipiente; las actividades de vinculación tecnológica y las relaciones con el medio son escasas (esto se ampliará más adelante en la sección sobre la OVT);</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lastRenderedPageBreak/>
        <w:t xml:space="preserve">no existen planes estratégicos en las UE sino </w:t>
      </w:r>
      <w:r w:rsidR="00A50CE1">
        <w:rPr>
          <w:rFonts w:cs="Segoe UI"/>
          <w:lang w:val="es-ES"/>
        </w:rPr>
        <w:t>solo</w:t>
      </w:r>
      <w:r w:rsidRPr="00AB1110">
        <w:rPr>
          <w:rFonts w:cs="Segoe UI"/>
          <w:lang w:val="es-ES"/>
        </w:rPr>
        <w:t xml:space="preserve"> planes de gestión trazados por cada director concursado; aunque los acuerdos estratégicos existen y quedan registrados en las actas de reuniones, no hay en general un documento maestro de lineamientos estratégicos para cada UE;</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aunque a nivel de las UE se han identificado áreas de vacancia, la falta de un plan estratégico para el CCT Córdoba y sus UE deja sin definir el plan de crecimiento para el conjunto en el mediano plazo;</w:t>
      </w:r>
    </w:p>
    <w:p w:rsidR="0081538A"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en relación con lo anterior, el número de las UE ha crecido de manera inorgánica, creando —entre otros— problemas administrativos</w:t>
      </w:r>
      <w:r w:rsidR="0081538A">
        <w:rPr>
          <w:rFonts w:cs="Segoe UI"/>
          <w:lang w:val="es-ES"/>
        </w:rPr>
        <w:t>;</w:t>
      </w:r>
    </w:p>
    <w:p w:rsid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 xml:space="preserve">no se explicitan </w:t>
      </w:r>
      <w:r w:rsidR="00052F56">
        <w:rPr>
          <w:rFonts w:cs="Segoe UI"/>
          <w:lang w:val="es-ES"/>
        </w:rPr>
        <w:t>estrategias</w:t>
      </w:r>
      <w:r w:rsidRPr="00AB1110">
        <w:rPr>
          <w:rFonts w:cs="Segoe UI"/>
          <w:lang w:val="es-ES"/>
        </w:rPr>
        <w:t xml:space="preserve"> claras de planificación de la investigación, de articulación, coordinación, constitución de parques tecnológicos o incubadoras de empresas, </w:t>
      </w:r>
      <w:r w:rsidR="00052F56">
        <w:rPr>
          <w:rFonts w:cs="Segoe UI"/>
          <w:lang w:val="es-ES"/>
        </w:rPr>
        <w:t xml:space="preserve">dificultando </w:t>
      </w:r>
      <w:r w:rsidRPr="00AB1110">
        <w:rPr>
          <w:rFonts w:cs="Segoe UI"/>
          <w:lang w:val="es-ES"/>
        </w:rPr>
        <w:t>el establecimiento de relaciones robustas con la comunidad, así como con y entre las UE;</w:t>
      </w:r>
      <w:r w:rsidR="00AB1110">
        <w:rPr>
          <w:rFonts w:cs="Segoe UI"/>
          <w:lang w:val="es-ES"/>
        </w:rPr>
        <w:t xml:space="preserve"> </w:t>
      </w:r>
    </w:p>
    <w:p w:rsidR="00306CBA" w:rsidRPr="006A54BF" w:rsidRDefault="006A4354" w:rsidP="006A54BF">
      <w:pPr>
        <w:pStyle w:val="Textoindependiente"/>
        <w:numPr>
          <w:ilvl w:val="2"/>
          <w:numId w:val="91"/>
        </w:numPr>
        <w:spacing w:after="120" w:line="276" w:lineRule="auto"/>
        <w:ind w:left="1276" w:hanging="425"/>
        <w:jc w:val="both"/>
        <w:rPr>
          <w:rFonts w:cs="Segoe UI"/>
          <w:lang w:val="es-ES"/>
        </w:rPr>
      </w:pPr>
      <w:r w:rsidRPr="006A54BF">
        <w:rPr>
          <w:rFonts w:cs="Segoe UI"/>
          <w:lang w:val="es-ES"/>
        </w:rPr>
        <w:t xml:space="preserve">como se mencionó previamente, </w:t>
      </w:r>
      <w:r w:rsidR="00EE1675" w:rsidRPr="006A54BF">
        <w:rPr>
          <w:rFonts w:cs="Segoe UI"/>
          <w:lang w:val="es-ES"/>
        </w:rPr>
        <w:t>según autoridades de varias UE (</w:t>
      </w:r>
      <w:r w:rsidR="00DA6B5D" w:rsidRPr="006A54BF">
        <w:rPr>
          <w:rFonts w:cs="Segoe UI"/>
          <w:lang w:val="es-ES"/>
        </w:rPr>
        <w:t>sobre todo</w:t>
      </w:r>
      <w:r w:rsidR="00EE1675" w:rsidRPr="006A54BF">
        <w:rPr>
          <w:rFonts w:cs="Segoe UI"/>
          <w:lang w:val="es-ES"/>
        </w:rPr>
        <w:t>,</w:t>
      </w:r>
      <w:r w:rsidR="00DA6B5D" w:rsidRPr="006A54BF">
        <w:rPr>
          <w:rFonts w:cs="Segoe UI"/>
          <w:lang w:val="es-ES"/>
        </w:rPr>
        <w:t xml:space="preserve"> las de ciencias sociales</w:t>
      </w:r>
      <w:r w:rsidRPr="006A54BF">
        <w:rPr>
          <w:rFonts w:cs="Segoe UI"/>
          <w:lang w:val="es-ES"/>
        </w:rPr>
        <w:t xml:space="preserve"> y humanidades</w:t>
      </w:r>
      <w:r w:rsidR="00EE1675" w:rsidRPr="006A54BF">
        <w:rPr>
          <w:rFonts w:cs="Segoe UI"/>
          <w:lang w:val="es-ES"/>
        </w:rPr>
        <w:t>)</w:t>
      </w:r>
      <w:r w:rsidR="00DA6B5D" w:rsidRPr="006A54BF">
        <w:rPr>
          <w:rFonts w:cs="Segoe UI"/>
          <w:lang w:val="es-ES"/>
        </w:rPr>
        <w:t xml:space="preserve">, la dirección del CCT Córdoba está concentrada en las ciencias duras, generando desbalances, por ejemplo, en la atención de las necesidades de infraestructura </w:t>
      </w:r>
      <w:r w:rsidR="00EE1675" w:rsidRPr="006A54BF">
        <w:rPr>
          <w:rFonts w:cs="Segoe UI"/>
          <w:lang w:val="es-ES"/>
        </w:rPr>
        <w:t>de</w:t>
      </w:r>
      <w:r w:rsidR="00DA6B5D" w:rsidRPr="006A54BF">
        <w:rPr>
          <w:rFonts w:cs="Segoe UI"/>
          <w:lang w:val="es-ES"/>
        </w:rPr>
        <w:t xml:space="preserve"> las UE dedicadas a ciencias sociales; los problemas tradicionales existentes entre las ciencias duras y blandas estarían manifiestos en la organización y conducción del CCT</w:t>
      </w:r>
      <w:r w:rsidR="00EE1675" w:rsidRPr="006A54BF">
        <w:rPr>
          <w:rFonts w:cs="Segoe UI"/>
          <w:lang w:val="es-ES"/>
        </w:rPr>
        <w:t>.</w:t>
      </w:r>
      <w:r w:rsidR="006A54BF">
        <w:rPr>
          <w:rFonts w:cs="Segoe UI"/>
          <w:lang w:val="es-ES"/>
        </w:rPr>
        <w:t xml:space="preserve"> </w:t>
      </w:r>
      <w:r w:rsidR="009205A6" w:rsidRPr="006A54BF">
        <w:rPr>
          <w:rFonts w:cs="Segoe UI"/>
          <w:lang w:val="es-ES"/>
        </w:rPr>
        <w:t>Si bien es cierto que el Consejo Directivo del CCT incorpora formalmente a las UE de ciencias sociales y humanidades en la persona de sus directores, el hecho de que estas sean una minoría muy pequeña constituye un desbalance que, según la información recibida por el CEE durante la visita, suele tener implicaciones negativas para las mismas. Por tal motivo, se sugiere buscar alternativas para dar mayor participación y peso a las ciencias sociales y las humanidades en las instancias de decisión del CCT.</w:t>
      </w:r>
    </w:p>
    <w:p w:rsidR="009205A6" w:rsidRPr="00AB1110" w:rsidRDefault="009205A6" w:rsidP="006A54BF">
      <w:pPr>
        <w:pStyle w:val="Textoindependiente"/>
        <w:numPr>
          <w:ilvl w:val="2"/>
          <w:numId w:val="91"/>
        </w:numPr>
        <w:spacing w:after="120" w:line="276" w:lineRule="auto"/>
        <w:ind w:left="1276" w:hanging="425"/>
        <w:jc w:val="both"/>
        <w:rPr>
          <w:rFonts w:cs="Segoe UI"/>
          <w:lang w:val="es-ES"/>
        </w:rPr>
      </w:pPr>
      <w:r w:rsidRPr="009205A6">
        <w:rPr>
          <w:rFonts w:cs="Segoe UI"/>
          <w:lang w:val="es-ES"/>
        </w:rPr>
        <w:t xml:space="preserve">Asimismo, y en línea con lo anterior, es importante mencionar que el CCT inició su funcionamiento sobre la base de las 7 UE que precedían a su creación: CEVE, CIBICI, CIEM, CIQUIBIC, IMBIV, INIMEC e INFIQC, todas ellas pertenecientes a las denominadas ciencias duras. Posteriormente,  se creó el CIECS, primera UE del </w:t>
      </w:r>
      <w:r w:rsidRPr="009205A6">
        <w:rPr>
          <w:rFonts w:cs="Segoe UI"/>
          <w:lang w:val="es-ES"/>
        </w:rPr>
        <w:lastRenderedPageBreak/>
        <w:t>área de las Ciencias Sociales y más tarde el IDACOR y el IDH.  Si bien el CCT no es responsable por la situación de inicio, sí lo es,  y debe velar, por el crecimiento a futuro de todas las áreas de investigación científica, de manera de morigerar los desbalances señalados.</w:t>
      </w:r>
    </w:p>
    <w:p w:rsidR="00306CBA" w:rsidRPr="00AB1110" w:rsidRDefault="00052F56" w:rsidP="00054C26">
      <w:pPr>
        <w:pStyle w:val="Textoindependiente"/>
        <w:numPr>
          <w:ilvl w:val="1"/>
          <w:numId w:val="91"/>
        </w:numPr>
        <w:spacing w:after="120" w:line="276" w:lineRule="auto"/>
        <w:jc w:val="both"/>
        <w:rPr>
          <w:rFonts w:cs="Segoe UI"/>
          <w:lang w:val="es-ES"/>
        </w:rPr>
      </w:pPr>
      <w:r w:rsidRPr="006A54BF">
        <w:rPr>
          <w:rFonts w:eastAsia="Calibri" w:cs="Segoe UI"/>
          <w:lang w:val="es-ES"/>
        </w:rPr>
        <w:t xml:space="preserve">Es pertinente mencionar que el Consejo Asesor, si bien ha sido conformado, nunca </w:t>
      </w:r>
      <w:r w:rsidR="00EC474A" w:rsidRPr="006A54BF">
        <w:rPr>
          <w:rFonts w:eastAsia="Calibri" w:cs="Segoe UI"/>
          <w:lang w:val="es-ES"/>
        </w:rPr>
        <w:t xml:space="preserve">fue </w:t>
      </w:r>
      <w:r w:rsidRPr="006A54BF">
        <w:rPr>
          <w:rFonts w:eastAsia="Calibri" w:cs="Segoe UI"/>
          <w:lang w:val="es-ES"/>
        </w:rPr>
        <w:t>convoc</w:t>
      </w:r>
      <w:r w:rsidR="00EC474A" w:rsidRPr="006A54BF">
        <w:rPr>
          <w:rFonts w:eastAsia="Calibri" w:cs="Segoe UI"/>
          <w:lang w:val="es-ES"/>
        </w:rPr>
        <w:t>ado</w:t>
      </w:r>
      <w:r w:rsidRPr="006A54BF">
        <w:rPr>
          <w:rFonts w:eastAsia="Calibri" w:cs="Segoe UI"/>
          <w:lang w:val="es-ES"/>
        </w:rPr>
        <w:t xml:space="preserve"> </w:t>
      </w:r>
      <w:r w:rsidR="00EC474A" w:rsidRPr="006A54BF">
        <w:rPr>
          <w:rFonts w:eastAsia="Calibri" w:cs="Segoe UI"/>
          <w:lang w:val="es-ES"/>
        </w:rPr>
        <w:t>ni ha mantenido reuniones</w:t>
      </w:r>
      <w:r w:rsidR="00EE1675" w:rsidRPr="006A54BF">
        <w:rPr>
          <w:rFonts w:cs="Segoe UI"/>
          <w:lang w:val="es-ES"/>
        </w:rPr>
        <w:t>. A</w:t>
      </w:r>
      <w:r w:rsidR="00DA6B5D" w:rsidRPr="006A54BF">
        <w:rPr>
          <w:rFonts w:cs="Segoe UI"/>
          <w:lang w:val="es-ES"/>
        </w:rPr>
        <w:t>unque las autoridades del CCT Córdoba afirm</w:t>
      </w:r>
      <w:r w:rsidR="00DA6B5D" w:rsidRPr="00AB1110">
        <w:rPr>
          <w:rFonts w:cs="Segoe UI"/>
          <w:lang w:val="es-ES"/>
        </w:rPr>
        <w:t xml:space="preserve">an que, de todos modos, no habría </w:t>
      </w:r>
      <w:r w:rsidR="00EE1675" w:rsidRPr="00EE1675">
        <w:rPr>
          <w:rFonts w:cs="Segoe UI"/>
          <w:lang w:val="es-ES"/>
        </w:rPr>
        <w:t xml:space="preserve">por ahora </w:t>
      </w:r>
      <w:r w:rsidR="00DA6B5D" w:rsidRPr="00AB1110">
        <w:rPr>
          <w:rFonts w:cs="Segoe UI"/>
          <w:lang w:val="es-ES"/>
        </w:rPr>
        <w:t>necesidad de recibir asesoramiento, eso podría cambiar en la nueva etapa de inicio inminente con el nuevo Director.</w:t>
      </w:r>
    </w:p>
    <w:p w:rsidR="00EE1675" w:rsidRDefault="00EE1675" w:rsidP="00054C26">
      <w:pPr>
        <w:pStyle w:val="Textoindependiente"/>
        <w:numPr>
          <w:ilvl w:val="0"/>
          <w:numId w:val="91"/>
        </w:numPr>
        <w:spacing w:after="120" w:line="276" w:lineRule="auto"/>
        <w:jc w:val="both"/>
        <w:rPr>
          <w:rFonts w:cs="Segoe UI"/>
          <w:lang w:val="es-ES"/>
        </w:rPr>
      </w:pPr>
      <w:r>
        <w:rPr>
          <w:rFonts w:cs="Segoe UI"/>
          <w:b/>
          <w:lang w:val="es-ES"/>
        </w:rPr>
        <w:t>Respecto</w:t>
      </w:r>
      <w:r w:rsidR="00C70E2B">
        <w:rPr>
          <w:rFonts w:cs="Segoe UI"/>
          <w:b/>
          <w:lang w:val="es-ES"/>
        </w:rPr>
        <w:t xml:space="preserve"> de la relación entre el </w:t>
      </w:r>
      <w:r w:rsidR="00091091">
        <w:rPr>
          <w:rFonts w:cs="Segoe UI"/>
          <w:b/>
          <w:lang w:val="es-ES"/>
        </w:rPr>
        <w:t>CONICET central</w:t>
      </w:r>
      <w:r w:rsidR="00C70E2B">
        <w:rPr>
          <w:rFonts w:cs="Segoe UI"/>
          <w:b/>
          <w:lang w:val="es-ES"/>
        </w:rPr>
        <w:t xml:space="preserve"> y el CCT</w:t>
      </w:r>
      <w:r>
        <w:rPr>
          <w:rFonts w:cs="Segoe UI"/>
          <w:b/>
          <w:lang w:val="es-ES"/>
        </w:rPr>
        <w:t xml:space="preserve"> Córdoba:</w:t>
      </w:r>
      <w:r w:rsidR="00C70E2B">
        <w:rPr>
          <w:rFonts w:cs="Segoe UI"/>
          <w:lang w:val="es-ES"/>
        </w:rPr>
        <w:t xml:space="preserve"> </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Parte de los problemas experimentados por el Consejo Directivo del CCT Córdoba sería producto de cuestiones emanadas del propio Decreto de creación y del modo en que funciona el vínculo entre el CONICET </w:t>
      </w:r>
      <w:r w:rsidR="00BC7D7A">
        <w:rPr>
          <w:rFonts w:cs="Segoe UI"/>
          <w:lang w:val="es-ES"/>
        </w:rPr>
        <w:t>c</w:t>
      </w:r>
      <w:r w:rsidRPr="00AB1110">
        <w:rPr>
          <w:rFonts w:cs="Segoe UI"/>
          <w:lang w:val="es-ES"/>
        </w:rPr>
        <w:t>entral y el CCT. El Decreto no delega poder de decisión respecto de prioridades propias del área de influencia</w:t>
      </w:r>
      <w:r w:rsidR="009744A1">
        <w:rPr>
          <w:rFonts w:cs="Segoe UI"/>
          <w:lang w:val="es-ES"/>
        </w:rPr>
        <w:t xml:space="preserve">, </w:t>
      </w:r>
      <w:r w:rsidRPr="00AB1110">
        <w:rPr>
          <w:rFonts w:cs="Segoe UI"/>
          <w:lang w:val="es-ES"/>
        </w:rPr>
        <w:t>por ejemplo, asignación de personal de apoyo, provisión</w:t>
      </w:r>
      <w:r w:rsidR="009744A1">
        <w:rPr>
          <w:rFonts w:cs="Segoe UI"/>
          <w:lang w:val="es-ES"/>
        </w:rPr>
        <w:t xml:space="preserve"> de infraestructura y similares</w:t>
      </w:r>
      <w:r w:rsidRPr="00AB1110">
        <w:rPr>
          <w:rFonts w:cs="Segoe UI"/>
          <w:lang w:val="es-ES"/>
        </w:rPr>
        <w:t>.</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La misión del CCT </w:t>
      </w:r>
      <w:r w:rsidR="009744A1">
        <w:rPr>
          <w:rFonts w:cs="Segoe UI"/>
          <w:lang w:val="es-ES"/>
        </w:rPr>
        <w:t xml:space="preserve">Córdoba </w:t>
      </w:r>
      <w:r w:rsidRPr="00AB1110">
        <w:rPr>
          <w:rFonts w:cs="Segoe UI"/>
          <w:lang w:val="es-ES"/>
        </w:rPr>
        <w:t xml:space="preserve">de contribuir a la creación de UE y fomentar su interrelación habría sido cumplida </w:t>
      </w:r>
      <w:r w:rsidR="00A50CE1">
        <w:rPr>
          <w:rFonts w:cs="Segoe UI"/>
          <w:lang w:val="es-ES"/>
        </w:rPr>
        <w:t>solo</w:t>
      </w:r>
      <w:r w:rsidRPr="00AB1110">
        <w:rPr>
          <w:rFonts w:cs="Segoe UI"/>
          <w:lang w:val="es-ES"/>
        </w:rPr>
        <w:t xml:space="preserve"> muy parcialmente. En el extremo, el CCT no tuvo injerencia alguna en la creación de algunas UE, ya que el proceso tuvo lugar directamente entre el CONICET </w:t>
      </w:r>
      <w:r w:rsidR="00BC7D7A">
        <w:rPr>
          <w:rFonts w:cs="Segoe UI"/>
          <w:lang w:val="es-ES"/>
        </w:rPr>
        <w:t>c</w:t>
      </w:r>
      <w:r w:rsidRPr="00AB1110">
        <w:rPr>
          <w:rFonts w:cs="Segoe UI"/>
          <w:lang w:val="es-ES"/>
        </w:rPr>
        <w:t>entral, la UNC y las UE relevantes</w:t>
      </w:r>
      <w:r w:rsidR="00EE1675">
        <w:rPr>
          <w:rFonts w:cs="Segoe UI"/>
          <w:lang w:val="es-ES"/>
        </w:rPr>
        <w:t>. Sobre esto vuelve el presente informe más adelante</w:t>
      </w:r>
      <w:r w:rsidRPr="00AB1110">
        <w:rPr>
          <w:rFonts w:cs="Segoe UI"/>
          <w:lang w:val="es-ES"/>
        </w:rPr>
        <w:t>.</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En el marco de las reuniones con varias UE, se </w:t>
      </w:r>
      <w:r w:rsidR="00854D82">
        <w:rPr>
          <w:rFonts w:cs="Segoe UI"/>
          <w:lang w:val="es-ES"/>
        </w:rPr>
        <w:t>subrayó</w:t>
      </w:r>
      <w:r w:rsidRPr="00AB1110">
        <w:rPr>
          <w:rFonts w:cs="Segoe UI"/>
          <w:lang w:val="es-ES"/>
        </w:rPr>
        <w:t xml:space="preserve"> que el CCT Córdoba no habría </w:t>
      </w:r>
      <w:r w:rsidRPr="00854D82">
        <w:rPr>
          <w:rFonts w:cs="Segoe UI"/>
          <w:lang w:val="es-ES"/>
        </w:rPr>
        <w:t>hecho</w:t>
      </w:r>
      <w:r w:rsidRPr="00AB1110">
        <w:rPr>
          <w:rFonts w:cs="Segoe UI"/>
          <w:lang w:val="es-ES"/>
        </w:rPr>
        <w:t xml:space="preserve"> aún un relevamiento sistemático de las necesidades de infraestructura de las UE</w:t>
      </w:r>
      <w:r w:rsidR="009744A1">
        <w:rPr>
          <w:rFonts w:cs="Segoe UI"/>
          <w:lang w:val="es-ES"/>
        </w:rPr>
        <w:t>, destacándose entre estas que</w:t>
      </w:r>
      <w:r w:rsidRPr="00AB1110">
        <w:rPr>
          <w:rFonts w:cs="Segoe UI"/>
          <w:lang w:val="es-ES"/>
        </w:rPr>
        <w:t>:</w:t>
      </w:r>
    </w:p>
    <w:p w:rsid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el CCT no tiene edificio propio;</w:t>
      </w:r>
      <w:r w:rsidR="00AB1110" w:rsidRPr="00AB1110">
        <w:rPr>
          <w:rFonts w:cs="Segoe UI"/>
          <w:lang w:val="es-ES"/>
        </w:rPr>
        <w:t xml:space="preserve"> </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muchas de las UE enfrentan problemas de espacio y de calidad de los edificios (por ejemplo, el CIECS tiene un edificio alquilado que no alcanza a suplir sus necesidades, mientras que el IDH no tiene edificio propio sino solo tres oficinas de gestión);</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se han construido edificios nuevos con tecnología de punta, pero están incompletos y algunos no pueden utilizarse total o parcialmente;</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lastRenderedPageBreak/>
        <w:t xml:space="preserve">los edificios padecen frecuentes cortes de energía sin que se hayan previsto alternativas de suministro —por ejemplo, generadores y UPS (siglas de </w:t>
      </w:r>
      <w:proofErr w:type="spellStart"/>
      <w:r w:rsidR="007D61BE">
        <w:rPr>
          <w:rFonts w:cs="Segoe UI"/>
          <w:i/>
          <w:lang w:val="es-ES"/>
        </w:rPr>
        <w:t>U</w:t>
      </w:r>
      <w:r w:rsidR="007D61BE" w:rsidRPr="007D61BE">
        <w:rPr>
          <w:rFonts w:cs="Segoe UI"/>
          <w:i/>
          <w:lang w:val="es-ES"/>
        </w:rPr>
        <w:t>ninterruptible</w:t>
      </w:r>
      <w:proofErr w:type="spellEnd"/>
      <w:r w:rsidRPr="00AB1110">
        <w:rPr>
          <w:rFonts w:cs="Segoe UI"/>
          <w:i/>
          <w:lang w:val="es-ES"/>
        </w:rPr>
        <w:t xml:space="preserve"> </w:t>
      </w:r>
      <w:proofErr w:type="spellStart"/>
      <w:r w:rsidRPr="00AB1110">
        <w:rPr>
          <w:rFonts w:cs="Segoe UI"/>
          <w:i/>
          <w:lang w:val="es-ES"/>
        </w:rPr>
        <w:t>Power</w:t>
      </w:r>
      <w:proofErr w:type="spellEnd"/>
      <w:r w:rsidRPr="00AB1110">
        <w:rPr>
          <w:rFonts w:cs="Segoe UI"/>
          <w:i/>
          <w:lang w:val="es-ES"/>
        </w:rPr>
        <w:t xml:space="preserve"> </w:t>
      </w:r>
      <w:proofErr w:type="spellStart"/>
      <w:r w:rsidRPr="00AB1110">
        <w:rPr>
          <w:rFonts w:cs="Segoe UI"/>
          <w:i/>
          <w:lang w:val="es-ES"/>
        </w:rPr>
        <w:t>Supply</w:t>
      </w:r>
      <w:proofErr w:type="spellEnd"/>
      <w:r w:rsidRPr="00AB1110">
        <w:rPr>
          <w:rFonts w:cs="Segoe UI"/>
          <w:lang w:val="es-ES"/>
        </w:rPr>
        <w:t xml:space="preserve">)— que puedan resguardar el funcionamiento normal de equipamiento de alta complejidad como el </w:t>
      </w:r>
      <w:proofErr w:type="spellStart"/>
      <w:r w:rsidRPr="00AB1110">
        <w:rPr>
          <w:rFonts w:cs="Segoe UI"/>
          <w:lang w:val="es-ES"/>
        </w:rPr>
        <w:t>bioterio</w:t>
      </w:r>
      <w:proofErr w:type="spellEnd"/>
      <w:r w:rsidRPr="00AB1110">
        <w:rPr>
          <w:rFonts w:cs="Segoe UI"/>
          <w:lang w:val="es-ES"/>
        </w:rPr>
        <w:t>;</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existen problemas importantes de conectividad (redes, bases de datos, etc.);</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no se observan medidas destinadas a identificar y minimizar efectos ambientales negativos;</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el mantenimiento y la actualización de los equipamientos de las UE, en general, han sido objeto de un abordaje incipiente.</w:t>
      </w:r>
    </w:p>
    <w:p w:rsidR="009744A1" w:rsidRPr="009744A1" w:rsidRDefault="009744A1" w:rsidP="00054C26">
      <w:pPr>
        <w:pStyle w:val="Textoindependiente"/>
        <w:numPr>
          <w:ilvl w:val="0"/>
          <w:numId w:val="91"/>
        </w:numPr>
        <w:spacing w:after="120" w:line="276" w:lineRule="auto"/>
        <w:jc w:val="both"/>
        <w:rPr>
          <w:rFonts w:cs="Segoe UI"/>
          <w:lang w:val="es-ES"/>
        </w:rPr>
      </w:pPr>
      <w:r>
        <w:rPr>
          <w:rFonts w:cs="Segoe UI"/>
          <w:b/>
          <w:lang w:val="es-ES"/>
        </w:rPr>
        <w:t>Respecto de l</w:t>
      </w:r>
      <w:r w:rsidR="00C70E2B">
        <w:rPr>
          <w:rFonts w:cs="Segoe UI"/>
          <w:b/>
          <w:lang w:val="es-ES"/>
        </w:rPr>
        <w:t xml:space="preserve">a relación entre el </w:t>
      </w:r>
      <w:r w:rsidR="00091091">
        <w:rPr>
          <w:rFonts w:cs="Segoe UI"/>
          <w:b/>
          <w:lang w:val="es-ES"/>
        </w:rPr>
        <w:t>CONICET central</w:t>
      </w:r>
      <w:r w:rsidR="00C70E2B">
        <w:rPr>
          <w:rFonts w:cs="Segoe UI"/>
          <w:b/>
          <w:lang w:val="es-ES"/>
        </w:rPr>
        <w:t xml:space="preserve"> y el CCT</w:t>
      </w:r>
      <w:r>
        <w:rPr>
          <w:rFonts w:cs="Segoe UI"/>
          <w:b/>
          <w:lang w:val="es-ES"/>
        </w:rPr>
        <w:t xml:space="preserve"> Córdoba</w:t>
      </w:r>
      <w:r w:rsidR="00C70E2B">
        <w:rPr>
          <w:rFonts w:cs="Segoe UI"/>
          <w:b/>
          <w:lang w:val="es-ES"/>
        </w:rPr>
        <w:t xml:space="preserve"> en perspectiva</w:t>
      </w:r>
      <w:r>
        <w:rPr>
          <w:rFonts w:cs="Segoe UI"/>
          <w:b/>
          <w:lang w:val="es-ES"/>
        </w:rPr>
        <w:t>:</w:t>
      </w:r>
    </w:p>
    <w:p w:rsidR="00306CBA" w:rsidRPr="00AB1110" w:rsidRDefault="00C70E2B" w:rsidP="00054C26">
      <w:pPr>
        <w:pStyle w:val="Textoindependiente"/>
        <w:numPr>
          <w:ilvl w:val="1"/>
          <w:numId w:val="91"/>
        </w:numPr>
        <w:spacing w:after="120" w:line="276" w:lineRule="auto"/>
        <w:jc w:val="both"/>
        <w:rPr>
          <w:rFonts w:cs="Segoe UI"/>
          <w:lang w:val="es-ES"/>
        </w:rPr>
      </w:pPr>
      <w:r>
        <w:rPr>
          <w:rFonts w:cs="Segoe UI"/>
          <w:lang w:val="es-ES"/>
        </w:rPr>
        <w:t xml:space="preserve">Información adicional recibida </w:t>
      </w:r>
      <w:r w:rsidR="009744A1">
        <w:rPr>
          <w:rFonts w:cs="Segoe UI"/>
          <w:lang w:val="es-ES"/>
        </w:rPr>
        <w:t>durante</w:t>
      </w:r>
      <w:r w:rsidR="00DA6B5D" w:rsidRPr="00AB1110">
        <w:rPr>
          <w:rFonts w:cs="Segoe UI"/>
          <w:lang w:val="es-ES"/>
        </w:rPr>
        <w:t xml:space="preserve"> las reuniones y entrevistas realizadas por el CEE</w:t>
      </w:r>
      <w:r>
        <w:rPr>
          <w:rFonts w:cs="Segoe UI"/>
          <w:lang w:val="es-ES"/>
        </w:rPr>
        <w:t xml:space="preserve"> confirma algunos de los puntos que acaba</w:t>
      </w:r>
      <w:r w:rsidR="009744A1">
        <w:rPr>
          <w:rFonts w:cs="Segoe UI"/>
          <w:lang w:val="es-ES"/>
        </w:rPr>
        <w:t>n</w:t>
      </w:r>
      <w:r>
        <w:rPr>
          <w:rFonts w:cs="Segoe UI"/>
          <w:lang w:val="es-ES"/>
        </w:rPr>
        <w:t xml:space="preserve"> de mencionar</w:t>
      </w:r>
      <w:r w:rsidR="009744A1">
        <w:rPr>
          <w:rFonts w:cs="Segoe UI"/>
          <w:lang w:val="es-ES"/>
        </w:rPr>
        <w:t>se</w:t>
      </w:r>
      <w:r>
        <w:rPr>
          <w:rFonts w:cs="Segoe UI"/>
          <w:lang w:val="es-ES"/>
        </w:rPr>
        <w:t xml:space="preserve"> con respecto a que</w:t>
      </w:r>
      <w:r w:rsidR="00DA6B5D" w:rsidRPr="00AB1110">
        <w:rPr>
          <w:rFonts w:cs="Segoe UI"/>
          <w:lang w:val="es-ES"/>
        </w:rPr>
        <w:t xml:space="preserve"> algunas dificultades identificadas tendrían sus raíces en </w:t>
      </w:r>
      <w:r w:rsidR="009744A1">
        <w:rPr>
          <w:rFonts w:cs="Segoe UI"/>
          <w:lang w:val="es-ES"/>
        </w:rPr>
        <w:t>el vínculo</w:t>
      </w:r>
      <w:r w:rsidR="00DA6B5D" w:rsidRPr="00AB1110">
        <w:rPr>
          <w:rFonts w:cs="Segoe UI"/>
          <w:lang w:val="es-ES"/>
        </w:rPr>
        <w:t xml:space="preserve"> entre el </w:t>
      </w:r>
      <w:r w:rsidR="00091091">
        <w:rPr>
          <w:rFonts w:cs="Segoe UI"/>
          <w:lang w:val="es-ES"/>
        </w:rPr>
        <w:t>CONICET central</w:t>
      </w:r>
      <w:r w:rsidR="006A4354" w:rsidRPr="00AB1110">
        <w:rPr>
          <w:rFonts w:cs="Segoe UI"/>
          <w:lang w:val="es-ES"/>
        </w:rPr>
        <w:t xml:space="preserve"> </w:t>
      </w:r>
      <w:r w:rsidR="00DA6B5D" w:rsidRPr="00AB1110">
        <w:rPr>
          <w:rFonts w:cs="Segoe UI"/>
          <w:lang w:val="es-ES"/>
        </w:rPr>
        <w:t xml:space="preserve">y el CCT Córdoba, especialmente en relación con el escaso poder de decisión de </w:t>
      </w:r>
      <w:r w:rsidR="00A50CE1">
        <w:rPr>
          <w:rFonts w:cs="Segoe UI"/>
          <w:lang w:val="es-ES"/>
        </w:rPr>
        <w:t>este</w:t>
      </w:r>
      <w:r w:rsidR="00DA6B5D" w:rsidRPr="00AB1110">
        <w:rPr>
          <w:rFonts w:cs="Segoe UI"/>
          <w:lang w:val="es-ES"/>
        </w:rPr>
        <w:t xml:space="preserve">, incluso </w:t>
      </w:r>
      <w:r w:rsidR="009744A1">
        <w:rPr>
          <w:rFonts w:cs="Segoe UI"/>
          <w:lang w:val="es-ES"/>
        </w:rPr>
        <w:t>en</w:t>
      </w:r>
      <w:r w:rsidR="00DA6B5D" w:rsidRPr="00AB1110">
        <w:rPr>
          <w:rFonts w:cs="Segoe UI"/>
          <w:lang w:val="es-ES"/>
        </w:rPr>
        <w:t xml:space="preserve"> cuestiones internas.</w:t>
      </w:r>
    </w:p>
    <w:p w:rsidR="00306CBA" w:rsidRPr="00AB1110" w:rsidRDefault="009744A1" w:rsidP="00054C26">
      <w:pPr>
        <w:pStyle w:val="Textoindependiente"/>
        <w:numPr>
          <w:ilvl w:val="2"/>
          <w:numId w:val="91"/>
        </w:numPr>
        <w:spacing w:after="120" w:line="276" w:lineRule="auto"/>
        <w:ind w:left="1276" w:hanging="425"/>
        <w:jc w:val="both"/>
        <w:rPr>
          <w:rFonts w:cs="Segoe UI"/>
          <w:lang w:val="es-ES"/>
        </w:rPr>
      </w:pPr>
      <w:r>
        <w:rPr>
          <w:rFonts w:cs="Segoe UI"/>
          <w:lang w:val="es-ES"/>
        </w:rPr>
        <w:t>A</w:t>
      </w:r>
      <w:r w:rsidR="00DA6B5D" w:rsidRPr="00AB1110">
        <w:rPr>
          <w:rFonts w:cs="Segoe UI"/>
          <w:lang w:val="es-ES"/>
        </w:rPr>
        <w:t xml:space="preserve">unque el CCT no tiene autoridad de evaluación, es responsable por la toma de decisiones que requieren </w:t>
      </w:r>
      <w:r w:rsidRPr="009744A1">
        <w:rPr>
          <w:rFonts w:cs="Segoe UI"/>
          <w:lang w:val="es-ES"/>
        </w:rPr>
        <w:t xml:space="preserve">—en la práctica— </w:t>
      </w:r>
      <w:r w:rsidR="00DA6B5D" w:rsidRPr="00AB1110">
        <w:rPr>
          <w:rFonts w:cs="Segoe UI"/>
          <w:lang w:val="es-ES"/>
        </w:rPr>
        <w:t>evaluación</w:t>
      </w:r>
      <w:r>
        <w:rPr>
          <w:rFonts w:cs="Segoe UI"/>
          <w:lang w:val="es-ES"/>
        </w:rPr>
        <w:t xml:space="preserve">. Por ejemplo, el </w:t>
      </w:r>
      <w:r w:rsidR="00DA6B5D" w:rsidRPr="00AB1110">
        <w:rPr>
          <w:rFonts w:cs="Segoe UI"/>
          <w:lang w:val="es-ES"/>
        </w:rPr>
        <w:t>establecimiento de prioridades entre las UE para la asignación de recursos humanos</w:t>
      </w:r>
      <w:r>
        <w:rPr>
          <w:rFonts w:cs="Segoe UI"/>
          <w:lang w:val="es-ES"/>
        </w:rPr>
        <w:t>. S</w:t>
      </w:r>
      <w:r w:rsidR="00DA6B5D" w:rsidRPr="00AB1110">
        <w:rPr>
          <w:rFonts w:cs="Segoe UI"/>
          <w:lang w:val="es-ES"/>
        </w:rPr>
        <w:t>in embargo, esas decisiones corresponden al CONICET central</w:t>
      </w:r>
      <w:r>
        <w:rPr>
          <w:rFonts w:cs="Segoe UI"/>
          <w:lang w:val="es-ES"/>
        </w:rPr>
        <w:t>.</w:t>
      </w:r>
    </w:p>
    <w:p w:rsidR="00306CBA" w:rsidRPr="00AB1110" w:rsidRDefault="009744A1" w:rsidP="00054C26">
      <w:pPr>
        <w:pStyle w:val="Textoindependiente"/>
        <w:numPr>
          <w:ilvl w:val="2"/>
          <w:numId w:val="91"/>
        </w:numPr>
        <w:spacing w:after="120" w:line="276" w:lineRule="auto"/>
        <w:ind w:left="1276" w:hanging="425"/>
        <w:jc w:val="both"/>
        <w:rPr>
          <w:rFonts w:cs="Segoe UI"/>
          <w:lang w:val="es-ES"/>
        </w:rPr>
      </w:pPr>
      <w:r>
        <w:rPr>
          <w:rFonts w:cs="Segoe UI"/>
          <w:lang w:val="es-ES"/>
        </w:rPr>
        <w:t>E</w:t>
      </w:r>
      <w:r w:rsidR="00DA6B5D" w:rsidRPr="00AB1110">
        <w:rPr>
          <w:rFonts w:cs="Segoe UI"/>
          <w:lang w:val="es-ES"/>
        </w:rPr>
        <w:t>l CCT no interviene en la creación de las UE</w:t>
      </w:r>
      <w:r>
        <w:rPr>
          <w:rFonts w:cs="Segoe UI"/>
          <w:lang w:val="es-ES"/>
        </w:rPr>
        <w:t>. P</w:t>
      </w:r>
      <w:r w:rsidR="00DA6B5D" w:rsidRPr="00AB1110">
        <w:rPr>
          <w:rFonts w:cs="Segoe UI"/>
          <w:lang w:val="es-ES"/>
        </w:rPr>
        <w:t>or ejemplo, el IDH surgió de la iniciativa de los investigadores, mientras que el IDACOR fue una creación del C</w:t>
      </w:r>
      <w:r>
        <w:rPr>
          <w:rFonts w:cs="Segoe UI"/>
          <w:lang w:val="es-ES"/>
        </w:rPr>
        <w:t>ONICET central.</w:t>
      </w:r>
    </w:p>
    <w:p w:rsidR="00306CBA" w:rsidRPr="00AB1110" w:rsidRDefault="009744A1" w:rsidP="00054C26">
      <w:pPr>
        <w:pStyle w:val="Textoindependiente"/>
        <w:numPr>
          <w:ilvl w:val="2"/>
          <w:numId w:val="91"/>
        </w:numPr>
        <w:spacing w:after="120" w:line="276" w:lineRule="auto"/>
        <w:ind w:left="1276" w:hanging="425"/>
        <w:jc w:val="both"/>
        <w:rPr>
          <w:rFonts w:cs="Segoe UI"/>
          <w:lang w:val="es-ES"/>
        </w:rPr>
      </w:pPr>
      <w:r>
        <w:rPr>
          <w:rFonts w:cs="Segoe UI"/>
          <w:lang w:val="es-ES"/>
        </w:rPr>
        <w:t>S</w:t>
      </w:r>
      <w:r w:rsidR="00DA6B5D" w:rsidRPr="00AB1110">
        <w:rPr>
          <w:rFonts w:cs="Segoe UI"/>
          <w:lang w:val="es-ES"/>
        </w:rPr>
        <w:t>egún las autoridades del CCT Córdoba, su poco poder decisorio se ilustra también en el rechazo por parte del CONICET central de la propuesta de intercambios de becarios con el CCT La Plata</w:t>
      </w:r>
      <w:r>
        <w:rPr>
          <w:rFonts w:cs="Segoe UI"/>
          <w:lang w:val="es-ES"/>
        </w:rPr>
        <w:t>.</w:t>
      </w:r>
    </w:p>
    <w:p w:rsidR="00306CBA" w:rsidRPr="00AB1110" w:rsidRDefault="009744A1" w:rsidP="00054C26">
      <w:pPr>
        <w:pStyle w:val="Textoindependiente"/>
        <w:numPr>
          <w:ilvl w:val="2"/>
          <w:numId w:val="91"/>
        </w:numPr>
        <w:spacing w:after="120" w:line="276" w:lineRule="auto"/>
        <w:ind w:left="1276" w:hanging="425"/>
        <w:jc w:val="both"/>
        <w:rPr>
          <w:rFonts w:cs="Segoe UI"/>
          <w:lang w:val="es-ES"/>
        </w:rPr>
      </w:pPr>
      <w:r>
        <w:rPr>
          <w:rFonts w:cs="Segoe UI"/>
          <w:lang w:val="es-ES"/>
        </w:rPr>
        <w:t>L</w:t>
      </w:r>
      <w:r w:rsidR="00DA6B5D" w:rsidRPr="00AB1110">
        <w:rPr>
          <w:rFonts w:cs="Segoe UI"/>
          <w:lang w:val="es-ES"/>
        </w:rPr>
        <w:t>a relación entre el CCT Córdoba y el CONICET central ofrece lagunas normativas y procedimentales que dificultan la tarea</w:t>
      </w:r>
      <w:r>
        <w:rPr>
          <w:rFonts w:cs="Segoe UI"/>
          <w:lang w:val="es-ES"/>
        </w:rPr>
        <w:t>. A</w:t>
      </w:r>
      <w:r w:rsidR="00DA6B5D" w:rsidRPr="00AB1110">
        <w:rPr>
          <w:rFonts w:cs="Segoe UI"/>
          <w:lang w:val="es-ES"/>
        </w:rPr>
        <w:t xml:space="preserve">sí lo demuestra, por ejemplo, el episodio reciente en que se necesitó generar una lista completa de los becarios: el CCT Córdoba aseguró que esa información la tenía el CONICET central, mientras que </w:t>
      </w:r>
      <w:r w:rsidR="00A50CE1">
        <w:rPr>
          <w:rFonts w:cs="Segoe UI"/>
          <w:lang w:val="es-ES"/>
        </w:rPr>
        <w:t>este</w:t>
      </w:r>
      <w:r w:rsidR="00DA6B5D" w:rsidRPr="00AB1110">
        <w:rPr>
          <w:rFonts w:cs="Segoe UI"/>
          <w:lang w:val="es-ES"/>
        </w:rPr>
        <w:t xml:space="preserve"> </w:t>
      </w:r>
      <w:r w:rsidR="00DA6B5D" w:rsidRPr="00AB1110">
        <w:rPr>
          <w:rFonts w:cs="Segoe UI"/>
          <w:lang w:val="es-ES"/>
        </w:rPr>
        <w:lastRenderedPageBreak/>
        <w:t xml:space="preserve">devolvió la responsabilidad al CCT </w:t>
      </w:r>
      <w:r w:rsidR="00AB1110">
        <w:rPr>
          <w:rFonts w:cs="Segoe UI"/>
          <w:lang w:val="es-ES"/>
        </w:rPr>
        <w:t>Córdoba.</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Un problema </w:t>
      </w:r>
      <w:r w:rsidR="009744A1">
        <w:rPr>
          <w:rFonts w:cs="Segoe UI"/>
          <w:lang w:val="es-ES"/>
        </w:rPr>
        <w:t>destacado</w:t>
      </w:r>
      <w:r w:rsidR="00C70E2B">
        <w:rPr>
          <w:rFonts w:cs="Segoe UI"/>
          <w:lang w:val="es-ES"/>
        </w:rPr>
        <w:t xml:space="preserve"> en las reuniones con el CCT </w:t>
      </w:r>
      <w:r w:rsidR="009744A1">
        <w:rPr>
          <w:rFonts w:cs="Segoe UI"/>
          <w:lang w:val="es-ES"/>
        </w:rPr>
        <w:t xml:space="preserve">Córdoba se relaciona con las </w:t>
      </w:r>
      <w:r w:rsidR="00C70E2B">
        <w:rPr>
          <w:rFonts w:cs="Segoe UI"/>
          <w:lang w:val="es-ES"/>
        </w:rPr>
        <w:t>dificultades en</w:t>
      </w:r>
      <w:r w:rsidRPr="00AB1110">
        <w:rPr>
          <w:rFonts w:cs="Segoe UI"/>
          <w:lang w:val="es-ES"/>
        </w:rPr>
        <w:t xml:space="preserve"> el uso del</w:t>
      </w:r>
      <w:r w:rsidR="00835CA7">
        <w:rPr>
          <w:rFonts w:cs="Segoe UI"/>
          <w:lang w:val="es-ES"/>
        </w:rPr>
        <w:t xml:space="preserve"> </w:t>
      </w:r>
      <w:r w:rsidR="00835CA7" w:rsidRPr="00835CA7">
        <w:rPr>
          <w:rFonts w:cs="Segoe UI"/>
          <w:lang w:val="es-ES"/>
        </w:rPr>
        <w:t>Sistema Integral de Gestión y Evaluación</w:t>
      </w:r>
      <w:r w:rsidRPr="00AB1110">
        <w:rPr>
          <w:rFonts w:cs="Segoe UI"/>
          <w:lang w:val="es-ES"/>
        </w:rPr>
        <w:t xml:space="preserve"> </w:t>
      </w:r>
      <w:r w:rsidR="00835CA7">
        <w:rPr>
          <w:rFonts w:cs="Segoe UI"/>
          <w:lang w:val="es-ES"/>
        </w:rPr>
        <w:t>(</w:t>
      </w:r>
      <w:r w:rsidRPr="00AB1110">
        <w:rPr>
          <w:rFonts w:cs="Segoe UI"/>
          <w:lang w:val="es-ES"/>
        </w:rPr>
        <w:t>SIGEVA</w:t>
      </w:r>
      <w:r w:rsidR="00835CA7">
        <w:rPr>
          <w:rFonts w:cs="Segoe UI"/>
          <w:lang w:val="es-ES"/>
        </w:rPr>
        <w:t>)</w:t>
      </w:r>
      <w:r w:rsidRPr="00AB1110">
        <w:rPr>
          <w:rFonts w:cs="Segoe UI"/>
          <w:lang w:val="es-ES"/>
        </w:rPr>
        <w:t xml:space="preserve">, el cual </w:t>
      </w:r>
      <w:r w:rsidR="00A50CE1">
        <w:rPr>
          <w:rFonts w:cs="Segoe UI"/>
          <w:lang w:val="es-ES"/>
        </w:rPr>
        <w:t>solo</w:t>
      </w:r>
      <w:r w:rsidRPr="00AB1110">
        <w:rPr>
          <w:rFonts w:cs="Segoe UI"/>
          <w:lang w:val="es-ES"/>
        </w:rPr>
        <w:t xml:space="preserve"> admite que los investigadores declaren un lugar de pertenencia, a pesar de que la doble y hasta la múltiple pertenencia sean frecuentes</w:t>
      </w:r>
      <w:r w:rsidR="009744A1">
        <w:rPr>
          <w:rFonts w:cs="Segoe UI"/>
          <w:lang w:val="es-ES"/>
        </w:rPr>
        <w:t>. E</w:t>
      </w:r>
      <w:r w:rsidRPr="00AB1110">
        <w:rPr>
          <w:rFonts w:cs="Segoe UI"/>
          <w:lang w:val="es-ES"/>
        </w:rPr>
        <w:t>n estas condiciones, el SIGEVA impediría contar con información precisa y generaría problemas relacionados con la producción de informes y demás.</w:t>
      </w:r>
    </w:p>
    <w:p w:rsidR="00306CBA" w:rsidRPr="009744A1" w:rsidRDefault="00DA6B5D" w:rsidP="00054C26">
      <w:pPr>
        <w:pStyle w:val="Textoindependiente"/>
        <w:numPr>
          <w:ilvl w:val="1"/>
          <w:numId w:val="91"/>
        </w:numPr>
        <w:spacing w:after="120" w:line="276" w:lineRule="auto"/>
        <w:jc w:val="both"/>
        <w:rPr>
          <w:rFonts w:cs="Segoe UI"/>
          <w:lang w:val="es-ES"/>
        </w:rPr>
      </w:pPr>
      <w:r w:rsidRPr="009744A1">
        <w:rPr>
          <w:rFonts w:cs="Segoe UI"/>
          <w:lang w:val="es-ES"/>
        </w:rPr>
        <w:t xml:space="preserve">La relación entre el CCT Córdoba y la UNC ha estado marcada tanto por la colaboración efectiva como por la superposición y duplicación de responsabilidades </w:t>
      </w:r>
      <w:r w:rsidR="009744A1" w:rsidRPr="009744A1">
        <w:rPr>
          <w:rFonts w:cs="Segoe UI"/>
          <w:lang w:val="es-ES"/>
        </w:rPr>
        <w:t>y</w:t>
      </w:r>
      <w:r w:rsidRPr="009744A1">
        <w:rPr>
          <w:rFonts w:cs="Segoe UI"/>
          <w:lang w:val="es-ES"/>
        </w:rPr>
        <w:t xml:space="preserve"> sus consecuentes contradicciones. </w:t>
      </w:r>
      <w:r w:rsidR="009744A1" w:rsidRPr="009744A1">
        <w:rPr>
          <w:rFonts w:cs="Segoe UI"/>
          <w:lang w:val="es-ES"/>
        </w:rPr>
        <w:t xml:space="preserve">En este cuadro, cabe destacar </w:t>
      </w:r>
      <w:r w:rsidRPr="009744A1">
        <w:rPr>
          <w:rFonts w:cs="Segoe UI"/>
          <w:lang w:val="es-ES"/>
        </w:rPr>
        <w:t>como un aspecto muy positivo que los investigadores tienen acceso a los equipamientos dis</w:t>
      </w:r>
      <w:r w:rsidR="009744A1" w:rsidRPr="009744A1">
        <w:rPr>
          <w:rFonts w:cs="Segoe UI"/>
          <w:lang w:val="es-ES"/>
        </w:rPr>
        <w:t>ponibles en toda la Universidad. S</w:t>
      </w:r>
      <w:r w:rsidRPr="009744A1">
        <w:rPr>
          <w:rFonts w:cs="Segoe UI"/>
          <w:lang w:val="es-ES"/>
        </w:rPr>
        <w:t>in embargo, no se identifica una política integral para facilitar y/o incrementar las interacciones a nivel institucional entre el CCT</w:t>
      </w:r>
      <w:r w:rsidR="009744A1" w:rsidRPr="009744A1">
        <w:rPr>
          <w:rFonts w:cs="Segoe UI"/>
          <w:lang w:val="es-ES"/>
        </w:rPr>
        <w:t xml:space="preserve"> Córdoba</w:t>
      </w:r>
      <w:r w:rsidRPr="009744A1">
        <w:rPr>
          <w:rFonts w:cs="Segoe UI"/>
          <w:lang w:val="es-ES"/>
        </w:rPr>
        <w:t xml:space="preserve"> y la UNC</w:t>
      </w:r>
      <w:r w:rsidR="009744A1" w:rsidRPr="009744A1">
        <w:rPr>
          <w:rFonts w:cs="Segoe UI"/>
          <w:lang w:val="es-ES"/>
        </w:rPr>
        <w:t>. E</w:t>
      </w:r>
      <w:r w:rsidRPr="009744A1">
        <w:rPr>
          <w:rFonts w:cs="Segoe UI"/>
          <w:lang w:val="es-ES"/>
        </w:rPr>
        <w:t>n general, la relación del CCT con la UNC es compleja, en especial con las facultades</w:t>
      </w:r>
      <w:r w:rsidR="009744A1" w:rsidRPr="009744A1">
        <w:rPr>
          <w:rFonts w:cs="Segoe UI"/>
          <w:lang w:val="es-ES"/>
        </w:rPr>
        <w:t>. F</w:t>
      </w:r>
      <w:r w:rsidRPr="009744A1">
        <w:rPr>
          <w:rFonts w:cs="Segoe UI"/>
          <w:lang w:val="es-ES"/>
        </w:rPr>
        <w:t>alta</w:t>
      </w:r>
      <w:r w:rsidR="00F874B2" w:rsidRPr="009744A1">
        <w:rPr>
          <w:rFonts w:cs="Segoe UI"/>
          <w:lang w:val="es-ES"/>
        </w:rPr>
        <w:t xml:space="preserve"> </w:t>
      </w:r>
      <w:r w:rsidRPr="009744A1">
        <w:rPr>
          <w:rFonts w:cs="Segoe UI"/>
          <w:lang w:val="es-ES"/>
        </w:rPr>
        <w:t>claridad</w:t>
      </w:r>
      <w:r w:rsidR="00F874B2" w:rsidRPr="009744A1">
        <w:rPr>
          <w:rFonts w:cs="Segoe UI"/>
          <w:lang w:val="es-ES"/>
        </w:rPr>
        <w:t xml:space="preserve"> </w:t>
      </w:r>
      <w:r w:rsidRPr="009744A1">
        <w:rPr>
          <w:rFonts w:cs="Segoe UI"/>
          <w:lang w:val="es-ES"/>
        </w:rPr>
        <w:t>en</w:t>
      </w:r>
      <w:r w:rsidR="00F874B2" w:rsidRPr="009744A1">
        <w:rPr>
          <w:rFonts w:cs="Segoe UI"/>
          <w:lang w:val="es-ES"/>
        </w:rPr>
        <w:t xml:space="preserve"> </w:t>
      </w:r>
      <w:r w:rsidRPr="009744A1">
        <w:rPr>
          <w:rFonts w:cs="Segoe UI"/>
          <w:lang w:val="es-ES"/>
        </w:rPr>
        <w:t>los</w:t>
      </w:r>
      <w:r w:rsidR="00F874B2" w:rsidRPr="009744A1">
        <w:rPr>
          <w:rFonts w:cs="Segoe UI"/>
          <w:lang w:val="es-ES"/>
        </w:rPr>
        <w:t xml:space="preserve"> </w:t>
      </w:r>
      <w:r w:rsidRPr="009744A1">
        <w:rPr>
          <w:rFonts w:cs="Segoe UI"/>
          <w:lang w:val="es-ES"/>
        </w:rPr>
        <w:t>roles,</w:t>
      </w:r>
      <w:r w:rsidR="00F874B2" w:rsidRPr="009744A1">
        <w:rPr>
          <w:rFonts w:cs="Segoe UI"/>
          <w:lang w:val="es-ES"/>
        </w:rPr>
        <w:t xml:space="preserve"> </w:t>
      </w:r>
      <w:r w:rsidRPr="009744A1">
        <w:rPr>
          <w:rFonts w:cs="Segoe UI"/>
          <w:lang w:val="es-ES"/>
        </w:rPr>
        <w:t>muchos</w:t>
      </w:r>
      <w:r w:rsidR="00F874B2" w:rsidRPr="009744A1">
        <w:rPr>
          <w:rFonts w:cs="Segoe UI"/>
          <w:lang w:val="es-ES"/>
        </w:rPr>
        <w:t xml:space="preserve"> </w:t>
      </w:r>
      <w:r w:rsidRPr="009744A1">
        <w:rPr>
          <w:rFonts w:cs="Segoe UI"/>
          <w:lang w:val="es-ES"/>
        </w:rPr>
        <w:t>de</w:t>
      </w:r>
      <w:r w:rsidR="00F874B2" w:rsidRPr="009744A1">
        <w:rPr>
          <w:rFonts w:cs="Segoe UI"/>
          <w:lang w:val="es-ES"/>
        </w:rPr>
        <w:t xml:space="preserve"> </w:t>
      </w:r>
      <w:r w:rsidRPr="009744A1">
        <w:rPr>
          <w:rFonts w:cs="Segoe UI"/>
          <w:lang w:val="es-ES"/>
        </w:rPr>
        <w:t>los</w:t>
      </w:r>
      <w:r w:rsidR="00F874B2" w:rsidRPr="009744A1">
        <w:rPr>
          <w:rFonts w:cs="Segoe UI"/>
          <w:lang w:val="es-ES"/>
        </w:rPr>
        <w:t xml:space="preserve"> </w:t>
      </w:r>
      <w:r w:rsidRPr="009744A1">
        <w:rPr>
          <w:rFonts w:cs="Segoe UI"/>
          <w:lang w:val="es-ES"/>
        </w:rPr>
        <w:t>cuales</w:t>
      </w:r>
      <w:r w:rsidR="00F874B2" w:rsidRPr="009744A1">
        <w:rPr>
          <w:rFonts w:cs="Segoe UI"/>
          <w:lang w:val="es-ES"/>
        </w:rPr>
        <w:t xml:space="preserve"> </w:t>
      </w:r>
      <w:r w:rsidRPr="009744A1">
        <w:rPr>
          <w:rFonts w:cs="Segoe UI"/>
          <w:lang w:val="es-ES"/>
        </w:rPr>
        <w:t>terminan</w:t>
      </w:r>
      <w:r w:rsidR="00AB1110" w:rsidRPr="009744A1">
        <w:rPr>
          <w:rFonts w:cs="Segoe UI"/>
          <w:lang w:val="es-ES"/>
        </w:rPr>
        <w:t xml:space="preserve"> </w:t>
      </w:r>
      <w:r w:rsidRPr="009744A1">
        <w:rPr>
          <w:rFonts w:cs="Segoe UI"/>
          <w:lang w:val="es-ES"/>
        </w:rPr>
        <w:t>duplicándose, sobre todo y de manera notoria, respecto</w:t>
      </w:r>
      <w:r w:rsidR="009744A1" w:rsidRPr="009744A1">
        <w:rPr>
          <w:rFonts w:cs="Segoe UI"/>
          <w:lang w:val="es-ES"/>
        </w:rPr>
        <w:t xml:space="preserve"> de las UE de doble dependencia. E</w:t>
      </w:r>
      <w:r w:rsidRPr="009744A1">
        <w:rPr>
          <w:rFonts w:cs="Segoe UI"/>
          <w:lang w:val="es-ES"/>
        </w:rPr>
        <w:t>sto se vería agravado, según los entrevistados, por</w:t>
      </w:r>
      <w:r w:rsidR="009744A1" w:rsidRPr="009744A1">
        <w:rPr>
          <w:rFonts w:cs="Segoe UI"/>
          <w:lang w:val="es-ES"/>
        </w:rPr>
        <w:t xml:space="preserve">que </w:t>
      </w:r>
      <w:r w:rsidRPr="009744A1">
        <w:rPr>
          <w:rFonts w:cs="Segoe UI"/>
          <w:lang w:val="es-ES"/>
        </w:rPr>
        <w:t xml:space="preserve">la descentralización que el CCT </w:t>
      </w:r>
      <w:r w:rsidR="009744A1" w:rsidRPr="009744A1">
        <w:rPr>
          <w:rFonts w:cs="Segoe UI"/>
          <w:lang w:val="es-ES"/>
        </w:rPr>
        <w:t xml:space="preserve">supone </w:t>
      </w:r>
      <w:r w:rsidRPr="009744A1">
        <w:rPr>
          <w:rFonts w:cs="Segoe UI"/>
          <w:lang w:val="es-ES"/>
        </w:rPr>
        <w:t>no conlleva la delegación de poderes de decisión</w:t>
      </w:r>
      <w:r w:rsidR="009744A1" w:rsidRPr="009744A1">
        <w:rPr>
          <w:rFonts w:cs="Segoe UI"/>
          <w:lang w:val="es-ES"/>
        </w:rPr>
        <w:t>. E</w:t>
      </w:r>
      <w:r w:rsidRPr="009744A1">
        <w:rPr>
          <w:rFonts w:cs="Segoe UI"/>
          <w:lang w:val="es-ES"/>
        </w:rPr>
        <w:t>n el caso de la relación entre la UNC y el CCT</w:t>
      </w:r>
      <w:r w:rsidR="009744A1" w:rsidRPr="009744A1">
        <w:rPr>
          <w:rFonts w:cs="Segoe UI"/>
          <w:lang w:val="es-ES"/>
        </w:rPr>
        <w:t xml:space="preserve"> Córdoba</w:t>
      </w:r>
      <w:r w:rsidRPr="009744A1">
        <w:rPr>
          <w:rFonts w:cs="Segoe UI"/>
          <w:lang w:val="es-ES"/>
        </w:rPr>
        <w:t>, esto ha reducido la participación de la Universidad en las decisiones referidas a las UE (por ejemplo, en materia de financiamiento)</w:t>
      </w:r>
      <w:r w:rsidR="009744A1" w:rsidRPr="009744A1">
        <w:rPr>
          <w:rFonts w:cs="Segoe UI"/>
          <w:lang w:val="es-ES"/>
        </w:rPr>
        <w:t>. U</w:t>
      </w:r>
      <w:r w:rsidRPr="009744A1">
        <w:rPr>
          <w:rFonts w:cs="Segoe UI"/>
          <w:lang w:val="es-ES"/>
        </w:rPr>
        <w:t xml:space="preserve">n ejemplo extremo fue la omisión señalada por el Dr. Francisco </w:t>
      </w:r>
      <w:proofErr w:type="spellStart"/>
      <w:r w:rsidRPr="009744A1">
        <w:rPr>
          <w:rFonts w:cs="Segoe UI"/>
          <w:lang w:val="es-ES"/>
        </w:rPr>
        <w:t>Tamarit</w:t>
      </w:r>
      <w:proofErr w:type="spellEnd"/>
      <w:r w:rsidRPr="009744A1">
        <w:rPr>
          <w:rFonts w:cs="Segoe UI"/>
          <w:lang w:val="es-ES"/>
        </w:rPr>
        <w:t>, Rector de la UNC, quien comentó que no fue informado del pr</w:t>
      </w:r>
      <w:r w:rsidR="009744A1" w:rsidRPr="009744A1">
        <w:rPr>
          <w:rFonts w:cs="Segoe UI"/>
          <w:lang w:val="es-ES"/>
        </w:rPr>
        <w:t xml:space="preserve">oceso de autoevaluación del CCT. </w:t>
      </w:r>
      <w:r w:rsidR="009744A1">
        <w:rPr>
          <w:rFonts w:cs="Segoe UI"/>
          <w:lang w:val="es-ES"/>
        </w:rPr>
        <w:t>L</w:t>
      </w:r>
      <w:r w:rsidRPr="009744A1">
        <w:rPr>
          <w:rFonts w:cs="Segoe UI"/>
          <w:lang w:val="es-ES"/>
        </w:rPr>
        <w:t>as principales tensiones se vinculan con la asignación de lugares de trabajo, la propiedad del instrumental, el vínculo con actores externos (transferencia), los problemas potenciales de cofinanciación (por ejemplo, propiedad de terrenos y edificios utilizados actualmente o en el futuro por el CCT, falta de apoyo financiero del CONICET central para el funcionamien</w:t>
      </w:r>
      <w:r w:rsidR="009744A1">
        <w:rPr>
          <w:rFonts w:cs="Segoe UI"/>
          <w:lang w:val="es-ES"/>
        </w:rPr>
        <w:t>to de las bibliotecas, y demás) y</w:t>
      </w:r>
      <w:r w:rsidRPr="009744A1">
        <w:rPr>
          <w:rFonts w:cs="Segoe UI"/>
          <w:lang w:val="es-ES"/>
        </w:rPr>
        <w:t xml:space="preserve"> la falta de coordinación en la evaluación de los investigadores (que deriva en una doble evaluación).</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En la práctica, el CCT </w:t>
      </w:r>
      <w:r w:rsidR="009744A1">
        <w:rPr>
          <w:rFonts w:cs="Segoe UI"/>
          <w:lang w:val="es-ES"/>
        </w:rPr>
        <w:t xml:space="preserve">Córdoba </w:t>
      </w:r>
      <w:r w:rsidRPr="00AB1110">
        <w:rPr>
          <w:rFonts w:cs="Segoe UI"/>
          <w:lang w:val="es-ES"/>
        </w:rPr>
        <w:t xml:space="preserve">funciona sobre la base de las UE que agrupa, siendo la mayoría de carácter fundamentalmente </w:t>
      </w:r>
      <w:proofErr w:type="spellStart"/>
      <w:r w:rsidRPr="00AB1110">
        <w:rPr>
          <w:rFonts w:cs="Segoe UI"/>
          <w:lang w:val="es-ES"/>
        </w:rPr>
        <w:t>uni</w:t>
      </w:r>
      <w:proofErr w:type="spellEnd"/>
      <w:r w:rsidRPr="00AB1110">
        <w:rPr>
          <w:rFonts w:cs="Segoe UI"/>
          <w:lang w:val="es-ES"/>
        </w:rPr>
        <w:t xml:space="preserve">-disciplinario. No se observan políticas que promuevan interacciones y </w:t>
      </w:r>
      <w:r w:rsidRPr="00AB1110">
        <w:rPr>
          <w:rFonts w:cs="Segoe UI"/>
          <w:lang w:val="es-ES"/>
        </w:rPr>
        <w:lastRenderedPageBreak/>
        <w:t>faciliten el desarrollo de programas interdisciplinarios.</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Es débil la articulación entre la OVT del CCT y la </w:t>
      </w:r>
      <w:r w:rsidR="009744A1">
        <w:rPr>
          <w:rFonts w:cs="Segoe UI"/>
          <w:lang w:val="es-ES"/>
        </w:rPr>
        <w:t>Unidad de Vinculación Tecnológica (</w:t>
      </w:r>
      <w:r w:rsidRPr="00AB1110">
        <w:rPr>
          <w:rFonts w:cs="Segoe UI"/>
          <w:lang w:val="es-ES"/>
        </w:rPr>
        <w:t>UVT</w:t>
      </w:r>
      <w:r w:rsidR="009744A1">
        <w:rPr>
          <w:rFonts w:cs="Segoe UI"/>
          <w:lang w:val="es-ES"/>
        </w:rPr>
        <w:t>)</w:t>
      </w:r>
      <w:r w:rsidRPr="00AB1110">
        <w:rPr>
          <w:rFonts w:cs="Segoe UI"/>
          <w:lang w:val="es-ES"/>
        </w:rPr>
        <w:t xml:space="preserve"> de la UNC, así como con los potenciales usuarios públicos o privados</w:t>
      </w:r>
      <w:r w:rsidR="009744A1">
        <w:rPr>
          <w:rFonts w:cs="Segoe UI"/>
          <w:lang w:val="es-ES"/>
        </w:rPr>
        <w:t xml:space="preserve">. </w:t>
      </w:r>
    </w:p>
    <w:p w:rsidR="00306CBA" w:rsidRPr="00AB1110" w:rsidRDefault="00DA6B5D" w:rsidP="00054C26">
      <w:pPr>
        <w:pStyle w:val="Textoindependiente"/>
        <w:numPr>
          <w:ilvl w:val="1"/>
          <w:numId w:val="91"/>
        </w:numPr>
        <w:spacing w:after="120" w:line="276" w:lineRule="auto"/>
        <w:jc w:val="both"/>
        <w:rPr>
          <w:rFonts w:cs="Segoe UI"/>
          <w:lang w:val="es-ES"/>
        </w:rPr>
      </w:pPr>
      <w:r w:rsidRPr="00AB1110">
        <w:rPr>
          <w:rFonts w:cs="Segoe UI"/>
          <w:lang w:val="es-ES"/>
        </w:rPr>
        <w:t xml:space="preserve">A pesar de que la mayoría de </w:t>
      </w:r>
      <w:r w:rsidR="009744A1">
        <w:rPr>
          <w:rFonts w:cs="Segoe UI"/>
          <w:lang w:val="es-ES"/>
        </w:rPr>
        <w:t xml:space="preserve">los </w:t>
      </w:r>
      <w:r w:rsidRPr="00AB1110">
        <w:rPr>
          <w:rFonts w:cs="Segoe UI"/>
          <w:lang w:val="es-ES"/>
        </w:rPr>
        <w:t xml:space="preserve">investigadores y becarios entrevistados considera que la creación del CCT </w:t>
      </w:r>
      <w:r w:rsidR="009744A1">
        <w:rPr>
          <w:rFonts w:cs="Segoe UI"/>
          <w:lang w:val="es-ES"/>
        </w:rPr>
        <w:t xml:space="preserve">Córdoba </w:t>
      </w:r>
      <w:r w:rsidRPr="00AB1110">
        <w:rPr>
          <w:rFonts w:cs="Segoe UI"/>
          <w:lang w:val="es-ES"/>
        </w:rPr>
        <w:t xml:space="preserve">ha traído claras mejoras a las condiciones de trabajo, subsisten problemas serios en </w:t>
      </w:r>
      <w:r w:rsidR="009744A1">
        <w:rPr>
          <w:rFonts w:cs="Segoe UI"/>
          <w:lang w:val="es-ES"/>
        </w:rPr>
        <w:t>la</w:t>
      </w:r>
      <w:r w:rsidRPr="00AB1110">
        <w:rPr>
          <w:rFonts w:cs="Segoe UI"/>
          <w:lang w:val="es-ES"/>
        </w:rPr>
        <w:t xml:space="preserve"> relación entre el CCT y las UE, entre los que se destacan:</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 xml:space="preserve">el rol y las funciones del CCT </w:t>
      </w:r>
      <w:r w:rsidR="009744A1">
        <w:rPr>
          <w:rFonts w:cs="Segoe UI"/>
          <w:lang w:val="es-ES"/>
        </w:rPr>
        <w:t xml:space="preserve">Córdoba </w:t>
      </w:r>
      <w:r w:rsidRPr="00AB1110">
        <w:rPr>
          <w:rFonts w:cs="Segoe UI"/>
          <w:lang w:val="es-ES"/>
        </w:rPr>
        <w:t xml:space="preserve">no están suficientemente </w:t>
      </w:r>
      <w:r w:rsidR="009744A1">
        <w:rPr>
          <w:rFonts w:cs="Segoe UI"/>
          <w:lang w:val="es-ES"/>
        </w:rPr>
        <w:t>aclarados</w:t>
      </w:r>
      <w:r w:rsidRPr="00AB1110">
        <w:rPr>
          <w:rFonts w:cs="Segoe UI"/>
          <w:lang w:val="es-ES"/>
        </w:rPr>
        <w:t>, percibiéndose como una unidad principalmente administrativa;</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de acuerdo con los entrevistados de algunas UE (</w:t>
      </w:r>
      <w:r w:rsidR="009744A1">
        <w:rPr>
          <w:rFonts w:cs="Segoe UI"/>
          <w:lang w:val="es-ES"/>
        </w:rPr>
        <w:t>por ejemplo,</w:t>
      </w:r>
      <w:r w:rsidRPr="00AB1110">
        <w:rPr>
          <w:rFonts w:cs="Segoe UI"/>
          <w:lang w:val="es-ES"/>
        </w:rPr>
        <w:t xml:space="preserve"> </w:t>
      </w:r>
      <w:r w:rsidR="009744A1">
        <w:rPr>
          <w:rFonts w:cs="Segoe UI"/>
          <w:lang w:val="es-ES"/>
        </w:rPr>
        <w:t>d</w:t>
      </w:r>
      <w:r w:rsidRPr="00AB1110">
        <w:rPr>
          <w:rFonts w:cs="Segoe UI"/>
          <w:lang w:val="es-ES"/>
        </w:rPr>
        <w:t xml:space="preserve">el CIECS), el CCT </w:t>
      </w:r>
      <w:r w:rsidR="009744A1">
        <w:rPr>
          <w:rFonts w:cs="Segoe UI"/>
          <w:lang w:val="es-ES"/>
        </w:rPr>
        <w:t xml:space="preserve">Córdoba </w:t>
      </w:r>
      <w:r w:rsidRPr="00AB1110">
        <w:rPr>
          <w:rFonts w:cs="Segoe UI"/>
          <w:lang w:val="es-ES"/>
        </w:rPr>
        <w:t>no ha cambiado la forma de trabajo de los investigadores</w:t>
      </w:r>
      <w:r w:rsidR="009744A1">
        <w:rPr>
          <w:rFonts w:cs="Segoe UI"/>
          <w:lang w:val="es-ES"/>
        </w:rPr>
        <w:t xml:space="preserve">; </w:t>
      </w:r>
      <w:r w:rsidRPr="00AB1110">
        <w:rPr>
          <w:rFonts w:cs="Segoe UI"/>
          <w:lang w:val="es-ES"/>
        </w:rPr>
        <w:t>solamente facilita trámites administrativos</w:t>
      </w:r>
      <w:r w:rsidR="009744A1">
        <w:rPr>
          <w:rFonts w:cs="Segoe UI"/>
          <w:lang w:val="es-ES"/>
        </w:rPr>
        <w:t xml:space="preserve">, como </w:t>
      </w:r>
      <w:r w:rsidRPr="00AB1110">
        <w:rPr>
          <w:rFonts w:cs="Segoe UI"/>
          <w:lang w:val="es-ES"/>
        </w:rPr>
        <w:t>la elaboración y presentación de informes al CONICET central; no observan un aporte directo a la</w:t>
      </w:r>
      <w:r w:rsidR="009744A1">
        <w:rPr>
          <w:rFonts w:cs="Segoe UI"/>
          <w:lang w:val="es-ES"/>
        </w:rPr>
        <w:t>s</w:t>
      </w:r>
      <w:r w:rsidRPr="00AB1110">
        <w:rPr>
          <w:rFonts w:cs="Segoe UI"/>
          <w:lang w:val="es-ES"/>
        </w:rPr>
        <w:t xml:space="preserve"> UE;</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los investigadores —</w:t>
      </w:r>
      <w:r w:rsidR="00F07447">
        <w:rPr>
          <w:rFonts w:cs="Segoe UI"/>
          <w:lang w:val="es-ES"/>
        </w:rPr>
        <w:t>principalmente</w:t>
      </w:r>
      <w:r w:rsidRPr="00AB1110">
        <w:rPr>
          <w:rFonts w:cs="Segoe UI"/>
          <w:lang w:val="es-ES"/>
        </w:rPr>
        <w:t>, los de doble pertenencia— tienden a no asumir la</w:t>
      </w:r>
      <w:r w:rsidR="00F07447">
        <w:rPr>
          <w:rFonts w:cs="Segoe UI"/>
          <w:lang w:val="es-ES"/>
        </w:rPr>
        <w:t xml:space="preserve"> “</w:t>
      </w:r>
      <w:r w:rsidRPr="00AB1110">
        <w:rPr>
          <w:rFonts w:cs="Segoe UI"/>
          <w:lang w:val="es-ES"/>
        </w:rPr>
        <w:t>identidad CONICET</w:t>
      </w:r>
      <w:r w:rsidR="00F07447">
        <w:rPr>
          <w:rFonts w:cs="Segoe UI"/>
          <w:lang w:val="es-ES"/>
        </w:rPr>
        <w:t>”. E</w:t>
      </w:r>
      <w:r w:rsidRPr="00AB1110">
        <w:rPr>
          <w:rFonts w:cs="Segoe UI"/>
          <w:lang w:val="es-ES"/>
        </w:rPr>
        <w:t>sto causa todo tipo</w:t>
      </w:r>
      <w:r w:rsidR="00F874B2" w:rsidRPr="00AB1110">
        <w:rPr>
          <w:rFonts w:cs="Segoe UI"/>
          <w:lang w:val="es-ES"/>
        </w:rPr>
        <w:t xml:space="preserve"> </w:t>
      </w:r>
      <w:r w:rsidRPr="00AB1110">
        <w:rPr>
          <w:rFonts w:cs="Segoe UI"/>
          <w:lang w:val="es-ES"/>
        </w:rPr>
        <w:t>de problemas, incluso administrativos</w:t>
      </w:r>
      <w:r w:rsidR="00F07447">
        <w:rPr>
          <w:rFonts w:cs="Segoe UI"/>
          <w:lang w:val="es-ES"/>
        </w:rPr>
        <w:t>: p</w:t>
      </w:r>
      <w:r w:rsidRPr="00AB1110">
        <w:rPr>
          <w:rFonts w:cs="Segoe UI"/>
          <w:lang w:val="es-ES"/>
        </w:rPr>
        <w:t>or ejemplo, se presentan a la UAT facturas de gastos extendidas a nombre de la UNC en vez de al CCT Córdoba;</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en las publicaciones, muchos investigadores aún no dan como su base institucional la UE, lo que dificulta el análisis de productividad e impacto</w:t>
      </w:r>
      <w:r w:rsidR="00AB1110">
        <w:rPr>
          <w:rFonts w:cs="Segoe UI"/>
          <w:lang w:val="es-ES"/>
        </w:rPr>
        <w:t xml:space="preserve"> </w:t>
      </w:r>
      <w:r w:rsidRPr="00AB1110">
        <w:rPr>
          <w:rFonts w:cs="Segoe UI"/>
          <w:lang w:val="es-ES"/>
        </w:rPr>
        <w:t xml:space="preserve">en sistemas como SCOPUS; esto plantea la urgente necesidad de </w:t>
      </w:r>
      <w:r w:rsidR="00F07447">
        <w:rPr>
          <w:rFonts w:cs="Segoe UI"/>
          <w:lang w:val="es-ES"/>
        </w:rPr>
        <w:t>normalizar</w:t>
      </w:r>
      <w:r w:rsidRPr="00AB1110">
        <w:rPr>
          <w:rFonts w:cs="Segoe UI"/>
          <w:lang w:val="es-ES"/>
        </w:rPr>
        <w:t xml:space="preserve"> la forma en que los investigadores individuales se identifican en sus publicaciones;</w:t>
      </w:r>
    </w:p>
    <w:p w:rsidR="00306CBA" w:rsidRPr="00AB1110" w:rsidRDefault="00DA6B5D" w:rsidP="00054C26">
      <w:pPr>
        <w:pStyle w:val="Textoindependiente"/>
        <w:numPr>
          <w:ilvl w:val="2"/>
          <w:numId w:val="91"/>
        </w:numPr>
        <w:spacing w:after="120" w:line="276" w:lineRule="auto"/>
        <w:ind w:left="1276" w:hanging="425"/>
        <w:jc w:val="both"/>
        <w:rPr>
          <w:rFonts w:cs="Segoe UI"/>
          <w:lang w:val="es-ES"/>
        </w:rPr>
      </w:pPr>
      <w:r w:rsidRPr="00AB1110">
        <w:rPr>
          <w:rFonts w:cs="Segoe UI"/>
          <w:lang w:val="es-ES"/>
        </w:rPr>
        <w:t xml:space="preserve">en el caso de UE como el CEVE o la AVE, se percibe que la creación del CCT </w:t>
      </w:r>
      <w:r w:rsidR="00F07447">
        <w:rPr>
          <w:rFonts w:cs="Segoe UI"/>
          <w:lang w:val="es-ES"/>
        </w:rPr>
        <w:t xml:space="preserve">Córdoba </w:t>
      </w:r>
      <w:r w:rsidRPr="00AB1110">
        <w:rPr>
          <w:rFonts w:cs="Segoe UI"/>
          <w:lang w:val="es-ES"/>
        </w:rPr>
        <w:t xml:space="preserve">ha afectado </w:t>
      </w:r>
      <w:r w:rsidR="00F07447">
        <w:rPr>
          <w:rFonts w:cs="Segoe UI"/>
          <w:lang w:val="es-ES"/>
        </w:rPr>
        <w:t xml:space="preserve">de modo </w:t>
      </w:r>
      <w:r w:rsidRPr="00AB1110">
        <w:rPr>
          <w:rFonts w:cs="Segoe UI"/>
          <w:lang w:val="es-ES"/>
        </w:rPr>
        <w:t>negativ</w:t>
      </w:r>
      <w:r w:rsidR="00F07447">
        <w:rPr>
          <w:rFonts w:cs="Segoe UI"/>
          <w:lang w:val="es-ES"/>
        </w:rPr>
        <w:t>o</w:t>
      </w:r>
      <w:r w:rsidRPr="00AB1110">
        <w:rPr>
          <w:rFonts w:cs="Segoe UI"/>
          <w:lang w:val="es-ES"/>
        </w:rPr>
        <w:t xml:space="preserve"> una cultura preexistente de colaboración colectiva entre los investigadores, ya que promueve un proceso de individualización (los investigadores gestionan los fondos individualmente) en vez de cimentar formas cooperativas.</w:t>
      </w:r>
    </w:p>
    <w:p w:rsidR="00306CBA" w:rsidRPr="00C73ED0" w:rsidRDefault="00DA6B5D" w:rsidP="00054C26">
      <w:pPr>
        <w:pStyle w:val="Textoindependiente"/>
        <w:numPr>
          <w:ilvl w:val="1"/>
          <w:numId w:val="91"/>
        </w:numPr>
        <w:spacing w:after="120" w:line="276" w:lineRule="auto"/>
        <w:jc w:val="both"/>
        <w:rPr>
          <w:rFonts w:cs="Segoe UI"/>
          <w:lang w:val="es-ES"/>
        </w:rPr>
      </w:pPr>
      <w:r w:rsidRPr="00C73ED0">
        <w:rPr>
          <w:rFonts w:cs="Segoe UI"/>
          <w:lang w:val="es-ES"/>
        </w:rPr>
        <w:t>Con respecto a la relación del CCT Córdoba</w:t>
      </w:r>
      <w:r w:rsidR="00F874B2" w:rsidRPr="00C73ED0">
        <w:rPr>
          <w:rFonts w:cs="Segoe UI"/>
          <w:lang w:val="es-ES"/>
        </w:rPr>
        <w:t xml:space="preserve"> </w:t>
      </w:r>
      <w:r w:rsidRPr="00C73ED0">
        <w:rPr>
          <w:rFonts w:cs="Segoe UI"/>
          <w:lang w:val="es-ES"/>
        </w:rPr>
        <w:t>con la UNRC, la breve reunión mantenida por el CEE con sus autoridades permitió saber</w:t>
      </w:r>
      <w:r w:rsidR="00C73ED0" w:rsidRPr="00C73ED0">
        <w:rPr>
          <w:rFonts w:cs="Segoe UI"/>
          <w:lang w:val="es-ES"/>
        </w:rPr>
        <w:t xml:space="preserve"> que s</w:t>
      </w:r>
      <w:r w:rsidRPr="00C73ED0">
        <w:rPr>
          <w:rFonts w:cs="Segoe UI"/>
          <w:lang w:val="es-ES"/>
        </w:rPr>
        <w:t>e considera positiva la creación del CCT</w:t>
      </w:r>
      <w:r w:rsidR="00F07447" w:rsidRPr="00C73ED0">
        <w:rPr>
          <w:rFonts w:cs="Segoe UI"/>
          <w:lang w:val="es-ES"/>
        </w:rPr>
        <w:t xml:space="preserve"> Córdoba. S</w:t>
      </w:r>
      <w:r w:rsidRPr="00C73ED0">
        <w:rPr>
          <w:rFonts w:cs="Segoe UI"/>
          <w:lang w:val="es-ES"/>
        </w:rPr>
        <w:t xml:space="preserve">in embargo, de </w:t>
      </w:r>
      <w:r w:rsidRPr="00C73ED0">
        <w:rPr>
          <w:rFonts w:cs="Segoe UI"/>
          <w:lang w:val="es-ES"/>
        </w:rPr>
        <w:lastRenderedPageBreak/>
        <w:t xml:space="preserve">manera similar al caso de la UNC, no se identifica una política integral para facilitar y/o incrementar interacciones a </w:t>
      </w:r>
      <w:r w:rsidR="00F07447" w:rsidRPr="00C73ED0">
        <w:rPr>
          <w:rFonts w:cs="Segoe UI"/>
          <w:lang w:val="es-ES"/>
        </w:rPr>
        <w:t>escala institucional.</w:t>
      </w:r>
      <w:r w:rsidR="00C73ED0" w:rsidRPr="00C73ED0">
        <w:rPr>
          <w:rFonts w:cs="Segoe UI"/>
          <w:lang w:val="es-ES"/>
        </w:rPr>
        <w:t xml:space="preserve"> </w:t>
      </w:r>
      <w:r w:rsidR="00F07447" w:rsidRPr="00C73ED0">
        <w:rPr>
          <w:rFonts w:cs="Segoe UI"/>
          <w:lang w:val="es-ES"/>
        </w:rPr>
        <w:t>T</w:t>
      </w:r>
      <w:r w:rsidRPr="00C73ED0">
        <w:rPr>
          <w:rFonts w:cs="Segoe UI"/>
          <w:lang w:val="es-ES"/>
        </w:rPr>
        <w:t xml:space="preserve">ampoco se evidencia la promoción de interacciones entre miembros de las UE y los </w:t>
      </w:r>
      <w:r w:rsidR="00C73ED0" w:rsidRPr="00C73ED0">
        <w:rPr>
          <w:rFonts w:cs="Segoe UI"/>
          <w:lang w:val="es-ES"/>
        </w:rPr>
        <w:t>IZI. L</w:t>
      </w:r>
      <w:r w:rsidRPr="00C73ED0">
        <w:rPr>
          <w:rFonts w:cs="Segoe UI"/>
          <w:lang w:val="es-ES"/>
        </w:rPr>
        <w:t>a comunicación entre el CCT</w:t>
      </w:r>
      <w:r w:rsidR="00C73ED0" w:rsidRPr="00C73ED0">
        <w:rPr>
          <w:rFonts w:cs="Segoe UI"/>
          <w:lang w:val="es-ES"/>
        </w:rPr>
        <w:t xml:space="preserve"> Córdoba</w:t>
      </w:r>
      <w:r w:rsidRPr="00C73ED0">
        <w:rPr>
          <w:rFonts w:cs="Segoe UI"/>
          <w:lang w:val="es-ES"/>
        </w:rPr>
        <w:t xml:space="preserve"> y la UNRC no es suficientemente fluida y orgánica, manteniéndose efectiva a nivel de las relaciones personales o de algunas secretarías (</w:t>
      </w:r>
      <w:proofErr w:type="spellStart"/>
      <w:r w:rsidRPr="00C73ED0">
        <w:rPr>
          <w:rFonts w:cs="Segoe UI"/>
          <w:lang w:val="es-ES"/>
        </w:rPr>
        <w:t>SECyT</w:t>
      </w:r>
      <w:proofErr w:type="spellEnd"/>
      <w:r w:rsidRPr="00C73ED0">
        <w:rPr>
          <w:rFonts w:cs="Segoe UI"/>
          <w:lang w:val="es-ES"/>
        </w:rPr>
        <w:t>) de la Universidad</w:t>
      </w:r>
      <w:r w:rsidR="00C73ED0" w:rsidRPr="00C73ED0">
        <w:rPr>
          <w:rFonts w:cs="Segoe UI"/>
          <w:lang w:val="es-ES"/>
        </w:rPr>
        <w:t>. A</w:t>
      </w:r>
      <w:r w:rsidRPr="00C73ED0">
        <w:rPr>
          <w:rFonts w:cs="Segoe UI"/>
          <w:lang w:val="es-ES"/>
        </w:rPr>
        <w:t xml:space="preserve"> pesar de ciertos avances, desde el accidente en la Planta Piloto de la Facultad de Ingeniería de la UNRC en diciembre de 2007, cuestiones muy importantes de seguridad </w:t>
      </w:r>
      <w:r w:rsidR="00C73ED0" w:rsidRPr="00C73ED0">
        <w:rPr>
          <w:rFonts w:cs="Segoe UI"/>
          <w:lang w:val="es-ES"/>
        </w:rPr>
        <w:t xml:space="preserve">e higiene siguen sin resolverse. </w:t>
      </w:r>
      <w:r w:rsidR="00C73ED0">
        <w:rPr>
          <w:rFonts w:cs="Segoe UI"/>
          <w:lang w:val="es-ES"/>
        </w:rPr>
        <w:t xml:space="preserve">Por lo demás, </w:t>
      </w:r>
      <w:r w:rsidRPr="00C73ED0">
        <w:rPr>
          <w:rFonts w:cs="Segoe UI"/>
          <w:lang w:val="es-ES"/>
        </w:rPr>
        <w:t xml:space="preserve">existe una desarticulación entre el CCT </w:t>
      </w:r>
      <w:r w:rsidR="00C73ED0">
        <w:rPr>
          <w:rFonts w:cs="Segoe UI"/>
          <w:lang w:val="es-ES"/>
        </w:rPr>
        <w:t xml:space="preserve">Córdoba </w:t>
      </w:r>
      <w:r w:rsidRPr="00C73ED0">
        <w:rPr>
          <w:rFonts w:cs="Segoe UI"/>
          <w:lang w:val="es-ES"/>
        </w:rPr>
        <w:t xml:space="preserve">y la UNRC porque el seguimiento de cuestiones como la salud y la </w:t>
      </w:r>
      <w:r w:rsidR="00C73ED0">
        <w:rPr>
          <w:rFonts w:cs="Segoe UI"/>
          <w:lang w:val="es-ES"/>
        </w:rPr>
        <w:t xml:space="preserve">seguridad e higiene </w:t>
      </w:r>
      <w:r w:rsidRPr="00C73ED0">
        <w:rPr>
          <w:rFonts w:cs="Segoe UI"/>
          <w:lang w:val="es-ES"/>
        </w:rPr>
        <w:t>de los becarios se canaliza a través de las UE, lo que no siempre permite que la información esté disponible para todos los actores relevantes en la interfaz UNRC-CCT</w:t>
      </w:r>
      <w:r w:rsidR="00C73ED0">
        <w:rPr>
          <w:rFonts w:cs="Segoe UI"/>
          <w:lang w:val="es-ES"/>
        </w:rPr>
        <w:t xml:space="preserve"> Córdoba</w:t>
      </w:r>
      <w:r w:rsidRPr="00C73ED0">
        <w:rPr>
          <w:rFonts w:cs="Segoe UI"/>
          <w:lang w:val="es-ES"/>
        </w:rPr>
        <w:t>.</w:t>
      </w:r>
    </w:p>
    <w:p w:rsidR="00306CBA" w:rsidRDefault="00306CBA" w:rsidP="00BE0974">
      <w:pPr>
        <w:spacing w:before="120" w:after="120" w:line="276" w:lineRule="auto"/>
        <w:jc w:val="both"/>
        <w:rPr>
          <w:rFonts w:ascii="Segoe UI" w:hAnsi="Segoe UI" w:cs="Segoe UI"/>
          <w:sz w:val="13"/>
          <w:szCs w:val="13"/>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7472B6" w:rsidRPr="00C73AE6" w:rsidTr="00E13E8B">
        <w:trPr>
          <w:jc w:val="center"/>
        </w:trPr>
        <w:tc>
          <w:tcPr>
            <w:tcW w:w="8505" w:type="dxa"/>
            <w:gridSpan w:val="2"/>
            <w:vAlign w:val="center"/>
          </w:tcPr>
          <w:p w:rsidR="007472B6" w:rsidRPr="007D744E" w:rsidRDefault="007472B6" w:rsidP="00E13E8B">
            <w:pPr>
              <w:pStyle w:val="Ttulo4"/>
              <w:spacing w:before="120" w:after="120"/>
              <w:ind w:left="0" w:firstLine="0"/>
              <w:jc w:val="center"/>
              <w:outlineLvl w:val="3"/>
              <w:rPr>
                <w:b w:val="0"/>
                <w:bCs w:val="0"/>
                <w:smallCaps/>
                <w:sz w:val="20"/>
                <w:szCs w:val="20"/>
              </w:rPr>
            </w:pPr>
            <w:r w:rsidRPr="007D744E">
              <w:rPr>
                <w:smallCaps/>
                <w:sz w:val="20"/>
                <w:szCs w:val="20"/>
              </w:rPr>
              <w:t>C</w:t>
            </w:r>
            <w:r>
              <w:rPr>
                <w:smallCaps/>
                <w:sz w:val="20"/>
                <w:szCs w:val="20"/>
              </w:rPr>
              <w:t xml:space="preserve">entro Científico Tecnológico (CCT) </w:t>
            </w:r>
            <w:r w:rsidRPr="007D744E">
              <w:rPr>
                <w:smallCaps/>
                <w:spacing w:val="-1"/>
                <w:sz w:val="20"/>
                <w:szCs w:val="20"/>
              </w:rPr>
              <w:t>Córdoba</w:t>
            </w:r>
            <w:r>
              <w:rPr>
                <w:smallCaps/>
                <w:spacing w:val="-1"/>
                <w:sz w:val="20"/>
                <w:szCs w:val="20"/>
              </w:rPr>
              <w:t xml:space="preserve"> </w:t>
            </w:r>
          </w:p>
        </w:tc>
      </w:tr>
      <w:tr w:rsidR="007472B6" w:rsidRPr="007D744E" w:rsidTr="00E13E8B">
        <w:trPr>
          <w:jc w:val="center"/>
        </w:trPr>
        <w:tc>
          <w:tcPr>
            <w:tcW w:w="4148" w:type="dxa"/>
            <w:vAlign w:val="center"/>
          </w:tcPr>
          <w:p w:rsidR="007472B6" w:rsidRPr="007D744E" w:rsidRDefault="007472B6" w:rsidP="00E13E8B">
            <w:pPr>
              <w:spacing w:before="120" w:after="120"/>
              <w:jc w:val="center"/>
              <w:rPr>
                <w:b/>
                <w:smallCaps/>
              </w:rPr>
            </w:pPr>
            <w:r w:rsidRPr="007D744E">
              <w:rPr>
                <w:b/>
                <w:smallCaps/>
              </w:rPr>
              <w:t>Fortalezas</w:t>
            </w:r>
          </w:p>
        </w:tc>
        <w:tc>
          <w:tcPr>
            <w:tcW w:w="4357" w:type="dxa"/>
            <w:vAlign w:val="center"/>
          </w:tcPr>
          <w:p w:rsidR="007472B6" w:rsidRPr="007D744E" w:rsidRDefault="007472B6" w:rsidP="00E13E8B">
            <w:pPr>
              <w:spacing w:before="120" w:after="120"/>
              <w:jc w:val="center"/>
              <w:rPr>
                <w:b/>
                <w:smallCaps/>
              </w:rPr>
            </w:pPr>
            <w:r w:rsidRPr="007D744E">
              <w:rPr>
                <w:b/>
                <w:smallCaps/>
              </w:rPr>
              <w:t>Debilidades</w:t>
            </w:r>
          </w:p>
        </w:tc>
      </w:tr>
      <w:tr w:rsidR="007472B6" w:rsidRPr="00C73AE6" w:rsidTr="00E13E8B">
        <w:trPr>
          <w:jc w:val="center"/>
        </w:trPr>
        <w:tc>
          <w:tcPr>
            <w:tcW w:w="4148" w:type="dxa"/>
            <w:vAlign w:val="center"/>
          </w:tcPr>
          <w:p w:rsidR="007472B6" w:rsidRPr="007D744E" w:rsidRDefault="007472B6" w:rsidP="00054C26">
            <w:pPr>
              <w:pStyle w:val="Textoindependiente"/>
              <w:numPr>
                <w:ilvl w:val="0"/>
                <w:numId w:val="97"/>
              </w:numPr>
              <w:spacing w:after="120"/>
              <w:rPr>
                <w:sz w:val="20"/>
                <w:szCs w:val="20"/>
              </w:rPr>
            </w:pPr>
            <w:r w:rsidRPr="007D744E">
              <w:rPr>
                <w:sz w:val="20"/>
                <w:szCs w:val="20"/>
              </w:rPr>
              <w:t>El Consejo Directivo ha funcionado como lugar de discusión de política científica.</w:t>
            </w:r>
          </w:p>
          <w:p w:rsidR="007472B6" w:rsidRPr="007D744E" w:rsidRDefault="007472B6" w:rsidP="00054C26">
            <w:pPr>
              <w:pStyle w:val="Textoindependiente"/>
              <w:numPr>
                <w:ilvl w:val="0"/>
                <w:numId w:val="97"/>
              </w:numPr>
              <w:spacing w:after="120"/>
              <w:rPr>
                <w:sz w:val="20"/>
                <w:szCs w:val="20"/>
              </w:rPr>
            </w:pPr>
            <w:r w:rsidRPr="007D744E">
              <w:rPr>
                <w:sz w:val="20"/>
                <w:szCs w:val="20"/>
              </w:rPr>
              <w:t xml:space="preserve">Crecimiento del número de UE, pasando de nueve a </w:t>
            </w:r>
            <w:r>
              <w:rPr>
                <w:sz w:val="20"/>
                <w:szCs w:val="20"/>
              </w:rPr>
              <w:t>19</w:t>
            </w:r>
            <w:r w:rsidRPr="007D744E">
              <w:rPr>
                <w:sz w:val="20"/>
                <w:szCs w:val="20"/>
              </w:rPr>
              <w:t xml:space="preserve"> en un período breve.</w:t>
            </w:r>
          </w:p>
          <w:p w:rsidR="007472B6" w:rsidRPr="007D744E" w:rsidRDefault="007472B6" w:rsidP="00054C26">
            <w:pPr>
              <w:pStyle w:val="Textoindependiente"/>
              <w:numPr>
                <w:ilvl w:val="0"/>
                <w:numId w:val="97"/>
              </w:numPr>
              <w:spacing w:after="120"/>
              <w:rPr>
                <w:sz w:val="20"/>
                <w:szCs w:val="20"/>
              </w:rPr>
            </w:pPr>
            <w:r w:rsidRPr="007D744E">
              <w:rPr>
                <w:sz w:val="20"/>
                <w:szCs w:val="20"/>
              </w:rPr>
              <w:t>En algunas UE se percibe que el CCT introdujo cambios positivos adicionales a los aspectos administrativos, como el mejoramiento del tratamiento de cuestiones de seguridad e higiene (después del accidente en la UNRC) mediante un proceso de análisis y posterior adecuación de los sistemas.</w:t>
            </w:r>
          </w:p>
          <w:p w:rsidR="007472B6" w:rsidRPr="007D744E" w:rsidRDefault="007472B6" w:rsidP="00054C26">
            <w:pPr>
              <w:pStyle w:val="Textoindependiente"/>
              <w:numPr>
                <w:ilvl w:val="0"/>
                <w:numId w:val="97"/>
              </w:numPr>
              <w:spacing w:after="120"/>
              <w:rPr>
                <w:sz w:val="20"/>
                <w:szCs w:val="20"/>
              </w:rPr>
            </w:pPr>
            <w:r w:rsidRPr="007D744E">
              <w:rPr>
                <w:sz w:val="20"/>
                <w:szCs w:val="20"/>
              </w:rPr>
              <w:t>El presupuesto propio asignado por el CONICET a las UE es percibido como una mejora sustancial por aquellas UE con poco acceso a otros fondos de investigación.</w:t>
            </w:r>
          </w:p>
        </w:tc>
        <w:tc>
          <w:tcPr>
            <w:tcW w:w="4357" w:type="dxa"/>
            <w:vAlign w:val="center"/>
          </w:tcPr>
          <w:p w:rsidR="007472B6" w:rsidRPr="007D744E" w:rsidRDefault="007472B6" w:rsidP="00054C26">
            <w:pPr>
              <w:pStyle w:val="Textoindependiente"/>
              <w:numPr>
                <w:ilvl w:val="0"/>
                <w:numId w:val="97"/>
              </w:numPr>
              <w:spacing w:after="120"/>
              <w:rPr>
                <w:sz w:val="20"/>
                <w:szCs w:val="20"/>
              </w:rPr>
            </w:pPr>
            <w:r w:rsidRPr="007D744E">
              <w:rPr>
                <w:sz w:val="20"/>
                <w:szCs w:val="20"/>
              </w:rPr>
              <w:t>El Consejo Directivo del CCT carece de un plan estratégico, con consecuencias importantes en sus funciones de coordinación entre las distintas UE en su área de influencia:</w:t>
            </w:r>
          </w:p>
          <w:p w:rsidR="007472B6" w:rsidRPr="007D744E" w:rsidRDefault="007472B6" w:rsidP="00054C26">
            <w:pPr>
              <w:pStyle w:val="Textoindependiente"/>
              <w:numPr>
                <w:ilvl w:val="0"/>
                <w:numId w:val="104"/>
              </w:numPr>
              <w:spacing w:after="120"/>
              <w:rPr>
                <w:sz w:val="20"/>
                <w:szCs w:val="20"/>
              </w:rPr>
            </w:pPr>
            <w:r>
              <w:rPr>
                <w:sz w:val="20"/>
                <w:szCs w:val="20"/>
              </w:rPr>
              <w:t>N</w:t>
            </w:r>
            <w:r w:rsidRPr="007D744E">
              <w:rPr>
                <w:sz w:val="20"/>
                <w:szCs w:val="20"/>
              </w:rPr>
              <w:t>o puede interactuar con</w:t>
            </w:r>
            <w:r>
              <w:rPr>
                <w:sz w:val="20"/>
                <w:szCs w:val="20"/>
              </w:rPr>
              <w:t xml:space="preserve"> el</w:t>
            </w:r>
            <w:r w:rsidRPr="007D744E">
              <w:rPr>
                <w:sz w:val="20"/>
                <w:szCs w:val="20"/>
              </w:rPr>
              <w:t xml:space="preserve"> </w:t>
            </w:r>
            <w:r>
              <w:rPr>
                <w:sz w:val="20"/>
                <w:szCs w:val="20"/>
              </w:rPr>
              <w:t>CONICET</w:t>
            </w:r>
            <w:r w:rsidRPr="007D744E">
              <w:rPr>
                <w:sz w:val="20"/>
                <w:szCs w:val="20"/>
              </w:rPr>
              <w:t xml:space="preserve"> central brindando orientación acerca de la conveniencia en la creación de nuevas UE, el balance entre las políticas de crecimiento de las existentes y sus respectivas necesidades.</w:t>
            </w:r>
          </w:p>
          <w:p w:rsidR="007472B6" w:rsidRPr="007D744E" w:rsidRDefault="007472B6" w:rsidP="00054C26">
            <w:pPr>
              <w:pStyle w:val="Textoindependiente"/>
              <w:numPr>
                <w:ilvl w:val="0"/>
                <w:numId w:val="104"/>
              </w:numPr>
              <w:spacing w:after="120"/>
              <w:rPr>
                <w:sz w:val="20"/>
                <w:szCs w:val="20"/>
              </w:rPr>
            </w:pPr>
            <w:r w:rsidRPr="007D744E">
              <w:rPr>
                <w:sz w:val="20"/>
                <w:szCs w:val="20"/>
              </w:rPr>
              <w:t>Existen agudas necesidades de infraestructura edilicia que precisan ser enmarcadas en un plan priorizado.</w:t>
            </w:r>
          </w:p>
          <w:p w:rsidR="007472B6" w:rsidRPr="007D744E" w:rsidRDefault="007472B6" w:rsidP="00054C26">
            <w:pPr>
              <w:pStyle w:val="Textoindependiente"/>
              <w:numPr>
                <w:ilvl w:val="0"/>
                <w:numId w:val="104"/>
              </w:numPr>
              <w:spacing w:after="120"/>
              <w:rPr>
                <w:sz w:val="20"/>
                <w:szCs w:val="20"/>
              </w:rPr>
            </w:pPr>
            <w:r w:rsidRPr="007D744E">
              <w:rPr>
                <w:sz w:val="20"/>
                <w:szCs w:val="20"/>
              </w:rPr>
              <w:t>En múltiples ocasiones</w:t>
            </w:r>
            <w:r>
              <w:rPr>
                <w:sz w:val="20"/>
                <w:szCs w:val="20"/>
              </w:rPr>
              <w:t>, el</w:t>
            </w:r>
            <w:r w:rsidRPr="007D744E">
              <w:rPr>
                <w:sz w:val="20"/>
                <w:szCs w:val="20"/>
              </w:rPr>
              <w:t xml:space="preserve"> CEE ha detectado desbalances y rispideces en la relación entre las UE de ciencias sociales y las de ciencias duras. Un plan estratégico propondría un horizonte de crecimiento que contemple las necesidades de ambas actividades de investigación.</w:t>
            </w:r>
          </w:p>
          <w:p w:rsidR="007472B6" w:rsidRPr="007D744E" w:rsidRDefault="007472B6" w:rsidP="00054C26">
            <w:pPr>
              <w:pStyle w:val="Textoindependiente"/>
              <w:numPr>
                <w:ilvl w:val="0"/>
                <w:numId w:val="97"/>
              </w:numPr>
              <w:spacing w:after="120"/>
              <w:rPr>
                <w:sz w:val="20"/>
                <w:szCs w:val="20"/>
              </w:rPr>
            </w:pPr>
            <w:r w:rsidRPr="007D744E">
              <w:rPr>
                <w:sz w:val="20"/>
                <w:szCs w:val="20"/>
              </w:rPr>
              <w:t xml:space="preserve">Problemas de infraestructura: el CCT no tiene edificio; algunas UE padecen </w:t>
            </w:r>
            <w:r w:rsidRPr="007D744E">
              <w:rPr>
                <w:sz w:val="20"/>
                <w:szCs w:val="20"/>
              </w:rPr>
              <w:lastRenderedPageBreak/>
              <w:t>problemas de cantidad y calidad de espacio disponible. Otras UE disponen de edificios de vanguardia pero, por incompletos, no pueden utilizarse; hay problemas con el suministro de energía y se carece de alternativas para suplirlo (generadores).</w:t>
            </w:r>
          </w:p>
          <w:p w:rsidR="007472B6" w:rsidRPr="007D744E" w:rsidRDefault="003D3BB9" w:rsidP="00054C26">
            <w:pPr>
              <w:pStyle w:val="Textoindependiente"/>
              <w:numPr>
                <w:ilvl w:val="0"/>
                <w:numId w:val="97"/>
              </w:numPr>
              <w:spacing w:after="120"/>
              <w:rPr>
                <w:sz w:val="20"/>
                <w:szCs w:val="20"/>
              </w:rPr>
            </w:pPr>
            <w:r>
              <w:rPr>
                <w:sz w:val="20"/>
                <w:szCs w:val="20"/>
              </w:rPr>
              <w:t xml:space="preserve">Si bien se </w:t>
            </w:r>
            <w:r w:rsidR="007472B6" w:rsidRPr="007D744E">
              <w:rPr>
                <w:sz w:val="20"/>
                <w:szCs w:val="20"/>
              </w:rPr>
              <w:t xml:space="preserve"> ha constituido el Consejo Asesor</w:t>
            </w:r>
            <w:r>
              <w:rPr>
                <w:sz w:val="20"/>
                <w:szCs w:val="20"/>
              </w:rPr>
              <w:t>, hasta el momento de la visita de EE, éste</w:t>
            </w:r>
            <w:r w:rsidR="004C5FA9">
              <w:rPr>
                <w:sz w:val="20"/>
                <w:szCs w:val="20"/>
              </w:rPr>
              <w:t xml:space="preserve"> no </w:t>
            </w:r>
            <w:r>
              <w:rPr>
                <w:sz w:val="20"/>
                <w:szCs w:val="20"/>
              </w:rPr>
              <w:t xml:space="preserve">había </w:t>
            </w:r>
            <w:r w:rsidR="004C5FA9">
              <w:rPr>
                <w:sz w:val="20"/>
                <w:szCs w:val="20"/>
              </w:rPr>
              <w:t>sido convocado a reunirse</w:t>
            </w:r>
            <w:r w:rsidR="007472B6" w:rsidRPr="007D744E">
              <w:rPr>
                <w:sz w:val="20"/>
                <w:szCs w:val="20"/>
              </w:rPr>
              <w:t xml:space="preserve">. </w:t>
            </w:r>
            <w:r>
              <w:rPr>
                <w:sz w:val="20"/>
                <w:szCs w:val="20"/>
              </w:rPr>
              <w:t xml:space="preserve"> </w:t>
            </w:r>
            <w:r w:rsidR="00374B8F">
              <w:rPr>
                <w:sz w:val="20"/>
                <w:szCs w:val="20"/>
              </w:rPr>
              <w:t>S</w:t>
            </w:r>
            <w:r w:rsidR="00B90D4C">
              <w:rPr>
                <w:sz w:val="20"/>
                <w:szCs w:val="20"/>
              </w:rPr>
              <w:t xml:space="preserve">e </w:t>
            </w:r>
            <w:r>
              <w:rPr>
                <w:sz w:val="20"/>
                <w:szCs w:val="20"/>
              </w:rPr>
              <w:t>trata de</w:t>
            </w:r>
            <w:r w:rsidR="007472B6" w:rsidRPr="007D744E">
              <w:rPr>
                <w:sz w:val="20"/>
                <w:szCs w:val="20"/>
              </w:rPr>
              <w:t xml:space="preserve"> una debilidad importante ya que una de las misiones del CCT es la de interactuar con la comunidad y este es el organismo encargado de esa interacción. </w:t>
            </w:r>
          </w:p>
          <w:p w:rsidR="007472B6" w:rsidRPr="007D744E" w:rsidRDefault="007472B6" w:rsidP="00054C26">
            <w:pPr>
              <w:pStyle w:val="Textoindependiente"/>
              <w:numPr>
                <w:ilvl w:val="0"/>
                <w:numId w:val="97"/>
              </w:numPr>
              <w:spacing w:after="120"/>
              <w:rPr>
                <w:sz w:val="20"/>
                <w:szCs w:val="20"/>
              </w:rPr>
            </w:pPr>
            <w:r w:rsidRPr="007D744E">
              <w:rPr>
                <w:sz w:val="20"/>
                <w:szCs w:val="20"/>
              </w:rPr>
              <w:t>En las publicaciones, muchos investigadores aún no dan como su base institucional la UE, lo que dificulta el análisis de productividad e impacto, por ejemplo, en SCOPUS.</w:t>
            </w:r>
          </w:p>
          <w:p w:rsidR="007472B6" w:rsidRPr="007D744E" w:rsidRDefault="007472B6" w:rsidP="00054C26">
            <w:pPr>
              <w:pStyle w:val="Textoindependiente"/>
              <w:numPr>
                <w:ilvl w:val="0"/>
                <w:numId w:val="97"/>
              </w:numPr>
              <w:spacing w:after="120"/>
              <w:rPr>
                <w:sz w:val="20"/>
                <w:szCs w:val="20"/>
              </w:rPr>
            </w:pPr>
            <w:r w:rsidRPr="007D744E">
              <w:rPr>
                <w:sz w:val="20"/>
                <w:szCs w:val="20"/>
              </w:rPr>
              <w:t>Las UE carecen de planes estratégicos. Las que tienen directores concursados cuentan con planes de gestión elaborados por ellos. Hay acuerdos estratégicos, registrados en las actas de reuniones, pero no un documento maestro.</w:t>
            </w:r>
          </w:p>
          <w:p w:rsidR="007472B6" w:rsidRPr="007D744E" w:rsidRDefault="007472B6" w:rsidP="00054C26">
            <w:pPr>
              <w:pStyle w:val="Textoindependiente"/>
              <w:numPr>
                <w:ilvl w:val="0"/>
                <w:numId w:val="97"/>
              </w:numPr>
              <w:spacing w:after="120"/>
              <w:rPr>
                <w:sz w:val="20"/>
                <w:szCs w:val="20"/>
              </w:rPr>
            </w:pPr>
            <w:r w:rsidRPr="007D744E">
              <w:rPr>
                <w:sz w:val="20"/>
                <w:szCs w:val="20"/>
              </w:rPr>
              <w:t>El rol y las funciones del CCT no están suficientemente claros para las UE y los investigadores. Se percibe básicamente como una unidad administrativa.</w:t>
            </w:r>
          </w:p>
          <w:p w:rsidR="007472B6" w:rsidRPr="007D744E" w:rsidRDefault="007472B6" w:rsidP="00054C26">
            <w:pPr>
              <w:pStyle w:val="Textoindependiente"/>
              <w:numPr>
                <w:ilvl w:val="0"/>
                <w:numId w:val="97"/>
              </w:numPr>
              <w:spacing w:after="120"/>
              <w:rPr>
                <w:sz w:val="20"/>
                <w:szCs w:val="20"/>
              </w:rPr>
            </w:pPr>
            <w:r w:rsidRPr="007D744E">
              <w:rPr>
                <w:sz w:val="20"/>
                <w:szCs w:val="20"/>
              </w:rPr>
              <w:t>En algunos casos (como el CEVE), según el análisis de los entrevistados la creación del CCT afectó una cultura preexistente y de largo plazo de colaboración colectiva entre los investigadores. En las nuevas condiciones se incentiva la gestión individual de recursos y se pone el énfasis en la evaluación de resultados individuales antes que colectivos.</w:t>
            </w:r>
          </w:p>
          <w:p w:rsidR="007472B6" w:rsidRPr="007D744E" w:rsidRDefault="007472B6" w:rsidP="00054C26">
            <w:pPr>
              <w:pStyle w:val="Textoindependiente"/>
              <w:numPr>
                <w:ilvl w:val="0"/>
                <w:numId w:val="97"/>
              </w:numPr>
              <w:spacing w:after="120"/>
              <w:rPr>
                <w:sz w:val="20"/>
                <w:szCs w:val="20"/>
              </w:rPr>
            </w:pPr>
            <w:r w:rsidRPr="007D744E">
              <w:rPr>
                <w:sz w:val="20"/>
                <w:szCs w:val="20"/>
              </w:rPr>
              <w:t>Otras UE (como el CIECS) consideran que el CCT no ha cambiado la forma de trabajo de los investigadores y que, aunque facilita las cuestiones administrativas, no les hace un aporte directo.</w:t>
            </w:r>
          </w:p>
          <w:p w:rsidR="007472B6" w:rsidRPr="007D744E" w:rsidRDefault="007472B6" w:rsidP="00054C26">
            <w:pPr>
              <w:pStyle w:val="Textoindependiente"/>
              <w:numPr>
                <w:ilvl w:val="0"/>
                <w:numId w:val="97"/>
              </w:numPr>
              <w:spacing w:after="120"/>
              <w:rPr>
                <w:sz w:val="20"/>
                <w:szCs w:val="20"/>
              </w:rPr>
            </w:pPr>
            <w:r w:rsidRPr="007D744E">
              <w:rPr>
                <w:sz w:val="20"/>
                <w:szCs w:val="20"/>
              </w:rPr>
              <w:t xml:space="preserve">La mayoría de las UE son principalmente </w:t>
            </w:r>
            <w:proofErr w:type="spellStart"/>
            <w:r w:rsidRPr="007D744E">
              <w:rPr>
                <w:sz w:val="20"/>
                <w:szCs w:val="20"/>
              </w:rPr>
              <w:t>uni</w:t>
            </w:r>
            <w:proofErr w:type="spellEnd"/>
            <w:r w:rsidRPr="007D744E">
              <w:rPr>
                <w:sz w:val="20"/>
                <w:szCs w:val="20"/>
              </w:rPr>
              <w:t>-disciplinarias.</w:t>
            </w:r>
          </w:p>
        </w:tc>
      </w:tr>
    </w:tbl>
    <w:p w:rsidR="007472B6" w:rsidRDefault="007472B6" w:rsidP="00BE0974">
      <w:pPr>
        <w:spacing w:before="120" w:after="120" w:line="276" w:lineRule="auto"/>
        <w:jc w:val="both"/>
        <w:rPr>
          <w:rFonts w:ascii="Segoe UI" w:hAnsi="Segoe UI" w:cs="Segoe UI"/>
          <w:sz w:val="13"/>
          <w:szCs w:val="13"/>
          <w:lang w:val="es-ES"/>
        </w:rPr>
      </w:pPr>
    </w:p>
    <w:p w:rsidR="00306CBA" w:rsidRPr="00AB1110" w:rsidRDefault="009437B8" w:rsidP="00054C26">
      <w:pPr>
        <w:pStyle w:val="Ttulo3"/>
        <w:numPr>
          <w:ilvl w:val="1"/>
          <w:numId w:val="6"/>
        </w:numPr>
        <w:spacing w:before="120" w:after="120" w:line="276" w:lineRule="auto"/>
        <w:ind w:left="0" w:firstLine="0"/>
        <w:jc w:val="both"/>
        <w:rPr>
          <w:rFonts w:cs="Segoe UI"/>
          <w:b w:val="0"/>
          <w:bCs w:val="0"/>
          <w:lang w:val="es-ES"/>
        </w:rPr>
      </w:pPr>
      <w:r w:rsidRPr="00AB1110">
        <w:rPr>
          <w:rFonts w:cs="Segoe UI"/>
          <w:lang w:val="es-ES"/>
        </w:rPr>
        <w:lastRenderedPageBreak/>
        <w:t>Sobre</w:t>
      </w:r>
      <w:r w:rsidR="00DA6B5D" w:rsidRPr="00AB1110">
        <w:rPr>
          <w:rFonts w:cs="Segoe UI"/>
          <w:lang w:val="es-ES"/>
        </w:rPr>
        <w:t xml:space="preserve"> la Unidad de Administración Territorial (UAT)</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 xml:space="preserve">La UAT es una unidad de administración, prestación de servicios y vinculación tecnológica de los CCT con una jurisdicción territorial claramente delimitada. Su objetivo es propender a que las UE realicen la menor cantidad posible de tarea administrativa y optimizar </w:t>
      </w:r>
      <w:r w:rsidR="00600D50">
        <w:rPr>
          <w:rFonts w:cs="Segoe UI"/>
          <w:lang w:val="es-ES"/>
        </w:rPr>
        <w:t xml:space="preserve">el uso de los </w:t>
      </w:r>
      <w:r w:rsidRPr="00AB1110">
        <w:rPr>
          <w:rFonts w:cs="Segoe UI"/>
          <w:lang w:val="es-ES"/>
        </w:rPr>
        <w:t>recursos.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La UAT del CCT Córdoba comenzó a funcionar en diciembre de 2007, con </w:t>
      </w:r>
      <w:r w:rsidR="00600D50">
        <w:rPr>
          <w:rFonts w:cs="Segoe UI"/>
          <w:lang w:val="es-ES"/>
        </w:rPr>
        <w:t>la incorporación de un c</w:t>
      </w:r>
      <w:r w:rsidRPr="00AB1110">
        <w:rPr>
          <w:rFonts w:cs="Segoe UI"/>
          <w:lang w:val="es-ES"/>
        </w:rPr>
        <w:t>oordinador, una secretaria del Consejo Directivo y dos agentes administrativos. En septiembre de 2008, debido al requerimiento del CONICET central</w:t>
      </w:r>
      <w:r w:rsidR="00600D50">
        <w:rPr>
          <w:rFonts w:cs="Segoe UI"/>
          <w:lang w:val="es-ES"/>
        </w:rPr>
        <w:t>,</w:t>
      </w:r>
      <w:r w:rsidRPr="00AB1110">
        <w:rPr>
          <w:rFonts w:cs="Segoe UI"/>
          <w:lang w:val="es-ES"/>
        </w:rPr>
        <w:t xml:space="preserve"> se incorporaron las posiciones de Mesa de Entrada y de Recursos Humanos. En julio</w:t>
      </w:r>
      <w:r w:rsidR="00BE0974">
        <w:rPr>
          <w:rFonts w:cs="Segoe UI"/>
          <w:lang w:val="es-ES"/>
        </w:rPr>
        <w:t xml:space="preserve"> </w:t>
      </w:r>
      <w:r w:rsidRPr="00AB1110">
        <w:rPr>
          <w:rFonts w:cs="Segoe UI"/>
          <w:lang w:val="es-ES"/>
        </w:rPr>
        <w:t>de 2009, el CONICET solicitó la incorporación de personal para el puesto de Vinculación Tecnológica. Cabe destacar que, debido a la cantidad de UE a administrar, de subsidios (Proyectos de Investigación Plurianuales) y de actividades de apoyo (Cooperación Internacional), desde la UAT se solicitó autorización para incorporar personal para el Departamento de Administración, cuyos cargos se efectivizaron a comienzos del año 2010.</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La UAT del CCT Córdoba es percibida por los investigadores de las UE como una ayuda inestimable en su vinculación con el CONICET central. La centralización del vínculo administrativo ha generado un aumento en la eficiencia en relación con la situación anterior a su creación.</w:t>
      </w:r>
    </w:p>
    <w:p w:rsidR="00306CBA" w:rsidRDefault="00DA6B5D" w:rsidP="00BE0974">
      <w:pPr>
        <w:pStyle w:val="Textoindependiente"/>
        <w:spacing w:after="120" w:line="276" w:lineRule="auto"/>
        <w:ind w:left="0" w:firstLine="709"/>
        <w:jc w:val="both"/>
        <w:rPr>
          <w:rFonts w:cs="Segoe UI"/>
          <w:lang w:val="es-ES"/>
        </w:rPr>
      </w:pPr>
      <w:r w:rsidRPr="00AB1110">
        <w:rPr>
          <w:rFonts w:cs="Segoe UI"/>
          <w:lang w:val="es-ES"/>
        </w:rPr>
        <w:t>En cuanto al funcionamiento operativo del CCT Córdoba, la UAT tiene a su cargo las áreas y funciones que a continuación se detallan.</w:t>
      </w:r>
    </w:p>
    <w:p w:rsidR="00306CBA" w:rsidRPr="00AB1110" w:rsidRDefault="00DA6B5D" w:rsidP="00054C26">
      <w:pPr>
        <w:pStyle w:val="Textoindependiente"/>
        <w:numPr>
          <w:ilvl w:val="2"/>
          <w:numId w:val="12"/>
        </w:numPr>
        <w:spacing w:after="120" w:line="276" w:lineRule="auto"/>
        <w:ind w:left="426" w:hanging="426"/>
        <w:jc w:val="both"/>
        <w:rPr>
          <w:rFonts w:cs="Segoe UI"/>
          <w:lang w:val="es-ES"/>
        </w:rPr>
      </w:pPr>
      <w:r w:rsidRPr="00AB1110">
        <w:rPr>
          <w:rFonts w:cs="Segoe UI"/>
          <w:b/>
          <w:lang w:val="es-ES"/>
        </w:rPr>
        <w:t>Mesa de Entradas,</w:t>
      </w:r>
      <w:r w:rsidR="00F874B2" w:rsidRPr="00AB1110">
        <w:rPr>
          <w:rFonts w:cs="Segoe UI"/>
          <w:b/>
          <w:lang w:val="es-ES"/>
        </w:rPr>
        <w:t xml:space="preserve"> </w:t>
      </w:r>
      <w:r w:rsidRPr="00AB1110">
        <w:rPr>
          <w:rFonts w:cs="Segoe UI"/>
          <w:b/>
          <w:lang w:val="es-ES"/>
        </w:rPr>
        <w:t>Salidas</w:t>
      </w:r>
      <w:r w:rsidR="00F874B2" w:rsidRPr="00AB1110">
        <w:rPr>
          <w:rFonts w:cs="Segoe UI"/>
          <w:b/>
          <w:lang w:val="es-ES"/>
        </w:rPr>
        <w:t xml:space="preserve"> </w:t>
      </w:r>
      <w:r w:rsidRPr="00AB1110">
        <w:rPr>
          <w:rFonts w:cs="Segoe UI"/>
          <w:b/>
          <w:lang w:val="es-ES"/>
        </w:rPr>
        <w:t>y Archivo.</w:t>
      </w:r>
      <w:r w:rsidR="00F874B2" w:rsidRPr="00AB1110">
        <w:rPr>
          <w:rFonts w:cs="Segoe UI"/>
          <w:b/>
          <w:lang w:val="es-ES"/>
        </w:rPr>
        <w:t xml:space="preserve"> </w:t>
      </w:r>
      <w:r w:rsidRPr="00AB1110">
        <w:rPr>
          <w:rFonts w:cs="Segoe UI"/>
          <w:lang w:val="es-ES"/>
        </w:rPr>
        <w:t>Las funciones principales son recibir correspondencia y documentación dirigida al CONICET e iniciar l</w:t>
      </w:r>
      <w:r w:rsidR="00600D50">
        <w:rPr>
          <w:rFonts w:cs="Segoe UI"/>
          <w:lang w:val="es-ES"/>
        </w:rPr>
        <w:t>a</w:t>
      </w:r>
      <w:r w:rsidRPr="00AB1110">
        <w:rPr>
          <w:rFonts w:cs="Segoe UI"/>
          <w:lang w:val="es-ES"/>
        </w:rPr>
        <w:t>s actua</w:t>
      </w:r>
      <w:r w:rsidR="00600D50">
        <w:rPr>
          <w:rFonts w:cs="Segoe UI"/>
          <w:lang w:val="es-ES"/>
        </w:rPr>
        <w:t>cione</w:t>
      </w:r>
      <w:r w:rsidRPr="00AB1110">
        <w:rPr>
          <w:rFonts w:cs="Segoe UI"/>
          <w:lang w:val="es-ES"/>
        </w:rPr>
        <w:t xml:space="preserve">s. Además, realiza el control patrimonial, debiendo completar todas las planillas correspondientes para que haya un registro de los equipos que pertenecen al CONICET. </w:t>
      </w:r>
      <w:r w:rsidR="001910F9" w:rsidRPr="00AB1110">
        <w:rPr>
          <w:rFonts w:cs="Segoe UI"/>
          <w:lang w:val="es-ES"/>
        </w:rPr>
        <w:t>Además, presta colaboración al área de Recursos Humanos.</w:t>
      </w:r>
    </w:p>
    <w:p w:rsidR="00306CBA" w:rsidRPr="00AB1110" w:rsidRDefault="00DA6B5D" w:rsidP="00054C26">
      <w:pPr>
        <w:pStyle w:val="Textoindependiente"/>
        <w:numPr>
          <w:ilvl w:val="2"/>
          <w:numId w:val="12"/>
        </w:numPr>
        <w:spacing w:after="120" w:line="276" w:lineRule="auto"/>
        <w:ind w:left="426" w:hanging="426"/>
        <w:jc w:val="both"/>
        <w:rPr>
          <w:rFonts w:cs="Segoe UI"/>
          <w:lang w:val="es-ES"/>
        </w:rPr>
      </w:pPr>
      <w:r w:rsidRPr="00AB1110">
        <w:rPr>
          <w:rFonts w:cs="Segoe UI"/>
          <w:b/>
          <w:bCs/>
          <w:lang w:val="es-ES"/>
        </w:rPr>
        <w:t xml:space="preserve">Departamento de Administración. </w:t>
      </w:r>
      <w:r w:rsidRPr="00AB1110">
        <w:rPr>
          <w:rFonts w:cs="Segoe UI"/>
          <w:lang w:val="es-ES"/>
        </w:rPr>
        <w:t>Su creación permitió transferir la administración de las siete UE y s</w:t>
      </w:r>
      <w:r w:rsidR="00600D50">
        <w:rPr>
          <w:rFonts w:cs="Segoe UI"/>
          <w:lang w:val="es-ES"/>
        </w:rPr>
        <w:t>us proyectos de investigación</w:t>
      </w:r>
      <w:r w:rsidR="00600D50" w:rsidRPr="00AB1110">
        <w:rPr>
          <w:rFonts w:cs="Segoe UI"/>
          <w:lang w:val="es-ES"/>
        </w:rPr>
        <w:t xml:space="preserve"> vigentes </w:t>
      </w:r>
      <w:r w:rsidRPr="00AB1110">
        <w:rPr>
          <w:rFonts w:cs="Segoe UI"/>
          <w:lang w:val="es-ES"/>
        </w:rPr>
        <w:t xml:space="preserve">hasta ese momento. Durante 2007 y 2008, se crearon cinco UE nuevas —el Centro de Estudios Avanzados (CEA), el CICTERRA, el IFEC, el IFEG y el IATE—, a las cuales se otorgó un presupuesto propio, a administrar por el CCT Córdoba. De este modo, el CCT alcanzó las </w:t>
      </w:r>
      <w:r w:rsidR="006A38AB">
        <w:rPr>
          <w:rFonts w:cs="Segoe UI"/>
          <w:lang w:val="es-ES"/>
        </w:rPr>
        <w:t>12</w:t>
      </w:r>
      <w:r w:rsidRPr="00AB1110">
        <w:rPr>
          <w:rFonts w:cs="Segoe UI"/>
          <w:lang w:val="es-ES"/>
        </w:rPr>
        <w:t xml:space="preserve"> </w:t>
      </w:r>
      <w:r w:rsidR="00600D50">
        <w:rPr>
          <w:rFonts w:cs="Segoe UI"/>
          <w:lang w:val="es-ES"/>
        </w:rPr>
        <w:t>UE</w:t>
      </w:r>
      <w:r w:rsidRPr="00AB1110">
        <w:rPr>
          <w:rFonts w:cs="Segoe UI"/>
          <w:lang w:val="es-ES"/>
        </w:rPr>
        <w:t xml:space="preserve">. A partir del año 2009, comenzaron a aprobarse anualmente un promedio de 80 proyectos </w:t>
      </w:r>
      <w:r w:rsidRPr="00AB1110">
        <w:rPr>
          <w:rFonts w:cs="Segoe UI"/>
          <w:lang w:val="es-ES"/>
        </w:rPr>
        <w:lastRenderedPageBreak/>
        <w:t>de investigación gestionados por el CCT Córdoba, con una duración promedio de tres años. En cuanto a las actividades de apoyo a la investigación, se destaca la gestión de un promedio de cuatro subsidios anuales de cooperación internacional con una vigencia de dos años.</w:t>
      </w:r>
    </w:p>
    <w:p w:rsidR="00306CBA" w:rsidRPr="00AB1110" w:rsidRDefault="00DA6B5D" w:rsidP="00054C26">
      <w:pPr>
        <w:pStyle w:val="Textoindependiente"/>
        <w:numPr>
          <w:ilvl w:val="2"/>
          <w:numId w:val="12"/>
        </w:numPr>
        <w:spacing w:after="120" w:line="276" w:lineRule="auto"/>
        <w:ind w:left="426" w:hanging="426"/>
        <w:jc w:val="both"/>
        <w:rPr>
          <w:rFonts w:cs="Segoe UI"/>
          <w:lang w:val="es-ES"/>
        </w:rPr>
      </w:pPr>
      <w:r w:rsidRPr="00AB1110">
        <w:rPr>
          <w:rFonts w:cs="Segoe UI"/>
          <w:b/>
          <w:lang w:val="es-ES"/>
        </w:rPr>
        <w:t xml:space="preserve">Departamento de Recursos Humanos. </w:t>
      </w:r>
      <w:r w:rsidRPr="00AB1110">
        <w:rPr>
          <w:rFonts w:cs="Segoe UI"/>
          <w:lang w:val="es-ES"/>
        </w:rPr>
        <w:t>Se encarga de responder a las dudas del personal del CONICET en Córdoba. Controla la documentación de ingreso de los nuevos agentes y las certificaciones de servicios que emiten las UE y las unidades académicas donde desempeñan su labor los investigadores.</w:t>
      </w:r>
    </w:p>
    <w:p w:rsidR="00306CBA" w:rsidRPr="00AB1110" w:rsidRDefault="00600D50" w:rsidP="00B26F8A">
      <w:pPr>
        <w:pStyle w:val="Textoindependiente"/>
        <w:spacing w:after="120" w:line="276" w:lineRule="auto"/>
        <w:ind w:left="426" w:firstLine="0"/>
        <w:jc w:val="both"/>
        <w:rPr>
          <w:rFonts w:cs="Segoe UI"/>
          <w:lang w:val="es-ES"/>
        </w:rPr>
      </w:pPr>
      <w:r>
        <w:rPr>
          <w:rFonts w:cs="Segoe UI"/>
          <w:lang w:val="es-ES"/>
        </w:rPr>
        <w:t>E</w:t>
      </w:r>
      <w:r w:rsidR="00DA6B5D" w:rsidRPr="00AB1110">
        <w:rPr>
          <w:rFonts w:cs="Segoe UI"/>
          <w:lang w:val="es-ES"/>
        </w:rPr>
        <w:t>ste Departamento gestiona lo relativo a seguridad e higiene. Las acciones se enmarcan en las Resoluciones Nº 2592/07 y 1619/08</w:t>
      </w:r>
      <w:r w:rsidR="00C3222B" w:rsidRPr="00C3222B">
        <w:rPr>
          <w:rFonts w:asciiTheme="minorHAnsi" w:eastAsiaTheme="minorHAnsi" w:hAnsiTheme="minorHAnsi" w:cs="Segoe UI"/>
          <w:sz w:val="22"/>
          <w:szCs w:val="22"/>
          <w:lang w:val="es-ES"/>
        </w:rPr>
        <w:t xml:space="preserve"> </w:t>
      </w:r>
      <w:r w:rsidR="00C3222B" w:rsidRPr="00C3222B">
        <w:rPr>
          <w:rFonts w:cs="Segoe UI"/>
          <w:lang w:val="es-ES"/>
        </w:rPr>
        <w:t>del CONICET</w:t>
      </w:r>
      <w:r w:rsidR="00DA6B5D" w:rsidRPr="00AB1110">
        <w:rPr>
          <w:rFonts w:cs="Segoe UI"/>
          <w:lang w:val="es-ES"/>
        </w:rPr>
        <w:t>. La primera aprueba la estrategia en materia de sistema de gestión de calidad, seguridad y bioseguridad. La segunda, por su parte,</w:t>
      </w:r>
      <w:r w:rsidR="00F874B2" w:rsidRPr="00AB1110">
        <w:rPr>
          <w:rFonts w:cs="Segoe UI"/>
          <w:lang w:val="es-ES"/>
        </w:rPr>
        <w:t xml:space="preserve"> </w:t>
      </w:r>
      <w:r w:rsidR="00DA6B5D" w:rsidRPr="00AB1110">
        <w:rPr>
          <w:rFonts w:cs="Segoe UI"/>
          <w:lang w:val="es-ES"/>
        </w:rPr>
        <w:t>reconoce como pautas</w:t>
      </w:r>
      <w:r w:rsidR="00BE0974">
        <w:rPr>
          <w:rFonts w:cs="Segoe UI"/>
          <w:lang w:val="es-ES"/>
        </w:rPr>
        <w:t xml:space="preserve"> </w:t>
      </w:r>
      <w:r w:rsidR="00DA6B5D" w:rsidRPr="00AB1110">
        <w:rPr>
          <w:rFonts w:cs="Segoe UI"/>
          <w:lang w:val="es-ES"/>
        </w:rPr>
        <w:t xml:space="preserve">orientadoras en bioseguridad a las directivas de la Organización Mundial de la Salud (OMS) contenidas en el </w:t>
      </w:r>
      <w:r w:rsidR="00DA6B5D" w:rsidRPr="00AB1110">
        <w:rPr>
          <w:rFonts w:cs="Segoe UI"/>
          <w:i/>
          <w:lang w:val="es-ES"/>
        </w:rPr>
        <w:t>Manual de Bioseguridad en el Laboratorio</w:t>
      </w:r>
      <w:r w:rsidR="00DA6B5D" w:rsidRPr="00AB1110">
        <w:rPr>
          <w:rFonts w:cs="Segoe UI"/>
          <w:lang w:val="es-ES"/>
        </w:rPr>
        <w:t xml:space="preserve">. Esto, sin perjuicio de la aplicación en lo que correspondiere de la Ley Nacional de Higiene y Seguridad del Trabajo, y sus Decretos Reglamentarios, de la Ley General del Medio Ambiente, y de la Ley de Riesgos de Trabajo. La Resolución Nº 1619/08 </w:t>
      </w:r>
      <w:r>
        <w:rPr>
          <w:rFonts w:cs="Segoe UI"/>
          <w:lang w:val="es-ES"/>
        </w:rPr>
        <w:t xml:space="preserve">se </w:t>
      </w:r>
      <w:r w:rsidR="00DA6B5D" w:rsidRPr="00AB1110">
        <w:rPr>
          <w:rFonts w:cs="Segoe UI"/>
          <w:lang w:val="es-ES"/>
        </w:rPr>
        <w:t xml:space="preserve">aplica a todas las </w:t>
      </w:r>
      <w:r>
        <w:rPr>
          <w:rFonts w:cs="Segoe UI"/>
          <w:lang w:val="es-ES"/>
        </w:rPr>
        <w:t xml:space="preserve">dependencias </w:t>
      </w:r>
      <w:r w:rsidR="00DA6B5D" w:rsidRPr="00AB1110">
        <w:rPr>
          <w:rFonts w:cs="Segoe UI"/>
          <w:lang w:val="es-ES"/>
        </w:rPr>
        <w:t>del CONICET y a todas las personas vinculadas a él.</w:t>
      </w:r>
    </w:p>
    <w:p w:rsidR="00306CBA" w:rsidRPr="00AB1110" w:rsidRDefault="00DA6B5D" w:rsidP="00B26F8A">
      <w:pPr>
        <w:pStyle w:val="Textoindependiente"/>
        <w:spacing w:after="120" w:line="276" w:lineRule="auto"/>
        <w:ind w:left="426" w:firstLine="0"/>
        <w:jc w:val="both"/>
        <w:rPr>
          <w:rFonts w:cs="Segoe UI"/>
          <w:lang w:val="es-ES"/>
        </w:rPr>
      </w:pPr>
      <w:r w:rsidRPr="00AB1110">
        <w:rPr>
          <w:rFonts w:cs="Segoe UI"/>
          <w:lang w:val="es-ES"/>
        </w:rPr>
        <w:t xml:space="preserve">En 2009, el CCT Córdoba presentó la Documentación Inicial de Gestión en Higiene y Seguridad en el Trabajo con la finalidad de sistematizar y estandarizar los procesos de registro, notificación y control de las condiciones de trabajo para todas las UE. </w:t>
      </w:r>
      <w:r w:rsidR="005C7B25">
        <w:rPr>
          <w:rFonts w:cs="Segoe UI"/>
          <w:lang w:val="es-ES"/>
        </w:rPr>
        <w:t>Con este propósito</w:t>
      </w:r>
      <w:r w:rsidRPr="00AB1110">
        <w:rPr>
          <w:rFonts w:cs="Segoe UI"/>
          <w:lang w:val="es-ES"/>
        </w:rPr>
        <w:t xml:space="preserve">, se contrató a una empresa asesora. La ejecución y el seguimiento del plan de acción se realizaron de manera coordinada entre los asesores y los </w:t>
      </w:r>
      <w:r w:rsidR="005C7B25">
        <w:rPr>
          <w:rFonts w:cs="Segoe UI"/>
          <w:lang w:val="es-ES"/>
        </w:rPr>
        <w:t>C</w:t>
      </w:r>
      <w:r w:rsidRPr="00AB1110">
        <w:rPr>
          <w:rFonts w:cs="Segoe UI"/>
          <w:lang w:val="es-ES"/>
        </w:rPr>
        <w:t>omités de todas las UE.</w:t>
      </w:r>
    </w:p>
    <w:p w:rsidR="00306CBA" w:rsidRPr="00AB1110" w:rsidRDefault="00DA6B5D" w:rsidP="00054C26">
      <w:pPr>
        <w:pStyle w:val="Textoindependiente"/>
        <w:numPr>
          <w:ilvl w:val="0"/>
          <w:numId w:val="92"/>
        </w:numPr>
        <w:tabs>
          <w:tab w:val="left" w:pos="479"/>
        </w:tabs>
        <w:spacing w:after="120" w:line="276" w:lineRule="auto"/>
        <w:jc w:val="both"/>
        <w:rPr>
          <w:rFonts w:cs="Segoe UI"/>
          <w:lang w:val="es-ES"/>
        </w:rPr>
      </w:pPr>
      <w:r w:rsidRPr="00AB1110">
        <w:rPr>
          <w:rFonts w:cs="Segoe UI"/>
          <w:b/>
          <w:lang w:val="es-ES"/>
        </w:rPr>
        <w:t xml:space="preserve">Departamento de Vinculación Tecnológica. </w:t>
      </w:r>
      <w:r w:rsidRPr="00AB1110">
        <w:rPr>
          <w:rFonts w:cs="Segoe UI"/>
          <w:lang w:val="es-ES"/>
        </w:rPr>
        <w:t>Es el de más reciente creación. Sus actividades comenzaron a desarrollarse durante 2010</w:t>
      </w:r>
      <w:r w:rsidR="005C7B25">
        <w:rPr>
          <w:rFonts w:cs="Segoe UI"/>
          <w:lang w:val="es-ES"/>
        </w:rPr>
        <w:t xml:space="preserve">, con el </w:t>
      </w:r>
      <w:r w:rsidRPr="00AB1110">
        <w:rPr>
          <w:rFonts w:cs="Segoe UI"/>
          <w:lang w:val="es-ES"/>
        </w:rPr>
        <w:t xml:space="preserve">objetivo principal </w:t>
      </w:r>
      <w:r w:rsidR="005C7B25">
        <w:rPr>
          <w:rFonts w:cs="Segoe UI"/>
          <w:lang w:val="es-ES"/>
        </w:rPr>
        <w:t>de</w:t>
      </w:r>
      <w:r w:rsidRPr="00AB1110">
        <w:rPr>
          <w:rFonts w:cs="Segoe UI"/>
          <w:lang w:val="es-ES"/>
        </w:rPr>
        <w:t xml:space="preserve"> promover y desarrollar la vinculación entre los grupos de investigación que conforman CONICET Córdoba y el sector productivo. </w:t>
      </w:r>
      <w:r w:rsidR="005C7B25">
        <w:rPr>
          <w:rFonts w:cs="Segoe UI"/>
          <w:lang w:val="es-ES"/>
        </w:rPr>
        <w:t>L</w:t>
      </w:r>
      <w:r w:rsidR="001910F9" w:rsidRPr="00AB1110">
        <w:rPr>
          <w:rFonts w:cs="Segoe UI"/>
          <w:lang w:val="es-ES"/>
        </w:rPr>
        <w:t xml:space="preserve">a OVT asumió </w:t>
      </w:r>
      <w:r w:rsidR="005C7B25">
        <w:rPr>
          <w:rFonts w:cs="Segoe UI"/>
          <w:lang w:val="es-ES"/>
        </w:rPr>
        <w:t xml:space="preserve">posteriormente </w:t>
      </w:r>
      <w:r w:rsidR="001910F9" w:rsidRPr="00AB1110">
        <w:rPr>
          <w:rFonts w:cs="Segoe UI"/>
          <w:lang w:val="es-ES"/>
        </w:rPr>
        <w:t>esta función.</w:t>
      </w:r>
    </w:p>
    <w:p w:rsidR="00306CBA" w:rsidRPr="00AB1110" w:rsidRDefault="00DA6B5D" w:rsidP="00054C26">
      <w:pPr>
        <w:pStyle w:val="Textoindependiente"/>
        <w:numPr>
          <w:ilvl w:val="0"/>
          <w:numId w:val="92"/>
        </w:numPr>
        <w:tabs>
          <w:tab w:val="left" w:pos="479"/>
        </w:tabs>
        <w:spacing w:after="120" w:line="276" w:lineRule="auto"/>
        <w:jc w:val="both"/>
        <w:rPr>
          <w:rFonts w:cs="Segoe UI"/>
          <w:lang w:val="es-ES"/>
        </w:rPr>
      </w:pPr>
      <w:r w:rsidRPr="00AB1110">
        <w:rPr>
          <w:rFonts w:cs="Segoe UI"/>
          <w:b/>
          <w:lang w:val="es-ES"/>
        </w:rPr>
        <w:t xml:space="preserve">Departamento Técnico. </w:t>
      </w:r>
      <w:r w:rsidRPr="00AB1110">
        <w:rPr>
          <w:rFonts w:cs="Segoe UI"/>
          <w:lang w:val="es-ES"/>
        </w:rPr>
        <w:t>Desempeña tareas de mantenimiento general del edificio donde se encuentra la UAT, brinda asistencia técnica para el equipamiento informático de sus departamentos</w:t>
      </w:r>
      <w:r w:rsidR="00B26F8A">
        <w:rPr>
          <w:rFonts w:cs="Segoe UI"/>
          <w:lang w:val="es-ES"/>
        </w:rPr>
        <w:t xml:space="preserve">, </w:t>
      </w:r>
      <w:r w:rsidRPr="00AB1110">
        <w:rPr>
          <w:rFonts w:cs="Segoe UI"/>
          <w:lang w:val="es-ES"/>
        </w:rPr>
        <w:t xml:space="preserve">el servicio técnico del equipamiento audiovisual y </w:t>
      </w:r>
      <w:r w:rsidR="00B26F8A">
        <w:rPr>
          <w:rFonts w:cs="Segoe UI"/>
          <w:lang w:val="es-ES"/>
        </w:rPr>
        <w:t>las</w:t>
      </w:r>
      <w:r w:rsidRPr="00AB1110">
        <w:rPr>
          <w:rFonts w:cs="Segoe UI"/>
          <w:lang w:val="es-ES"/>
        </w:rPr>
        <w:t xml:space="preserve"> videoconferencias del auditorio.</w:t>
      </w:r>
    </w:p>
    <w:p w:rsidR="00306CBA" w:rsidRPr="00AB1110" w:rsidRDefault="00DA6B5D" w:rsidP="00054C26">
      <w:pPr>
        <w:numPr>
          <w:ilvl w:val="0"/>
          <w:numId w:val="92"/>
        </w:numPr>
        <w:tabs>
          <w:tab w:val="left" w:pos="479"/>
        </w:tabs>
        <w:spacing w:before="120" w:after="120" w:line="276" w:lineRule="auto"/>
        <w:jc w:val="both"/>
        <w:rPr>
          <w:rFonts w:ascii="Segoe UI" w:eastAsia="Segoe UI" w:hAnsi="Segoe UI" w:cs="Segoe UI"/>
          <w:sz w:val="24"/>
          <w:szCs w:val="24"/>
          <w:lang w:val="es-ES"/>
        </w:rPr>
      </w:pPr>
      <w:r w:rsidRPr="00AB1110">
        <w:rPr>
          <w:rFonts w:ascii="Segoe UI" w:hAnsi="Segoe UI" w:cs="Segoe UI"/>
          <w:b/>
          <w:sz w:val="24"/>
          <w:lang w:val="es-ES"/>
        </w:rPr>
        <w:lastRenderedPageBreak/>
        <w:t xml:space="preserve">Departamento de Comunicación. </w:t>
      </w:r>
      <w:r w:rsidRPr="00AB1110">
        <w:rPr>
          <w:rFonts w:ascii="Segoe UI" w:hAnsi="Segoe UI" w:cs="Segoe UI"/>
          <w:sz w:val="24"/>
          <w:lang w:val="es-ES"/>
        </w:rPr>
        <w:t>Tiene entre sus objetivos generales:</w:t>
      </w:r>
    </w:p>
    <w:p w:rsidR="00306CBA" w:rsidRPr="00AB1110" w:rsidRDefault="00DA6B5D" w:rsidP="00054C26">
      <w:pPr>
        <w:pStyle w:val="Textoindependiente"/>
        <w:numPr>
          <w:ilvl w:val="0"/>
          <w:numId w:val="93"/>
        </w:numPr>
        <w:tabs>
          <w:tab w:val="left" w:pos="1199"/>
        </w:tabs>
        <w:spacing w:after="120" w:line="276" w:lineRule="auto"/>
        <w:jc w:val="both"/>
        <w:rPr>
          <w:rFonts w:cs="Segoe UI"/>
          <w:lang w:val="es-ES"/>
        </w:rPr>
      </w:pPr>
      <w:r w:rsidRPr="00AB1110">
        <w:rPr>
          <w:rFonts w:cs="Segoe UI"/>
          <w:lang w:val="es-ES"/>
        </w:rPr>
        <w:t>posicionar al CCT Córdoba como referente científico y tecnológico, y como una de las entidades más importantes en la promoción y generación de conocimiento en la ciudad y la región;</w:t>
      </w:r>
    </w:p>
    <w:p w:rsidR="00306CBA" w:rsidRPr="00AB1110" w:rsidRDefault="00DA6B5D" w:rsidP="00054C26">
      <w:pPr>
        <w:pStyle w:val="Textoindependiente"/>
        <w:numPr>
          <w:ilvl w:val="0"/>
          <w:numId w:val="93"/>
        </w:numPr>
        <w:tabs>
          <w:tab w:val="left" w:pos="1199"/>
        </w:tabs>
        <w:spacing w:after="120" w:line="276" w:lineRule="auto"/>
        <w:jc w:val="both"/>
        <w:rPr>
          <w:rFonts w:cs="Segoe UI"/>
          <w:lang w:val="es-ES"/>
        </w:rPr>
      </w:pPr>
      <w:r w:rsidRPr="00AB1110">
        <w:rPr>
          <w:rFonts w:cs="Segoe UI"/>
          <w:lang w:val="es-ES"/>
        </w:rPr>
        <w:t>consolidar la imagen institucional del CCT Córdoba y sus UE como una entidad única, formada por órganos de excelencia y de servicio;</w:t>
      </w:r>
    </w:p>
    <w:p w:rsidR="00306CBA" w:rsidRPr="00AB1110" w:rsidRDefault="00DA6B5D" w:rsidP="00054C26">
      <w:pPr>
        <w:pStyle w:val="Textoindependiente"/>
        <w:numPr>
          <w:ilvl w:val="0"/>
          <w:numId w:val="93"/>
        </w:numPr>
        <w:tabs>
          <w:tab w:val="left" w:pos="1199"/>
        </w:tabs>
        <w:spacing w:after="120" w:line="276" w:lineRule="auto"/>
        <w:jc w:val="both"/>
        <w:rPr>
          <w:rFonts w:cs="Segoe UI"/>
          <w:lang w:val="es-ES"/>
        </w:rPr>
      </w:pPr>
      <w:r w:rsidRPr="00AB1110">
        <w:rPr>
          <w:rFonts w:cs="Segoe UI"/>
          <w:lang w:val="es-ES"/>
        </w:rPr>
        <w:t>comunicar el aporte de los investigadores del CCT Córdoba al desarrollo del país, el crecimiento productivo y el progreso en la calidad de vida de la comunidad;</w:t>
      </w:r>
    </w:p>
    <w:p w:rsidR="00306CBA" w:rsidRPr="00AB1110" w:rsidRDefault="00DA6B5D" w:rsidP="00054C26">
      <w:pPr>
        <w:pStyle w:val="Textoindependiente"/>
        <w:numPr>
          <w:ilvl w:val="0"/>
          <w:numId w:val="93"/>
        </w:numPr>
        <w:tabs>
          <w:tab w:val="left" w:pos="1199"/>
        </w:tabs>
        <w:spacing w:after="120" w:line="276" w:lineRule="auto"/>
        <w:jc w:val="both"/>
        <w:rPr>
          <w:rFonts w:cs="Segoe UI"/>
          <w:lang w:val="es-ES"/>
        </w:rPr>
      </w:pPr>
      <w:r w:rsidRPr="00AB1110">
        <w:rPr>
          <w:rFonts w:cs="Segoe UI"/>
          <w:lang w:val="es-ES"/>
        </w:rPr>
        <w:t>contribuir al logro de los objetivos generales del organismo y al bienestar de sus miembros.</w:t>
      </w:r>
    </w:p>
    <w:p w:rsidR="00306CBA" w:rsidRPr="00AB1110" w:rsidRDefault="00DA6B5D" w:rsidP="00B26F8A">
      <w:pPr>
        <w:pStyle w:val="Textoindependiente"/>
        <w:spacing w:after="120" w:line="276" w:lineRule="auto"/>
        <w:ind w:firstLine="242"/>
        <w:jc w:val="both"/>
        <w:rPr>
          <w:rFonts w:cs="Segoe UI"/>
          <w:lang w:val="es-ES"/>
        </w:rPr>
      </w:pPr>
      <w:r w:rsidRPr="00AB1110">
        <w:rPr>
          <w:rFonts w:cs="Segoe UI"/>
          <w:lang w:val="es-ES"/>
        </w:rPr>
        <w:t>Entre los objetivos específicos del Departamento, se cuentan:</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fortalecer los canales comunicacionales internos y externos ya existentes en todos los niveles;</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generar nuevos dispositivos de comunicación de doble vía a nivel interno y externo;</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fomentar la participación del público interno (investigadores y becarios del CONICET en Córdoba) y reforzar la identificación con la Institución y el sentido de pertenencia;</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aumentar la notoriedad y apariciones públicas del CONICET a nivel científico y, en general, en la sociedad;</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establecer en el mediano plazo vínculos y alianzas estratégicas con los medios masivos de comunicación;</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generar espacios de encuentro directo con los ciudadanos para optimizar la divulgación de la investigación científica y su transferencia a la sociedad;</w:t>
      </w:r>
    </w:p>
    <w:p w:rsidR="00306CBA" w:rsidRPr="00AB1110" w:rsidRDefault="00DA6B5D" w:rsidP="00054C26">
      <w:pPr>
        <w:pStyle w:val="Textoindependiente"/>
        <w:numPr>
          <w:ilvl w:val="0"/>
          <w:numId w:val="94"/>
        </w:numPr>
        <w:tabs>
          <w:tab w:val="left" w:pos="1199"/>
        </w:tabs>
        <w:spacing w:after="120" w:line="276" w:lineRule="auto"/>
        <w:jc w:val="both"/>
        <w:rPr>
          <w:rFonts w:cs="Segoe UI"/>
          <w:lang w:val="es-ES"/>
        </w:rPr>
      </w:pPr>
      <w:r w:rsidRPr="00AB1110">
        <w:rPr>
          <w:rFonts w:cs="Segoe UI"/>
          <w:lang w:val="es-ES"/>
        </w:rPr>
        <w:t>asesorar a los directivos del CCT Córdoba y de las UE, y a los investigadores en sus relaciones con los medios y en actuaciones vinculadas con la imagen institucional de la entidad.</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Luego de las sucesivas incorporaciones de personal, la UAT del CCT Córdoba se integraba —al momento de realizar su autoevaluación— con 11 personas: una en Mesa de Entradas, una en el Departamento de Recursos Humanos, seis en el de Administración, una en el Técnico</w:t>
      </w:r>
      <w:r w:rsidR="00B26F8A">
        <w:rPr>
          <w:rFonts w:cs="Segoe UI"/>
          <w:lang w:val="es-ES"/>
        </w:rPr>
        <w:t xml:space="preserve">, </w:t>
      </w:r>
      <w:r w:rsidRPr="00AB1110">
        <w:rPr>
          <w:rFonts w:cs="Segoe UI"/>
          <w:lang w:val="es-ES"/>
        </w:rPr>
        <w:t>una en el de Comunicación</w:t>
      </w:r>
      <w:r w:rsidR="00B26F8A">
        <w:rPr>
          <w:rFonts w:cs="Segoe UI"/>
          <w:lang w:val="es-ES"/>
        </w:rPr>
        <w:t xml:space="preserve"> y </w:t>
      </w:r>
      <w:r w:rsidR="00B26F8A" w:rsidRPr="00B26F8A">
        <w:rPr>
          <w:rFonts w:cs="Segoe UI"/>
          <w:lang w:val="es-ES"/>
        </w:rPr>
        <w:t>una en la OVT</w:t>
      </w:r>
      <w:r w:rsidRPr="00AB1110">
        <w:rPr>
          <w:rFonts w:cs="Segoe UI"/>
          <w:lang w:val="es-ES"/>
        </w:rPr>
        <w:t>.</w:t>
      </w:r>
    </w:p>
    <w:p w:rsidR="00306CBA" w:rsidRDefault="00306CBA" w:rsidP="00BE0974">
      <w:pPr>
        <w:spacing w:before="120" w:after="120" w:line="276" w:lineRule="auto"/>
        <w:jc w:val="both"/>
        <w:rPr>
          <w:rFonts w:ascii="Segoe UI" w:hAnsi="Segoe UI" w:cs="Segoe UI"/>
          <w:sz w:val="24"/>
          <w:szCs w:val="24"/>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7472B6" w:rsidRPr="007D744E" w:rsidTr="00E13E8B">
        <w:trPr>
          <w:jc w:val="center"/>
        </w:trPr>
        <w:tc>
          <w:tcPr>
            <w:tcW w:w="8505" w:type="dxa"/>
            <w:gridSpan w:val="2"/>
            <w:vAlign w:val="center"/>
          </w:tcPr>
          <w:p w:rsidR="007472B6" w:rsidRPr="007D744E" w:rsidRDefault="007472B6" w:rsidP="00E13E8B">
            <w:pPr>
              <w:pStyle w:val="Ttulo4"/>
              <w:spacing w:before="120" w:after="120"/>
              <w:ind w:left="0" w:firstLine="0"/>
              <w:jc w:val="center"/>
              <w:outlineLvl w:val="3"/>
              <w:rPr>
                <w:bCs w:val="0"/>
                <w:smallCaps/>
                <w:color w:val="000000" w:themeColor="text1"/>
                <w:sz w:val="20"/>
                <w:szCs w:val="20"/>
              </w:rPr>
            </w:pPr>
            <w:r w:rsidRPr="007D744E">
              <w:rPr>
                <w:bCs w:val="0"/>
                <w:smallCaps/>
                <w:color w:val="000000" w:themeColor="text1"/>
                <w:sz w:val="20"/>
                <w:szCs w:val="20"/>
              </w:rPr>
              <w:t>Unidad de Administración Territorial</w:t>
            </w:r>
          </w:p>
        </w:tc>
      </w:tr>
      <w:tr w:rsidR="007472B6" w:rsidRPr="007D744E" w:rsidTr="00E13E8B">
        <w:trPr>
          <w:jc w:val="center"/>
        </w:trPr>
        <w:tc>
          <w:tcPr>
            <w:tcW w:w="4148" w:type="dxa"/>
            <w:vAlign w:val="center"/>
          </w:tcPr>
          <w:p w:rsidR="007472B6" w:rsidRPr="007D744E" w:rsidRDefault="007472B6" w:rsidP="00E13E8B">
            <w:pPr>
              <w:spacing w:before="120" w:after="120"/>
              <w:jc w:val="center"/>
              <w:rPr>
                <w:b/>
                <w:smallCaps/>
              </w:rPr>
            </w:pPr>
            <w:r w:rsidRPr="007D744E">
              <w:rPr>
                <w:b/>
                <w:smallCaps/>
              </w:rPr>
              <w:t>Fortalezas</w:t>
            </w:r>
          </w:p>
        </w:tc>
        <w:tc>
          <w:tcPr>
            <w:tcW w:w="4357" w:type="dxa"/>
            <w:vAlign w:val="center"/>
          </w:tcPr>
          <w:p w:rsidR="007472B6" w:rsidRPr="007D744E" w:rsidRDefault="007472B6" w:rsidP="00E13E8B">
            <w:pPr>
              <w:spacing w:before="120" w:after="120"/>
              <w:jc w:val="center"/>
              <w:rPr>
                <w:b/>
                <w:smallCaps/>
              </w:rPr>
            </w:pPr>
            <w:r w:rsidRPr="007D744E">
              <w:rPr>
                <w:b/>
                <w:smallCaps/>
              </w:rPr>
              <w:t>Debilidades</w:t>
            </w:r>
          </w:p>
        </w:tc>
      </w:tr>
      <w:tr w:rsidR="007472B6" w:rsidRPr="00C73AE6" w:rsidTr="00E13E8B">
        <w:trPr>
          <w:jc w:val="center"/>
        </w:trPr>
        <w:tc>
          <w:tcPr>
            <w:tcW w:w="4148" w:type="dxa"/>
            <w:vAlign w:val="center"/>
          </w:tcPr>
          <w:p w:rsidR="007472B6" w:rsidRPr="007D744E" w:rsidRDefault="007472B6" w:rsidP="00054C26">
            <w:pPr>
              <w:pStyle w:val="Textoindependiente"/>
              <w:numPr>
                <w:ilvl w:val="0"/>
                <w:numId w:val="95"/>
              </w:numPr>
              <w:spacing w:after="120"/>
              <w:rPr>
                <w:sz w:val="20"/>
                <w:szCs w:val="20"/>
              </w:rPr>
            </w:pPr>
            <w:r w:rsidRPr="007D744E">
              <w:rPr>
                <w:sz w:val="20"/>
                <w:szCs w:val="20"/>
              </w:rPr>
              <w:t>Excelente desempeño administrativo.</w:t>
            </w:r>
          </w:p>
          <w:p w:rsidR="007472B6" w:rsidRPr="007D744E" w:rsidRDefault="007472B6" w:rsidP="00054C26">
            <w:pPr>
              <w:pStyle w:val="Textoindependiente"/>
              <w:numPr>
                <w:ilvl w:val="0"/>
                <w:numId w:val="95"/>
              </w:numPr>
              <w:spacing w:after="120"/>
              <w:rPr>
                <w:sz w:val="20"/>
                <w:szCs w:val="20"/>
              </w:rPr>
            </w:pPr>
            <w:r w:rsidRPr="007D744E">
              <w:rPr>
                <w:sz w:val="20"/>
                <w:szCs w:val="20"/>
              </w:rPr>
              <w:t>Buena percepción de su labor por parte de las UE.</w:t>
            </w:r>
          </w:p>
          <w:p w:rsidR="007472B6" w:rsidRPr="007D744E" w:rsidRDefault="007472B6" w:rsidP="00054C26">
            <w:pPr>
              <w:pStyle w:val="Textoindependiente"/>
              <w:numPr>
                <w:ilvl w:val="0"/>
                <w:numId w:val="95"/>
              </w:numPr>
              <w:spacing w:after="120"/>
              <w:rPr>
                <w:sz w:val="20"/>
                <w:szCs w:val="20"/>
              </w:rPr>
            </w:pPr>
            <w:r w:rsidRPr="007D744E">
              <w:rPr>
                <w:sz w:val="20"/>
                <w:szCs w:val="20"/>
              </w:rPr>
              <w:t xml:space="preserve">La UAT del CCT ha sido muy importante para </w:t>
            </w:r>
            <w:proofErr w:type="spellStart"/>
            <w:r w:rsidRPr="007D744E">
              <w:rPr>
                <w:sz w:val="20"/>
                <w:szCs w:val="20"/>
              </w:rPr>
              <w:t>gerenciar</w:t>
            </w:r>
            <w:proofErr w:type="spellEnd"/>
            <w:r w:rsidRPr="007D744E">
              <w:rPr>
                <w:sz w:val="20"/>
                <w:szCs w:val="20"/>
              </w:rPr>
              <w:t xml:space="preserve"> fondos y, en general, todos los temas administrativos, de recursos humanos, compras y la gerencia de proyectos. Brinda un gran apoyo a las UE y los investigadores de la zona de influencia. No se cobra </w:t>
            </w:r>
            <w:proofErr w:type="spellStart"/>
            <w:r w:rsidRPr="007D744E">
              <w:rPr>
                <w:i/>
                <w:sz w:val="20"/>
                <w:szCs w:val="20"/>
              </w:rPr>
              <w:t>overhead</w:t>
            </w:r>
            <w:proofErr w:type="spellEnd"/>
            <w:r w:rsidRPr="007D744E">
              <w:rPr>
                <w:i/>
                <w:sz w:val="20"/>
                <w:szCs w:val="20"/>
              </w:rPr>
              <w:t xml:space="preserve"> </w:t>
            </w:r>
            <w:r w:rsidRPr="007D744E">
              <w:rPr>
                <w:sz w:val="20"/>
                <w:szCs w:val="20"/>
              </w:rPr>
              <w:t>para la gestión de proyectos.</w:t>
            </w:r>
          </w:p>
        </w:tc>
        <w:tc>
          <w:tcPr>
            <w:tcW w:w="4357" w:type="dxa"/>
            <w:vAlign w:val="center"/>
          </w:tcPr>
          <w:p w:rsidR="007472B6" w:rsidRPr="007D744E" w:rsidRDefault="007472B6" w:rsidP="00054C26">
            <w:pPr>
              <w:pStyle w:val="Textoindependiente"/>
              <w:numPr>
                <w:ilvl w:val="0"/>
                <w:numId w:val="95"/>
              </w:numPr>
              <w:spacing w:after="120"/>
              <w:rPr>
                <w:sz w:val="20"/>
                <w:szCs w:val="20"/>
              </w:rPr>
            </w:pPr>
            <w:r w:rsidRPr="007D744E">
              <w:rPr>
                <w:sz w:val="20"/>
                <w:szCs w:val="20"/>
              </w:rPr>
              <w:t>El éxito de UAT ha causado algunos problemas de crecimiento desde 2010. Aumenta la demanda de servicios pero no de personal, generando sobrecarga de tareas. El área de Divulgación, por ejemplo, cuenta con una dotación insuficiente de dos personas.</w:t>
            </w:r>
          </w:p>
          <w:p w:rsidR="007472B6" w:rsidRPr="007D744E" w:rsidRDefault="007472B6" w:rsidP="00054C26">
            <w:pPr>
              <w:pStyle w:val="Textoindependiente"/>
              <w:numPr>
                <w:ilvl w:val="0"/>
                <w:numId w:val="95"/>
              </w:numPr>
              <w:spacing w:after="120"/>
              <w:rPr>
                <w:sz w:val="20"/>
                <w:szCs w:val="20"/>
              </w:rPr>
            </w:pPr>
            <w:r w:rsidRPr="007D744E">
              <w:rPr>
                <w:sz w:val="20"/>
                <w:szCs w:val="20"/>
              </w:rPr>
              <w:t>La encargada de Recursos Humanos lo es también de Seguridad e Higiene aunque no tiene preparación para esta función. El CCT contrata una empresa especializada en la materia que da cursos de formación, pero no se resuelve la coordinación ni la provisión (por parte del CCT o el CONICET central) de los elementos necesarios.</w:t>
            </w:r>
          </w:p>
          <w:p w:rsidR="007472B6" w:rsidRPr="007D744E" w:rsidRDefault="007472B6" w:rsidP="00054C26">
            <w:pPr>
              <w:pStyle w:val="Textoindependiente"/>
              <w:numPr>
                <w:ilvl w:val="0"/>
                <w:numId w:val="95"/>
              </w:numPr>
              <w:spacing w:after="120"/>
              <w:rPr>
                <w:sz w:val="20"/>
                <w:szCs w:val="20"/>
              </w:rPr>
            </w:pPr>
            <w:r w:rsidRPr="007D744E">
              <w:rPr>
                <w:sz w:val="20"/>
                <w:szCs w:val="20"/>
              </w:rPr>
              <w:t>La introducción de nuevos sistemas no es siempre acompañada por el entrenamiento necesario para implementarlos y aprovecharlos.</w:t>
            </w:r>
          </w:p>
        </w:tc>
      </w:tr>
    </w:tbl>
    <w:p w:rsidR="007472B6" w:rsidRPr="00AB1110" w:rsidRDefault="007472B6" w:rsidP="00BE0974">
      <w:pPr>
        <w:spacing w:before="120" w:after="120" w:line="276" w:lineRule="auto"/>
        <w:jc w:val="both"/>
        <w:rPr>
          <w:rFonts w:ascii="Segoe UI" w:hAnsi="Segoe UI" w:cs="Segoe UI"/>
          <w:sz w:val="24"/>
          <w:szCs w:val="24"/>
          <w:lang w:val="es-ES"/>
        </w:rPr>
      </w:pPr>
    </w:p>
    <w:p w:rsidR="00306CBA" w:rsidRPr="00AB1110" w:rsidRDefault="00DA6B5D" w:rsidP="00054C26">
      <w:pPr>
        <w:pStyle w:val="Ttulo3"/>
        <w:numPr>
          <w:ilvl w:val="1"/>
          <w:numId w:val="6"/>
        </w:numPr>
        <w:spacing w:before="120" w:after="120" w:line="276" w:lineRule="auto"/>
        <w:ind w:left="709" w:hanging="709"/>
        <w:jc w:val="both"/>
        <w:rPr>
          <w:rFonts w:cs="Segoe UI"/>
          <w:b w:val="0"/>
          <w:bCs w:val="0"/>
          <w:lang w:val="es-ES"/>
        </w:rPr>
      </w:pPr>
      <w:r w:rsidRPr="00AB1110">
        <w:rPr>
          <w:rFonts w:cs="Segoe UI"/>
          <w:lang w:val="es-ES"/>
        </w:rPr>
        <w:t>Oficina de Vinculación Tecnológica (OVT)</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Mediante la Resolución</w:t>
      </w:r>
      <w:r w:rsidR="00C3222B">
        <w:rPr>
          <w:rFonts w:cs="Segoe UI"/>
          <w:lang w:val="es-ES"/>
        </w:rPr>
        <w:t xml:space="preserve"> Nº</w:t>
      </w:r>
      <w:r w:rsidRPr="00AB1110">
        <w:rPr>
          <w:rFonts w:cs="Segoe UI"/>
          <w:lang w:val="es-ES"/>
        </w:rPr>
        <w:t xml:space="preserve"> 2220/13 del CONICET, se formalizó un nuevo organigrama de los CCT, que incorporó la creación de OVT. Si bien son parte de los CCT y, por lo tanto, responden a sus respectivas direcciones, </w:t>
      </w:r>
      <w:r w:rsidR="00C3222B" w:rsidRPr="00C3222B">
        <w:rPr>
          <w:rFonts w:cs="Segoe UI"/>
          <w:lang w:val="es-ES"/>
        </w:rPr>
        <w:t xml:space="preserve">las OVT </w:t>
      </w:r>
      <w:r w:rsidRPr="00AB1110">
        <w:rPr>
          <w:rFonts w:cs="Segoe UI"/>
          <w:lang w:val="es-ES"/>
        </w:rPr>
        <w:t>deben reportar directamente a la Dirección de Vinculación Tecnológica del CONICET central.</w:t>
      </w:r>
    </w:p>
    <w:p w:rsidR="00306CBA" w:rsidRPr="00AB1110" w:rsidRDefault="00306CBA" w:rsidP="00BE0974">
      <w:pPr>
        <w:spacing w:before="120" w:after="120" w:line="276" w:lineRule="auto"/>
        <w:jc w:val="both"/>
        <w:rPr>
          <w:rFonts w:ascii="Segoe UI" w:hAnsi="Segoe UI" w:cs="Segoe UI"/>
          <w:sz w:val="12"/>
          <w:szCs w:val="12"/>
          <w:lang w:val="es-ES"/>
        </w:rPr>
      </w:pPr>
    </w:p>
    <w:p w:rsidR="00306CBA" w:rsidRPr="00AB1110" w:rsidRDefault="00DA6B5D" w:rsidP="00BE0974">
      <w:pPr>
        <w:pStyle w:val="Ttulo4"/>
        <w:spacing w:before="120" w:after="120" w:line="276" w:lineRule="auto"/>
        <w:ind w:left="0" w:firstLine="0"/>
        <w:jc w:val="both"/>
        <w:rPr>
          <w:rFonts w:cs="Segoe UI"/>
          <w:b w:val="0"/>
          <w:bCs w:val="0"/>
          <w:lang w:val="es-ES"/>
        </w:rPr>
      </w:pPr>
      <w:r w:rsidRPr="00AB1110">
        <w:rPr>
          <w:rFonts w:cs="Segoe UI"/>
          <w:lang w:val="es-ES"/>
        </w:rPr>
        <w:t>3.3.1. Contexto institucional, misión y funciones de la OVT</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 xml:space="preserve">La OVT del CCT Córdoba tiene poco tiempo de funcionamiento como para evaluar acabadamente las actividades realizadas. </w:t>
      </w:r>
      <w:r w:rsidR="00C3222B">
        <w:rPr>
          <w:rFonts w:cs="Segoe UI"/>
          <w:lang w:val="es-ES"/>
        </w:rPr>
        <w:t>Se inició</w:t>
      </w:r>
      <w:r w:rsidRPr="00AB1110">
        <w:rPr>
          <w:rFonts w:cs="Segoe UI"/>
          <w:lang w:val="es-ES"/>
        </w:rPr>
        <w:t xml:space="preserve"> en julio de</w:t>
      </w:r>
      <w:r w:rsidR="00BE0974">
        <w:rPr>
          <w:rFonts w:cs="Segoe UI"/>
          <w:lang w:val="es-ES"/>
        </w:rPr>
        <w:t xml:space="preserve"> </w:t>
      </w:r>
      <w:r w:rsidRPr="00AB1110">
        <w:rPr>
          <w:rFonts w:cs="Segoe UI"/>
          <w:lang w:val="es-ES"/>
        </w:rPr>
        <w:t>2012 con un plan de acción para el segundo semestre de ese año. La creación de la OVT marcó un punto importante en la historia del CCT Córdoba en cuanto a vinculación tecnológica ya que, a partir de ese momento, el área dejaba de estar bajo la órbita de la UAT para convertirse en un órgano administrativo de igual importancia e introducir un nuevo modelo de gestión de la vinculación tecnológica.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lastRenderedPageBreak/>
        <w:t>El plan julio-diciembre de 2012 tuvo como objetivo una reestructuración del área de vinculación, capacitar nuevo personal en actividades de gestión tecnológica y establecer protocolos de trabajo eficientes. En 2013, comenzó a instrum</w:t>
      </w:r>
      <w:r w:rsidR="00C3222B" w:rsidRPr="00AB1110">
        <w:rPr>
          <w:rFonts w:cs="Segoe UI"/>
          <w:lang w:val="es-ES"/>
        </w:rPr>
        <w:t xml:space="preserve">entarse un segundo plan de acción con el fin de consolidar el área, </w:t>
      </w:r>
      <w:r w:rsidRPr="00AB1110">
        <w:rPr>
          <w:rFonts w:cs="Segoe UI"/>
          <w:lang w:val="es-ES"/>
        </w:rPr>
        <w:t xml:space="preserve">continuar con </w:t>
      </w:r>
      <w:r w:rsidR="00C3222B">
        <w:rPr>
          <w:rFonts w:cs="Segoe UI"/>
          <w:lang w:val="es-ES"/>
        </w:rPr>
        <w:t>su</w:t>
      </w:r>
      <w:r w:rsidRPr="00AB1110">
        <w:rPr>
          <w:rFonts w:cs="Segoe UI"/>
          <w:lang w:val="es-ES"/>
        </w:rPr>
        <w:t xml:space="preserve"> crecimiento sostenido, y conocer la oferta tecnológica potencial de cada UE. En mayo del mismo año, el Directorio del CONICET designó por concurso al Lic. Emanuel Vera como responsable de la OVT (Resolución Nº 3126/13).</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El objetivo general de la OVT </w:t>
      </w:r>
      <w:r w:rsidR="00DA11B4">
        <w:rPr>
          <w:rFonts w:cs="Segoe UI"/>
          <w:lang w:val="es-ES"/>
        </w:rPr>
        <w:t>es</w:t>
      </w:r>
      <w:r w:rsidRPr="00AB1110">
        <w:rPr>
          <w:rFonts w:cs="Segoe UI"/>
          <w:lang w:val="es-ES"/>
        </w:rPr>
        <w:t xml:space="preserve"> promover y desarrollar la vinculación entre los grupos de investigación que conforman el CCT Córdoba y el sector productivo. Entre sus objetivos específicos, se cuentan fomentar la participación del personal de la Carrera del Investigador Científico y Tecnológico (</w:t>
      </w:r>
      <w:proofErr w:type="spellStart"/>
      <w:r w:rsidRPr="00AB1110">
        <w:rPr>
          <w:rFonts w:cs="Segoe UI"/>
          <w:lang w:val="es-ES"/>
        </w:rPr>
        <w:t>CICyT</w:t>
      </w:r>
      <w:proofErr w:type="spellEnd"/>
      <w:r w:rsidRPr="00AB1110">
        <w:rPr>
          <w:rFonts w:cs="Segoe UI"/>
          <w:lang w:val="es-ES"/>
        </w:rPr>
        <w:t>) y de la Carrera del Personal de</w:t>
      </w:r>
      <w:r w:rsidR="00F874B2" w:rsidRPr="00AB1110">
        <w:rPr>
          <w:rFonts w:cs="Segoe UI"/>
          <w:lang w:val="es-ES"/>
        </w:rPr>
        <w:t xml:space="preserve"> </w:t>
      </w:r>
      <w:r w:rsidRPr="00AB1110">
        <w:rPr>
          <w:rFonts w:cs="Segoe UI"/>
          <w:lang w:val="es-ES"/>
        </w:rPr>
        <w:t>Apoyo (CPA) en</w:t>
      </w:r>
      <w:r w:rsidR="00F874B2" w:rsidRPr="00AB1110">
        <w:rPr>
          <w:rFonts w:cs="Segoe UI"/>
          <w:lang w:val="es-ES"/>
        </w:rPr>
        <w:t xml:space="preserve"> </w:t>
      </w:r>
      <w:r w:rsidRPr="00AB1110">
        <w:rPr>
          <w:rFonts w:cs="Segoe UI"/>
          <w:lang w:val="es-ES"/>
        </w:rPr>
        <w:t>actividades</w:t>
      </w:r>
      <w:r w:rsidR="00F874B2" w:rsidRPr="00AB1110">
        <w:rPr>
          <w:rFonts w:cs="Segoe UI"/>
          <w:lang w:val="es-ES"/>
        </w:rPr>
        <w:t xml:space="preserve"> </w:t>
      </w:r>
      <w:r w:rsidRPr="00AB1110">
        <w:rPr>
          <w:rFonts w:cs="Segoe UI"/>
          <w:lang w:val="es-ES"/>
        </w:rPr>
        <w:t>de vinculación</w:t>
      </w:r>
      <w:r w:rsidR="00F874B2" w:rsidRPr="00AB1110">
        <w:rPr>
          <w:rFonts w:cs="Segoe UI"/>
          <w:lang w:val="es-ES"/>
        </w:rPr>
        <w:t xml:space="preserve"> </w:t>
      </w:r>
      <w:r w:rsidRPr="00AB1110">
        <w:rPr>
          <w:rFonts w:cs="Segoe UI"/>
          <w:lang w:val="es-ES"/>
        </w:rPr>
        <w:t xml:space="preserve">tecnológica; identificar y desarrollar la oferta potencial de las UE y de los grupos de investigación que conforman el CCT Córdoba; fortalecer las capacidades existentes en la OVT; incrementar la presencia institucional del CCT Córdoba y de su OVT en los ámbitos académicos, científicos, empresariales y gubernamentales; </w:t>
      </w:r>
      <w:r w:rsidR="00DA11B4">
        <w:rPr>
          <w:rFonts w:cs="Segoe UI"/>
          <w:lang w:val="es-ES"/>
        </w:rPr>
        <w:t xml:space="preserve">y </w:t>
      </w:r>
      <w:r w:rsidRPr="00AB1110">
        <w:rPr>
          <w:rFonts w:cs="Segoe UI"/>
          <w:lang w:val="es-ES"/>
        </w:rPr>
        <w:t>relevar las necesidades y demandas de los distintos sectores productivos presentes en el área de influencia del CCT Córdoba.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Durante 2013, se realizaron reuniones con los directores y los responsables de líneas de investigación de varias UE a los efectos de concientizarlos sobre la importancia y necesidad de llevar a cabo actividades de transferencia, </w:t>
      </w:r>
      <w:r w:rsidR="00DA11B4">
        <w:rPr>
          <w:rFonts w:cs="Segoe UI"/>
          <w:lang w:val="es-ES"/>
        </w:rPr>
        <w:t>y</w:t>
      </w:r>
      <w:r w:rsidRPr="00AB1110">
        <w:rPr>
          <w:rFonts w:cs="Segoe UI"/>
          <w:lang w:val="es-ES"/>
        </w:rPr>
        <w:t xml:space="preserve"> dar a conocer herramientas de vinculación tecnológica, la normativa que las reglamenta y los procedimientos a seguir. Según se informó oportunamente al CEE</w:t>
      </w:r>
      <w:r w:rsidR="00DA11B4">
        <w:rPr>
          <w:rFonts w:cs="Segoe UI"/>
          <w:lang w:val="es-ES"/>
        </w:rPr>
        <w:t xml:space="preserve"> en las </w:t>
      </w:r>
      <w:r w:rsidRPr="00AB1110">
        <w:rPr>
          <w:rFonts w:cs="Segoe UI"/>
          <w:lang w:val="es-ES"/>
        </w:rPr>
        <w:t xml:space="preserve">visitas a los grupos de investigación, se estaba realizando también un relevamiento minucioso de las UE prestando especial atención a los equipos disponibles y los servicios en condiciones de prestarse. Asimismo, se preveía implementar un plan de capacitación interno para el personal de la OVT, el mejoramiento de la información disponible sobre </w:t>
      </w:r>
      <w:r w:rsidR="00DA11B4">
        <w:rPr>
          <w:rFonts w:cs="Segoe UI"/>
          <w:lang w:val="es-ES"/>
        </w:rPr>
        <w:t>sus</w:t>
      </w:r>
      <w:r w:rsidRPr="00AB1110">
        <w:rPr>
          <w:rFonts w:cs="Segoe UI"/>
          <w:lang w:val="es-ES"/>
        </w:rPr>
        <w:t xml:space="preserve"> funciones, así como también estrechar vínculos con otras OVT para intercambiar experiencias</w:t>
      </w:r>
      <w:r w:rsidR="00DA11B4">
        <w:rPr>
          <w:rFonts w:cs="Segoe UI"/>
          <w:lang w:val="es-ES"/>
        </w:rPr>
        <w:t>. A</w:t>
      </w:r>
      <w:r w:rsidRPr="00AB1110">
        <w:rPr>
          <w:rFonts w:cs="Segoe UI"/>
          <w:lang w:val="es-ES"/>
        </w:rPr>
        <w:t xml:space="preserve"> esto se agregaba mantener reuniones con representantes de asociaciones empresarias del</w:t>
      </w:r>
      <w:r w:rsidR="00BE0974">
        <w:rPr>
          <w:rFonts w:cs="Segoe UI"/>
          <w:lang w:val="es-ES"/>
        </w:rPr>
        <w:t xml:space="preserve"> </w:t>
      </w:r>
      <w:r w:rsidRPr="00AB1110">
        <w:rPr>
          <w:rFonts w:cs="Segoe UI"/>
          <w:lang w:val="es-ES"/>
        </w:rPr>
        <w:t>área de influencia para conocer las necesidades puntuales de los diferentes sectores productivos.</w:t>
      </w:r>
    </w:p>
    <w:p w:rsidR="00306CBA" w:rsidRPr="00AB1110" w:rsidRDefault="00DA6B5D" w:rsidP="00BE0974">
      <w:pPr>
        <w:pStyle w:val="Textoindependiente"/>
        <w:spacing w:after="120" w:line="276" w:lineRule="auto"/>
        <w:ind w:left="0" w:firstLine="775"/>
        <w:jc w:val="both"/>
        <w:rPr>
          <w:rFonts w:cs="Segoe UI"/>
          <w:lang w:val="es-ES"/>
        </w:rPr>
      </w:pPr>
      <w:r w:rsidRPr="00AB1110">
        <w:rPr>
          <w:rFonts w:cs="Segoe UI"/>
          <w:lang w:val="es-ES"/>
        </w:rPr>
        <w:t xml:space="preserve">Tanto en el Informe Complementario de Autoevaluación (Anexo II de la documentación presentada al CEE), donde se describen actividades y logros de la OVT, como en la reunión con el Lic. Emanuel Vera, en quien puede observarse entusiasmo y dedicación a la función, se destacaron el incremento de </w:t>
      </w:r>
      <w:r w:rsidRPr="00AB1110">
        <w:rPr>
          <w:rFonts w:cs="Segoe UI"/>
          <w:lang w:val="es-ES"/>
        </w:rPr>
        <w:lastRenderedPageBreak/>
        <w:t>prestaciones y de recaudación de las UE a partir de la puesta en funcionamiento de la O</w:t>
      </w:r>
      <w:r w:rsidR="00DA11B4">
        <w:rPr>
          <w:rFonts w:cs="Segoe UI"/>
          <w:lang w:val="es-ES"/>
        </w:rPr>
        <w:t>ficina</w:t>
      </w:r>
      <w:r w:rsidRPr="00AB1110">
        <w:rPr>
          <w:rFonts w:cs="Segoe UI"/>
          <w:lang w:val="es-ES"/>
        </w:rPr>
        <w:t xml:space="preserve">. Sin embargo, no se mencionan acciones de coordinación con la UNC o con sus facultades, ni servicios de transferencia y/o desarrollo con el medio </w:t>
      </w:r>
      <w:proofErr w:type="spellStart"/>
      <w:r w:rsidRPr="00AB1110">
        <w:rPr>
          <w:rFonts w:cs="Segoe UI"/>
          <w:lang w:val="es-ES"/>
        </w:rPr>
        <w:t>socioproductivo</w:t>
      </w:r>
      <w:proofErr w:type="spellEnd"/>
      <w:r w:rsidRPr="00AB1110">
        <w:rPr>
          <w:rFonts w:cs="Segoe UI"/>
          <w:lang w:val="es-ES"/>
        </w:rPr>
        <w:t xml:space="preserve"> que se llevaran cabo antes de la creación de la </w:t>
      </w:r>
      <w:r w:rsidR="00DA11B4">
        <w:rPr>
          <w:rFonts w:cs="Segoe UI"/>
          <w:lang w:val="es-ES"/>
        </w:rPr>
        <w:t>OVT</w:t>
      </w:r>
      <w:r w:rsidRPr="00AB1110">
        <w:rPr>
          <w:rFonts w:cs="Segoe UI"/>
          <w:lang w:val="es-ES"/>
        </w:rPr>
        <w:t xml:space="preserve"> y que puedan brindar indicadores comparativos. Tampoco se indica el posible aprovechamiento de la experiencia adquirida durante años por la Secretaría de Vinculación Tecnológica de la Universidad y las relaciones de </w:t>
      </w:r>
      <w:r w:rsidR="00A50CE1">
        <w:rPr>
          <w:rFonts w:cs="Segoe UI"/>
          <w:lang w:val="es-ES"/>
        </w:rPr>
        <w:t>esta</w:t>
      </w:r>
      <w:r w:rsidRPr="00AB1110">
        <w:rPr>
          <w:rFonts w:cs="Segoe UI"/>
          <w:lang w:val="es-ES"/>
        </w:rPr>
        <w:t xml:space="preserve"> con el medio productivo provincial.</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Reuniones con usuarios del sector público. </w:t>
      </w:r>
      <w:r w:rsidRPr="00AB1110">
        <w:rPr>
          <w:rFonts w:cs="Segoe UI"/>
          <w:lang w:val="es-ES"/>
        </w:rPr>
        <w:t xml:space="preserve">Con el objeto de determinar sus relaciones con el CCT Córdoba, sus UE y la recientemente creada OVT, el CEE mantuvo entrevistas con representantes de algunas instituciones usuarias del sector público: el Instituto de Fisiología y Recursos Genéticos Vegetales (IFRGV) y el Instituto de Patología Vegetal (IPAVE), ambos dependientes del INTA; el Centro de Química Aplicada (CEQUIMAP), la Subsecretaría de Desarrollo Energético y UNC- Hemoderivados. Se realizaron entrevistas individuales con la Mg. Catalina </w:t>
      </w:r>
      <w:proofErr w:type="spellStart"/>
      <w:r w:rsidRPr="00AB1110">
        <w:rPr>
          <w:rFonts w:cs="Segoe UI"/>
          <w:lang w:val="es-ES"/>
        </w:rPr>
        <w:t>Massa</w:t>
      </w:r>
      <w:proofErr w:type="spellEnd"/>
      <w:r w:rsidRPr="00AB1110">
        <w:rPr>
          <w:rFonts w:cs="Segoe UI"/>
          <w:lang w:val="es-ES"/>
        </w:rPr>
        <w:t xml:space="preserve">, Directora Ejecutiva de UNC-Hemoderivados; la Dra. Silvia </w:t>
      </w:r>
      <w:proofErr w:type="spellStart"/>
      <w:r w:rsidRPr="00AB1110">
        <w:rPr>
          <w:rFonts w:cs="Segoe UI"/>
          <w:lang w:val="es-ES"/>
        </w:rPr>
        <w:t>Kivatinitz</w:t>
      </w:r>
      <w:proofErr w:type="spellEnd"/>
      <w:r w:rsidRPr="00AB1110">
        <w:rPr>
          <w:rFonts w:cs="Segoe UI"/>
          <w:lang w:val="es-ES"/>
        </w:rPr>
        <w:t xml:space="preserve">, Directora del CEQUIMAP; el Ing. Gustavo </w:t>
      </w:r>
      <w:proofErr w:type="spellStart"/>
      <w:r w:rsidRPr="00AB1110">
        <w:rPr>
          <w:rFonts w:cs="Segoe UI"/>
          <w:lang w:val="es-ES"/>
        </w:rPr>
        <w:t>Gattoni</w:t>
      </w:r>
      <w:proofErr w:type="spellEnd"/>
      <w:r w:rsidRPr="00AB1110">
        <w:rPr>
          <w:rFonts w:cs="Segoe UI"/>
          <w:lang w:val="es-ES"/>
        </w:rPr>
        <w:t xml:space="preserve">, de la Subsecretaría de Desarrollo Energético; y la Dra. Mariana </w:t>
      </w:r>
      <w:proofErr w:type="spellStart"/>
      <w:r w:rsidRPr="00AB1110">
        <w:rPr>
          <w:rFonts w:cs="Segoe UI"/>
          <w:lang w:val="es-ES"/>
        </w:rPr>
        <w:t>Melchiorre</w:t>
      </w:r>
      <w:proofErr w:type="spellEnd"/>
      <w:r w:rsidRPr="00AB1110">
        <w:rPr>
          <w:rFonts w:cs="Segoe UI"/>
          <w:lang w:val="es-ES"/>
        </w:rPr>
        <w:t xml:space="preserve"> del Centro de Investigaciones Agropecuarias (CIAP) del INTA, quien representó al IFRGV y al IPAVE.</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UNC-Hemoderivados es una empresa creada en 1963 por la UNC, dedicada al desarrollo y la comercialización de medicamentos derivados del plasma humano. </w:t>
      </w:r>
      <w:r w:rsidR="00736565">
        <w:rPr>
          <w:rFonts w:cs="Segoe UI"/>
          <w:lang w:val="es-ES"/>
        </w:rPr>
        <w:t>O</w:t>
      </w:r>
      <w:r w:rsidRPr="00AB1110">
        <w:rPr>
          <w:rFonts w:cs="Segoe UI"/>
          <w:lang w:val="es-ES"/>
        </w:rPr>
        <w:t xml:space="preserve">rientada </w:t>
      </w:r>
      <w:r w:rsidR="00736565">
        <w:rPr>
          <w:rFonts w:cs="Segoe UI"/>
          <w:lang w:val="es-ES"/>
        </w:rPr>
        <w:t xml:space="preserve">claramente </w:t>
      </w:r>
      <w:r w:rsidRPr="00AB1110">
        <w:rPr>
          <w:rFonts w:cs="Segoe UI"/>
          <w:lang w:val="es-ES"/>
        </w:rPr>
        <w:t>hacia el bien público, su misión consiste en atender las necesidades nacionales y latinoamericanas con los más bajos costos posibles. De acuerdo con su directora, la empresa —con presupuestos de muchos millones de pesos— se autofinancia por completo. Las facu</w:t>
      </w:r>
      <w:r w:rsidR="00736565">
        <w:rPr>
          <w:rFonts w:cs="Segoe UI"/>
          <w:lang w:val="es-ES"/>
        </w:rPr>
        <w:t xml:space="preserve">ltades de la UNC proveen </w:t>
      </w:r>
      <w:r w:rsidRPr="00AB1110">
        <w:rPr>
          <w:rFonts w:cs="Segoe UI"/>
          <w:lang w:val="es-ES"/>
        </w:rPr>
        <w:t xml:space="preserve">recursos humanos </w:t>
      </w:r>
      <w:r w:rsidR="00736565" w:rsidRPr="00736565">
        <w:rPr>
          <w:rFonts w:cs="Segoe UI"/>
          <w:lang w:val="es-ES"/>
        </w:rPr>
        <w:t xml:space="preserve">a UNC-Hemoderivados </w:t>
      </w:r>
      <w:r w:rsidRPr="00AB1110">
        <w:rPr>
          <w:rFonts w:cs="Segoe UI"/>
          <w:lang w:val="es-ES"/>
        </w:rPr>
        <w:t>y, en la medida de sus necesidades, la empresa contrata algunos servicios de</w:t>
      </w:r>
      <w:r w:rsidR="00736565">
        <w:rPr>
          <w:rFonts w:cs="Segoe UI"/>
          <w:lang w:val="es-ES"/>
        </w:rPr>
        <w:t>l</w:t>
      </w:r>
      <w:r w:rsidRPr="00AB1110">
        <w:rPr>
          <w:rFonts w:cs="Segoe UI"/>
          <w:lang w:val="es-ES"/>
        </w:rPr>
        <w:t xml:space="preserve"> personal del CONICET. No parece tener relación alguna con la OVT.</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El CEQUIMAP es el órgano de vinculación tecnológica de la Facultad de Ciencias Químicas </w:t>
      </w:r>
      <w:r w:rsidR="00E77E25">
        <w:rPr>
          <w:rFonts w:cs="Segoe UI"/>
          <w:lang w:val="es-ES"/>
        </w:rPr>
        <w:t xml:space="preserve">(FCQ) </w:t>
      </w:r>
      <w:r w:rsidRPr="00AB1110">
        <w:rPr>
          <w:rFonts w:cs="Segoe UI"/>
          <w:lang w:val="es-ES"/>
        </w:rPr>
        <w:t>de la UNC. Tiene como propósito vincular la actividad científica con las demandas del sector productivo de bienes y servicios, brindándole todo tipo de</w:t>
      </w:r>
      <w:r w:rsidR="00BE0974">
        <w:rPr>
          <w:rFonts w:cs="Segoe UI"/>
          <w:lang w:val="es-ES"/>
        </w:rPr>
        <w:t xml:space="preserve"> </w:t>
      </w:r>
      <w:r w:rsidRPr="00AB1110">
        <w:rPr>
          <w:rFonts w:cs="Segoe UI"/>
          <w:lang w:val="es-ES"/>
        </w:rPr>
        <w:t>asistencia técnica en el área de la Química. Sus objetivos son promover desarrollos científicos tecnológicos transferibles al sector productivo; proporcionar —</w:t>
      </w:r>
      <w:r w:rsidRPr="00AB1110">
        <w:rPr>
          <w:rFonts w:cs="Segoe UI"/>
          <w:i/>
          <w:lang w:val="es-ES"/>
        </w:rPr>
        <w:t xml:space="preserve">per se </w:t>
      </w:r>
      <w:r w:rsidRPr="00AB1110">
        <w:rPr>
          <w:rFonts w:cs="Segoe UI"/>
          <w:lang w:val="es-ES"/>
        </w:rPr>
        <w:t xml:space="preserve">o en el marco de convenios— asesoramiento científico, apoyo técnico y/o servicios a la labor que prestan instituciones u organismos del Estado y empresas privadas; participar </w:t>
      </w:r>
      <w:r w:rsidRPr="00AB1110">
        <w:rPr>
          <w:rFonts w:cs="Segoe UI"/>
          <w:lang w:val="es-ES"/>
        </w:rPr>
        <w:lastRenderedPageBreak/>
        <w:t>activamente en la capacitación y perfeccionamiento de estudiantes de grado y/o graduados universitarios en los campos de aplicación de la química. Trabajan actualmente en el CEQUIMAP más de 25 profesionales altamente capacitados, todos dependientes</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la</w:t>
      </w:r>
      <w:r w:rsidR="00F874B2" w:rsidRPr="00AB1110">
        <w:rPr>
          <w:rFonts w:cs="Segoe UI"/>
          <w:lang w:val="es-ES"/>
        </w:rPr>
        <w:t xml:space="preserve"> </w:t>
      </w:r>
      <w:r w:rsidRPr="00AB1110">
        <w:rPr>
          <w:rFonts w:cs="Segoe UI"/>
          <w:lang w:val="es-ES"/>
        </w:rPr>
        <w:t>Universidad</w:t>
      </w:r>
      <w:r w:rsidR="00F874B2" w:rsidRPr="00AB1110">
        <w:rPr>
          <w:rFonts w:cs="Segoe UI"/>
          <w:lang w:val="es-ES"/>
        </w:rPr>
        <w:t xml:space="preserve"> </w:t>
      </w:r>
      <w:r w:rsidRPr="00AB1110">
        <w:rPr>
          <w:rFonts w:cs="Segoe UI"/>
          <w:lang w:val="es-ES"/>
        </w:rPr>
        <w:t>y</w:t>
      </w:r>
      <w:r w:rsidR="00F874B2" w:rsidRPr="00AB1110">
        <w:rPr>
          <w:rFonts w:cs="Segoe UI"/>
          <w:lang w:val="es-ES"/>
        </w:rPr>
        <w:t xml:space="preserve"> </w:t>
      </w:r>
      <w:r w:rsidRPr="00AB1110">
        <w:rPr>
          <w:rFonts w:cs="Segoe UI"/>
          <w:lang w:val="es-ES"/>
        </w:rPr>
        <w:t>no</w:t>
      </w:r>
      <w:r w:rsidR="00F874B2" w:rsidRPr="00AB1110">
        <w:rPr>
          <w:rFonts w:cs="Segoe UI"/>
          <w:lang w:val="es-ES"/>
        </w:rPr>
        <w:t xml:space="preserve"> </w:t>
      </w:r>
      <w:r w:rsidRPr="00AB1110">
        <w:rPr>
          <w:rFonts w:cs="Segoe UI"/>
          <w:lang w:val="es-ES"/>
        </w:rPr>
        <w:t>del</w:t>
      </w:r>
      <w:r w:rsidR="00F874B2" w:rsidRPr="00AB1110">
        <w:rPr>
          <w:rFonts w:cs="Segoe UI"/>
          <w:lang w:val="es-ES"/>
        </w:rPr>
        <w:t xml:space="preserve"> </w:t>
      </w:r>
      <w:r w:rsidRPr="00AB1110">
        <w:rPr>
          <w:rFonts w:cs="Segoe UI"/>
          <w:lang w:val="es-ES"/>
        </w:rPr>
        <w:t>CONICET. Presta servicios tecnológicos a empresas públicas y privadas.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Por otra parte, en el mismo ámbito de la F</w:t>
      </w:r>
      <w:r w:rsidR="00E77E25">
        <w:rPr>
          <w:rFonts w:cs="Segoe UI"/>
          <w:lang w:val="es-ES"/>
        </w:rPr>
        <w:t>CQ</w:t>
      </w:r>
      <w:r w:rsidRPr="00AB1110">
        <w:rPr>
          <w:rFonts w:cs="Segoe UI"/>
          <w:lang w:val="es-ES"/>
        </w:rPr>
        <w:t xml:space="preserve">, operan cinco UE dependientes del CCT Córdoba y la UNC: el Centro de Investigaciones en Química Biológica de Córdoba (CIQUIBIC), el </w:t>
      </w:r>
      <w:r w:rsidR="00B10161" w:rsidRPr="00AB1110">
        <w:rPr>
          <w:rFonts w:cs="Segoe UI"/>
          <w:lang w:val="es-ES"/>
        </w:rPr>
        <w:t>Instituto de Investigaciones en Físico-Química de Córdoba</w:t>
      </w:r>
      <w:r w:rsidRPr="00AB1110">
        <w:rPr>
          <w:rFonts w:cs="Segoe UI"/>
          <w:lang w:val="es-ES"/>
        </w:rPr>
        <w:t xml:space="preserve"> (INFIQC), el Instituto Multidisciplinario de Biología Vegetal (IMBIV), el Centro de Investigaciones en Bioquímica Clínica e Inmunología (CIBICI) y el Instituto de Farmacología Experimental de Córdoba (IFEC). Con relación a estas UE, las acciones de vinculación de la OVT parecen superponerse con las del CEQUIMAP. Un desafío importante para la OVT será, por lo tanto, articular su accionar en forma armónica con el CEQUIMAP en el marco de los convenios de doble dependencia, reconociendo y aprovechando su larga experiencia en el campo de la vinculación.</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El IPAVE y el IFRGV son institutos pertenecientes al CIAP del INTA. Se relacionan con la Facultad de Ciencias Agropecuarias </w:t>
      </w:r>
      <w:r w:rsidR="00E77E25">
        <w:rPr>
          <w:rFonts w:cs="Segoe UI"/>
          <w:lang w:val="es-ES"/>
        </w:rPr>
        <w:t xml:space="preserve">(FCA) </w:t>
      </w:r>
      <w:r w:rsidRPr="00AB1110">
        <w:rPr>
          <w:rFonts w:cs="Segoe UI"/>
          <w:lang w:val="es-ES"/>
        </w:rPr>
        <w:t xml:space="preserve">de la UNC y albergan algunos programas de investigación que incluyen personal y becarios del CONICET. Han encontrado en la OVT un vehículo eficiente para canalizar el pago de servicios de consultoría en estadística </w:t>
      </w:r>
      <w:r w:rsidR="00736565">
        <w:rPr>
          <w:rFonts w:cs="Segoe UI"/>
          <w:lang w:val="es-ES"/>
        </w:rPr>
        <w:t>realizados desde</w:t>
      </w:r>
      <w:r w:rsidRPr="00AB1110">
        <w:rPr>
          <w:rFonts w:cs="Segoe UI"/>
          <w:lang w:val="es-ES"/>
        </w:rPr>
        <w:t xml:space="preserve"> hace tiempo.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La Subsecretaría de Desarrollo Energético tiene un programa de estudio de la matriz energética del área Córdoba, en relación con la Facultad de Ingeniería y el CIECS, que se desarrolla —en principio— como colaboración y no como servicio.</w:t>
      </w:r>
    </w:p>
    <w:p w:rsidR="00306CBA" w:rsidRPr="00AB1110" w:rsidRDefault="00736565" w:rsidP="00BE0974">
      <w:pPr>
        <w:pStyle w:val="Textoindependiente"/>
        <w:spacing w:after="120" w:line="276" w:lineRule="auto"/>
        <w:ind w:left="0" w:firstLine="709"/>
        <w:jc w:val="both"/>
        <w:rPr>
          <w:rFonts w:cs="Segoe UI"/>
          <w:lang w:val="es-ES"/>
        </w:rPr>
      </w:pPr>
      <w:r>
        <w:rPr>
          <w:rFonts w:cs="Segoe UI"/>
          <w:lang w:val="es-ES"/>
        </w:rPr>
        <w:t>Con independencia</w:t>
      </w:r>
      <w:r w:rsidR="00DA6B5D" w:rsidRPr="00AB1110">
        <w:rPr>
          <w:rFonts w:cs="Segoe UI"/>
          <w:lang w:val="es-ES"/>
        </w:rPr>
        <w:t xml:space="preserve"> de las particularidades de cada institución entrevistada, cabe afirmar que no puede evaluarse todavía una intervención activa de la OVT en el establecimiento de vínculos entre esos usuarios y las UE del CCT Córdoba. Las transferencias y los servicios de tecnología que estos centros, institutos y empresa prestan son ciertamente muy importantes, pero se han desarrollado por iniciativa e interacción directa de las facultades de la UNC, las que poseen —desde mucho antes de la creación de la OVT— mecanismos propios y muy aceitados de oferta y facturación de servicios.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El CEE estima que la coordinación de acciones con las unidades de vinculación existentes en las unidades académicas de la UNC debe ser una prioridad en la planificación de futuras acciones de la OVT. En cuanto a las UE y, </w:t>
      </w:r>
      <w:r w:rsidRPr="00AB1110">
        <w:rPr>
          <w:rFonts w:cs="Segoe UI"/>
          <w:lang w:val="es-ES"/>
        </w:rPr>
        <w:lastRenderedPageBreak/>
        <w:t>en especial, respecto de la</w:t>
      </w:r>
      <w:r w:rsidR="00736565">
        <w:rPr>
          <w:rFonts w:cs="Segoe UI"/>
          <w:lang w:val="es-ES"/>
        </w:rPr>
        <w:t>s</w:t>
      </w:r>
      <w:r w:rsidRPr="00AB1110">
        <w:rPr>
          <w:rFonts w:cs="Segoe UI"/>
          <w:lang w:val="es-ES"/>
        </w:rPr>
        <w:t xml:space="preserve"> de reciente creación (UNITEMA y CIECS), el desafío para la OVT es ayudar a crear nuevos vínculos.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Entre las fortalezas de la OVT, es preciso señalar la intención del CONICET de centralizar y potenciar las operaciones de vinculación y transferencia de sus UE y otorgarles un estatus importante relacionándolas directamente con el CONICET central. Una debilidad de la OVT es </w:t>
      </w:r>
      <w:r w:rsidR="00736565">
        <w:rPr>
          <w:rFonts w:cs="Segoe UI"/>
          <w:lang w:val="es-ES"/>
        </w:rPr>
        <w:t xml:space="preserve">su </w:t>
      </w:r>
      <w:r w:rsidRPr="00AB1110">
        <w:rPr>
          <w:rFonts w:cs="Segoe UI"/>
          <w:lang w:val="es-ES"/>
        </w:rPr>
        <w:t>inclusión reciente como actor en el campo de la vinculación, lo que la obliga a competir con los canales de comunicación, propios y consolidados, de las facultades. Debe prevenirse, entonces, una eventual duplicación de esfuerzos así como interferencias que neutralicen sinergias a fin de aprovechar el amplio espectro de acciones que las nuevas UE</w:t>
      </w:r>
      <w:r w:rsidR="00736565">
        <w:rPr>
          <w:rFonts w:cs="Segoe UI"/>
          <w:lang w:val="es-ES"/>
        </w:rPr>
        <w:t xml:space="preserve"> ofrecen como oportunidades</w:t>
      </w:r>
      <w:r w:rsidRPr="00AB1110">
        <w:rPr>
          <w:rFonts w:cs="Segoe UI"/>
          <w:lang w:val="es-ES"/>
        </w:rPr>
        <w: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Reuniones con usuarios del sector privado. </w:t>
      </w:r>
      <w:r w:rsidRPr="00AB1110">
        <w:rPr>
          <w:rFonts w:cs="Segoe UI"/>
          <w:lang w:val="es-ES"/>
        </w:rPr>
        <w:t xml:space="preserve">Entre las actividades de evaluación de la OVT, se realizaron cinco entrevistas, de </w:t>
      </w:r>
      <w:r w:rsidR="006A38AB">
        <w:rPr>
          <w:rFonts w:cs="Segoe UI"/>
          <w:lang w:val="es-ES"/>
        </w:rPr>
        <w:t>30</w:t>
      </w:r>
      <w:r w:rsidRPr="00AB1110">
        <w:rPr>
          <w:rFonts w:cs="Segoe UI"/>
          <w:lang w:val="es-ES"/>
        </w:rPr>
        <w:t xml:space="preserve"> minutos cada una, a los usuarios del sector privado </w:t>
      </w:r>
      <w:r w:rsidR="00407A52">
        <w:rPr>
          <w:rFonts w:cs="Segoe UI"/>
          <w:lang w:val="es-ES"/>
        </w:rPr>
        <w:t>para</w:t>
      </w:r>
      <w:r w:rsidRPr="00AB1110">
        <w:rPr>
          <w:rFonts w:cs="Segoe UI"/>
          <w:lang w:val="es-ES"/>
        </w:rPr>
        <w:t xml:space="preserve"> conocer sus opiniones sobre las actividades de la Oficina, el impacto de </w:t>
      </w:r>
      <w:r w:rsidR="00407A52">
        <w:rPr>
          <w:rFonts w:cs="Segoe UI"/>
          <w:lang w:val="es-ES"/>
        </w:rPr>
        <w:t>las</w:t>
      </w:r>
      <w:r w:rsidRPr="00AB1110">
        <w:rPr>
          <w:rFonts w:cs="Segoe UI"/>
          <w:lang w:val="es-ES"/>
        </w:rPr>
        <w:t xml:space="preserve"> acciones de </w:t>
      </w:r>
      <w:r w:rsidR="00A50CE1">
        <w:rPr>
          <w:rFonts w:cs="Segoe UI"/>
          <w:lang w:val="es-ES"/>
        </w:rPr>
        <w:t>esta</w:t>
      </w:r>
      <w:r w:rsidRPr="00AB1110">
        <w:rPr>
          <w:rFonts w:cs="Segoe UI"/>
          <w:lang w:val="es-ES"/>
        </w:rPr>
        <w:t xml:space="preserve"> sobre sus empresas y el grado de satisfacción alcanzado con los servicios recibidos. Las reuniones fueron individuales por pedido del personal de la OVT en el entendimiento de que</w:t>
      </w:r>
      <w:r w:rsidR="00407A52">
        <w:rPr>
          <w:rFonts w:cs="Segoe UI"/>
          <w:lang w:val="es-ES"/>
        </w:rPr>
        <w:t xml:space="preserve"> </w:t>
      </w:r>
      <w:r w:rsidRPr="00AB1110">
        <w:rPr>
          <w:rFonts w:cs="Segoe UI"/>
          <w:lang w:val="es-ES"/>
        </w:rPr>
        <w:t>resultarían más operativas</w:t>
      </w:r>
      <w:r w:rsidR="00407A52" w:rsidRPr="00407A52">
        <w:rPr>
          <w:rFonts w:asciiTheme="minorHAnsi" w:eastAsiaTheme="minorHAnsi" w:hAnsiTheme="minorHAnsi" w:cs="Segoe UI"/>
          <w:sz w:val="22"/>
          <w:szCs w:val="22"/>
          <w:lang w:val="es-ES"/>
        </w:rPr>
        <w:t xml:space="preserve"> </w:t>
      </w:r>
      <w:r w:rsidR="00407A52" w:rsidRPr="00407A52">
        <w:rPr>
          <w:rFonts w:cs="Segoe UI"/>
          <w:lang w:val="es-ES"/>
        </w:rPr>
        <w:t>de ese modo</w:t>
      </w:r>
      <w:r w:rsidRPr="00AB1110">
        <w:rPr>
          <w:rFonts w:cs="Segoe UI"/>
          <w:lang w:val="es-ES"/>
        </w:rPr>
        <w:t xml:space="preserve"> y, por ende, más fructíferas.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Los entrevistados fueron los doctores Fernando </w:t>
      </w:r>
      <w:proofErr w:type="spellStart"/>
      <w:r w:rsidRPr="00AB1110">
        <w:rPr>
          <w:rFonts w:cs="Segoe UI"/>
          <w:lang w:val="es-ES"/>
        </w:rPr>
        <w:t>Ybáñez</w:t>
      </w:r>
      <w:proofErr w:type="spellEnd"/>
      <w:r w:rsidRPr="00AB1110">
        <w:rPr>
          <w:rFonts w:cs="Segoe UI"/>
          <w:lang w:val="es-ES"/>
        </w:rPr>
        <w:t xml:space="preserve"> (</w:t>
      </w:r>
      <w:proofErr w:type="spellStart"/>
      <w:r w:rsidRPr="00AB1110">
        <w:rPr>
          <w:rFonts w:cs="Segoe UI"/>
          <w:lang w:val="es-ES"/>
        </w:rPr>
        <w:t>Electroductos</w:t>
      </w:r>
      <w:proofErr w:type="spellEnd"/>
      <w:r w:rsidRPr="00AB1110">
        <w:rPr>
          <w:rFonts w:cs="Segoe UI"/>
          <w:lang w:val="es-ES"/>
        </w:rPr>
        <w:t xml:space="preserve"> de Argentina), Daniel </w:t>
      </w:r>
      <w:proofErr w:type="spellStart"/>
      <w:r w:rsidRPr="00AB1110">
        <w:rPr>
          <w:rFonts w:cs="Segoe UI"/>
          <w:lang w:val="es-ES"/>
        </w:rPr>
        <w:t>Pusiol</w:t>
      </w:r>
      <w:proofErr w:type="spellEnd"/>
      <w:r w:rsidRPr="00AB1110">
        <w:rPr>
          <w:rFonts w:cs="Segoe UI"/>
          <w:lang w:val="es-ES"/>
        </w:rPr>
        <w:t xml:space="preserve"> (</w:t>
      </w:r>
      <w:proofErr w:type="spellStart"/>
      <w:r w:rsidRPr="00AB1110">
        <w:rPr>
          <w:rFonts w:cs="Segoe UI"/>
          <w:lang w:val="es-ES"/>
        </w:rPr>
        <w:t>Spinlock</w:t>
      </w:r>
      <w:proofErr w:type="spellEnd"/>
      <w:r w:rsidRPr="00AB1110">
        <w:rPr>
          <w:rFonts w:cs="Segoe UI"/>
          <w:lang w:val="es-ES"/>
        </w:rPr>
        <w:t xml:space="preserve">) y Luis </w:t>
      </w:r>
      <w:proofErr w:type="spellStart"/>
      <w:r w:rsidRPr="00AB1110">
        <w:rPr>
          <w:rFonts w:cs="Segoe UI"/>
          <w:lang w:val="es-ES"/>
        </w:rPr>
        <w:t>Argañaraz</w:t>
      </w:r>
      <w:proofErr w:type="spellEnd"/>
      <w:r w:rsidRPr="00AB1110">
        <w:rPr>
          <w:rFonts w:cs="Segoe UI"/>
          <w:lang w:val="es-ES"/>
        </w:rPr>
        <w:t xml:space="preserve"> (Química </w:t>
      </w:r>
      <w:proofErr w:type="spellStart"/>
      <w:r w:rsidRPr="00AB1110">
        <w:rPr>
          <w:rFonts w:cs="Segoe UI"/>
          <w:lang w:val="es-ES"/>
        </w:rPr>
        <w:t>Luar</w:t>
      </w:r>
      <w:proofErr w:type="spellEnd"/>
      <w:r w:rsidRPr="00AB1110">
        <w:rPr>
          <w:rFonts w:cs="Segoe UI"/>
          <w:lang w:val="es-ES"/>
        </w:rPr>
        <w:t>, contacto no realizado en forma directa por la OVT), el Ing. Hernán Villegas (DuPont) y la geóloga Graciela Porta (</w:t>
      </w:r>
      <w:proofErr w:type="spellStart"/>
      <w:r w:rsidRPr="00AB1110">
        <w:rPr>
          <w:rFonts w:cs="Segoe UI"/>
          <w:lang w:val="es-ES"/>
        </w:rPr>
        <w:t>Holcim</w:t>
      </w:r>
      <w:proofErr w:type="spellEnd"/>
      <w:r w:rsidRPr="00AB1110">
        <w:rPr>
          <w:rFonts w:cs="Segoe UI"/>
          <w:lang w:val="es-ES"/>
        </w:rPr>
        <w:t xml:space="preserve">). La gran mayoría tiene o ha tenido relación con la UNC o alguna UE del CCT Córdoba. </w:t>
      </w:r>
      <w:r w:rsidR="00A50CE1">
        <w:rPr>
          <w:rFonts w:cs="Segoe UI"/>
          <w:lang w:val="es-ES"/>
        </w:rPr>
        <w:t>Solo</w:t>
      </w:r>
      <w:r w:rsidRPr="00AB1110">
        <w:rPr>
          <w:rFonts w:cs="Segoe UI"/>
          <w:lang w:val="es-ES"/>
        </w:rPr>
        <w:t xml:space="preserve"> uno de ellos es egresado de la Universidad Católica de Córdoba, mientras que el resto lo es de la UNC. Sin dudas, esta observación es importante ya que podría relacionarse con la forma de acceso a los servicios que la OVT ofrece. En todos los casos, los evaluadores externos procuraron realizar el mismo tipo de preguntas para así lograr un insumo equilibrado y que cubriera la forma de acceso a la vinculación con la OVT, la opinión y el grado de conocimiento sobre el CCT Córdoba y la OVT, el tipo de servicio recibido de </w:t>
      </w:r>
      <w:r w:rsidR="00A50CE1">
        <w:rPr>
          <w:rFonts w:cs="Segoe UI"/>
          <w:lang w:val="es-ES"/>
        </w:rPr>
        <w:t>estos</w:t>
      </w:r>
      <w:r w:rsidRPr="00AB1110">
        <w:rPr>
          <w:rFonts w:cs="Segoe UI"/>
          <w:lang w:val="es-ES"/>
        </w:rPr>
        <w:t>, el grado de satisfacción alcanzado, los costos afrontados y otras consideraciones generales de los usuarios.</w:t>
      </w:r>
    </w:p>
    <w:p w:rsidR="00306CBA" w:rsidRPr="00AB1110" w:rsidRDefault="00DA6B5D" w:rsidP="006C1276">
      <w:pPr>
        <w:pStyle w:val="Textoindependiente"/>
        <w:spacing w:after="120" w:line="276" w:lineRule="auto"/>
        <w:ind w:left="0" w:firstLine="708"/>
        <w:jc w:val="both"/>
        <w:rPr>
          <w:rFonts w:cs="Segoe UI"/>
          <w:lang w:val="es-ES"/>
        </w:rPr>
      </w:pPr>
      <w:r w:rsidRPr="00AB1110">
        <w:rPr>
          <w:rFonts w:cs="Segoe UI"/>
          <w:lang w:val="es-ES"/>
        </w:rPr>
        <w:t xml:space="preserve">Sin dudas, la presencia de la OVT en el organigrama de los CCT resulta positiva ya que confiere relevancia e identidad a las acciones de vinculación tecnológica. Las interacciones entre los demandantes y el grupo oferente del servicio pueden considerarse informales, resultado más bien del conocimiento mutuo entre las partes y no de una acción orgánica de la OVT. Las condiciones </w:t>
      </w:r>
      <w:r w:rsidRPr="00AB1110">
        <w:rPr>
          <w:rFonts w:cs="Segoe UI"/>
          <w:lang w:val="es-ES"/>
        </w:rPr>
        <w:lastRenderedPageBreak/>
        <w:t xml:space="preserve">que ofrece el sistema en relación con las actividades de vinculación son razonables. Al respecto, debe tenerse en cuenta que la observación de los entrevistados hace referencia a la OVT y también a la interacción directa de algunos de ellos con las UE. </w:t>
      </w:r>
      <w:r w:rsidR="00A50CE1">
        <w:rPr>
          <w:rFonts w:cs="Segoe UI"/>
          <w:lang w:val="es-ES"/>
        </w:rPr>
        <w:t>Solo</w:t>
      </w:r>
      <w:r w:rsidRPr="00AB1110">
        <w:rPr>
          <w:rFonts w:cs="Segoe UI"/>
          <w:lang w:val="es-ES"/>
        </w:rPr>
        <w:t xml:space="preserve"> uno de los entrevistados hizo mención a cuestiones de confidencialidad y posibles demoras en el acceso a los resultados, razón por la cual estableció contacto con CONICET central.</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La mayoría de los entrevistados manifestaron satisfacción por los servicios tecnológicos recibidos y conformidad en relación con su precio. Hubo coincidencia en la necesidad de mayor difusión de las actividades que se canalizan a través de la OVT: cabe señalar una vez más que la mayoría de los demandantes entrevistados comenzaron su relación a través de la UNC.</w:t>
      </w:r>
    </w:p>
    <w:p w:rsidR="00306CBA" w:rsidRDefault="00DA6B5D" w:rsidP="00BE0974">
      <w:pPr>
        <w:pStyle w:val="Textoindependiente"/>
        <w:spacing w:after="120" w:line="276" w:lineRule="auto"/>
        <w:ind w:left="0" w:firstLine="708"/>
        <w:jc w:val="both"/>
        <w:rPr>
          <w:rFonts w:cs="Segoe UI"/>
          <w:lang w:val="es-ES"/>
        </w:rPr>
      </w:pPr>
      <w:r w:rsidRPr="00AB1110">
        <w:rPr>
          <w:rFonts w:cs="Segoe UI"/>
          <w:lang w:val="es-ES"/>
        </w:rPr>
        <w:t>Dado el breve tiempo transcurrido desde la creación de la OVT, resulta natural su bajo impacto en el sistema. En algunas UE, la mayoría de los servicios tecnológicos se manejan en forma directa (el INFIQC, por ejemplo, lo hace a través del Centro de Química Aplicada (CEQUIMAP) de la UNC). Esto se explica por las formas de operar, más ágiles y directas desde una UE que desde la OVT. De cualquier manera, se está procurando conectar los sistemas de operación existentes, unificando costos, procedimientos y demás.</w:t>
      </w:r>
    </w:p>
    <w:p w:rsidR="00135658" w:rsidRDefault="00135658" w:rsidP="007472B6">
      <w:pPr>
        <w:pStyle w:val="Textoindependiente"/>
        <w:spacing w:after="120" w:line="276" w:lineRule="auto"/>
        <w:ind w:hanging="118"/>
        <w:jc w:val="both"/>
        <w:rPr>
          <w:rFonts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7472B6" w:rsidRPr="007D744E" w:rsidTr="00E13E8B">
        <w:trPr>
          <w:jc w:val="center"/>
        </w:trPr>
        <w:tc>
          <w:tcPr>
            <w:tcW w:w="8505" w:type="dxa"/>
            <w:gridSpan w:val="2"/>
            <w:vAlign w:val="center"/>
          </w:tcPr>
          <w:p w:rsidR="007472B6" w:rsidRPr="007D744E" w:rsidRDefault="007472B6" w:rsidP="00E13E8B">
            <w:pPr>
              <w:pStyle w:val="Ttulo4"/>
              <w:spacing w:before="120" w:after="120"/>
              <w:ind w:left="0" w:firstLine="0"/>
              <w:jc w:val="center"/>
              <w:outlineLvl w:val="3"/>
              <w:rPr>
                <w:bCs w:val="0"/>
                <w:smallCaps/>
                <w:color w:val="000000" w:themeColor="text1"/>
                <w:sz w:val="20"/>
                <w:szCs w:val="20"/>
              </w:rPr>
            </w:pPr>
            <w:r w:rsidRPr="007D744E">
              <w:rPr>
                <w:bCs w:val="0"/>
                <w:smallCaps/>
                <w:color w:val="000000" w:themeColor="text1"/>
                <w:sz w:val="20"/>
                <w:szCs w:val="20"/>
              </w:rPr>
              <w:t>Oficina de Vinculación Tecnológica</w:t>
            </w:r>
          </w:p>
        </w:tc>
      </w:tr>
      <w:tr w:rsidR="007472B6" w:rsidRPr="007D744E" w:rsidTr="00E13E8B">
        <w:trPr>
          <w:jc w:val="center"/>
        </w:trPr>
        <w:tc>
          <w:tcPr>
            <w:tcW w:w="4148" w:type="dxa"/>
            <w:vAlign w:val="center"/>
          </w:tcPr>
          <w:p w:rsidR="007472B6" w:rsidRPr="007D744E" w:rsidRDefault="007472B6" w:rsidP="00E13E8B">
            <w:pPr>
              <w:spacing w:before="120" w:after="120"/>
              <w:jc w:val="center"/>
              <w:rPr>
                <w:b/>
                <w:smallCaps/>
              </w:rPr>
            </w:pPr>
            <w:r w:rsidRPr="007D744E">
              <w:rPr>
                <w:b/>
                <w:smallCaps/>
              </w:rPr>
              <w:t>Fortalezas</w:t>
            </w:r>
          </w:p>
        </w:tc>
        <w:tc>
          <w:tcPr>
            <w:tcW w:w="4357" w:type="dxa"/>
            <w:vAlign w:val="center"/>
          </w:tcPr>
          <w:p w:rsidR="007472B6" w:rsidRPr="007D744E" w:rsidRDefault="007472B6" w:rsidP="00E13E8B">
            <w:pPr>
              <w:spacing w:before="120" w:after="120"/>
              <w:jc w:val="center"/>
              <w:rPr>
                <w:b/>
                <w:smallCaps/>
              </w:rPr>
            </w:pPr>
            <w:r w:rsidRPr="007D744E">
              <w:rPr>
                <w:b/>
                <w:smallCaps/>
              </w:rPr>
              <w:t>Debilidades</w:t>
            </w:r>
          </w:p>
        </w:tc>
      </w:tr>
      <w:tr w:rsidR="007472B6" w:rsidRPr="00C73AE6" w:rsidTr="00E13E8B">
        <w:trPr>
          <w:jc w:val="center"/>
        </w:trPr>
        <w:tc>
          <w:tcPr>
            <w:tcW w:w="4148" w:type="dxa"/>
            <w:vAlign w:val="center"/>
          </w:tcPr>
          <w:p w:rsidR="007472B6" w:rsidRPr="007D744E" w:rsidRDefault="007472B6" w:rsidP="00054C26">
            <w:pPr>
              <w:pStyle w:val="Textoindependiente"/>
              <w:numPr>
                <w:ilvl w:val="0"/>
                <w:numId w:val="96"/>
              </w:numPr>
              <w:spacing w:after="120"/>
              <w:rPr>
                <w:sz w:val="20"/>
                <w:szCs w:val="20"/>
              </w:rPr>
            </w:pPr>
            <w:r w:rsidRPr="007D744E">
              <w:rPr>
                <w:sz w:val="20"/>
                <w:szCs w:val="20"/>
              </w:rPr>
              <w:t>En un breve lapso, desde su creación en 2012, la OVT ha producido dos Planes de Acción.</w:t>
            </w:r>
          </w:p>
          <w:p w:rsidR="007472B6" w:rsidRPr="007D744E" w:rsidRDefault="007472B6" w:rsidP="00054C26">
            <w:pPr>
              <w:pStyle w:val="Textoindependiente"/>
              <w:numPr>
                <w:ilvl w:val="0"/>
                <w:numId w:val="96"/>
              </w:numPr>
              <w:spacing w:after="120"/>
              <w:rPr>
                <w:sz w:val="20"/>
                <w:szCs w:val="20"/>
              </w:rPr>
            </w:pPr>
            <w:r w:rsidRPr="007D744E">
              <w:rPr>
                <w:sz w:val="20"/>
                <w:szCs w:val="20"/>
              </w:rPr>
              <w:t>Tiene objetivos, misiones y funciones compatibles con las acciones de desarrollo propuestas en sus Planes de Acción.</w:t>
            </w:r>
          </w:p>
          <w:p w:rsidR="007472B6" w:rsidRPr="007D744E" w:rsidRDefault="007472B6" w:rsidP="00054C26">
            <w:pPr>
              <w:pStyle w:val="Textoindependiente"/>
              <w:numPr>
                <w:ilvl w:val="0"/>
                <w:numId w:val="96"/>
              </w:numPr>
              <w:spacing w:after="120"/>
              <w:rPr>
                <w:sz w:val="20"/>
                <w:szCs w:val="20"/>
              </w:rPr>
            </w:pPr>
            <w:r w:rsidRPr="007D744E">
              <w:rPr>
                <w:sz w:val="20"/>
                <w:szCs w:val="20"/>
              </w:rPr>
              <w:t>La presencia de la OVT consolida al CCT Córdoba.</w:t>
            </w:r>
          </w:p>
          <w:p w:rsidR="007472B6" w:rsidRPr="007D744E" w:rsidRDefault="007472B6" w:rsidP="00054C26">
            <w:pPr>
              <w:pStyle w:val="Textoindependiente"/>
              <w:numPr>
                <w:ilvl w:val="0"/>
                <w:numId w:val="96"/>
              </w:numPr>
              <w:spacing w:after="120"/>
              <w:rPr>
                <w:sz w:val="20"/>
                <w:szCs w:val="20"/>
              </w:rPr>
            </w:pPr>
            <w:r w:rsidRPr="007D744E">
              <w:rPr>
                <w:sz w:val="20"/>
                <w:szCs w:val="20"/>
              </w:rPr>
              <w:t>Se fomentó la independencia de la OVT, lo cual resultó en un gran crecimiento en el volumen y monto de transferencias (20-30 veces), a pesar del obstáculo del conservadurismo empresarial.</w:t>
            </w:r>
          </w:p>
          <w:p w:rsidR="007472B6" w:rsidRPr="007D744E" w:rsidRDefault="007472B6" w:rsidP="00054C26">
            <w:pPr>
              <w:pStyle w:val="Textoindependiente"/>
              <w:numPr>
                <w:ilvl w:val="0"/>
                <w:numId w:val="96"/>
              </w:numPr>
              <w:spacing w:after="120"/>
              <w:rPr>
                <w:sz w:val="20"/>
                <w:szCs w:val="20"/>
              </w:rPr>
            </w:pPr>
            <w:r w:rsidRPr="007D744E">
              <w:rPr>
                <w:sz w:val="20"/>
                <w:szCs w:val="20"/>
              </w:rPr>
              <w:t xml:space="preserve">Algunas UE (por ejemplo, el IDH y el IDACOR) remarcan que la OVT ha </w:t>
            </w:r>
            <w:r w:rsidRPr="007D744E">
              <w:rPr>
                <w:sz w:val="20"/>
                <w:szCs w:val="20"/>
              </w:rPr>
              <w:lastRenderedPageBreak/>
              <w:t>tenido un impacto positivo.</w:t>
            </w:r>
          </w:p>
        </w:tc>
        <w:tc>
          <w:tcPr>
            <w:tcW w:w="4357" w:type="dxa"/>
            <w:vAlign w:val="center"/>
          </w:tcPr>
          <w:p w:rsidR="007472B6" w:rsidRPr="007D744E" w:rsidRDefault="007472B6" w:rsidP="00054C26">
            <w:pPr>
              <w:pStyle w:val="Textoindependiente"/>
              <w:numPr>
                <w:ilvl w:val="0"/>
                <w:numId w:val="96"/>
              </w:numPr>
              <w:spacing w:after="120"/>
              <w:rPr>
                <w:sz w:val="20"/>
                <w:szCs w:val="20"/>
              </w:rPr>
            </w:pPr>
            <w:r w:rsidRPr="007D744E">
              <w:rPr>
                <w:sz w:val="20"/>
                <w:szCs w:val="20"/>
              </w:rPr>
              <w:lastRenderedPageBreak/>
              <w:t>La OVT carece de un plan estratégico para consolidar el desarrollo de sus planes de acción de corto plazo.</w:t>
            </w:r>
          </w:p>
          <w:p w:rsidR="007472B6" w:rsidRPr="007D744E" w:rsidRDefault="007472B6" w:rsidP="00054C26">
            <w:pPr>
              <w:pStyle w:val="Textoindependiente"/>
              <w:numPr>
                <w:ilvl w:val="0"/>
                <w:numId w:val="96"/>
              </w:numPr>
              <w:spacing w:after="120"/>
              <w:rPr>
                <w:sz w:val="20"/>
                <w:szCs w:val="20"/>
              </w:rPr>
            </w:pPr>
            <w:r w:rsidRPr="007D744E">
              <w:rPr>
                <w:sz w:val="20"/>
                <w:szCs w:val="20"/>
              </w:rPr>
              <w:t xml:space="preserve">Existe poca o nula coordinación entre la OVT, por una lado, y la UNC, sus facultades y su Secretaría de Vinculación Tecnológica con sus servicios de transferencia y/o desarrollo con el medio </w:t>
            </w:r>
            <w:proofErr w:type="spellStart"/>
            <w:r w:rsidRPr="007D744E">
              <w:rPr>
                <w:sz w:val="20"/>
                <w:szCs w:val="20"/>
              </w:rPr>
              <w:t>socioproductivo</w:t>
            </w:r>
            <w:proofErr w:type="spellEnd"/>
            <w:r w:rsidRPr="007D744E">
              <w:rPr>
                <w:sz w:val="20"/>
                <w:szCs w:val="20"/>
              </w:rPr>
              <w:t>.</w:t>
            </w:r>
          </w:p>
          <w:p w:rsidR="007472B6" w:rsidRPr="007D744E" w:rsidRDefault="007472B6" w:rsidP="00054C26">
            <w:pPr>
              <w:pStyle w:val="Textoindependiente"/>
              <w:numPr>
                <w:ilvl w:val="0"/>
                <w:numId w:val="96"/>
              </w:numPr>
              <w:spacing w:after="120"/>
              <w:rPr>
                <w:sz w:val="20"/>
                <w:szCs w:val="20"/>
              </w:rPr>
            </w:pPr>
            <w:r w:rsidRPr="007D744E">
              <w:rPr>
                <w:sz w:val="20"/>
                <w:szCs w:val="20"/>
              </w:rPr>
              <w:t>La OVT no parece considerar el posible aprovechamiento de la experiencia adquirida durante años por la Secretaría de Vinculación Tecnológica de la Universidad y las relaciones de ésta con el medio productivo provincial.</w:t>
            </w:r>
          </w:p>
          <w:p w:rsidR="007472B6" w:rsidRPr="007D744E" w:rsidRDefault="007472B6" w:rsidP="00054C26">
            <w:pPr>
              <w:pStyle w:val="Textoindependiente"/>
              <w:numPr>
                <w:ilvl w:val="0"/>
                <w:numId w:val="96"/>
              </w:numPr>
              <w:spacing w:after="120"/>
              <w:rPr>
                <w:sz w:val="20"/>
                <w:szCs w:val="20"/>
              </w:rPr>
            </w:pPr>
            <w:r w:rsidRPr="007D744E">
              <w:rPr>
                <w:sz w:val="20"/>
                <w:szCs w:val="20"/>
              </w:rPr>
              <w:t xml:space="preserve">Tanto cuando la OVT dependía de la UAT como en su concepción actual, no hubo un relevamiento de las actividades de </w:t>
            </w:r>
            <w:r w:rsidRPr="007D744E">
              <w:rPr>
                <w:sz w:val="20"/>
                <w:szCs w:val="20"/>
              </w:rPr>
              <w:lastRenderedPageBreak/>
              <w:t>vinculación tecnológica realizadas por la UNC anteriores a la creación del CCT, que pudieran brindar indicadores comparativos.</w:t>
            </w:r>
          </w:p>
          <w:p w:rsidR="007472B6" w:rsidRPr="007D744E" w:rsidRDefault="007472B6" w:rsidP="00054C26">
            <w:pPr>
              <w:pStyle w:val="Textoindependiente"/>
              <w:numPr>
                <w:ilvl w:val="0"/>
                <w:numId w:val="96"/>
              </w:numPr>
              <w:spacing w:after="120"/>
              <w:rPr>
                <w:sz w:val="20"/>
                <w:szCs w:val="20"/>
              </w:rPr>
            </w:pPr>
            <w:r w:rsidRPr="007D744E">
              <w:rPr>
                <w:sz w:val="20"/>
                <w:szCs w:val="20"/>
              </w:rPr>
              <w:t>La difusión de las actividades y de los servicios que presta la OVT es insuficiente.</w:t>
            </w:r>
          </w:p>
        </w:tc>
      </w:tr>
    </w:tbl>
    <w:p w:rsidR="007472B6" w:rsidRPr="00AB1110" w:rsidRDefault="007472B6" w:rsidP="007472B6">
      <w:pPr>
        <w:pStyle w:val="Textoindependiente"/>
        <w:spacing w:after="120" w:line="276" w:lineRule="auto"/>
        <w:ind w:hanging="118"/>
        <w:jc w:val="both"/>
        <w:rPr>
          <w:rFonts w:cs="Segoe UI"/>
          <w:lang w:val="es-ES"/>
        </w:rPr>
      </w:pPr>
    </w:p>
    <w:p w:rsidR="00306CBA" w:rsidRPr="00AB1110" w:rsidRDefault="00DA6B5D" w:rsidP="00BE0974">
      <w:pPr>
        <w:pStyle w:val="Ttulo3"/>
        <w:spacing w:before="120" w:after="120" w:line="276" w:lineRule="auto"/>
        <w:ind w:left="0"/>
        <w:jc w:val="both"/>
        <w:rPr>
          <w:rFonts w:cs="Segoe UI"/>
          <w:b w:val="0"/>
          <w:bCs w:val="0"/>
          <w:lang w:val="es-ES"/>
        </w:rPr>
      </w:pPr>
      <w:r w:rsidRPr="00AB1110">
        <w:rPr>
          <w:rFonts w:cs="Segoe UI"/>
          <w:lang w:val="es-ES"/>
        </w:rPr>
        <w:t>3.4. Reuniones con los becarios</w:t>
      </w:r>
    </w:p>
    <w:p w:rsidR="00306CBA" w:rsidRPr="00AB1110" w:rsidRDefault="00DA6B5D" w:rsidP="00BE0974">
      <w:pPr>
        <w:pStyle w:val="Textoindependiente"/>
        <w:spacing w:after="120" w:line="276" w:lineRule="auto"/>
        <w:ind w:left="0" w:firstLine="0"/>
        <w:jc w:val="both"/>
        <w:rPr>
          <w:rFonts w:cs="Segoe UI"/>
          <w:lang w:val="es-ES"/>
        </w:rPr>
      </w:pPr>
      <w:r w:rsidRPr="00AB1110">
        <w:rPr>
          <w:rFonts w:cs="Segoe UI"/>
          <w:lang w:val="es-ES"/>
        </w:rPr>
        <w:t>Los evaluadores externos mantuvieron tres reuniones con becarios, quienes fueron distribuidos del siguiente modo:</w:t>
      </w:r>
    </w:p>
    <w:p w:rsidR="00306CBA" w:rsidRPr="00AB1110" w:rsidRDefault="00DA6B5D" w:rsidP="00054C26">
      <w:pPr>
        <w:pStyle w:val="Textoindependiente"/>
        <w:numPr>
          <w:ilvl w:val="0"/>
          <w:numId w:val="13"/>
        </w:numPr>
        <w:tabs>
          <w:tab w:val="left" w:pos="479"/>
        </w:tabs>
        <w:spacing w:after="120" w:line="276" w:lineRule="auto"/>
        <w:jc w:val="both"/>
        <w:rPr>
          <w:rFonts w:cs="Segoe UI"/>
          <w:lang w:val="es-ES"/>
        </w:rPr>
      </w:pPr>
      <w:r w:rsidRPr="00AB1110">
        <w:rPr>
          <w:rFonts w:cs="Segoe UI"/>
          <w:lang w:val="es-ES"/>
        </w:rPr>
        <w:t>becarios del CEH, CINTRA, ICYTAC, IDACOR, IDEA, IDH, IIBYT, INICSA y UNITEFA (UE nuevas, creadas en 2011);</w:t>
      </w:r>
    </w:p>
    <w:p w:rsidR="00306CBA" w:rsidRPr="00AB1110" w:rsidRDefault="00DA6B5D" w:rsidP="00054C26">
      <w:pPr>
        <w:pStyle w:val="Textoindependiente"/>
        <w:numPr>
          <w:ilvl w:val="0"/>
          <w:numId w:val="13"/>
        </w:numPr>
        <w:tabs>
          <w:tab w:val="left" w:pos="479"/>
        </w:tabs>
        <w:spacing w:after="120" w:line="276" w:lineRule="auto"/>
        <w:jc w:val="both"/>
        <w:rPr>
          <w:rFonts w:cs="Segoe UI"/>
          <w:lang w:val="es-ES"/>
        </w:rPr>
      </w:pPr>
      <w:r w:rsidRPr="00AB1110">
        <w:rPr>
          <w:rFonts w:cs="Segoe UI"/>
          <w:lang w:val="es-ES"/>
        </w:rPr>
        <w:t>becarios del CIBICI, CIQUIBIC, IFEC, IMBIV, INFIQC e INIMEC-IMMF; y</w:t>
      </w:r>
    </w:p>
    <w:p w:rsidR="00306CBA" w:rsidRPr="00AB1110" w:rsidRDefault="00DA6B5D" w:rsidP="00054C26">
      <w:pPr>
        <w:pStyle w:val="Textoindependiente"/>
        <w:numPr>
          <w:ilvl w:val="0"/>
          <w:numId w:val="13"/>
        </w:numPr>
        <w:tabs>
          <w:tab w:val="left" w:pos="479"/>
        </w:tabs>
        <w:spacing w:after="120" w:line="276" w:lineRule="auto"/>
        <w:jc w:val="both"/>
        <w:rPr>
          <w:rFonts w:cs="Segoe UI"/>
          <w:lang w:val="es-ES"/>
        </w:rPr>
      </w:pPr>
      <w:r w:rsidRPr="00AB1110">
        <w:rPr>
          <w:rFonts w:cs="Segoe UI"/>
          <w:lang w:val="es-ES"/>
        </w:rPr>
        <w:t>becarios del CEVE, CICTERRA, CIECS, CIEM, IATE e IFEG.</w:t>
      </w:r>
    </w:p>
    <w:p w:rsidR="00306CBA" w:rsidRPr="00AB1110" w:rsidRDefault="00DA6B5D" w:rsidP="006B1C66">
      <w:pPr>
        <w:pStyle w:val="Textoindependiente"/>
        <w:spacing w:after="120" w:line="276" w:lineRule="auto"/>
        <w:ind w:left="0" w:firstLine="708"/>
        <w:jc w:val="both"/>
        <w:rPr>
          <w:rFonts w:cs="Segoe UI"/>
          <w:lang w:val="es-ES"/>
        </w:rPr>
      </w:pPr>
      <w:r w:rsidRPr="00AB1110">
        <w:rPr>
          <w:rFonts w:cs="Segoe UI"/>
          <w:lang w:val="es-ES"/>
        </w:rPr>
        <w:t>Estaba prevista una cuarta reunión con becarios de la zona de influencia, no pertenecientes a una UE, pero no tuvo lugar porque los becarios no asistieron. Con excepción de esta última, las reuniones tuvieron una alta participación. Esto parece indicar que, al momento de la evaluación, un alto porcentaje de la investigación científica y tecnológica apoyada por el CONICET en la zona de Córdoba se llevaba</w:t>
      </w:r>
      <w:r w:rsidR="006B1C66">
        <w:rPr>
          <w:rFonts w:cs="Segoe UI"/>
          <w:lang w:val="es-ES"/>
        </w:rPr>
        <w:t xml:space="preserve"> </w:t>
      </w:r>
      <w:r w:rsidRPr="00AB1110">
        <w:rPr>
          <w:rFonts w:cs="Segoe UI"/>
          <w:lang w:val="es-ES"/>
        </w:rPr>
        <w:t>adelante en las 21 UE que integran el CCT Córdoba, dado que los becarios de la zona de influencia son cada vez menos y progresivamente incorporados a las nuevas UE.</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Las reuniones se iniciaron con una exposición de los miembros del CEE presentes, quienes describieron los objetivos de la evaluación en curso e incentivaron a los becarios para que expresasen sus comentarios, positivos o negativos, sobre los diversos tópicos que les pareciesen pertinentes.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Reunión con becarios de las nuevas UE (CEH, CINTRA, ICYTAC, IDACOR, IDEA, IDH, IIBYT, INICSA y UNITEFA). </w:t>
      </w:r>
      <w:r w:rsidRPr="00AB1110">
        <w:rPr>
          <w:rFonts w:cs="Segoe UI"/>
          <w:lang w:val="es-ES"/>
        </w:rPr>
        <w:t>Los becarios señalaron aspectos positivos derivados de la existencia del CCT Córdoba y de la UAT, relacionados principalmente con las posibilidades de acceso más directo a la información del CONICET y de apoyo administrativo. Sin embargo, uno de ellos criticó la falta de autonomía del CCT Córdoba siquiera para emitir certificados simples, lo que en su caso lo obligó a esperar dos meses para recibir un comprobante de su función de becario.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Los becarios del CINTRA, el IDEA, el IIBYT, el ICYTAC y el INICSA </w:t>
      </w:r>
      <w:r w:rsidRPr="00AB1110">
        <w:rPr>
          <w:rFonts w:cs="Segoe UI"/>
          <w:lang w:val="es-ES"/>
        </w:rPr>
        <w:lastRenderedPageBreak/>
        <w:t>apuntaron falta de espacio físico para el desarrollo de sus actividades y solicitaron mayor inversión en infraestructura edilicia. Según se explicó, el IDEA necesita 1.700 m</w:t>
      </w:r>
      <w:r w:rsidRPr="00AB1110">
        <w:rPr>
          <w:rFonts w:cs="Segoe UI"/>
          <w:sz w:val="16"/>
          <w:lang w:val="es-ES"/>
        </w:rPr>
        <w:t>2</w:t>
      </w:r>
      <w:r w:rsidRPr="00AB1110">
        <w:rPr>
          <w:rFonts w:cs="Segoe UI"/>
          <w:lang w:val="es-ES"/>
        </w:rPr>
        <w:t>; el IIBYT, 1.200 m</w:t>
      </w:r>
      <w:r w:rsidRPr="00AB1110">
        <w:rPr>
          <w:rFonts w:cs="Segoe UI"/>
          <w:sz w:val="16"/>
          <w:lang w:val="es-ES"/>
        </w:rPr>
        <w:t>2</w:t>
      </w:r>
      <w:r w:rsidRPr="00AB1110">
        <w:rPr>
          <w:rFonts w:cs="Segoe UI"/>
          <w:lang w:val="es-ES"/>
        </w:rPr>
        <w:t>; y el INICSA, 2400 m</w:t>
      </w:r>
      <w:r w:rsidRPr="00AB1110">
        <w:rPr>
          <w:rFonts w:cs="Segoe UI"/>
          <w:sz w:val="16"/>
          <w:lang w:val="es-ES"/>
        </w:rPr>
        <w:t>2</w:t>
      </w:r>
      <w:r w:rsidRPr="00AB1110">
        <w:rPr>
          <w:rFonts w:cs="Segoe UI"/>
          <w:lang w:val="es-ES"/>
        </w:rPr>
        <w:t xml:space="preserve">. Ya tienen el terreno y los planos para sus respectivas ampliaciones. El IDEA está integrado por </w:t>
      </w:r>
      <w:r w:rsidR="00B90D4C">
        <w:rPr>
          <w:rFonts w:cs="Segoe UI"/>
          <w:lang w:val="es-ES"/>
        </w:rPr>
        <w:t>29</w:t>
      </w:r>
      <w:r w:rsidRPr="00AB1110">
        <w:rPr>
          <w:rFonts w:cs="Segoe UI"/>
          <w:lang w:val="es-ES"/>
        </w:rPr>
        <w:t xml:space="preserve"> investigadores, de los cuales 2</w:t>
      </w:r>
      <w:r w:rsidR="00B90D4C">
        <w:rPr>
          <w:rFonts w:cs="Segoe UI"/>
          <w:lang w:val="es-ES"/>
        </w:rPr>
        <w:t>6</w:t>
      </w:r>
      <w:r w:rsidRPr="00AB1110">
        <w:rPr>
          <w:rFonts w:cs="Segoe UI"/>
          <w:lang w:val="es-ES"/>
        </w:rPr>
        <w:t xml:space="preserve"> son del CONICET (uno con categoría superior, </w:t>
      </w:r>
      <w:r w:rsidR="00B90D4C">
        <w:rPr>
          <w:rFonts w:cs="Segoe UI"/>
          <w:lang w:val="es-ES"/>
        </w:rPr>
        <w:t xml:space="preserve">cuatro principales, </w:t>
      </w:r>
      <w:r w:rsidRPr="00AB1110">
        <w:rPr>
          <w:rFonts w:cs="Segoe UI"/>
          <w:lang w:val="es-ES"/>
        </w:rPr>
        <w:t>tres independientes, ocho adjuntos y diez asistentes)</w:t>
      </w:r>
      <w:r w:rsidR="00B90D4C">
        <w:rPr>
          <w:rFonts w:cs="Segoe UI"/>
          <w:lang w:val="es-ES"/>
        </w:rPr>
        <w:t xml:space="preserve"> y 3 investigadores de la UNC</w:t>
      </w:r>
      <w:r w:rsidRPr="00AB1110">
        <w:rPr>
          <w:rFonts w:cs="Segoe UI"/>
          <w:lang w:val="es-ES"/>
        </w:rPr>
        <w:t xml:space="preserve">. Además, cuenta con cuatro miembros de la CPA, 33 becarios del CONICET y uno de la </w:t>
      </w:r>
      <w:proofErr w:type="spellStart"/>
      <w:r w:rsidRPr="00AB1110">
        <w:rPr>
          <w:rFonts w:cs="Segoe UI"/>
          <w:lang w:val="es-ES"/>
        </w:rPr>
        <w:t>ANPCyT</w:t>
      </w:r>
      <w:proofErr w:type="spellEnd"/>
      <w:r w:rsidRPr="00AB1110">
        <w:rPr>
          <w:rFonts w:cs="Segoe UI"/>
          <w:lang w:val="es-ES"/>
        </w:rPr>
        <w:t>. Tiene dos áreas temáticas (Sistemática y Ecología Animal). En la actualidad, se busca establecer un convenio con la Provincia para la adecuación y utilización de la Estación Biológica de Mar Chiquita a fin de emplearla como base de investigación y monitoreo del ambiente salino más grande de América en el marco de la Convención de RAMSAR sobre los Humedales de Importancia Internacional. Cabe señalar que este monitoreo se viene realizado en conjunto con investigadores de otros países.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Un becario del ICYTAC afirmó que existen fallas de seguridad y otro del IIBYT mencionó la necesidad de contar con un edificio propio. Becarios del IDH afirmaron que deben trabajar en sus residencias, con computadoras personales propias, algo claramente inconveniente porque los obliga a asumir gastos que no deberían estar a cargo de ellos y porque dificulta fuertemente las posibilidades de interacción entre becarios y demás integrantes de la UE. Contrariamente, un becario del IDACOR afirmó que en esa UE disponen del espacio físico necesario.</w:t>
      </w:r>
    </w:p>
    <w:p w:rsidR="00306CBA" w:rsidRPr="00AB1110" w:rsidRDefault="00DA6B5D" w:rsidP="006B1C66">
      <w:pPr>
        <w:pStyle w:val="Textoindependiente"/>
        <w:spacing w:after="120" w:line="276" w:lineRule="auto"/>
        <w:ind w:left="0" w:firstLine="709"/>
        <w:jc w:val="both"/>
        <w:rPr>
          <w:rFonts w:cs="Segoe UI"/>
          <w:lang w:val="es-ES"/>
        </w:rPr>
      </w:pPr>
      <w:r w:rsidRPr="00AB1110">
        <w:rPr>
          <w:rFonts w:cs="Segoe UI"/>
          <w:lang w:val="es-ES"/>
        </w:rPr>
        <w:t>Hubo consenso sobre la necesidad de que el CONICET incremente el apoyo para la atención médica de los becarios, ya que la Unión del Personal Civil de la Nación</w:t>
      </w:r>
      <w:r w:rsidR="006B1C66">
        <w:rPr>
          <w:rFonts w:cs="Segoe UI"/>
          <w:lang w:val="es-ES"/>
        </w:rPr>
        <w:t xml:space="preserve"> </w:t>
      </w:r>
      <w:r w:rsidRPr="00AB1110">
        <w:rPr>
          <w:rFonts w:cs="Segoe UI"/>
          <w:lang w:val="es-ES"/>
        </w:rPr>
        <w:t>(UPCN, la obra social a la que los becarios tienen acceso) posee servicios muy pobres en Córdoba y, en consecuencia, deben utilizar obras sociales alternativas, cuyas cuotas mensuales son mucho mayores que el valor que el CONICET reconoce actualmente en la beca.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Una becaria de la UNITEFA mencionó que en esa UE no disponen de </w:t>
      </w:r>
      <w:proofErr w:type="spellStart"/>
      <w:r w:rsidRPr="00AB1110">
        <w:rPr>
          <w:rFonts w:cs="Segoe UI"/>
          <w:lang w:val="es-ES"/>
        </w:rPr>
        <w:t>bioterio</w:t>
      </w:r>
      <w:proofErr w:type="spellEnd"/>
      <w:r w:rsidRPr="00AB1110">
        <w:rPr>
          <w:rFonts w:cs="Segoe UI"/>
          <w:lang w:val="es-ES"/>
        </w:rPr>
        <w:t xml:space="preserve"> y que, además, no tendrían acceso al futuro </w:t>
      </w:r>
      <w:proofErr w:type="spellStart"/>
      <w:r w:rsidRPr="00AB1110">
        <w:rPr>
          <w:rFonts w:cs="Segoe UI"/>
          <w:lang w:val="es-ES"/>
        </w:rPr>
        <w:t>bioterio</w:t>
      </w:r>
      <w:proofErr w:type="spellEnd"/>
      <w:r w:rsidRPr="00AB1110">
        <w:rPr>
          <w:rFonts w:cs="Segoe UI"/>
          <w:lang w:val="es-ES"/>
        </w:rPr>
        <w:t xml:space="preserve"> central que está siendo implantado. Esta becaria relató en detalle el procedimiento que utiliza para cuidar y alimentar, ella misma y sin ningún apoyo, los animales que necesita para experimentación. Los miembros del CEE estiman que los hechos descriptos por esta becaria, sobre la inexistencia de infraestructura adecuada y ausencia de apoyo técnico para el desarrollo de su trabajo de tesis, son inadmisibles.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lastRenderedPageBreak/>
        <w:t>Muchos becarios refirieron obstáculos económicos para participar en congresos. Algunos son apoyados con los subsidios de los directores de tesis pero, en muchos casos, deben utilizar recursos personales. Cabe mencionar también, aunque no es relevante para la evaluación del CCT Córdoba, que algunos becarios mencionaron también dificultades a la hora de comprar divisas para realizar pasantías y participar en congresos en el exterior, lo cual ha sido un factor adicional a las limitaciones propias del financiamiento disponible.</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Se mencionaron problemas relacionados con las respuestas a los pedidos de becas al CONICET como, por ejemplo, demoras prolongadas para conocer los resultados y, en los casos de denegación, falta de información sobre las razones de la decisión e imposibilidad de apelarla.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bCs/>
          <w:lang w:val="es-ES"/>
        </w:rPr>
        <w:t xml:space="preserve">Reunión con becarios del CIBICI, CIQUIBIC, IFEC, IMBIV, INFIQC e INIMEC. </w:t>
      </w:r>
      <w:r w:rsidRPr="00AB1110">
        <w:rPr>
          <w:rFonts w:cs="Segoe UI"/>
          <w:lang w:val="es-ES"/>
        </w:rPr>
        <w:t>La reunión con los becarios de estos centros e institutos se desarrolló con una masiva participación. Ellos presentaron sus inquietudes y las sugerencias para producir cambios en sus actividades más productivas. Entre los principales temas planteados — muchos de los cuales exceden las capacidades del CCT Córdoba para atenderlos— se cuentan la falta de obra social, ciertas oscuridades en las reglas para ingresar a la Carrera del Investigador Científico</w:t>
      </w:r>
      <w:r w:rsidR="009437B8" w:rsidRPr="00AB1110">
        <w:rPr>
          <w:rFonts w:cs="Segoe UI"/>
          <w:lang w:val="es-ES"/>
        </w:rPr>
        <w:t xml:space="preserve"> (no están correctamente redactadas, dejando aspectos no explicitados y espacio a discrecionalidades e indefiniciones) </w:t>
      </w:r>
      <w:r w:rsidRPr="00AB1110">
        <w:rPr>
          <w:rFonts w:cs="Segoe UI"/>
          <w:lang w:val="es-ES"/>
        </w:rPr>
        <w:t>y problemas financieros para participar en congresos en el exterior.</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Los evaluadores externos percibieron mucho desconocimiento entre los becarios sobre el funcionamiento del CCT Córdoba, su UAT y la OVT, así como una sensibilización insuficiente respecto de la importancia de responder a las encuestas de la autoevaluación.</w:t>
      </w:r>
    </w:p>
    <w:p w:rsidR="00306CBA" w:rsidRPr="00AB1110" w:rsidRDefault="00DA6B5D" w:rsidP="006B1C66">
      <w:pPr>
        <w:pStyle w:val="Textoindependiente"/>
        <w:spacing w:after="120" w:line="276" w:lineRule="auto"/>
        <w:ind w:left="0" w:firstLine="709"/>
        <w:jc w:val="both"/>
        <w:rPr>
          <w:rFonts w:cs="Segoe UI"/>
          <w:lang w:val="es-ES"/>
        </w:rPr>
      </w:pPr>
      <w:r w:rsidRPr="00AB1110">
        <w:rPr>
          <w:rFonts w:cs="Segoe UI"/>
          <w:lang w:val="es-ES"/>
        </w:rPr>
        <w:t>Entre las fortalezas de este grupo, se destacan el compromiso con sus respectivas instituciones, las líneas de investigación y la transferencia. Asimismo, existe</w:t>
      </w:r>
      <w:r w:rsidR="006B1C66">
        <w:rPr>
          <w:rFonts w:cs="Segoe UI"/>
          <w:lang w:val="es-ES"/>
        </w:rPr>
        <w:t xml:space="preserve"> </w:t>
      </w:r>
      <w:r w:rsidRPr="00AB1110">
        <w:rPr>
          <w:rFonts w:cs="Segoe UI"/>
          <w:lang w:val="es-ES"/>
        </w:rPr>
        <w:t>una disposición positiva hacia ejercer una mayor participación en las instancias deliberativas de las UE y el CCT Córdoba. Entre las dificultades que afrontan los becarios, se cuentan la falta de equipos y de mantenimiento de los ya existentes para la consecución de sus tesis, los problemas de acceso a internet, bases de datos y revistas científicas, la escasez de personal de la CPA (que obliga a los becarios a realizar tareas ajenas a su competencia), inconvenientes y demoras en la compra e importación de reactivos.</w:t>
      </w:r>
    </w:p>
    <w:p w:rsidR="00306CBA" w:rsidRPr="00AB1110" w:rsidRDefault="00DA6B5D" w:rsidP="00BE0974">
      <w:pPr>
        <w:spacing w:before="120" w:after="120" w:line="276" w:lineRule="auto"/>
        <w:ind w:firstLine="709"/>
        <w:jc w:val="both"/>
        <w:rPr>
          <w:rFonts w:ascii="Segoe UI" w:eastAsia="Segoe UI" w:hAnsi="Segoe UI" w:cs="Segoe UI"/>
          <w:sz w:val="24"/>
          <w:szCs w:val="24"/>
          <w:lang w:val="es-ES"/>
        </w:rPr>
      </w:pPr>
      <w:r w:rsidRPr="00AB1110">
        <w:rPr>
          <w:rFonts w:ascii="Segoe UI" w:hAnsi="Segoe UI" w:cs="Segoe UI"/>
          <w:b/>
          <w:sz w:val="24"/>
          <w:lang w:val="es-ES"/>
        </w:rPr>
        <w:t xml:space="preserve">Reunión con becarios del CEVE, CICTERRA, CIECS, CIEM, IATE e IFEG. </w:t>
      </w:r>
      <w:r w:rsidRPr="00AB1110">
        <w:rPr>
          <w:rFonts w:ascii="Segoe UI" w:hAnsi="Segoe UI" w:cs="Segoe UI"/>
          <w:sz w:val="24"/>
          <w:lang w:val="es-ES"/>
        </w:rPr>
        <w:t xml:space="preserve">La mayoría de ellos coincide con las opiniones de los becarios de las nuevas UE </w:t>
      </w:r>
      <w:r w:rsidRPr="00AB1110">
        <w:rPr>
          <w:rFonts w:ascii="Segoe UI" w:hAnsi="Segoe UI" w:cs="Segoe UI"/>
          <w:sz w:val="24"/>
          <w:lang w:val="es-ES"/>
        </w:rPr>
        <w:lastRenderedPageBreak/>
        <w:t>en lo relacionado con los aspectos positivos asociados a la creación del CCT Córdoba y, en particular, al fuerte apoyo que les brinda la UAT.</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Sin embargo, becarios del IATE afirmaron que no utilizan con frecuencia el apoyo administrativo de la UAT porque la Secretaría de la UE realiza un trabajo de muy buena calidad, suficiente para sus necesidades. Por otro lado, mencionaron como algo negativo e injusto el bajo salario que perciben las secretarias de las UE en comparación con el de las secretarias de la Universidad que desempeñan tareas similares.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Varios becarios afirmaron también que los servicios de atención médica que ofrece UPCN en Córdoba son escasos y que el apoyo financiero alternativo que concede el CONICET es insuficiente para contratar una obra social de mejor calidad.</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Este grupo de becarios mencionó también problemas para realizar pasantías y participar en congresos en el exterior debidos a las dificultades para conseguir divisas extranjeras originadas en la normativa legal vigente. Asimismo, señalaron dificultades derivadas de las trabas aduaneras para el ingreso de equipamientos e insumos (por ejemplo, reactivos químicos) que impiden realizar el trabajo a tiempo y, a veces, ponen en peligro sus cursos por las importantes demoras, de hasta varios meses.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Algunos becarios refirieron como una seria dificultad la baja velocidad de las conexiones de internet, los cortes frecuentes y las variaciones en el suministro de energía eléctrica. Todo esto dificulta el trabajo experimental y pone en peligro el instrumental empleado. Becarios del CIECS explicaron que deben utilizar computadoras antiguas y poco eficaces por falta de renovación de los equipos, mientras que otros del CICTERRA señalaron la carencia de mobiliario e instalaciones para ocupar y utilizar el nuevo edificio de la UE, así como goteras y otros desperfectos en un edificio apenas estrenado. Una becaria describió sus dificultades para conseguir una guardería adecuada para sus hijos, ya que la que funciona en la Ciudad Universitaria no tiene vacantes y atiende prioritariamente al personal universitario.</w:t>
      </w:r>
    </w:p>
    <w:p w:rsidR="00306CBA"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Terminada la reunión, los evaluadores externos fueron sorprendidos por una espontánea salva de aplausos. Los evaluadores preguntaron a los becarios presentes si ellos tuvieron en el pasado alguna reunión informativa como la que acababa de finalizar con la dirección de las UE o del CCT Córdoba. Los becarios respondieron que esta había sido la primera reunión de este tipo, lo que parece indicar que los aplausos tradujeron la satisfacción que sentían por haber </w:t>
      </w:r>
      <w:r w:rsidRPr="00AB1110">
        <w:rPr>
          <w:rFonts w:cs="Segoe UI"/>
          <w:lang w:val="es-ES"/>
        </w:rPr>
        <w:lastRenderedPageBreak/>
        <w:t>accedido a su primera oportunidad formal de ser oídos por instancias superiores.</w:t>
      </w:r>
    </w:p>
    <w:p w:rsidR="00E13E8B" w:rsidRDefault="006B1C66">
      <w:pPr>
        <w:rPr>
          <w:rFonts w:cs="Segoe UI"/>
          <w:lang w:val="es-ES"/>
        </w:rPr>
        <w:sectPr w:rsidR="00E13E8B" w:rsidSect="00854D82">
          <w:pgSz w:w="11910" w:h="16840"/>
          <w:pgMar w:top="1417" w:right="1701" w:bottom="1417" w:left="1701" w:header="0" w:footer="1043" w:gutter="0"/>
          <w:pgNumType w:fmt="numberInDash"/>
          <w:cols w:space="720"/>
          <w:docGrid w:linePitch="299"/>
        </w:sectPr>
      </w:pPr>
      <w:r>
        <w:rPr>
          <w:rFonts w:cs="Segoe UI"/>
          <w:lang w:val="es-ES"/>
        </w:rPr>
        <w:br w:type="page"/>
      </w:r>
    </w:p>
    <w:p w:rsidR="00E13E8B" w:rsidRDefault="00E13E8B" w:rsidP="00E13E8B">
      <w:pPr>
        <w:pStyle w:val="Ttulo3"/>
        <w:spacing w:before="120" w:after="120" w:line="276" w:lineRule="auto"/>
        <w:ind w:left="0"/>
        <w:jc w:val="both"/>
        <w:rPr>
          <w:rFonts w:cs="Segoe UI"/>
          <w:lang w:val="es-ES"/>
        </w:rPr>
      </w:pPr>
      <w:r w:rsidRPr="00AB1110">
        <w:rPr>
          <w:rFonts w:cs="Segoe UI"/>
          <w:lang w:val="es-ES"/>
        </w:rPr>
        <w:lastRenderedPageBreak/>
        <w:t xml:space="preserve">3.4. </w:t>
      </w:r>
      <w:r>
        <w:rPr>
          <w:rFonts w:cs="Segoe UI"/>
          <w:lang w:val="es-ES"/>
        </w:rPr>
        <w:t>Síntesis de Fortalezas y Debilidades</w:t>
      </w:r>
    </w:p>
    <w:tbl>
      <w:tblPr>
        <w:tblStyle w:val="Tablaconcuadrcula"/>
        <w:tblW w:w="8505" w:type="dxa"/>
        <w:jc w:val="center"/>
        <w:tblLayout w:type="fixed"/>
        <w:tblLook w:val="04A0" w:firstRow="1" w:lastRow="0" w:firstColumn="1" w:lastColumn="0" w:noHBand="0" w:noVBand="1"/>
      </w:tblPr>
      <w:tblGrid>
        <w:gridCol w:w="4148"/>
        <w:gridCol w:w="4357"/>
      </w:tblGrid>
      <w:tr w:rsidR="00E13E8B" w:rsidRPr="00050EBC"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jc w:val="center"/>
              <w:outlineLvl w:val="3"/>
              <w:rPr>
                <w:b w:val="0"/>
                <w:bCs w:val="0"/>
                <w:smallCaps/>
                <w:sz w:val="20"/>
                <w:szCs w:val="20"/>
              </w:rPr>
            </w:pPr>
            <w:r w:rsidRPr="00050EBC">
              <w:rPr>
                <w:smallCaps/>
                <w:sz w:val="20"/>
                <w:szCs w:val="20"/>
              </w:rPr>
              <w:t>CCT</w:t>
            </w:r>
            <w:r w:rsidRPr="00050EBC">
              <w:rPr>
                <w:smallCaps/>
                <w:spacing w:val="-9"/>
                <w:sz w:val="20"/>
                <w:szCs w:val="20"/>
              </w:rPr>
              <w:t xml:space="preserve"> </w:t>
            </w:r>
            <w:r w:rsidRPr="00050EBC">
              <w:rPr>
                <w:smallCaps/>
                <w:spacing w:val="-1"/>
                <w:sz w:val="20"/>
                <w:szCs w:val="20"/>
              </w:rPr>
              <w:t>Córdoba</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tcBorders>
              <w:bottom w:val="single" w:sz="4" w:space="0" w:color="auto"/>
            </w:tcBorders>
            <w:vAlign w:val="center"/>
          </w:tcPr>
          <w:p w:rsidR="00E13E8B" w:rsidRPr="00050EBC" w:rsidRDefault="00E13E8B" w:rsidP="00E13E8B">
            <w:pPr>
              <w:pStyle w:val="Textoindependiente"/>
              <w:numPr>
                <w:ilvl w:val="0"/>
                <w:numId w:val="97"/>
              </w:numPr>
              <w:spacing w:after="120"/>
              <w:rPr>
                <w:sz w:val="20"/>
                <w:szCs w:val="20"/>
              </w:rPr>
            </w:pPr>
            <w:r w:rsidRPr="00050EBC">
              <w:rPr>
                <w:sz w:val="20"/>
                <w:szCs w:val="20"/>
              </w:rPr>
              <w:t>El Consejo Directivo ha funcionado como lugar de discusión de política científica.</w:t>
            </w:r>
          </w:p>
          <w:p w:rsidR="00E13E8B" w:rsidRPr="00050EBC" w:rsidRDefault="00E13E8B" w:rsidP="00E13E8B">
            <w:pPr>
              <w:pStyle w:val="Textoindependiente"/>
              <w:numPr>
                <w:ilvl w:val="0"/>
                <w:numId w:val="97"/>
              </w:numPr>
              <w:spacing w:after="120"/>
              <w:rPr>
                <w:sz w:val="20"/>
                <w:szCs w:val="20"/>
              </w:rPr>
            </w:pPr>
            <w:r>
              <w:rPr>
                <w:sz w:val="20"/>
                <w:szCs w:val="20"/>
              </w:rPr>
              <w:t>Crecimiento del número de UE</w:t>
            </w:r>
            <w:r w:rsidRPr="00050EBC">
              <w:rPr>
                <w:sz w:val="20"/>
                <w:szCs w:val="20"/>
              </w:rPr>
              <w:t xml:space="preserve">, pasando de nueve a diecinueve en </w:t>
            </w:r>
            <w:r>
              <w:rPr>
                <w:sz w:val="20"/>
                <w:szCs w:val="20"/>
              </w:rPr>
              <w:t>un período breve</w:t>
            </w:r>
            <w:r w:rsidRPr="00050EBC">
              <w:rPr>
                <w:sz w:val="20"/>
                <w:szCs w:val="20"/>
              </w:rPr>
              <w:t>.</w:t>
            </w:r>
          </w:p>
          <w:p w:rsidR="00E13E8B" w:rsidRPr="00050EBC" w:rsidRDefault="00E13E8B" w:rsidP="00E13E8B">
            <w:pPr>
              <w:pStyle w:val="Textoindependiente"/>
              <w:numPr>
                <w:ilvl w:val="0"/>
                <w:numId w:val="97"/>
              </w:numPr>
              <w:spacing w:after="120"/>
              <w:rPr>
                <w:sz w:val="20"/>
                <w:szCs w:val="20"/>
              </w:rPr>
            </w:pPr>
            <w:r w:rsidRPr="00050EBC">
              <w:rPr>
                <w:sz w:val="20"/>
                <w:szCs w:val="20"/>
              </w:rPr>
              <w:t>En algunas UE se percibe que el CCT introdujo cambios positivos adicionales a los aspectos administrativos, como el mejoramiento del tratamiento de cuestiones de seguridad e higiene (después del accidente en la UNRC) mediante un proceso de análisis y posterior adecuación de los sistemas.</w:t>
            </w:r>
          </w:p>
          <w:p w:rsidR="00E13E8B" w:rsidRPr="00050EBC" w:rsidRDefault="00E13E8B" w:rsidP="00E13E8B">
            <w:pPr>
              <w:pStyle w:val="Textoindependiente"/>
              <w:numPr>
                <w:ilvl w:val="0"/>
                <w:numId w:val="97"/>
              </w:numPr>
              <w:spacing w:after="120"/>
              <w:rPr>
                <w:sz w:val="20"/>
                <w:szCs w:val="20"/>
              </w:rPr>
            </w:pPr>
            <w:r w:rsidRPr="009A15DE">
              <w:rPr>
                <w:sz w:val="20"/>
                <w:szCs w:val="20"/>
              </w:rPr>
              <w:t>El presupuesto propio asignado por el CONICET a las UE es percibido como una mejora sustancial por aquellas UE con poco acceso a otros fondos de investigación</w:t>
            </w:r>
            <w:r>
              <w:rPr>
                <w:sz w:val="20"/>
                <w:szCs w:val="20"/>
              </w:rPr>
              <w:t>.</w:t>
            </w:r>
          </w:p>
        </w:tc>
        <w:tc>
          <w:tcPr>
            <w:tcW w:w="4357" w:type="dxa"/>
            <w:tcBorders>
              <w:bottom w:val="single" w:sz="4" w:space="0" w:color="auto"/>
            </w:tcBorders>
            <w:vAlign w:val="center"/>
          </w:tcPr>
          <w:p w:rsidR="00E13E8B" w:rsidRPr="007312A5" w:rsidRDefault="00E13E8B" w:rsidP="00E13E8B">
            <w:pPr>
              <w:pStyle w:val="Textoindependiente"/>
              <w:numPr>
                <w:ilvl w:val="0"/>
                <w:numId w:val="97"/>
              </w:numPr>
              <w:spacing w:after="120"/>
              <w:rPr>
                <w:sz w:val="20"/>
                <w:szCs w:val="20"/>
              </w:rPr>
            </w:pPr>
            <w:r w:rsidRPr="007312A5">
              <w:rPr>
                <w:sz w:val="20"/>
                <w:szCs w:val="20"/>
              </w:rPr>
              <w:t>El Consejo Directivo del CCT carece de un plan estratégico, con consecuencias importantes en sus funciones de coordinación entre las distintas UE en su área de influencia, a saber:</w:t>
            </w:r>
          </w:p>
          <w:p w:rsidR="00E13E8B" w:rsidRDefault="00E13E8B" w:rsidP="00E13E8B">
            <w:pPr>
              <w:pStyle w:val="Textoindependiente"/>
              <w:numPr>
                <w:ilvl w:val="0"/>
                <w:numId w:val="105"/>
              </w:numPr>
              <w:spacing w:after="120"/>
              <w:rPr>
                <w:sz w:val="20"/>
                <w:szCs w:val="20"/>
              </w:rPr>
            </w:pPr>
            <w:r w:rsidRPr="007312A5">
              <w:rPr>
                <w:sz w:val="20"/>
                <w:szCs w:val="20"/>
              </w:rPr>
              <w:t>no puede interactuar con Conicet central brindando orientación acerca de la conveniencia en la creación de nuevas UE, el balance entre las políticas de crecimiento de las existentes y sus respectivas necesidades.</w:t>
            </w:r>
          </w:p>
          <w:p w:rsidR="00E13E8B" w:rsidRDefault="00E13E8B" w:rsidP="00E13E8B">
            <w:pPr>
              <w:pStyle w:val="Textoindependiente"/>
              <w:numPr>
                <w:ilvl w:val="0"/>
                <w:numId w:val="105"/>
              </w:numPr>
              <w:spacing w:after="120"/>
              <w:rPr>
                <w:sz w:val="20"/>
                <w:szCs w:val="20"/>
              </w:rPr>
            </w:pPr>
            <w:r w:rsidRPr="007312A5">
              <w:rPr>
                <w:sz w:val="20"/>
                <w:szCs w:val="20"/>
              </w:rPr>
              <w:t>Existen agudas necesidades de infraestructura edilicia que precisan ser enmarcadas en un plan priorizado.</w:t>
            </w:r>
          </w:p>
          <w:p w:rsidR="00E13E8B" w:rsidRPr="007312A5" w:rsidRDefault="00C73AE6" w:rsidP="00E13E8B">
            <w:pPr>
              <w:pStyle w:val="Textoindependiente"/>
              <w:numPr>
                <w:ilvl w:val="0"/>
                <w:numId w:val="105"/>
              </w:numPr>
              <w:spacing w:after="120"/>
              <w:rPr>
                <w:sz w:val="20"/>
                <w:szCs w:val="20"/>
              </w:rPr>
            </w:pPr>
            <w:r>
              <w:rPr>
                <w:sz w:val="20"/>
                <w:szCs w:val="20"/>
              </w:rPr>
              <w:t xml:space="preserve">En múltiples ocasiones  el </w:t>
            </w:r>
            <w:r w:rsidR="00E13E8B" w:rsidRPr="007312A5">
              <w:rPr>
                <w:sz w:val="20"/>
                <w:szCs w:val="20"/>
              </w:rPr>
              <w:t>CEE ha detectado desbalances y rispideces en la relación entre las UE de ciencias sociales y las de ciencias duras. Un plan estratégico propondría un horizonte de crecimiento que contemple las necesidades de ambas actividades de investigación.</w:t>
            </w:r>
          </w:p>
          <w:p w:rsidR="00E13E8B" w:rsidRPr="00050EBC" w:rsidRDefault="00E13E8B" w:rsidP="00E13E8B">
            <w:pPr>
              <w:pStyle w:val="Textoindependiente"/>
              <w:numPr>
                <w:ilvl w:val="0"/>
                <w:numId w:val="97"/>
              </w:numPr>
              <w:spacing w:after="120"/>
              <w:rPr>
                <w:sz w:val="20"/>
                <w:szCs w:val="20"/>
              </w:rPr>
            </w:pPr>
            <w:r w:rsidRPr="00050EBC">
              <w:rPr>
                <w:sz w:val="20"/>
                <w:szCs w:val="20"/>
              </w:rPr>
              <w:t>Problemas de infraestructura: el CCT no tiene edificio; algunas UE padecen problemas de cantidad y calidad de espacio disponible. Otras UE disponen de edificios de vanguardia pero, por incompletos, no pueden utilizarse; hay problemas con el suministro de energía y se carece de alternativas para suplirlo (generadores).</w:t>
            </w:r>
          </w:p>
          <w:p w:rsidR="00E13E8B" w:rsidRPr="002F12D5" w:rsidRDefault="00E82096" w:rsidP="00E13E8B">
            <w:pPr>
              <w:pStyle w:val="Textoindependiente"/>
              <w:numPr>
                <w:ilvl w:val="0"/>
                <w:numId w:val="97"/>
              </w:numPr>
              <w:spacing w:after="120"/>
              <w:rPr>
                <w:sz w:val="20"/>
                <w:szCs w:val="20"/>
              </w:rPr>
            </w:pPr>
            <w:r>
              <w:rPr>
                <w:sz w:val="20"/>
                <w:szCs w:val="20"/>
              </w:rPr>
              <w:t xml:space="preserve">Si bien se </w:t>
            </w:r>
            <w:r w:rsidRPr="007D744E">
              <w:rPr>
                <w:sz w:val="20"/>
                <w:szCs w:val="20"/>
              </w:rPr>
              <w:t xml:space="preserve"> ha constituido el Consejo Asesor</w:t>
            </w:r>
            <w:r>
              <w:rPr>
                <w:sz w:val="20"/>
                <w:szCs w:val="20"/>
              </w:rPr>
              <w:t xml:space="preserve">, hasta el momento de la visita de EE, éste no había </w:t>
            </w:r>
            <w:r w:rsidR="004C5FA9">
              <w:rPr>
                <w:sz w:val="20"/>
                <w:szCs w:val="20"/>
              </w:rPr>
              <w:t>sido convocado a reunirse</w:t>
            </w:r>
            <w:r w:rsidRPr="007D744E">
              <w:rPr>
                <w:sz w:val="20"/>
                <w:szCs w:val="20"/>
              </w:rPr>
              <w:t>.</w:t>
            </w:r>
            <w:r w:rsidR="00E13E8B" w:rsidRPr="002F12D5">
              <w:rPr>
                <w:sz w:val="20"/>
                <w:szCs w:val="20"/>
              </w:rPr>
              <w:t xml:space="preserve"> </w:t>
            </w:r>
            <w:r>
              <w:rPr>
                <w:sz w:val="20"/>
                <w:szCs w:val="20"/>
              </w:rPr>
              <w:t xml:space="preserve"> Se trata de</w:t>
            </w:r>
            <w:r w:rsidR="00E13E8B" w:rsidRPr="002F12D5">
              <w:rPr>
                <w:sz w:val="20"/>
                <w:szCs w:val="20"/>
              </w:rPr>
              <w:t xml:space="preserve"> una debilidad importante ya que una de las misiones del CCT es la de interactuar con la comunidad y este es el organismo encargado de esa interacción.</w:t>
            </w:r>
            <w:r w:rsidR="00E13E8B">
              <w:rPr>
                <w:sz w:val="20"/>
                <w:szCs w:val="20"/>
              </w:rPr>
              <w:t xml:space="preserve"> </w:t>
            </w:r>
          </w:p>
          <w:p w:rsidR="00E13E8B" w:rsidRPr="00050EBC" w:rsidRDefault="00E13E8B" w:rsidP="00E13E8B">
            <w:pPr>
              <w:pStyle w:val="Textoindependiente"/>
              <w:numPr>
                <w:ilvl w:val="0"/>
                <w:numId w:val="97"/>
              </w:numPr>
              <w:spacing w:after="120"/>
              <w:rPr>
                <w:sz w:val="20"/>
                <w:szCs w:val="20"/>
              </w:rPr>
            </w:pPr>
            <w:r w:rsidRPr="00050EBC">
              <w:rPr>
                <w:sz w:val="20"/>
                <w:szCs w:val="20"/>
              </w:rPr>
              <w:t xml:space="preserve">En las publicaciones, muchos investigadores aún no dan como su base </w:t>
            </w:r>
            <w:r w:rsidRPr="00050EBC">
              <w:rPr>
                <w:sz w:val="20"/>
                <w:szCs w:val="20"/>
              </w:rPr>
              <w:lastRenderedPageBreak/>
              <w:t>institucional la UE, lo que dificulta el análisis de productividad e impacto, por ejemplo, en SCOPUS.</w:t>
            </w:r>
          </w:p>
          <w:p w:rsidR="00E13E8B" w:rsidRPr="00050EBC" w:rsidRDefault="00E13E8B" w:rsidP="00E13E8B">
            <w:pPr>
              <w:pStyle w:val="Textoindependiente"/>
              <w:numPr>
                <w:ilvl w:val="0"/>
                <w:numId w:val="97"/>
              </w:numPr>
              <w:spacing w:after="120"/>
              <w:rPr>
                <w:sz w:val="20"/>
                <w:szCs w:val="20"/>
              </w:rPr>
            </w:pPr>
            <w:r w:rsidRPr="00050EBC">
              <w:rPr>
                <w:sz w:val="20"/>
                <w:szCs w:val="20"/>
              </w:rPr>
              <w:t>Las UE carecen de planes estratégicos. Las que tienen directores concursados cuentan con planes de gestión elaborados por ellos. Hay acuerdos estratégicos, registrados en las actas de reuniones, pero no un documento maestro.</w:t>
            </w:r>
          </w:p>
          <w:p w:rsidR="00E13E8B" w:rsidRPr="00050EBC" w:rsidRDefault="00E13E8B" w:rsidP="00E13E8B">
            <w:pPr>
              <w:pStyle w:val="Textoindependiente"/>
              <w:numPr>
                <w:ilvl w:val="0"/>
                <w:numId w:val="97"/>
              </w:numPr>
              <w:spacing w:after="120"/>
              <w:rPr>
                <w:sz w:val="20"/>
                <w:szCs w:val="20"/>
              </w:rPr>
            </w:pPr>
            <w:r w:rsidRPr="00050EBC">
              <w:rPr>
                <w:sz w:val="20"/>
                <w:szCs w:val="20"/>
              </w:rPr>
              <w:t>El rol y las funciones del CCT no están suficientemente claros para las UE y los investigadores. Se percibe básicamente como una unidad administrativa.</w:t>
            </w:r>
          </w:p>
          <w:p w:rsidR="00E13E8B" w:rsidRPr="00050EBC" w:rsidRDefault="00E13E8B" w:rsidP="00E13E8B">
            <w:pPr>
              <w:pStyle w:val="Textoindependiente"/>
              <w:numPr>
                <w:ilvl w:val="0"/>
                <w:numId w:val="97"/>
              </w:numPr>
              <w:spacing w:after="120"/>
              <w:rPr>
                <w:sz w:val="20"/>
                <w:szCs w:val="20"/>
              </w:rPr>
            </w:pPr>
            <w:r w:rsidRPr="00050EBC">
              <w:rPr>
                <w:sz w:val="20"/>
                <w:szCs w:val="20"/>
              </w:rPr>
              <w:t xml:space="preserve">En algunos casos (como el CEVE), </w:t>
            </w:r>
            <w:r>
              <w:rPr>
                <w:sz w:val="20"/>
                <w:szCs w:val="20"/>
              </w:rPr>
              <w:t xml:space="preserve">según el análisis de los entrevistados </w:t>
            </w:r>
            <w:r w:rsidRPr="00050EBC">
              <w:rPr>
                <w:sz w:val="20"/>
                <w:szCs w:val="20"/>
              </w:rPr>
              <w:t xml:space="preserve">la creación del CCT afectó </w:t>
            </w:r>
            <w:r>
              <w:rPr>
                <w:sz w:val="20"/>
                <w:szCs w:val="20"/>
              </w:rPr>
              <w:t>un</w:t>
            </w:r>
            <w:r w:rsidRPr="00050EBC">
              <w:rPr>
                <w:sz w:val="20"/>
                <w:szCs w:val="20"/>
              </w:rPr>
              <w:t xml:space="preserve">a cultura preexistente </w:t>
            </w:r>
            <w:r>
              <w:rPr>
                <w:sz w:val="20"/>
                <w:szCs w:val="20"/>
              </w:rPr>
              <w:t xml:space="preserve">y de largo plazo </w:t>
            </w:r>
            <w:r w:rsidRPr="00050EBC">
              <w:rPr>
                <w:sz w:val="20"/>
                <w:szCs w:val="20"/>
              </w:rPr>
              <w:t>de colaboración colectiva entre los investigadores</w:t>
            </w:r>
            <w:r>
              <w:rPr>
                <w:sz w:val="20"/>
                <w:szCs w:val="20"/>
              </w:rPr>
              <w:t>. En las nuevas condiciones se incentiva la gestión individual de recursos y se pone el énfasis en la evaluación de resultados individuales antes que colectivos</w:t>
            </w:r>
            <w:r w:rsidRPr="00050EBC">
              <w:rPr>
                <w:sz w:val="20"/>
                <w:szCs w:val="20"/>
              </w:rPr>
              <w:t>.</w:t>
            </w:r>
          </w:p>
          <w:p w:rsidR="00E13E8B" w:rsidRDefault="00E13E8B" w:rsidP="00E13E8B">
            <w:pPr>
              <w:pStyle w:val="Textoindependiente"/>
              <w:numPr>
                <w:ilvl w:val="0"/>
                <w:numId w:val="97"/>
              </w:numPr>
              <w:spacing w:after="120"/>
              <w:rPr>
                <w:sz w:val="20"/>
                <w:szCs w:val="20"/>
              </w:rPr>
            </w:pPr>
            <w:r w:rsidRPr="00050EBC">
              <w:rPr>
                <w:sz w:val="20"/>
                <w:szCs w:val="20"/>
              </w:rPr>
              <w:t>Otras UE (como el CIECS) consideran que el CCT no ha cambiado la forma de trabajo de los investigadores y que, aunque facilita las cuestiones administrativas, no les hace un aporte directo.</w:t>
            </w:r>
          </w:p>
          <w:p w:rsidR="00E13E8B" w:rsidRPr="00050EBC" w:rsidRDefault="00E13E8B" w:rsidP="00E13E8B">
            <w:pPr>
              <w:pStyle w:val="Textoindependiente"/>
              <w:numPr>
                <w:ilvl w:val="0"/>
                <w:numId w:val="97"/>
              </w:numPr>
              <w:spacing w:after="120"/>
              <w:rPr>
                <w:sz w:val="20"/>
                <w:szCs w:val="20"/>
              </w:rPr>
            </w:pPr>
            <w:r w:rsidRPr="000667F2">
              <w:rPr>
                <w:sz w:val="20"/>
                <w:szCs w:val="20"/>
              </w:rPr>
              <w:t xml:space="preserve">La mayoría de las UE son principalmente </w:t>
            </w:r>
            <w:proofErr w:type="spellStart"/>
            <w:r w:rsidRPr="000667F2">
              <w:rPr>
                <w:sz w:val="20"/>
                <w:szCs w:val="20"/>
              </w:rPr>
              <w:t>uni</w:t>
            </w:r>
            <w:proofErr w:type="spellEnd"/>
            <w:r w:rsidRPr="000667F2">
              <w:rPr>
                <w:sz w:val="20"/>
                <w:szCs w:val="20"/>
              </w:rPr>
              <w:t>-disciplinarias.</w:t>
            </w:r>
          </w:p>
        </w:tc>
      </w:tr>
      <w:tr w:rsidR="00E13E8B" w:rsidRPr="00C73AE6"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jc w:val="center"/>
              <w:outlineLvl w:val="3"/>
              <w:rPr>
                <w:smallCaps/>
                <w:color w:val="000000" w:themeColor="text1"/>
                <w:sz w:val="20"/>
                <w:szCs w:val="20"/>
              </w:rPr>
            </w:pPr>
            <w:r w:rsidRPr="00050EBC">
              <w:rPr>
                <w:smallCaps/>
                <w:color w:val="000000" w:themeColor="text1"/>
                <w:sz w:val="20"/>
                <w:szCs w:val="20"/>
              </w:rPr>
              <w:lastRenderedPageBreak/>
              <w:t>Sobre la relación entre el CONICET central y el CCT Córdoba</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B90D4C">
        <w:trPr>
          <w:jc w:val="center"/>
        </w:trPr>
        <w:tc>
          <w:tcPr>
            <w:tcW w:w="4148" w:type="dxa"/>
            <w:tcBorders>
              <w:bottom w:val="single" w:sz="4" w:space="0" w:color="auto"/>
            </w:tcBorders>
            <w:vAlign w:val="center"/>
          </w:tcPr>
          <w:p w:rsidR="00E13E8B" w:rsidRPr="00192569" w:rsidRDefault="00E13E8B" w:rsidP="00E13E8B">
            <w:pPr>
              <w:pStyle w:val="Textoindependiente"/>
              <w:numPr>
                <w:ilvl w:val="0"/>
                <w:numId w:val="106"/>
              </w:numPr>
              <w:spacing w:after="120"/>
              <w:rPr>
                <w:sz w:val="20"/>
                <w:szCs w:val="20"/>
              </w:rPr>
            </w:pPr>
            <w:r w:rsidRPr="00192569">
              <w:rPr>
                <w:sz w:val="20"/>
                <w:szCs w:val="20"/>
              </w:rPr>
              <w:t xml:space="preserve">La descentralización de las tareas administrativas ha resultado en una mejora sustancial en la operación de las distintas UE en lo que se refiere a administración de recursos financieros y humanos.  </w:t>
            </w:r>
          </w:p>
        </w:tc>
        <w:tc>
          <w:tcPr>
            <w:tcW w:w="4357" w:type="dxa"/>
            <w:tcBorders>
              <w:bottom w:val="single" w:sz="4" w:space="0" w:color="auto"/>
            </w:tcBorders>
            <w:vAlign w:val="center"/>
          </w:tcPr>
          <w:p w:rsidR="00E13E8B" w:rsidRPr="00B443A5" w:rsidRDefault="00E13E8B" w:rsidP="00E13E8B">
            <w:pPr>
              <w:pStyle w:val="Textoindependiente"/>
              <w:numPr>
                <w:ilvl w:val="0"/>
                <w:numId w:val="106"/>
              </w:numPr>
              <w:spacing w:after="120"/>
              <w:rPr>
                <w:sz w:val="20"/>
                <w:szCs w:val="20"/>
              </w:rPr>
            </w:pPr>
            <w:r w:rsidRPr="00B443A5">
              <w:rPr>
                <w:sz w:val="20"/>
                <w:szCs w:val="20"/>
              </w:rPr>
              <w:t>El CCT tiene poco poder decisorio. Sus acciones de coordinación se ven limitadas por las siguientes falencias en la distribución de responsabilidades y atribuciones:</w:t>
            </w:r>
          </w:p>
          <w:p w:rsidR="00E13E8B" w:rsidRDefault="00E13E8B" w:rsidP="00E13E8B">
            <w:pPr>
              <w:pStyle w:val="Textoindependiente"/>
              <w:numPr>
                <w:ilvl w:val="0"/>
                <w:numId w:val="107"/>
              </w:numPr>
              <w:spacing w:after="120"/>
              <w:rPr>
                <w:sz w:val="20"/>
                <w:szCs w:val="20"/>
              </w:rPr>
            </w:pPr>
            <w:r w:rsidRPr="00B443A5">
              <w:rPr>
                <w:sz w:val="20"/>
                <w:szCs w:val="20"/>
              </w:rPr>
              <w:t>El CCT no interviene en la creación de nuevas UE.</w:t>
            </w:r>
          </w:p>
          <w:p w:rsidR="00C73AE6" w:rsidRDefault="00E13E8B" w:rsidP="00C73AE6">
            <w:pPr>
              <w:pStyle w:val="Textoindependiente"/>
              <w:numPr>
                <w:ilvl w:val="0"/>
                <w:numId w:val="107"/>
              </w:numPr>
              <w:spacing w:after="120"/>
              <w:rPr>
                <w:sz w:val="20"/>
                <w:szCs w:val="20"/>
              </w:rPr>
            </w:pPr>
            <w:r w:rsidRPr="00B443A5">
              <w:rPr>
                <w:sz w:val="20"/>
                <w:szCs w:val="20"/>
              </w:rPr>
              <w:t>El CCT no interviene en la asignación de recursos humanos (becarios, administrativos y lugares de trabajo de nuevos investigadores).</w:t>
            </w:r>
            <w:r w:rsidR="00C73AE6">
              <w:rPr>
                <w:sz w:val="20"/>
                <w:szCs w:val="20"/>
              </w:rPr>
              <w:t>´</w:t>
            </w:r>
          </w:p>
          <w:p w:rsidR="00E13E8B" w:rsidRPr="00050EBC" w:rsidRDefault="00E13E8B" w:rsidP="00C73AE6">
            <w:pPr>
              <w:pStyle w:val="Textoindependiente"/>
              <w:numPr>
                <w:ilvl w:val="0"/>
                <w:numId w:val="107"/>
              </w:numPr>
              <w:spacing w:after="120"/>
              <w:rPr>
                <w:sz w:val="20"/>
                <w:szCs w:val="20"/>
              </w:rPr>
            </w:pPr>
            <w:r w:rsidRPr="006A54BF">
              <w:rPr>
                <w:sz w:val="20"/>
                <w:szCs w:val="20"/>
              </w:rPr>
              <w:t xml:space="preserve">El CCT no interviene en la asignación de infraestructura </w:t>
            </w:r>
            <w:proofErr w:type="spellStart"/>
            <w:r w:rsidRPr="006A54BF">
              <w:rPr>
                <w:sz w:val="20"/>
                <w:szCs w:val="20"/>
              </w:rPr>
              <w:t>edilicia.El</w:t>
            </w:r>
            <w:proofErr w:type="spellEnd"/>
            <w:r w:rsidRPr="006A54BF">
              <w:rPr>
                <w:sz w:val="20"/>
                <w:szCs w:val="20"/>
              </w:rPr>
              <w:t xml:space="preserve"> CCT no posee información centralizada acerca de la productividad de los distintos </w:t>
            </w:r>
            <w:r w:rsidRPr="006A54BF">
              <w:rPr>
                <w:sz w:val="20"/>
                <w:szCs w:val="20"/>
              </w:rPr>
              <w:lastRenderedPageBreak/>
              <w:t>grupos de investigación. A través del SIGEVA, esta información es muy buena a nivel de investigadores individuales, es regular a nivel de las UE, y muy pobre a nivel del CCT.</w:t>
            </w:r>
          </w:p>
        </w:tc>
      </w:tr>
      <w:tr w:rsidR="00E13E8B" w:rsidRPr="00C73AE6"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jc w:val="center"/>
              <w:outlineLvl w:val="3"/>
              <w:rPr>
                <w:bCs w:val="0"/>
                <w:smallCaps/>
                <w:color w:val="000000" w:themeColor="text1"/>
                <w:sz w:val="20"/>
                <w:szCs w:val="20"/>
              </w:rPr>
            </w:pPr>
            <w:r w:rsidRPr="00050EBC">
              <w:rPr>
                <w:bCs w:val="0"/>
                <w:smallCaps/>
                <w:color w:val="000000" w:themeColor="text1"/>
                <w:sz w:val="20"/>
                <w:szCs w:val="20"/>
              </w:rPr>
              <w:lastRenderedPageBreak/>
              <w:t>Sobre la relación entre el CCT Córdoba y UNC</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tcBorders>
              <w:bottom w:val="single" w:sz="4" w:space="0" w:color="auto"/>
            </w:tcBorders>
            <w:vAlign w:val="center"/>
          </w:tcPr>
          <w:p w:rsidR="00E13E8B" w:rsidRDefault="00E13E8B" w:rsidP="00E13E8B">
            <w:pPr>
              <w:pStyle w:val="Textoindependiente"/>
              <w:numPr>
                <w:ilvl w:val="0"/>
                <w:numId w:val="108"/>
              </w:numPr>
              <w:spacing w:after="120"/>
              <w:rPr>
                <w:sz w:val="20"/>
                <w:szCs w:val="20"/>
              </w:rPr>
            </w:pPr>
            <w:r w:rsidRPr="00192569">
              <w:rPr>
                <w:sz w:val="20"/>
                <w:szCs w:val="20"/>
              </w:rPr>
              <w:t>La complementación de recursos crea sinergias importantes en áreas de responsabilidad compartida (higiene y seguridad, mantenimiento, remodelación de espacios, etc.)</w:t>
            </w:r>
          </w:p>
          <w:p w:rsidR="00E13E8B" w:rsidRPr="00192569" w:rsidRDefault="00E13E8B" w:rsidP="00E13E8B">
            <w:pPr>
              <w:pStyle w:val="Textoindependiente"/>
              <w:numPr>
                <w:ilvl w:val="0"/>
                <w:numId w:val="108"/>
              </w:numPr>
              <w:spacing w:after="120"/>
              <w:rPr>
                <w:sz w:val="20"/>
                <w:szCs w:val="20"/>
              </w:rPr>
            </w:pPr>
            <w:r w:rsidRPr="00192569">
              <w:rPr>
                <w:sz w:val="20"/>
                <w:szCs w:val="20"/>
              </w:rPr>
              <w:t>Los</w:t>
            </w:r>
            <w:r w:rsidRPr="00192569">
              <w:rPr>
                <w:spacing w:val="-5"/>
                <w:sz w:val="20"/>
                <w:szCs w:val="20"/>
              </w:rPr>
              <w:t xml:space="preserve"> </w:t>
            </w:r>
            <w:r w:rsidRPr="00192569">
              <w:rPr>
                <w:spacing w:val="-1"/>
                <w:sz w:val="20"/>
                <w:szCs w:val="20"/>
              </w:rPr>
              <w:t>investigadores</w:t>
            </w:r>
            <w:r w:rsidRPr="00192569">
              <w:rPr>
                <w:spacing w:val="-4"/>
                <w:sz w:val="20"/>
                <w:szCs w:val="20"/>
              </w:rPr>
              <w:t xml:space="preserve"> </w:t>
            </w:r>
            <w:r w:rsidRPr="00192569">
              <w:rPr>
                <w:spacing w:val="-1"/>
                <w:sz w:val="20"/>
                <w:szCs w:val="20"/>
              </w:rPr>
              <w:t>tienen</w:t>
            </w:r>
            <w:r w:rsidRPr="00192569">
              <w:rPr>
                <w:spacing w:val="-5"/>
                <w:sz w:val="20"/>
                <w:szCs w:val="20"/>
              </w:rPr>
              <w:t xml:space="preserve"> </w:t>
            </w:r>
            <w:r w:rsidRPr="00192569">
              <w:rPr>
                <w:sz w:val="20"/>
                <w:szCs w:val="20"/>
              </w:rPr>
              <w:t>acceso</w:t>
            </w:r>
            <w:r w:rsidRPr="00192569">
              <w:rPr>
                <w:spacing w:val="-4"/>
                <w:sz w:val="20"/>
                <w:szCs w:val="20"/>
              </w:rPr>
              <w:t xml:space="preserve"> </w:t>
            </w:r>
            <w:r w:rsidRPr="00192569">
              <w:rPr>
                <w:sz w:val="20"/>
                <w:szCs w:val="20"/>
              </w:rPr>
              <w:t>a</w:t>
            </w:r>
            <w:r w:rsidRPr="00192569">
              <w:rPr>
                <w:spacing w:val="-4"/>
                <w:sz w:val="20"/>
                <w:szCs w:val="20"/>
              </w:rPr>
              <w:t xml:space="preserve"> </w:t>
            </w:r>
            <w:r w:rsidRPr="00192569">
              <w:rPr>
                <w:spacing w:val="-1"/>
                <w:sz w:val="20"/>
                <w:szCs w:val="20"/>
              </w:rPr>
              <w:t>equipamientos</w:t>
            </w:r>
            <w:r w:rsidRPr="00192569">
              <w:rPr>
                <w:spacing w:val="-4"/>
                <w:sz w:val="20"/>
                <w:szCs w:val="20"/>
              </w:rPr>
              <w:t xml:space="preserve"> </w:t>
            </w:r>
            <w:r w:rsidRPr="00192569">
              <w:rPr>
                <w:sz w:val="20"/>
                <w:szCs w:val="20"/>
              </w:rPr>
              <w:t>en</w:t>
            </w:r>
            <w:r w:rsidRPr="00192569">
              <w:rPr>
                <w:spacing w:val="-4"/>
                <w:sz w:val="20"/>
                <w:szCs w:val="20"/>
              </w:rPr>
              <w:t xml:space="preserve"> </w:t>
            </w:r>
            <w:r w:rsidRPr="00192569">
              <w:rPr>
                <w:spacing w:val="-1"/>
                <w:sz w:val="20"/>
                <w:szCs w:val="20"/>
              </w:rPr>
              <w:t>toda</w:t>
            </w:r>
            <w:r w:rsidRPr="00192569">
              <w:rPr>
                <w:spacing w:val="-4"/>
                <w:sz w:val="20"/>
                <w:szCs w:val="20"/>
              </w:rPr>
              <w:t xml:space="preserve"> </w:t>
            </w:r>
            <w:r w:rsidRPr="00192569">
              <w:rPr>
                <w:spacing w:val="-1"/>
                <w:sz w:val="20"/>
                <w:szCs w:val="20"/>
              </w:rPr>
              <w:t>la</w:t>
            </w:r>
            <w:r w:rsidRPr="00192569">
              <w:rPr>
                <w:spacing w:val="-4"/>
                <w:sz w:val="20"/>
                <w:szCs w:val="20"/>
              </w:rPr>
              <w:t xml:space="preserve"> </w:t>
            </w:r>
            <w:r w:rsidRPr="00192569">
              <w:rPr>
                <w:spacing w:val="-1"/>
                <w:sz w:val="20"/>
                <w:szCs w:val="20"/>
              </w:rPr>
              <w:t>Universidad.</w:t>
            </w:r>
          </w:p>
        </w:tc>
        <w:tc>
          <w:tcPr>
            <w:tcW w:w="4357" w:type="dxa"/>
            <w:tcBorders>
              <w:bottom w:val="single" w:sz="4" w:space="0" w:color="auto"/>
            </w:tcBorders>
            <w:vAlign w:val="center"/>
          </w:tcPr>
          <w:p w:rsidR="00E13E8B" w:rsidRDefault="00E13E8B" w:rsidP="00E13E8B">
            <w:pPr>
              <w:pStyle w:val="Textoindependiente"/>
              <w:numPr>
                <w:ilvl w:val="0"/>
                <w:numId w:val="108"/>
              </w:numPr>
              <w:spacing w:after="120"/>
              <w:rPr>
                <w:sz w:val="20"/>
                <w:szCs w:val="20"/>
              </w:rPr>
            </w:pPr>
            <w:r w:rsidRPr="00192569">
              <w:rPr>
                <w:sz w:val="20"/>
                <w:szCs w:val="20"/>
              </w:rPr>
              <w:t>Existen lagunas y ambigüedades en la interpretación de los convenios de doble dependencia. En algunos casos existe duplicación de responsabilidades y en otros</w:t>
            </w:r>
            <w:r w:rsidR="00B90D4C">
              <w:rPr>
                <w:sz w:val="20"/>
                <w:szCs w:val="20"/>
              </w:rPr>
              <w:t>,</w:t>
            </w:r>
            <w:r w:rsidRPr="00192569">
              <w:rPr>
                <w:sz w:val="20"/>
                <w:szCs w:val="20"/>
              </w:rPr>
              <w:t xml:space="preserve"> ausencia</w:t>
            </w:r>
            <w:r>
              <w:rPr>
                <w:sz w:val="20"/>
                <w:szCs w:val="20"/>
              </w:rPr>
              <w:t xml:space="preserve"> de especificación de las mismas</w:t>
            </w:r>
            <w:r w:rsidRPr="00192569">
              <w:rPr>
                <w:sz w:val="20"/>
                <w:szCs w:val="20"/>
              </w:rPr>
              <w:t>. Las principales tensiones se manifiestan en:</w:t>
            </w:r>
          </w:p>
          <w:p w:rsidR="00E13E8B" w:rsidRDefault="00E13E8B" w:rsidP="00E13E8B">
            <w:pPr>
              <w:pStyle w:val="Textoindependiente"/>
              <w:numPr>
                <w:ilvl w:val="1"/>
                <w:numId w:val="108"/>
              </w:numPr>
              <w:spacing w:after="120"/>
              <w:rPr>
                <w:sz w:val="20"/>
                <w:szCs w:val="20"/>
              </w:rPr>
            </w:pPr>
            <w:r w:rsidRPr="00192569">
              <w:rPr>
                <w:sz w:val="20"/>
                <w:szCs w:val="20"/>
              </w:rPr>
              <w:t>la asignación de lugares de trabajo;</w:t>
            </w:r>
          </w:p>
          <w:p w:rsidR="00E13E8B" w:rsidRDefault="00E13E8B" w:rsidP="00E13E8B">
            <w:pPr>
              <w:pStyle w:val="Textoindependiente"/>
              <w:numPr>
                <w:ilvl w:val="1"/>
                <w:numId w:val="108"/>
              </w:numPr>
              <w:spacing w:after="120"/>
              <w:rPr>
                <w:sz w:val="20"/>
                <w:szCs w:val="20"/>
              </w:rPr>
            </w:pPr>
            <w:r w:rsidRPr="001B76F9">
              <w:rPr>
                <w:sz w:val="20"/>
                <w:szCs w:val="20"/>
              </w:rPr>
              <w:t>la propiedad del instrumental;</w:t>
            </w:r>
          </w:p>
          <w:p w:rsidR="00E13E8B" w:rsidRDefault="00E13E8B" w:rsidP="00E13E8B">
            <w:pPr>
              <w:pStyle w:val="Textoindependiente"/>
              <w:numPr>
                <w:ilvl w:val="1"/>
                <w:numId w:val="108"/>
              </w:numPr>
              <w:spacing w:after="120"/>
              <w:rPr>
                <w:sz w:val="20"/>
                <w:szCs w:val="20"/>
              </w:rPr>
            </w:pPr>
            <w:r w:rsidRPr="001B76F9">
              <w:rPr>
                <w:sz w:val="20"/>
                <w:szCs w:val="20"/>
              </w:rPr>
              <w:t>el vínculo con actores externos (transferencia);</w:t>
            </w:r>
          </w:p>
          <w:p w:rsidR="00E13E8B" w:rsidRDefault="00E13E8B" w:rsidP="00E13E8B">
            <w:pPr>
              <w:pStyle w:val="Textoindependiente"/>
              <w:numPr>
                <w:ilvl w:val="1"/>
                <w:numId w:val="108"/>
              </w:numPr>
              <w:spacing w:after="120"/>
              <w:rPr>
                <w:sz w:val="20"/>
                <w:szCs w:val="20"/>
              </w:rPr>
            </w:pPr>
            <w:r w:rsidRPr="001B76F9">
              <w:rPr>
                <w:sz w:val="20"/>
                <w:szCs w:val="20"/>
              </w:rPr>
              <w:t xml:space="preserve">la </w:t>
            </w:r>
            <w:proofErr w:type="spellStart"/>
            <w:r w:rsidRPr="001B76F9">
              <w:rPr>
                <w:sz w:val="20"/>
                <w:szCs w:val="20"/>
              </w:rPr>
              <w:t>co</w:t>
            </w:r>
            <w:proofErr w:type="spellEnd"/>
            <w:r w:rsidRPr="001B76F9">
              <w:rPr>
                <w:sz w:val="20"/>
                <w:szCs w:val="20"/>
              </w:rPr>
              <w:t>-financiación (propiedad de terrenos y edificios, apoyo del CONICET central para el funcionamiento de las bibliotecas y similares).</w:t>
            </w:r>
          </w:p>
          <w:p w:rsidR="00E13E8B" w:rsidRPr="000667F2" w:rsidRDefault="00E13E8B" w:rsidP="00E13E8B">
            <w:pPr>
              <w:pStyle w:val="Prrafodelista"/>
              <w:numPr>
                <w:ilvl w:val="0"/>
                <w:numId w:val="108"/>
              </w:numPr>
              <w:rPr>
                <w:rFonts w:eastAsia="Segoe UI"/>
              </w:rPr>
            </w:pPr>
            <w:r w:rsidRPr="000667F2">
              <w:rPr>
                <w:rFonts w:eastAsia="Segoe UI"/>
              </w:rPr>
              <w:t>Falta de articulación en la evaluación de los investigadores, lo que lleva a la doble evaluación.</w:t>
            </w:r>
          </w:p>
          <w:p w:rsidR="00E13E8B" w:rsidRPr="001B76F9" w:rsidRDefault="00E13E8B" w:rsidP="00E13E8B">
            <w:pPr>
              <w:pStyle w:val="Textoindependiente"/>
              <w:numPr>
                <w:ilvl w:val="0"/>
                <w:numId w:val="108"/>
              </w:numPr>
              <w:spacing w:after="120"/>
              <w:rPr>
                <w:sz w:val="20"/>
                <w:szCs w:val="20"/>
              </w:rPr>
            </w:pPr>
            <w:r w:rsidRPr="001B76F9">
              <w:rPr>
                <w:sz w:val="20"/>
                <w:szCs w:val="20"/>
              </w:rPr>
              <w:t>La UNC percibe que la presencia del CCT disminuye sus capacidades de decisión en lo que respecta el financiamiento de actividades de investigación e incorporación de recursos humanos.</w:t>
            </w:r>
          </w:p>
          <w:p w:rsidR="00E13E8B" w:rsidRPr="00050EBC" w:rsidRDefault="00E13E8B" w:rsidP="00E13E8B">
            <w:pPr>
              <w:pStyle w:val="Textoindependiente"/>
              <w:spacing w:after="120"/>
              <w:ind w:left="0" w:firstLine="0"/>
              <w:rPr>
                <w:sz w:val="20"/>
                <w:szCs w:val="20"/>
              </w:rPr>
            </w:pPr>
          </w:p>
        </w:tc>
      </w:tr>
      <w:tr w:rsidR="00E13E8B" w:rsidRPr="00C73AE6"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5"/>
              <w:spacing w:before="120" w:after="120"/>
              <w:ind w:left="0"/>
              <w:jc w:val="center"/>
              <w:outlineLvl w:val="4"/>
              <w:rPr>
                <w:bCs w:val="0"/>
                <w:smallCaps/>
                <w:color w:val="000000" w:themeColor="text1"/>
                <w:sz w:val="20"/>
                <w:szCs w:val="20"/>
              </w:rPr>
            </w:pPr>
            <w:r w:rsidRPr="00050EBC">
              <w:rPr>
                <w:smallCaps/>
                <w:sz w:val="20"/>
                <w:szCs w:val="20"/>
              </w:rPr>
              <w:t>Sobre</w:t>
            </w:r>
            <w:r w:rsidRPr="00050EBC">
              <w:rPr>
                <w:smallCaps/>
                <w:spacing w:val="-4"/>
                <w:sz w:val="20"/>
                <w:szCs w:val="20"/>
              </w:rPr>
              <w:t xml:space="preserve"> </w:t>
            </w:r>
            <w:r w:rsidRPr="00050EBC">
              <w:rPr>
                <w:smallCaps/>
                <w:sz w:val="20"/>
                <w:szCs w:val="20"/>
              </w:rPr>
              <w:t>relaciones</w:t>
            </w:r>
            <w:r w:rsidRPr="00050EBC">
              <w:rPr>
                <w:smallCaps/>
                <w:spacing w:val="-3"/>
                <w:sz w:val="20"/>
                <w:szCs w:val="20"/>
              </w:rPr>
              <w:t xml:space="preserve"> </w:t>
            </w:r>
            <w:r w:rsidRPr="00050EBC">
              <w:rPr>
                <w:smallCaps/>
                <w:sz w:val="20"/>
                <w:szCs w:val="20"/>
              </w:rPr>
              <w:t>entre</w:t>
            </w:r>
            <w:r w:rsidRPr="00050EBC">
              <w:rPr>
                <w:smallCaps/>
                <w:spacing w:val="-2"/>
                <w:sz w:val="20"/>
                <w:szCs w:val="20"/>
              </w:rPr>
              <w:t xml:space="preserve"> </w:t>
            </w:r>
            <w:r w:rsidRPr="00050EBC">
              <w:rPr>
                <w:smallCaps/>
                <w:sz w:val="20"/>
                <w:szCs w:val="20"/>
              </w:rPr>
              <w:t>CCT</w:t>
            </w:r>
            <w:r w:rsidRPr="00050EBC">
              <w:rPr>
                <w:smallCaps/>
                <w:spacing w:val="-2"/>
                <w:sz w:val="20"/>
                <w:szCs w:val="20"/>
              </w:rPr>
              <w:t xml:space="preserve"> </w:t>
            </w:r>
            <w:r w:rsidRPr="00050EBC">
              <w:rPr>
                <w:smallCaps/>
                <w:spacing w:val="-1"/>
                <w:sz w:val="20"/>
                <w:szCs w:val="20"/>
              </w:rPr>
              <w:t>Córdoba</w:t>
            </w:r>
            <w:r w:rsidRPr="00050EBC">
              <w:rPr>
                <w:smallCaps/>
                <w:spacing w:val="-2"/>
                <w:sz w:val="20"/>
                <w:szCs w:val="20"/>
              </w:rPr>
              <w:t xml:space="preserve"> </w:t>
            </w:r>
            <w:r w:rsidRPr="00050EBC">
              <w:rPr>
                <w:smallCaps/>
                <w:sz w:val="20"/>
                <w:szCs w:val="20"/>
              </w:rPr>
              <w:t>y</w:t>
            </w:r>
            <w:r w:rsidRPr="00050EBC">
              <w:rPr>
                <w:smallCaps/>
                <w:spacing w:val="-2"/>
                <w:sz w:val="20"/>
                <w:szCs w:val="20"/>
              </w:rPr>
              <w:t xml:space="preserve"> </w:t>
            </w:r>
            <w:r>
              <w:rPr>
                <w:smallCaps/>
                <w:spacing w:val="-2"/>
                <w:sz w:val="20"/>
                <w:szCs w:val="20"/>
              </w:rPr>
              <w:t>la UNRC</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tcBorders>
              <w:bottom w:val="single" w:sz="4" w:space="0" w:color="auto"/>
            </w:tcBorders>
            <w:vAlign w:val="center"/>
          </w:tcPr>
          <w:p w:rsidR="00E13E8B" w:rsidRPr="00050EBC" w:rsidRDefault="00E13E8B" w:rsidP="00E13E8B">
            <w:pPr>
              <w:pStyle w:val="Textoindependiente"/>
              <w:numPr>
                <w:ilvl w:val="0"/>
                <w:numId w:val="108"/>
              </w:numPr>
              <w:spacing w:after="120"/>
              <w:ind w:left="0" w:firstLine="0"/>
              <w:rPr>
                <w:b/>
                <w:sz w:val="20"/>
                <w:szCs w:val="20"/>
              </w:rPr>
            </w:pPr>
          </w:p>
        </w:tc>
        <w:tc>
          <w:tcPr>
            <w:tcW w:w="4357" w:type="dxa"/>
            <w:tcBorders>
              <w:bottom w:val="single" w:sz="4" w:space="0" w:color="auto"/>
            </w:tcBorders>
            <w:vAlign w:val="center"/>
          </w:tcPr>
          <w:p w:rsidR="00E13E8B" w:rsidRDefault="00E13E8B" w:rsidP="00E13E8B">
            <w:pPr>
              <w:pStyle w:val="Textoindependiente"/>
              <w:numPr>
                <w:ilvl w:val="0"/>
                <w:numId w:val="108"/>
              </w:numPr>
              <w:spacing w:after="120"/>
              <w:rPr>
                <w:sz w:val="20"/>
                <w:szCs w:val="20"/>
              </w:rPr>
            </w:pPr>
            <w:r w:rsidRPr="006776FA">
              <w:rPr>
                <w:sz w:val="20"/>
                <w:szCs w:val="20"/>
              </w:rPr>
              <w:t>La comunicación entre la UNRC y el CCT no es fluida y orgánica, sino que se da a nivel de relaciones personales o de algunas secretarías Ciencia y Tecnología.</w:t>
            </w:r>
          </w:p>
          <w:p w:rsidR="00E13E8B" w:rsidRPr="006776FA" w:rsidRDefault="00E13E8B" w:rsidP="00E13E8B">
            <w:pPr>
              <w:pStyle w:val="Textoindependiente"/>
              <w:numPr>
                <w:ilvl w:val="0"/>
                <w:numId w:val="108"/>
              </w:numPr>
              <w:spacing w:after="120"/>
              <w:rPr>
                <w:sz w:val="20"/>
                <w:szCs w:val="20"/>
              </w:rPr>
            </w:pPr>
            <w:r w:rsidRPr="006776FA">
              <w:rPr>
                <w:sz w:val="20"/>
                <w:szCs w:val="20"/>
              </w:rPr>
              <w:t>Cuestiones importantes de seguridad e higiene permanecen sin resolver</w:t>
            </w:r>
            <w:r>
              <w:rPr>
                <w:sz w:val="20"/>
                <w:szCs w:val="20"/>
              </w:rPr>
              <w:t xml:space="preserve">se o se resuelven a nivel de las UE sin intervención del CCT (por ejemplo </w:t>
            </w:r>
            <w:r w:rsidRPr="006776FA">
              <w:rPr>
                <w:sz w:val="20"/>
                <w:szCs w:val="20"/>
              </w:rPr>
              <w:t xml:space="preserve">el seguimiento de </w:t>
            </w:r>
            <w:r>
              <w:rPr>
                <w:sz w:val="20"/>
                <w:szCs w:val="20"/>
              </w:rPr>
              <w:lastRenderedPageBreak/>
              <w:t xml:space="preserve">temas de seguridad e higiene </w:t>
            </w:r>
            <w:r w:rsidRPr="006776FA">
              <w:rPr>
                <w:sz w:val="20"/>
                <w:szCs w:val="20"/>
              </w:rPr>
              <w:t>de los becarios</w:t>
            </w:r>
            <w:r>
              <w:rPr>
                <w:sz w:val="20"/>
                <w:szCs w:val="20"/>
              </w:rPr>
              <w:t>)</w:t>
            </w:r>
            <w:r w:rsidRPr="006776FA">
              <w:rPr>
                <w:sz w:val="20"/>
                <w:szCs w:val="20"/>
              </w:rPr>
              <w:t>.</w:t>
            </w:r>
          </w:p>
        </w:tc>
      </w:tr>
      <w:tr w:rsidR="00E13E8B" w:rsidRPr="00050EBC"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jc w:val="center"/>
              <w:outlineLvl w:val="3"/>
              <w:rPr>
                <w:bCs w:val="0"/>
                <w:smallCaps/>
                <w:color w:val="000000" w:themeColor="text1"/>
                <w:sz w:val="20"/>
                <w:szCs w:val="20"/>
              </w:rPr>
            </w:pPr>
            <w:r w:rsidRPr="00050EBC">
              <w:rPr>
                <w:bCs w:val="0"/>
                <w:smallCaps/>
                <w:color w:val="000000" w:themeColor="text1"/>
                <w:sz w:val="20"/>
                <w:szCs w:val="20"/>
              </w:rPr>
              <w:lastRenderedPageBreak/>
              <w:t>Unidad de Administración Territorial</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tcBorders>
              <w:bottom w:val="single" w:sz="4" w:space="0" w:color="auto"/>
            </w:tcBorders>
            <w:vAlign w:val="center"/>
          </w:tcPr>
          <w:p w:rsidR="00E13E8B" w:rsidRPr="00050EBC" w:rsidRDefault="00E13E8B" w:rsidP="00E13E8B">
            <w:pPr>
              <w:pStyle w:val="Textoindependiente"/>
              <w:numPr>
                <w:ilvl w:val="0"/>
                <w:numId w:val="95"/>
              </w:numPr>
              <w:spacing w:after="120"/>
              <w:rPr>
                <w:sz w:val="20"/>
                <w:szCs w:val="20"/>
              </w:rPr>
            </w:pPr>
            <w:r w:rsidRPr="00050EBC">
              <w:rPr>
                <w:sz w:val="20"/>
                <w:szCs w:val="20"/>
              </w:rPr>
              <w:t>Excelente desempeño administrativo.</w:t>
            </w:r>
          </w:p>
          <w:p w:rsidR="00E13E8B" w:rsidRPr="00050EBC" w:rsidRDefault="00E13E8B" w:rsidP="00E13E8B">
            <w:pPr>
              <w:pStyle w:val="Textoindependiente"/>
              <w:numPr>
                <w:ilvl w:val="0"/>
                <w:numId w:val="95"/>
              </w:numPr>
              <w:spacing w:after="120"/>
              <w:rPr>
                <w:sz w:val="20"/>
                <w:szCs w:val="20"/>
              </w:rPr>
            </w:pPr>
            <w:r w:rsidRPr="00050EBC">
              <w:rPr>
                <w:sz w:val="20"/>
                <w:szCs w:val="20"/>
              </w:rPr>
              <w:t>Buena percepción de su labor por parte de las UE.</w:t>
            </w:r>
          </w:p>
          <w:p w:rsidR="00E13E8B" w:rsidRPr="00050EBC" w:rsidRDefault="00E13E8B" w:rsidP="00E13E8B">
            <w:pPr>
              <w:pStyle w:val="Textoindependiente"/>
              <w:numPr>
                <w:ilvl w:val="0"/>
                <w:numId w:val="95"/>
              </w:numPr>
              <w:spacing w:after="120"/>
              <w:rPr>
                <w:sz w:val="20"/>
                <w:szCs w:val="20"/>
              </w:rPr>
            </w:pPr>
            <w:r w:rsidRPr="00050EBC">
              <w:rPr>
                <w:sz w:val="20"/>
                <w:szCs w:val="20"/>
              </w:rPr>
              <w:t xml:space="preserve">La UAT del CCT ha sido muy importante para </w:t>
            </w:r>
            <w:proofErr w:type="spellStart"/>
            <w:r w:rsidRPr="00050EBC">
              <w:rPr>
                <w:sz w:val="20"/>
                <w:szCs w:val="20"/>
              </w:rPr>
              <w:t>gerenciar</w:t>
            </w:r>
            <w:proofErr w:type="spellEnd"/>
            <w:r w:rsidRPr="00050EBC">
              <w:rPr>
                <w:sz w:val="20"/>
                <w:szCs w:val="20"/>
              </w:rPr>
              <w:t xml:space="preserve"> fondos y, en general, todos los temas administrativos, de recursos humanos, compras y la gerencia de proyectos. Brinda un gran apoyo a las UE y los investigadores de la zona de influencia. No se cobra </w:t>
            </w:r>
            <w:proofErr w:type="spellStart"/>
            <w:r w:rsidRPr="00050EBC">
              <w:rPr>
                <w:i/>
                <w:sz w:val="20"/>
                <w:szCs w:val="20"/>
              </w:rPr>
              <w:t>overhead</w:t>
            </w:r>
            <w:proofErr w:type="spellEnd"/>
            <w:r w:rsidRPr="00050EBC">
              <w:rPr>
                <w:i/>
                <w:sz w:val="20"/>
                <w:szCs w:val="20"/>
              </w:rPr>
              <w:t xml:space="preserve"> </w:t>
            </w:r>
            <w:r w:rsidRPr="00050EBC">
              <w:rPr>
                <w:sz w:val="20"/>
                <w:szCs w:val="20"/>
              </w:rPr>
              <w:t>para la gestión de proyectos.</w:t>
            </w:r>
          </w:p>
        </w:tc>
        <w:tc>
          <w:tcPr>
            <w:tcW w:w="4357" w:type="dxa"/>
            <w:tcBorders>
              <w:bottom w:val="single" w:sz="4" w:space="0" w:color="auto"/>
            </w:tcBorders>
            <w:vAlign w:val="center"/>
          </w:tcPr>
          <w:p w:rsidR="00E13E8B" w:rsidRPr="00050EBC" w:rsidRDefault="00E13E8B" w:rsidP="00E13E8B">
            <w:pPr>
              <w:pStyle w:val="Textoindependiente"/>
              <w:numPr>
                <w:ilvl w:val="0"/>
                <w:numId w:val="95"/>
              </w:numPr>
              <w:spacing w:after="120"/>
              <w:rPr>
                <w:sz w:val="20"/>
                <w:szCs w:val="20"/>
              </w:rPr>
            </w:pPr>
            <w:r w:rsidRPr="00050EBC">
              <w:rPr>
                <w:sz w:val="20"/>
                <w:szCs w:val="20"/>
              </w:rPr>
              <w:t>El éxito de UAT ha causado algunos problemas de crecimiento desde 2010. Aumenta la demanda de servicios pero no de personal, generando sobrecarga de tareas. El área de Divulgación, por ejemplo, cuenta con una dotación insuficiente de dos personas.</w:t>
            </w:r>
          </w:p>
          <w:p w:rsidR="00E13E8B" w:rsidRPr="00050EBC" w:rsidRDefault="00E13E8B" w:rsidP="00E13E8B">
            <w:pPr>
              <w:pStyle w:val="Textoindependiente"/>
              <w:numPr>
                <w:ilvl w:val="0"/>
                <w:numId w:val="95"/>
              </w:numPr>
              <w:spacing w:after="120"/>
              <w:rPr>
                <w:sz w:val="20"/>
                <w:szCs w:val="20"/>
              </w:rPr>
            </w:pPr>
            <w:r w:rsidRPr="00050EBC">
              <w:rPr>
                <w:sz w:val="20"/>
                <w:szCs w:val="20"/>
              </w:rPr>
              <w:t>La encargada de Recursos Humanos lo es también de Seguridad e Higiene aunque no tiene preparación para esta función. El CCT contrata una empresa especializada en la materia que da cursos de formación, pero no se resuelve la coordinación ni la provisión (por parte del CCT o el CONICET central) de los elementos necesarios.</w:t>
            </w:r>
          </w:p>
          <w:p w:rsidR="00E13E8B" w:rsidRPr="00050EBC" w:rsidRDefault="00E13E8B" w:rsidP="00E13E8B">
            <w:pPr>
              <w:pStyle w:val="Textoindependiente"/>
              <w:numPr>
                <w:ilvl w:val="0"/>
                <w:numId w:val="95"/>
              </w:numPr>
              <w:spacing w:after="120"/>
              <w:rPr>
                <w:sz w:val="20"/>
                <w:szCs w:val="20"/>
              </w:rPr>
            </w:pPr>
            <w:r w:rsidRPr="00050EBC">
              <w:rPr>
                <w:sz w:val="20"/>
                <w:szCs w:val="20"/>
              </w:rPr>
              <w:t>La introducción de nuevos sistemas no es siempre acompañada por el entrenamiento necesario para implementarlos y aprovecharlos.</w:t>
            </w:r>
          </w:p>
        </w:tc>
      </w:tr>
      <w:tr w:rsidR="00E13E8B" w:rsidRPr="00050EBC"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jc w:val="center"/>
              <w:outlineLvl w:val="3"/>
              <w:rPr>
                <w:bCs w:val="0"/>
                <w:smallCaps/>
                <w:color w:val="000000" w:themeColor="text1"/>
                <w:sz w:val="20"/>
                <w:szCs w:val="20"/>
              </w:rPr>
            </w:pPr>
            <w:r w:rsidRPr="00050EBC">
              <w:rPr>
                <w:bCs w:val="0"/>
                <w:smallCaps/>
                <w:color w:val="000000" w:themeColor="text1"/>
                <w:sz w:val="20"/>
                <w:szCs w:val="20"/>
              </w:rPr>
              <w:t>Oficina de Vinculación Tecnológica</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tcBorders>
              <w:bottom w:val="single" w:sz="4" w:space="0" w:color="auto"/>
            </w:tcBorders>
            <w:vAlign w:val="center"/>
          </w:tcPr>
          <w:p w:rsidR="00E13E8B" w:rsidRPr="00050EBC" w:rsidRDefault="00E13E8B" w:rsidP="00E13E8B">
            <w:pPr>
              <w:pStyle w:val="Textoindependiente"/>
              <w:numPr>
                <w:ilvl w:val="0"/>
                <w:numId w:val="96"/>
              </w:numPr>
              <w:spacing w:after="120"/>
              <w:rPr>
                <w:sz w:val="20"/>
                <w:szCs w:val="20"/>
              </w:rPr>
            </w:pPr>
            <w:r w:rsidRPr="00050EBC">
              <w:rPr>
                <w:sz w:val="20"/>
                <w:szCs w:val="20"/>
              </w:rPr>
              <w:t>En un breve lapso, desde su creación en 2012, la OVT ha producido dos Planes de Acción.</w:t>
            </w:r>
          </w:p>
          <w:p w:rsidR="00E13E8B" w:rsidRPr="00050EBC" w:rsidRDefault="00E13E8B" w:rsidP="00E13E8B">
            <w:pPr>
              <w:pStyle w:val="Textoindependiente"/>
              <w:numPr>
                <w:ilvl w:val="0"/>
                <w:numId w:val="96"/>
              </w:numPr>
              <w:spacing w:after="120"/>
              <w:rPr>
                <w:sz w:val="20"/>
                <w:szCs w:val="20"/>
              </w:rPr>
            </w:pPr>
            <w:r w:rsidRPr="00050EBC">
              <w:rPr>
                <w:sz w:val="20"/>
                <w:szCs w:val="20"/>
              </w:rPr>
              <w:t>Tiene objetivos, misiones y funciones compatibles con las acciones de desarrollo propuestas en sus Planes de Acción.</w:t>
            </w:r>
          </w:p>
          <w:p w:rsidR="00E13E8B" w:rsidRPr="00050EBC" w:rsidRDefault="00E13E8B" w:rsidP="00E13E8B">
            <w:pPr>
              <w:pStyle w:val="Textoindependiente"/>
              <w:numPr>
                <w:ilvl w:val="0"/>
                <w:numId w:val="96"/>
              </w:numPr>
              <w:spacing w:after="120"/>
              <w:rPr>
                <w:sz w:val="20"/>
                <w:szCs w:val="20"/>
              </w:rPr>
            </w:pPr>
            <w:r w:rsidRPr="00050EBC">
              <w:rPr>
                <w:sz w:val="20"/>
                <w:szCs w:val="20"/>
              </w:rPr>
              <w:t>La presencia de la OVT consolida al CCT Córdoba.</w:t>
            </w:r>
          </w:p>
          <w:p w:rsidR="00E13E8B" w:rsidRPr="00050EBC" w:rsidRDefault="00E13E8B" w:rsidP="00E13E8B">
            <w:pPr>
              <w:pStyle w:val="Textoindependiente"/>
              <w:numPr>
                <w:ilvl w:val="0"/>
                <w:numId w:val="96"/>
              </w:numPr>
              <w:spacing w:after="120"/>
              <w:rPr>
                <w:sz w:val="20"/>
                <w:szCs w:val="20"/>
              </w:rPr>
            </w:pPr>
            <w:r w:rsidRPr="00050EBC">
              <w:rPr>
                <w:sz w:val="20"/>
                <w:szCs w:val="20"/>
              </w:rPr>
              <w:t>Se fomentó la independencia de la OVT</w:t>
            </w:r>
            <w:r>
              <w:rPr>
                <w:sz w:val="20"/>
                <w:szCs w:val="20"/>
              </w:rPr>
              <w:t xml:space="preserve">, lo cual resultó en un </w:t>
            </w:r>
            <w:r w:rsidRPr="00050EBC">
              <w:rPr>
                <w:sz w:val="20"/>
                <w:szCs w:val="20"/>
              </w:rPr>
              <w:t>gran crecimiento en el volumen y monto de transferencias (20-30 veces), a pesar del obstáculo del conservadurismo empresarial.</w:t>
            </w:r>
          </w:p>
          <w:p w:rsidR="00E13E8B" w:rsidRPr="00050EBC" w:rsidRDefault="00E13E8B" w:rsidP="00E13E8B">
            <w:pPr>
              <w:pStyle w:val="Textoindependiente"/>
              <w:numPr>
                <w:ilvl w:val="0"/>
                <w:numId w:val="96"/>
              </w:numPr>
              <w:spacing w:after="120"/>
              <w:rPr>
                <w:sz w:val="20"/>
                <w:szCs w:val="20"/>
              </w:rPr>
            </w:pPr>
            <w:r w:rsidRPr="00050EBC">
              <w:rPr>
                <w:sz w:val="20"/>
                <w:szCs w:val="20"/>
              </w:rPr>
              <w:t>Algunas UE (por ejemplo, el IDH y el IDACOR) remarcan que la OVT ha tenido un impacto positivo.</w:t>
            </w:r>
          </w:p>
        </w:tc>
        <w:tc>
          <w:tcPr>
            <w:tcW w:w="4357" w:type="dxa"/>
            <w:tcBorders>
              <w:bottom w:val="single" w:sz="4" w:space="0" w:color="auto"/>
            </w:tcBorders>
            <w:vAlign w:val="center"/>
          </w:tcPr>
          <w:p w:rsidR="00E13E8B" w:rsidRPr="00050EBC" w:rsidRDefault="00E13E8B" w:rsidP="00E13E8B">
            <w:pPr>
              <w:pStyle w:val="Textoindependiente"/>
              <w:numPr>
                <w:ilvl w:val="0"/>
                <w:numId w:val="96"/>
              </w:numPr>
              <w:spacing w:after="120"/>
              <w:rPr>
                <w:sz w:val="20"/>
                <w:szCs w:val="20"/>
              </w:rPr>
            </w:pPr>
            <w:r w:rsidRPr="00050EBC">
              <w:rPr>
                <w:sz w:val="20"/>
                <w:szCs w:val="20"/>
              </w:rPr>
              <w:t>La OVT carece de un plan estratégico para consolidar el desarrollo de sus planes de acción de corto plazo.</w:t>
            </w:r>
          </w:p>
          <w:p w:rsidR="00E13E8B" w:rsidRPr="00050EBC" w:rsidRDefault="00E13E8B" w:rsidP="00E13E8B">
            <w:pPr>
              <w:pStyle w:val="Textoindependiente"/>
              <w:numPr>
                <w:ilvl w:val="0"/>
                <w:numId w:val="96"/>
              </w:numPr>
              <w:spacing w:after="120"/>
              <w:rPr>
                <w:sz w:val="20"/>
                <w:szCs w:val="20"/>
              </w:rPr>
            </w:pPr>
            <w:r w:rsidRPr="00050EBC">
              <w:rPr>
                <w:sz w:val="20"/>
                <w:szCs w:val="20"/>
              </w:rPr>
              <w:t xml:space="preserve">Existe poca o nula coordinación entre la OVT, por una lado, y la UNC, sus facultades y su Secretaría de Vinculación Tecnológica con sus servicios de transferencia y/o desarrollo con el medio </w:t>
            </w:r>
            <w:proofErr w:type="spellStart"/>
            <w:r w:rsidRPr="00050EBC">
              <w:rPr>
                <w:sz w:val="20"/>
                <w:szCs w:val="20"/>
              </w:rPr>
              <w:t>socioproductivo</w:t>
            </w:r>
            <w:proofErr w:type="spellEnd"/>
            <w:r w:rsidRPr="00050EBC">
              <w:rPr>
                <w:sz w:val="20"/>
                <w:szCs w:val="20"/>
              </w:rPr>
              <w:t>.</w:t>
            </w:r>
          </w:p>
          <w:p w:rsidR="00E13E8B" w:rsidRPr="00050EBC" w:rsidRDefault="00E13E8B" w:rsidP="00E13E8B">
            <w:pPr>
              <w:pStyle w:val="Textoindependiente"/>
              <w:numPr>
                <w:ilvl w:val="0"/>
                <w:numId w:val="96"/>
              </w:numPr>
              <w:spacing w:after="120"/>
              <w:rPr>
                <w:sz w:val="20"/>
                <w:szCs w:val="20"/>
              </w:rPr>
            </w:pPr>
            <w:r w:rsidRPr="00050EBC">
              <w:rPr>
                <w:sz w:val="20"/>
                <w:szCs w:val="20"/>
              </w:rPr>
              <w:t>La OVT no parece considerar el posible aprovechamiento de la experiencia adquirida durante años por la Secretaría de Vinculación Tecnológica de la Universidad y las relaciones de ésta con el medio productivo provincial.</w:t>
            </w:r>
          </w:p>
          <w:p w:rsidR="00E13E8B" w:rsidRPr="00B82A60" w:rsidRDefault="00E13E8B" w:rsidP="00E13E8B">
            <w:pPr>
              <w:pStyle w:val="Textoindependiente"/>
              <w:numPr>
                <w:ilvl w:val="0"/>
                <w:numId w:val="96"/>
              </w:numPr>
              <w:spacing w:after="120"/>
              <w:rPr>
                <w:sz w:val="20"/>
                <w:szCs w:val="20"/>
              </w:rPr>
            </w:pPr>
            <w:r w:rsidRPr="00B82A60">
              <w:rPr>
                <w:sz w:val="20"/>
                <w:szCs w:val="20"/>
              </w:rPr>
              <w:t xml:space="preserve">Tanto cuando la OVT dependía de la UAT como en su concepción actual, no hubo un relevamiento de las actividades de vinculación tecnológica realizadas por la </w:t>
            </w:r>
            <w:r w:rsidRPr="00B82A60">
              <w:rPr>
                <w:sz w:val="20"/>
                <w:szCs w:val="20"/>
              </w:rPr>
              <w:lastRenderedPageBreak/>
              <w:t>UNC anteriores a la creación del CCT, que pudieran brindar indicadores comparativos.</w:t>
            </w:r>
          </w:p>
          <w:p w:rsidR="00E13E8B" w:rsidRPr="00050EBC" w:rsidRDefault="00E13E8B" w:rsidP="00E13E8B">
            <w:pPr>
              <w:pStyle w:val="Textoindependiente"/>
              <w:numPr>
                <w:ilvl w:val="0"/>
                <w:numId w:val="96"/>
              </w:numPr>
              <w:spacing w:after="120"/>
              <w:rPr>
                <w:sz w:val="20"/>
                <w:szCs w:val="20"/>
              </w:rPr>
            </w:pPr>
            <w:r w:rsidRPr="00050EBC">
              <w:rPr>
                <w:sz w:val="20"/>
                <w:szCs w:val="20"/>
              </w:rPr>
              <w:t>La difusión de las actividades y de los servicios que presta la OVT es insuficiente.</w:t>
            </w:r>
          </w:p>
        </w:tc>
      </w:tr>
      <w:tr w:rsidR="00E13E8B" w:rsidRPr="00C73AE6" w:rsidTr="00E13E8B">
        <w:trPr>
          <w:jc w:val="center"/>
        </w:trPr>
        <w:tc>
          <w:tcPr>
            <w:tcW w:w="8505" w:type="dxa"/>
            <w:gridSpan w:val="2"/>
            <w:shd w:val="clear" w:color="auto" w:fill="BFBFBF" w:themeFill="background1" w:themeFillShade="BF"/>
            <w:vAlign w:val="center"/>
          </w:tcPr>
          <w:p w:rsidR="00E13E8B" w:rsidRPr="00050EBC" w:rsidRDefault="00E13E8B" w:rsidP="00E13E8B">
            <w:pPr>
              <w:pStyle w:val="Ttulo4"/>
              <w:spacing w:before="120" w:after="120"/>
              <w:ind w:left="0" w:firstLine="0"/>
              <w:outlineLvl w:val="3"/>
              <w:rPr>
                <w:smallCaps/>
                <w:color w:val="000000" w:themeColor="text1"/>
                <w:sz w:val="20"/>
                <w:szCs w:val="20"/>
              </w:rPr>
            </w:pPr>
            <w:bookmarkStart w:id="1" w:name="_TOC_250008"/>
            <w:r w:rsidRPr="00050EBC">
              <w:rPr>
                <w:smallCaps/>
                <w:color w:val="000000" w:themeColor="text1"/>
                <w:sz w:val="20"/>
                <w:szCs w:val="20"/>
              </w:rPr>
              <w:lastRenderedPageBreak/>
              <w:t>En relación con el cuerpo de becarios</w:t>
            </w:r>
            <w:bookmarkEnd w:id="1"/>
            <w:r w:rsidRPr="00050EBC">
              <w:rPr>
                <w:smallCaps/>
                <w:color w:val="000000" w:themeColor="text1"/>
                <w:sz w:val="20"/>
                <w:szCs w:val="20"/>
              </w:rPr>
              <w:t xml:space="preserve"> del IMBIV; CIBI, IFEC, CIQUIBIC, IFIQC e INIMEC</w:t>
            </w:r>
          </w:p>
        </w:tc>
      </w:tr>
      <w:tr w:rsidR="00E13E8B" w:rsidRPr="00050EBC" w:rsidTr="00E13E8B">
        <w:trPr>
          <w:jc w:val="center"/>
        </w:trPr>
        <w:tc>
          <w:tcPr>
            <w:tcW w:w="4148" w:type="dxa"/>
            <w:shd w:val="clear" w:color="auto" w:fill="BFBFBF" w:themeFill="background1" w:themeFillShade="BF"/>
            <w:vAlign w:val="center"/>
          </w:tcPr>
          <w:p w:rsidR="00E13E8B" w:rsidRPr="00050EBC" w:rsidRDefault="00E13E8B" w:rsidP="00E13E8B">
            <w:pPr>
              <w:spacing w:before="120" w:after="120"/>
              <w:rPr>
                <w:b/>
                <w:smallCaps/>
              </w:rPr>
            </w:pPr>
            <w:r w:rsidRPr="00E13E8B">
              <w:rPr>
                <w:rFonts w:eastAsia="Segoe UI"/>
                <w:b/>
                <w:bCs/>
                <w:spacing w:val="-1"/>
              </w:rPr>
              <w:t>Fortalezas</w:t>
            </w:r>
          </w:p>
        </w:tc>
        <w:tc>
          <w:tcPr>
            <w:tcW w:w="4357" w:type="dxa"/>
            <w:shd w:val="clear" w:color="auto" w:fill="BFBFBF" w:themeFill="background1" w:themeFillShade="BF"/>
            <w:vAlign w:val="center"/>
          </w:tcPr>
          <w:p w:rsidR="00E13E8B" w:rsidRPr="00050EBC" w:rsidRDefault="00E13E8B" w:rsidP="00E13E8B">
            <w:pPr>
              <w:spacing w:before="120" w:after="120"/>
              <w:rPr>
                <w:b/>
                <w:smallCaps/>
              </w:rPr>
            </w:pPr>
            <w:r w:rsidRPr="00050EBC">
              <w:rPr>
                <w:rFonts w:eastAsia="Segoe UI"/>
                <w:b/>
                <w:bCs/>
                <w:spacing w:val="-1"/>
              </w:rPr>
              <w:t>Debilidades</w:t>
            </w:r>
          </w:p>
        </w:tc>
      </w:tr>
      <w:tr w:rsidR="00E13E8B" w:rsidRPr="00C73AE6" w:rsidTr="00E13E8B">
        <w:trPr>
          <w:jc w:val="center"/>
        </w:trPr>
        <w:tc>
          <w:tcPr>
            <w:tcW w:w="4148" w:type="dxa"/>
            <w:vAlign w:val="center"/>
          </w:tcPr>
          <w:p w:rsidR="00E13E8B" w:rsidRPr="00050EBC" w:rsidRDefault="00E13E8B" w:rsidP="00E13E8B">
            <w:pPr>
              <w:pStyle w:val="Textoindependiente"/>
              <w:numPr>
                <w:ilvl w:val="0"/>
                <w:numId w:val="109"/>
              </w:numPr>
              <w:spacing w:after="120"/>
              <w:rPr>
                <w:sz w:val="20"/>
                <w:szCs w:val="20"/>
              </w:rPr>
            </w:pPr>
            <w:r w:rsidRPr="00050EBC">
              <w:rPr>
                <w:sz w:val="20"/>
                <w:szCs w:val="20"/>
              </w:rPr>
              <w:t>Fuerte compromiso con sus instituciones y líneas de investigación.</w:t>
            </w:r>
          </w:p>
          <w:p w:rsidR="00E13E8B" w:rsidRPr="00050EBC" w:rsidRDefault="00E13E8B" w:rsidP="00E13E8B">
            <w:pPr>
              <w:pStyle w:val="Textoindependiente"/>
              <w:numPr>
                <w:ilvl w:val="0"/>
                <w:numId w:val="109"/>
              </w:numPr>
              <w:spacing w:after="120"/>
              <w:rPr>
                <w:sz w:val="20"/>
                <w:szCs w:val="20"/>
              </w:rPr>
            </w:pPr>
            <w:r w:rsidRPr="00050EBC">
              <w:rPr>
                <w:sz w:val="20"/>
                <w:szCs w:val="20"/>
              </w:rPr>
              <w:t>Marcada disposición a participar de forma más efectiva en las instancias deliberativas de las UE y del CCT Córdoba.</w:t>
            </w:r>
          </w:p>
          <w:p w:rsidR="00E13E8B" w:rsidRPr="00050EBC" w:rsidRDefault="00E13E8B" w:rsidP="00E13E8B">
            <w:pPr>
              <w:pStyle w:val="Textoindependiente"/>
              <w:numPr>
                <w:ilvl w:val="0"/>
                <w:numId w:val="109"/>
              </w:numPr>
              <w:spacing w:after="120"/>
              <w:rPr>
                <w:sz w:val="20"/>
                <w:szCs w:val="20"/>
              </w:rPr>
            </w:pPr>
            <w:r w:rsidRPr="00050EBC">
              <w:rPr>
                <w:sz w:val="20"/>
                <w:szCs w:val="20"/>
              </w:rPr>
              <w:t>Notable compromiso con la investigación y la trasferencia del conocimiento hacia la sociedad.</w:t>
            </w:r>
          </w:p>
        </w:tc>
        <w:tc>
          <w:tcPr>
            <w:tcW w:w="4357" w:type="dxa"/>
            <w:vAlign w:val="center"/>
          </w:tcPr>
          <w:p w:rsidR="00E13E8B" w:rsidRPr="00050EBC" w:rsidRDefault="00E13E8B" w:rsidP="00E13E8B">
            <w:pPr>
              <w:pStyle w:val="Textoindependiente"/>
              <w:numPr>
                <w:ilvl w:val="0"/>
                <w:numId w:val="109"/>
              </w:numPr>
              <w:spacing w:after="120"/>
              <w:rPr>
                <w:sz w:val="20"/>
                <w:szCs w:val="20"/>
              </w:rPr>
            </w:pPr>
            <w:r w:rsidRPr="00050EBC">
              <w:rPr>
                <w:sz w:val="20"/>
                <w:szCs w:val="20"/>
              </w:rPr>
              <w:t>Falta de equipamientos y de mantenimiento de los existentes para completar los proyectos de tesis.</w:t>
            </w:r>
          </w:p>
          <w:p w:rsidR="00E13E8B" w:rsidRPr="00050EBC" w:rsidRDefault="00E13E8B" w:rsidP="00E13E8B">
            <w:pPr>
              <w:pStyle w:val="Textoindependiente"/>
              <w:numPr>
                <w:ilvl w:val="0"/>
                <w:numId w:val="109"/>
              </w:numPr>
              <w:spacing w:after="120"/>
              <w:rPr>
                <w:sz w:val="20"/>
                <w:szCs w:val="20"/>
              </w:rPr>
            </w:pPr>
            <w:r w:rsidRPr="00050EBC">
              <w:rPr>
                <w:sz w:val="20"/>
                <w:szCs w:val="20"/>
              </w:rPr>
              <w:t>Problemas de acceso a internet, a bases de datos y revistas científicas.</w:t>
            </w:r>
          </w:p>
          <w:p w:rsidR="00E13E8B" w:rsidRPr="00050EBC" w:rsidRDefault="00E13E8B" w:rsidP="00E13E8B">
            <w:pPr>
              <w:pStyle w:val="Textoindependiente"/>
              <w:numPr>
                <w:ilvl w:val="0"/>
                <w:numId w:val="109"/>
              </w:numPr>
              <w:spacing w:after="120"/>
              <w:rPr>
                <w:sz w:val="20"/>
                <w:szCs w:val="20"/>
              </w:rPr>
            </w:pPr>
            <w:r w:rsidRPr="00050EBC">
              <w:rPr>
                <w:sz w:val="20"/>
                <w:szCs w:val="20"/>
              </w:rPr>
              <w:t>Carencia de personal de la CPA, lo que distrae a los becarios de sus actividades específicas.</w:t>
            </w:r>
          </w:p>
          <w:p w:rsidR="00E13E8B" w:rsidRPr="00050EBC" w:rsidRDefault="00E13E8B" w:rsidP="00E13E8B">
            <w:pPr>
              <w:pStyle w:val="Textoindependiente"/>
              <w:numPr>
                <w:ilvl w:val="0"/>
                <w:numId w:val="109"/>
              </w:numPr>
              <w:spacing w:after="120"/>
              <w:rPr>
                <w:sz w:val="20"/>
                <w:szCs w:val="20"/>
              </w:rPr>
            </w:pPr>
            <w:r w:rsidRPr="00050EBC">
              <w:rPr>
                <w:sz w:val="20"/>
                <w:szCs w:val="20"/>
              </w:rPr>
              <w:t>Demora e inconvenientes para la compra e importación de reactivos.</w:t>
            </w:r>
          </w:p>
          <w:p w:rsidR="00E13E8B" w:rsidRPr="00050EBC" w:rsidRDefault="00E13E8B" w:rsidP="00E13E8B">
            <w:pPr>
              <w:pStyle w:val="Textoindependiente"/>
              <w:numPr>
                <w:ilvl w:val="0"/>
                <w:numId w:val="109"/>
              </w:numPr>
              <w:spacing w:after="120"/>
              <w:rPr>
                <w:sz w:val="20"/>
                <w:szCs w:val="20"/>
              </w:rPr>
            </w:pPr>
            <w:r w:rsidRPr="00050EBC">
              <w:rPr>
                <w:sz w:val="20"/>
                <w:szCs w:val="20"/>
              </w:rPr>
              <w:t>Mecanismos poco claros para la participación de los becarios en proyectos de investigación.</w:t>
            </w:r>
          </w:p>
          <w:p w:rsidR="00E13E8B" w:rsidRPr="00050EBC" w:rsidRDefault="00E13E8B" w:rsidP="00E13E8B">
            <w:pPr>
              <w:pStyle w:val="Textoindependiente"/>
              <w:numPr>
                <w:ilvl w:val="0"/>
                <w:numId w:val="109"/>
              </w:numPr>
              <w:spacing w:after="120"/>
              <w:rPr>
                <w:sz w:val="20"/>
                <w:szCs w:val="20"/>
              </w:rPr>
            </w:pPr>
            <w:r w:rsidRPr="00050EBC">
              <w:rPr>
                <w:sz w:val="20"/>
                <w:szCs w:val="20"/>
              </w:rPr>
              <w:t>Problemas para participar en eventos nacionales e internacionales.</w:t>
            </w:r>
          </w:p>
          <w:p w:rsidR="00E13E8B" w:rsidRPr="00050EBC" w:rsidRDefault="00E13E8B" w:rsidP="00E13E8B">
            <w:pPr>
              <w:pStyle w:val="Textoindependiente"/>
              <w:numPr>
                <w:ilvl w:val="0"/>
                <w:numId w:val="109"/>
              </w:numPr>
              <w:spacing w:after="120"/>
              <w:rPr>
                <w:sz w:val="20"/>
                <w:szCs w:val="20"/>
              </w:rPr>
            </w:pPr>
            <w:r w:rsidRPr="00050EBC">
              <w:rPr>
                <w:sz w:val="20"/>
                <w:szCs w:val="20"/>
              </w:rPr>
              <w:t>Falta de participación de los becarios en los consejos directivos de las UE y del CCT.</w:t>
            </w:r>
          </w:p>
        </w:tc>
      </w:tr>
    </w:tbl>
    <w:p w:rsidR="00E13E8B" w:rsidRPr="00AB1110" w:rsidRDefault="00E13E8B" w:rsidP="00E13E8B">
      <w:pPr>
        <w:pStyle w:val="Ttulo3"/>
        <w:spacing w:before="120" w:after="120" w:line="276" w:lineRule="auto"/>
        <w:ind w:left="0"/>
        <w:jc w:val="both"/>
        <w:rPr>
          <w:rFonts w:cs="Segoe UI"/>
          <w:b w:val="0"/>
          <w:bCs w:val="0"/>
          <w:lang w:val="es-ES"/>
        </w:rPr>
      </w:pPr>
    </w:p>
    <w:p w:rsidR="006B1C66" w:rsidRDefault="006B1C66">
      <w:pPr>
        <w:rPr>
          <w:rFonts w:ascii="Segoe UI" w:eastAsia="Segoe UI" w:hAnsi="Segoe UI" w:cs="Segoe UI"/>
          <w:b/>
          <w:bCs/>
          <w:sz w:val="36"/>
          <w:szCs w:val="36"/>
          <w:lang w:val="es-ES"/>
        </w:rPr>
      </w:pPr>
    </w:p>
    <w:p w:rsidR="00E13E8B" w:rsidRDefault="00E13E8B">
      <w:pPr>
        <w:rPr>
          <w:rFonts w:ascii="Segoe UI" w:eastAsia="Segoe UI" w:hAnsi="Segoe UI" w:cs="Segoe UI"/>
          <w:b/>
          <w:bCs/>
          <w:sz w:val="36"/>
          <w:szCs w:val="36"/>
          <w:lang w:val="es-ES"/>
        </w:rPr>
      </w:pPr>
    </w:p>
    <w:p w:rsidR="00E13E8B" w:rsidRDefault="00E13E8B" w:rsidP="006B1C66">
      <w:pPr>
        <w:pStyle w:val="Ttulo2"/>
        <w:spacing w:before="120" w:after="120" w:line="276" w:lineRule="auto"/>
        <w:jc w:val="right"/>
        <w:rPr>
          <w:rFonts w:cs="Segoe UI"/>
          <w:lang w:val="es-ES"/>
        </w:rPr>
      </w:pPr>
    </w:p>
    <w:p w:rsidR="00E13E8B" w:rsidRDefault="00E13E8B" w:rsidP="006B1C66">
      <w:pPr>
        <w:pStyle w:val="Ttulo2"/>
        <w:spacing w:before="120" w:after="120" w:line="276" w:lineRule="auto"/>
        <w:jc w:val="right"/>
        <w:rPr>
          <w:rFonts w:cs="Segoe UI"/>
          <w:lang w:val="es-ES"/>
        </w:rPr>
        <w:sectPr w:rsidR="00E13E8B" w:rsidSect="00854D82">
          <w:pgSz w:w="11910" w:h="16840"/>
          <w:pgMar w:top="1417" w:right="1701" w:bottom="1417" w:left="1701" w:header="0" w:footer="1043" w:gutter="0"/>
          <w:pgNumType w:fmt="numberInDash"/>
          <w:cols w:space="720"/>
          <w:docGrid w:linePitch="299"/>
        </w:sectPr>
      </w:pPr>
    </w:p>
    <w:p w:rsidR="00306CBA" w:rsidRPr="00AB1110" w:rsidRDefault="00DA6B5D" w:rsidP="006B1C66">
      <w:pPr>
        <w:pStyle w:val="Ttulo2"/>
        <w:spacing w:before="120" w:after="120" w:line="276" w:lineRule="auto"/>
        <w:jc w:val="right"/>
        <w:rPr>
          <w:rFonts w:cs="Segoe UI"/>
          <w:b w:val="0"/>
          <w:bCs w:val="0"/>
          <w:lang w:val="es-ES"/>
        </w:rPr>
      </w:pPr>
      <w:r w:rsidRPr="00AB1110">
        <w:rPr>
          <w:rFonts w:cs="Segoe UI"/>
          <w:lang w:val="es-ES"/>
        </w:rPr>
        <w:lastRenderedPageBreak/>
        <w:t>Sección 4.</w:t>
      </w:r>
    </w:p>
    <w:p w:rsidR="00306CBA" w:rsidRPr="00AB1110" w:rsidRDefault="00DA6B5D" w:rsidP="006B1C66">
      <w:pPr>
        <w:spacing w:before="120" w:after="120" w:line="276" w:lineRule="auto"/>
        <w:jc w:val="right"/>
        <w:rPr>
          <w:rFonts w:ascii="Segoe UI" w:eastAsia="Segoe UI" w:hAnsi="Segoe UI" w:cs="Segoe UI"/>
          <w:sz w:val="36"/>
          <w:szCs w:val="36"/>
          <w:lang w:val="es-ES"/>
        </w:rPr>
      </w:pPr>
      <w:r w:rsidRPr="00AB1110">
        <w:rPr>
          <w:rFonts w:ascii="Segoe UI" w:hAnsi="Segoe UI" w:cs="Segoe UI"/>
          <w:b/>
          <w:sz w:val="36"/>
          <w:lang w:val="es-ES"/>
        </w:rPr>
        <w:t>Unidades ejecutoras y asociadas</w:t>
      </w: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306CBA" w:rsidP="00BE0974">
      <w:pPr>
        <w:spacing w:before="120" w:after="120" w:line="276" w:lineRule="auto"/>
        <w:jc w:val="both"/>
        <w:rPr>
          <w:rFonts w:ascii="Segoe UI" w:hAnsi="Segoe UI" w:cs="Segoe UI"/>
          <w:sz w:val="36"/>
          <w:szCs w:val="36"/>
          <w:lang w:val="es-ES"/>
        </w:rPr>
      </w:pPr>
    </w:p>
    <w:p w:rsidR="00306CBA" w:rsidRPr="00AB1110" w:rsidRDefault="00DA6B5D" w:rsidP="00847923">
      <w:pPr>
        <w:pStyle w:val="Ttulo3"/>
        <w:numPr>
          <w:ilvl w:val="1"/>
          <w:numId w:val="4"/>
        </w:numPr>
        <w:tabs>
          <w:tab w:val="left" w:pos="749"/>
        </w:tabs>
        <w:spacing w:before="120" w:after="120" w:line="276" w:lineRule="auto"/>
        <w:ind w:left="0" w:firstLine="0"/>
        <w:jc w:val="both"/>
        <w:rPr>
          <w:rFonts w:cs="Segoe UI"/>
          <w:b w:val="0"/>
          <w:bCs w:val="0"/>
          <w:lang w:val="es-ES"/>
        </w:rPr>
      </w:pPr>
      <w:r w:rsidRPr="00AB1110">
        <w:rPr>
          <w:rFonts w:cs="Segoe UI"/>
          <w:lang w:val="es-ES"/>
        </w:rPr>
        <w:t>Centro Experimental de la Vivienda Económica (CEVE)</w:t>
      </w:r>
    </w:p>
    <w:p w:rsidR="005A2C26" w:rsidRPr="006728C5" w:rsidRDefault="005A2C26" w:rsidP="005A2C26">
      <w:pPr>
        <w:pStyle w:val="Textoindependiente"/>
        <w:spacing w:after="120" w:line="276" w:lineRule="auto"/>
        <w:ind w:right="117" w:firstLine="708"/>
        <w:jc w:val="both"/>
        <w:rPr>
          <w:rFonts w:cs="Segoe UI"/>
          <w:lang w:val="es-AR"/>
        </w:rPr>
      </w:pPr>
      <w:r w:rsidRPr="006728C5">
        <w:rPr>
          <w:rFonts w:cs="Segoe UI"/>
          <w:b/>
          <w:lang w:val="es-AR"/>
        </w:rPr>
        <w:t xml:space="preserve">Contexto institucional, misión y funciones. </w:t>
      </w:r>
      <w:r w:rsidRPr="006728C5">
        <w:rPr>
          <w:rFonts w:cs="Segoe UI"/>
          <w:lang w:val="es-AR"/>
        </w:rPr>
        <w:t xml:space="preserve">El Centro Experimental de la Vivienda Económica (CEVE) es el integrante más antiguo del CCT Córdoba. Fue fundado en 1967 por el Arq. Horacio </w:t>
      </w:r>
      <w:proofErr w:type="spellStart"/>
      <w:r w:rsidRPr="006728C5">
        <w:rPr>
          <w:rFonts w:cs="Segoe UI"/>
          <w:lang w:val="es-AR"/>
        </w:rPr>
        <w:t>Berretta</w:t>
      </w:r>
      <w:proofErr w:type="spellEnd"/>
      <w:r w:rsidRPr="006728C5">
        <w:rPr>
          <w:rFonts w:cs="Segoe UI"/>
          <w:lang w:val="es-AR"/>
        </w:rPr>
        <w:t xml:space="preserve"> y un grupo de estudiantes de la Universidad Católica de Córdoba (UCC) como un espacio de investigación sobre la vivienda económica.</w:t>
      </w:r>
    </w:p>
    <w:p w:rsidR="005A2C26" w:rsidRPr="006728C5" w:rsidRDefault="005A2C26" w:rsidP="005A2C26">
      <w:pPr>
        <w:pStyle w:val="Textoindependiente"/>
        <w:spacing w:after="120" w:line="276" w:lineRule="auto"/>
        <w:ind w:right="116" w:firstLine="708"/>
        <w:jc w:val="both"/>
        <w:rPr>
          <w:rFonts w:cs="Segoe UI"/>
          <w:lang w:val="es-AR"/>
        </w:rPr>
      </w:pPr>
      <w:r w:rsidRPr="006728C5">
        <w:rPr>
          <w:rFonts w:cs="Segoe UI"/>
          <w:lang w:val="es-AR"/>
        </w:rPr>
        <w:t>En 1974, el CONICET estableció un convenio con la UCC que permitió al CEVE integrar formalmente su red de centros de investigación. En 1977, el CEVE se desligó de la UCC y pasó a actuar como un centro regulado por el CONICET y por la Asociación de la Vivienda Económica (AVE), organización no gubernamental (ONG) sin fines de lucro. El CEVE no tiene un vínculo formal con universidades de la zona de influencia del CCT, y es una de dos UE del CCT Córdoba (la otra es el INIMEC) que tienen relación de doble dependencia con una ONG (la AVE). Esta es una característica distintiva que tiene consecuencias importantes para el CEVE en términos de su funcionamiento, toma de decisiones y, sobre todo, en los procesos de evaluación de sus actividades y de la producción científica de sus investigadores.</w:t>
      </w:r>
    </w:p>
    <w:p w:rsidR="005A2C26" w:rsidRPr="006728C5" w:rsidRDefault="005A2C26" w:rsidP="005A2C26">
      <w:pPr>
        <w:pStyle w:val="Textoindependiente"/>
        <w:spacing w:after="120" w:line="276" w:lineRule="auto"/>
        <w:ind w:right="117" w:firstLine="708"/>
        <w:jc w:val="both"/>
        <w:rPr>
          <w:rFonts w:cs="Segoe UI"/>
          <w:lang w:val="es-AR"/>
        </w:rPr>
      </w:pPr>
      <w:r w:rsidRPr="006728C5">
        <w:rPr>
          <w:rFonts w:cs="Segoe UI"/>
          <w:lang w:val="es-AR"/>
        </w:rPr>
        <w:t>Los principales objetivos del CEVE son dos. Por una parte, realizar investigaciones científicas, desarrollos tecnológicos y transferencia directa a usuarios de sus servicios, relacionados con la construcción de viviendas populares. Esto incluye la investigación y la acción sobre la problemática laboral y el contexto social, por lo general, barrios de sectores populares. Por otra parte, el CEVE busca formar investigadores, becarios y técnicos con la colaboración de científicos y tecnólogos de universidades y otros centros del país y del exterior.</w:t>
      </w:r>
    </w:p>
    <w:p w:rsidR="005A2C26" w:rsidRPr="006728C5" w:rsidRDefault="005A2C26" w:rsidP="005A2C26">
      <w:pPr>
        <w:pStyle w:val="Textoindependiente"/>
        <w:spacing w:after="120" w:line="276" w:lineRule="auto"/>
        <w:ind w:right="121" w:firstLine="709"/>
        <w:jc w:val="both"/>
        <w:rPr>
          <w:rFonts w:cs="Segoe UI"/>
          <w:lang w:val="es-AR"/>
        </w:rPr>
      </w:pPr>
      <w:r w:rsidRPr="006728C5">
        <w:rPr>
          <w:rFonts w:cs="Segoe UI"/>
          <w:lang w:val="es-AR"/>
        </w:rPr>
        <w:t xml:space="preserve">Según el </w:t>
      </w:r>
      <w:r w:rsidR="00B6009D">
        <w:rPr>
          <w:rFonts w:cs="Segoe UI"/>
          <w:lang w:val="es-AR"/>
        </w:rPr>
        <w:t>IA</w:t>
      </w:r>
      <w:r w:rsidRPr="006728C5">
        <w:rPr>
          <w:rFonts w:cs="Segoe UI"/>
          <w:lang w:val="es-AR"/>
        </w:rPr>
        <w:t xml:space="preserve">, el CEVE desarrolló 16 líneas de investigación hasta 2008, año en que </w:t>
      </w:r>
      <w:r w:rsidR="00A038B0">
        <w:rPr>
          <w:rFonts w:cs="Segoe UI"/>
          <w:lang w:val="es-AR"/>
        </w:rPr>
        <w:t xml:space="preserve">fueron reagrupadas en </w:t>
      </w:r>
      <w:r w:rsidRPr="006728C5">
        <w:rPr>
          <w:rFonts w:cs="Segoe UI"/>
          <w:lang w:val="es-AR"/>
        </w:rPr>
        <w:t>cinco:</w:t>
      </w:r>
    </w:p>
    <w:p w:rsidR="005A2C26" w:rsidRPr="006728C5" w:rsidRDefault="005A2C26" w:rsidP="00054C26">
      <w:pPr>
        <w:pStyle w:val="Textoindependiente"/>
        <w:numPr>
          <w:ilvl w:val="0"/>
          <w:numId w:val="15"/>
        </w:numPr>
        <w:spacing w:after="120" w:line="276" w:lineRule="auto"/>
        <w:jc w:val="both"/>
        <w:rPr>
          <w:rFonts w:cs="Segoe UI"/>
          <w:lang w:val="es-AR"/>
        </w:rPr>
      </w:pPr>
      <w:r w:rsidRPr="006728C5">
        <w:rPr>
          <w:rFonts w:cs="Segoe UI"/>
          <w:lang w:val="es-AR"/>
        </w:rPr>
        <w:lastRenderedPageBreak/>
        <w:t>materiales, componentes y sistemas de construcción para el hábitat;</w:t>
      </w:r>
    </w:p>
    <w:p w:rsidR="005A2C26" w:rsidRPr="006728C5" w:rsidRDefault="005A2C26" w:rsidP="00054C26">
      <w:pPr>
        <w:pStyle w:val="Textoindependiente"/>
        <w:numPr>
          <w:ilvl w:val="0"/>
          <w:numId w:val="15"/>
        </w:numPr>
        <w:spacing w:after="120" w:line="276" w:lineRule="auto"/>
        <w:jc w:val="both"/>
        <w:rPr>
          <w:rFonts w:cs="Segoe UI"/>
          <w:lang w:val="es-AR"/>
        </w:rPr>
      </w:pPr>
      <w:r w:rsidRPr="006728C5">
        <w:rPr>
          <w:rFonts w:cs="Segoe UI"/>
          <w:lang w:val="es-AR"/>
        </w:rPr>
        <w:t>métodos y técnicas de diagnóstico y evaluación;</w:t>
      </w:r>
    </w:p>
    <w:p w:rsidR="005A2C26" w:rsidRPr="006728C5" w:rsidRDefault="005A2C26" w:rsidP="00054C26">
      <w:pPr>
        <w:pStyle w:val="Textoindependiente"/>
        <w:numPr>
          <w:ilvl w:val="0"/>
          <w:numId w:val="15"/>
        </w:numPr>
        <w:spacing w:after="120" w:line="276" w:lineRule="auto"/>
        <w:jc w:val="both"/>
        <w:rPr>
          <w:rFonts w:cs="Segoe UI"/>
          <w:lang w:val="es-AR"/>
        </w:rPr>
      </w:pPr>
      <w:r w:rsidRPr="006728C5">
        <w:rPr>
          <w:rFonts w:cs="Segoe UI"/>
          <w:lang w:val="es-AR"/>
        </w:rPr>
        <w:t xml:space="preserve">circuitos </w:t>
      </w:r>
      <w:proofErr w:type="spellStart"/>
      <w:r w:rsidRPr="006728C5">
        <w:rPr>
          <w:rFonts w:cs="Segoe UI"/>
          <w:lang w:val="es-AR"/>
        </w:rPr>
        <w:t>interactorales</w:t>
      </w:r>
      <w:proofErr w:type="spellEnd"/>
      <w:r w:rsidRPr="00F010DA">
        <w:rPr>
          <w:rFonts w:cs="Segoe UI"/>
          <w:lang w:val="es-ES"/>
        </w:rPr>
        <w:t xml:space="preserve"> </w:t>
      </w:r>
      <w:proofErr w:type="spellStart"/>
      <w:r w:rsidRPr="00F010DA">
        <w:rPr>
          <w:rFonts w:cs="Segoe UI"/>
          <w:lang w:val="es-ES"/>
        </w:rPr>
        <w:t>socioproductivos</w:t>
      </w:r>
      <w:proofErr w:type="spellEnd"/>
      <w:r w:rsidRPr="006728C5">
        <w:rPr>
          <w:rFonts w:cs="Segoe UI"/>
          <w:lang w:val="es-AR"/>
        </w:rPr>
        <w:t xml:space="preserve"> para la gestión integral del hábitat;</w:t>
      </w:r>
    </w:p>
    <w:p w:rsidR="005A2C26" w:rsidRPr="006728C5" w:rsidRDefault="005A2C26" w:rsidP="00054C26">
      <w:pPr>
        <w:pStyle w:val="Textoindependiente"/>
        <w:numPr>
          <w:ilvl w:val="0"/>
          <w:numId w:val="15"/>
        </w:numPr>
        <w:spacing w:after="120" w:line="276" w:lineRule="auto"/>
        <w:jc w:val="both"/>
        <w:rPr>
          <w:rFonts w:cs="Segoe UI"/>
          <w:lang w:val="es-AR"/>
        </w:rPr>
      </w:pPr>
      <w:r w:rsidRPr="006728C5">
        <w:rPr>
          <w:rFonts w:cs="Segoe UI"/>
          <w:lang w:val="es-AR"/>
        </w:rPr>
        <w:t>políticas públicas, desarrollo local y hábitat; y</w:t>
      </w:r>
    </w:p>
    <w:p w:rsidR="005A2C26" w:rsidRPr="006728C5" w:rsidRDefault="005A2C26" w:rsidP="00054C26">
      <w:pPr>
        <w:pStyle w:val="Textoindependiente"/>
        <w:numPr>
          <w:ilvl w:val="0"/>
          <w:numId w:val="15"/>
        </w:numPr>
        <w:spacing w:after="120" w:line="276" w:lineRule="auto"/>
        <w:jc w:val="both"/>
        <w:rPr>
          <w:rFonts w:cs="Segoe UI"/>
          <w:lang w:val="es-AR"/>
        </w:rPr>
      </w:pPr>
      <w:r w:rsidRPr="006728C5">
        <w:rPr>
          <w:rFonts w:cs="Segoe UI"/>
          <w:lang w:val="es-AR"/>
        </w:rPr>
        <w:t>modelos cognitivos en la investigación y formación superior.</w:t>
      </w:r>
    </w:p>
    <w:p w:rsidR="005A2C26" w:rsidRPr="006728C5" w:rsidRDefault="00FA0A4B" w:rsidP="005A2C26">
      <w:pPr>
        <w:pStyle w:val="Textoindependiente"/>
        <w:spacing w:after="120" w:line="276" w:lineRule="auto"/>
        <w:ind w:firstLine="602"/>
        <w:jc w:val="both"/>
        <w:rPr>
          <w:rFonts w:cs="Segoe UI"/>
          <w:lang w:val="es-AR"/>
        </w:rPr>
      </w:pPr>
      <w:r>
        <w:rPr>
          <w:rFonts w:cs="Segoe UI"/>
          <w:lang w:val="es-AR"/>
        </w:rPr>
        <w:t xml:space="preserve">El CEVE cuenta con siete investigadores. </w:t>
      </w:r>
      <w:r w:rsidR="005A2C26" w:rsidRPr="006728C5">
        <w:rPr>
          <w:rFonts w:cs="Segoe UI"/>
          <w:lang w:val="es-AR"/>
        </w:rPr>
        <w:t>Del total</w:t>
      </w:r>
      <w:r>
        <w:rPr>
          <w:rFonts w:cs="Segoe UI"/>
          <w:lang w:val="es-AR"/>
        </w:rPr>
        <w:t xml:space="preserve"> </w:t>
      </w:r>
      <w:r w:rsidR="00A73F7E">
        <w:rPr>
          <w:rFonts w:cs="Segoe UI"/>
          <w:lang w:val="es-AR"/>
        </w:rPr>
        <w:t xml:space="preserve">de </w:t>
      </w:r>
      <w:r w:rsidR="00241A3F">
        <w:rPr>
          <w:rFonts w:cs="Segoe UI"/>
          <w:lang w:val="es-AR"/>
        </w:rPr>
        <w:t>37 miembros</w:t>
      </w:r>
      <w:r w:rsidR="00B90D4C">
        <w:rPr>
          <w:rFonts w:cs="Segoe UI"/>
          <w:lang w:val="es-AR"/>
        </w:rPr>
        <w:t xml:space="preserve">, entre </w:t>
      </w:r>
      <w:r w:rsidR="00A73F7E">
        <w:rPr>
          <w:rFonts w:cs="Segoe UI"/>
          <w:lang w:val="es-AR"/>
        </w:rPr>
        <w:t xml:space="preserve">los que se cuentan </w:t>
      </w:r>
      <w:r>
        <w:rPr>
          <w:rFonts w:cs="Segoe UI"/>
          <w:lang w:val="es-AR"/>
        </w:rPr>
        <w:t>i</w:t>
      </w:r>
      <w:r w:rsidR="00A73F7E">
        <w:rPr>
          <w:rFonts w:cs="Segoe UI"/>
          <w:lang w:val="es-AR"/>
        </w:rPr>
        <w:t xml:space="preserve">nvestigadores, </w:t>
      </w:r>
      <w:proofErr w:type="spellStart"/>
      <w:r w:rsidR="00A73F7E">
        <w:rPr>
          <w:rFonts w:cs="Segoe UI"/>
          <w:lang w:val="es-AR"/>
        </w:rPr>
        <w:t>CPAs</w:t>
      </w:r>
      <w:proofErr w:type="spellEnd"/>
      <w:r w:rsidR="00A73F7E">
        <w:rPr>
          <w:rFonts w:cs="Segoe UI"/>
          <w:lang w:val="es-AR"/>
        </w:rPr>
        <w:t xml:space="preserve"> y becarios </w:t>
      </w:r>
      <w:r w:rsidR="005A2C26" w:rsidRPr="006728C5">
        <w:rPr>
          <w:rFonts w:cs="Segoe UI"/>
          <w:lang w:val="es-AR"/>
        </w:rPr>
        <w:t>reportados en la Autoevaluación, más de la mitad (21) participa en la primera línea mencionada, la cual desarrolla seis de los 13 proyectos de investigación del CEVE y recibe la mayor parte de los recursos originados en subsidios.</w:t>
      </w:r>
    </w:p>
    <w:p w:rsidR="005A2C26" w:rsidRPr="006728C5" w:rsidRDefault="005A2C26" w:rsidP="005A2C26">
      <w:pPr>
        <w:pStyle w:val="Textoindependiente"/>
        <w:spacing w:after="120" w:line="276" w:lineRule="auto"/>
        <w:ind w:right="119" w:firstLine="709"/>
        <w:jc w:val="both"/>
        <w:rPr>
          <w:rFonts w:cs="Segoe UI"/>
          <w:lang w:val="es-AR"/>
        </w:rPr>
      </w:pPr>
      <w:r w:rsidRPr="006728C5">
        <w:rPr>
          <w:rFonts w:cs="Segoe UI"/>
          <w:lang w:val="es-AR"/>
        </w:rPr>
        <w:t xml:space="preserve">La autoevaluación del CEVE se hizo sobre la base de una encuesta respondida solamente por 17 miembros de la UE, es decir, el 46% del total. Este porcentaje no permite generalizar los resultados obtenidos ya que probablemente podrían variar bastante si las opiniones de quienes no respondieron se incluyeran. Hecha esta consideración, del </w:t>
      </w:r>
      <w:r w:rsidR="00B6009D">
        <w:rPr>
          <w:rFonts w:cs="Segoe UI"/>
          <w:lang w:val="es-AR"/>
        </w:rPr>
        <w:t>IA</w:t>
      </w:r>
      <w:r w:rsidRPr="006728C5">
        <w:rPr>
          <w:rFonts w:cs="Segoe UI"/>
          <w:lang w:val="es-AR"/>
        </w:rPr>
        <w:t xml:space="preserve"> cabe destacar que el 80% de los encuestados considera una fortaleza la claridad en las definiciones de la misión y los objetivos del CEVE, aunque solo el 67% dice conocerlos.</w:t>
      </w:r>
    </w:p>
    <w:p w:rsidR="005A2C26" w:rsidRPr="006728C5" w:rsidRDefault="005A2C26" w:rsidP="005A2C26">
      <w:pPr>
        <w:spacing w:before="120" w:after="120" w:line="276" w:lineRule="auto"/>
        <w:ind w:left="827"/>
        <w:jc w:val="both"/>
        <w:rPr>
          <w:rFonts w:ascii="Segoe UI" w:eastAsia="Segoe UI" w:hAnsi="Segoe UI" w:cs="Segoe UI"/>
          <w:sz w:val="24"/>
          <w:szCs w:val="24"/>
          <w:lang w:val="es-AR"/>
        </w:rPr>
      </w:pPr>
      <w:r w:rsidRPr="006728C5">
        <w:rPr>
          <w:rFonts w:ascii="Segoe UI" w:hAnsi="Segoe UI" w:cs="Segoe UI"/>
          <w:b/>
          <w:sz w:val="24"/>
          <w:lang w:val="es-AR"/>
        </w:rPr>
        <w:t xml:space="preserve">Políticas y estrategias. </w:t>
      </w:r>
      <w:r w:rsidRPr="006728C5">
        <w:rPr>
          <w:rFonts w:ascii="Segoe UI" w:hAnsi="Segoe UI" w:cs="Segoe UI"/>
          <w:sz w:val="24"/>
          <w:lang w:val="es-AR"/>
        </w:rPr>
        <w:t xml:space="preserve">Entre las fortalezas, </w:t>
      </w:r>
      <w:r w:rsidR="00BD5294">
        <w:rPr>
          <w:rFonts w:ascii="Segoe UI" w:hAnsi="Segoe UI" w:cs="Segoe UI"/>
          <w:sz w:val="24"/>
          <w:lang w:val="es-AR"/>
        </w:rPr>
        <w:t xml:space="preserve">del </w:t>
      </w:r>
      <w:r w:rsidR="00B6009D">
        <w:rPr>
          <w:rFonts w:ascii="Segoe UI" w:hAnsi="Segoe UI" w:cs="Segoe UI"/>
          <w:sz w:val="24"/>
          <w:lang w:val="es-AR"/>
        </w:rPr>
        <w:t>IA</w:t>
      </w:r>
      <w:r w:rsidR="00BD5294">
        <w:rPr>
          <w:rFonts w:ascii="Segoe UI" w:hAnsi="Segoe UI" w:cs="Segoe UI"/>
          <w:sz w:val="24"/>
          <w:lang w:val="es-AR"/>
        </w:rPr>
        <w:t xml:space="preserve"> y la visita de</w:t>
      </w:r>
      <w:r w:rsidR="00241A3F">
        <w:rPr>
          <w:rFonts w:ascii="Segoe UI" w:hAnsi="Segoe UI" w:cs="Segoe UI"/>
          <w:sz w:val="24"/>
          <w:lang w:val="es-AR"/>
        </w:rPr>
        <w:t>l</w:t>
      </w:r>
      <w:r w:rsidR="002D2204">
        <w:rPr>
          <w:rFonts w:ascii="Segoe UI" w:hAnsi="Segoe UI" w:cs="Segoe UI"/>
          <w:sz w:val="24"/>
          <w:lang w:val="es-AR"/>
        </w:rPr>
        <w:t xml:space="preserve"> </w:t>
      </w:r>
      <w:r w:rsidR="007472B6">
        <w:rPr>
          <w:rFonts w:ascii="Segoe UI" w:hAnsi="Segoe UI" w:cs="Segoe UI"/>
          <w:sz w:val="24"/>
          <w:lang w:val="es-AR"/>
        </w:rPr>
        <w:t>CEE</w:t>
      </w:r>
      <w:r w:rsidR="00BD5294">
        <w:rPr>
          <w:rFonts w:ascii="Segoe UI" w:hAnsi="Segoe UI" w:cs="Segoe UI"/>
          <w:sz w:val="24"/>
          <w:lang w:val="es-AR"/>
        </w:rPr>
        <w:t xml:space="preserve"> resaltan</w:t>
      </w:r>
      <w:r w:rsidRPr="006728C5">
        <w:rPr>
          <w:rFonts w:ascii="Segoe UI" w:hAnsi="Segoe UI" w:cs="Segoe UI"/>
          <w:sz w:val="24"/>
          <w:lang w:val="es-AR"/>
        </w:rPr>
        <w:t>:</w:t>
      </w:r>
    </w:p>
    <w:p w:rsidR="005A2C26" w:rsidRPr="006728C5" w:rsidRDefault="005A2C26" w:rsidP="00054C26">
      <w:pPr>
        <w:pStyle w:val="Textoindependiente"/>
        <w:numPr>
          <w:ilvl w:val="0"/>
          <w:numId w:val="14"/>
        </w:numPr>
        <w:spacing w:after="120" w:line="276" w:lineRule="auto"/>
        <w:ind w:right="119"/>
        <w:jc w:val="both"/>
        <w:rPr>
          <w:rFonts w:cs="Segoe UI"/>
          <w:lang w:val="es-AR"/>
        </w:rPr>
      </w:pPr>
      <w:r w:rsidRPr="006728C5">
        <w:rPr>
          <w:rFonts w:cs="Segoe UI"/>
          <w:lang w:val="es-AR"/>
        </w:rPr>
        <w:t>la vigencia de un documento denominado “Diagnóstico y propuesta de gestión de la conducción del CEVE”, referido a las funciones de la UE;</w:t>
      </w:r>
    </w:p>
    <w:p w:rsidR="005A2C26" w:rsidRPr="006728C5" w:rsidRDefault="005A2C26" w:rsidP="00054C26">
      <w:pPr>
        <w:pStyle w:val="Textoindependiente"/>
        <w:numPr>
          <w:ilvl w:val="0"/>
          <w:numId w:val="14"/>
        </w:numPr>
        <w:spacing w:after="120" w:line="276" w:lineRule="auto"/>
        <w:ind w:right="120"/>
        <w:jc w:val="both"/>
        <w:rPr>
          <w:rFonts w:cs="Segoe UI"/>
          <w:lang w:val="es-AR"/>
        </w:rPr>
      </w:pPr>
      <w:r w:rsidRPr="006728C5">
        <w:rPr>
          <w:rFonts w:cs="Segoe UI"/>
          <w:lang w:val="es-AR"/>
        </w:rPr>
        <w:t>la existencia de una unidad de proyectos que programa y revisa periódicamente el estado de los mismos; y</w:t>
      </w:r>
    </w:p>
    <w:p w:rsidR="005A2C26" w:rsidRPr="006728C5" w:rsidRDefault="005A2C26" w:rsidP="00054C26">
      <w:pPr>
        <w:pStyle w:val="Textoindependiente"/>
        <w:numPr>
          <w:ilvl w:val="0"/>
          <w:numId w:val="14"/>
        </w:numPr>
        <w:spacing w:after="120" w:line="276" w:lineRule="auto"/>
        <w:ind w:right="120"/>
        <w:jc w:val="both"/>
        <w:rPr>
          <w:rFonts w:cs="Segoe UI"/>
          <w:lang w:val="es-AR"/>
        </w:rPr>
      </w:pPr>
      <w:r w:rsidRPr="006728C5">
        <w:rPr>
          <w:rFonts w:cs="Segoe UI"/>
          <w:lang w:val="es-AR"/>
        </w:rPr>
        <w:t>el establecimiento de convenios con el sector productivo (micro, pequeñas y medianas empresas), organismos públicos nacionales, provinciales y municipales relacionados con el tema de la vivienda, y ONG.</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lang w:val="es-AR"/>
        </w:rPr>
        <w:t>Las debilidades apuntadas, en tanto, se refieren a la falta de especificaciones sobre eventuales acciones de mejora y seguimiento de las actividades, así como de un documento formal que explicite las políticas y las estrategias de la UE.</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b/>
          <w:lang w:val="es-AR"/>
        </w:rPr>
        <w:t>Organización y gestión</w:t>
      </w:r>
      <w:r w:rsidRPr="006728C5">
        <w:rPr>
          <w:rFonts w:cs="Segoe UI"/>
          <w:b/>
          <w:color w:val="000000" w:themeColor="text1"/>
          <w:lang w:val="es-AR"/>
        </w:rPr>
        <w:t xml:space="preserve">. </w:t>
      </w:r>
      <w:r w:rsidR="00BD5294">
        <w:rPr>
          <w:rFonts w:cs="Segoe UI"/>
          <w:color w:val="000000" w:themeColor="text1"/>
          <w:lang w:val="es-AR"/>
        </w:rPr>
        <w:t xml:space="preserve">Según el </w:t>
      </w:r>
      <w:r w:rsidR="00B6009D">
        <w:rPr>
          <w:rFonts w:cs="Segoe UI"/>
          <w:color w:val="000000" w:themeColor="text1"/>
          <w:lang w:val="es-AR"/>
        </w:rPr>
        <w:t>IA</w:t>
      </w:r>
      <w:r w:rsidR="00BD5294">
        <w:rPr>
          <w:rFonts w:cs="Segoe UI"/>
          <w:color w:val="000000" w:themeColor="text1"/>
          <w:lang w:val="es-AR"/>
        </w:rPr>
        <w:t>, a</w:t>
      </w:r>
      <w:r w:rsidRPr="006728C5">
        <w:rPr>
          <w:rFonts w:cs="Segoe UI"/>
          <w:color w:val="000000" w:themeColor="text1"/>
          <w:lang w:val="es-AR"/>
        </w:rPr>
        <w:t>proximadamente el 70% de los encuestados (con algunas fluctuaciones) considera fortalezas la organización actual de la UE, la existencia de mecanismos de ac</w:t>
      </w:r>
      <w:r w:rsidRPr="006728C5">
        <w:rPr>
          <w:rFonts w:cs="Segoe UI"/>
          <w:lang w:val="es-AR"/>
        </w:rPr>
        <w:t xml:space="preserve">tualización y revisión de los </w:t>
      </w:r>
      <w:r w:rsidRPr="006728C5">
        <w:rPr>
          <w:rFonts w:cs="Segoe UI"/>
          <w:lang w:val="es-AR"/>
        </w:rPr>
        <w:lastRenderedPageBreak/>
        <w:t>objetivos y funciones, el número actual del personal administrativo, y la adecuación del equipamiento existente. Como debilidades, se apuntan la ausencia de definiciones claras con respecto a las jerarquías y los procesos de promoción del personal, y la alta concentración de recursos en pocas líneas de investigación.</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b/>
          <w:lang w:val="es-AR"/>
        </w:rPr>
        <w:t xml:space="preserve">Recursos humanos para I+D. </w:t>
      </w:r>
      <w:r w:rsidRPr="006728C5">
        <w:rPr>
          <w:rFonts w:cs="Segoe UI"/>
          <w:lang w:val="es-AR"/>
        </w:rPr>
        <w:t xml:space="preserve">Las principales fortalezas mencionadas en el </w:t>
      </w:r>
      <w:r w:rsidR="00B6009D">
        <w:rPr>
          <w:rFonts w:cs="Segoe UI"/>
          <w:lang w:val="es-AR"/>
        </w:rPr>
        <w:t>IA</w:t>
      </w:r>
      <w:r w:rsidRPr="006728C5">
        <w:rPr>
          <w:rFonts w:cs="Segoe UI"/>
          <w:lang w:val="es-AR"/>
        </w:rPr>
        <w:t xml:space="preserve"> son el aumento progresivo del número de miembros de la CPA y de becarios durante el período 2007-2011, así como las numerosas visitas (un promedio anual de 18) de profesores e investigadores de otras instituciones académicas nacionales e internacionales. Las debilidades apuntadas son la falta de incremento del número de investigadores durante los últimos cinco años, la distribución no homogénea de los investigadores entre las líneas de trabajo, la calidad y el volumen insuficientes de la formación de recursos humanos (solo el 20% de los encuestados consideraron buena la formación) y el escaso número de pasantías de jóvenes investigadores de la UE en otras instituciones.</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b/>
          <w:lang w:val="es-AR"/>
        </w:rPr>
        <w:t xml:space="preserve">Infraestructura y equipamiento. </w:t>
      </w:r>
      <w:r w:rsidRPr="006728C5">
        <w:rPr>
          <w:rFonts w:cs="Segoe UI"/>
          <w:lang w:val="es-AR"/>
        </w:rPr>
        <w:t xml:space="preserve">Las fortalezas apuntadas </w:t>
      </w:r>
      <w:r w:rsidR="00BD5294">
        <w:rPr>
          <w:rFonts w:cs="Segoe UI"/>
          <w:lang w:val="es-AR"/>
        </w:rPr>
        <w:t xml:space="preserve">en el </w:t>
      </w:r>
      <w:r w:rsidR="00B6009D">
        <w:rPr>
          <w:rFonts w:cs="Segoe UI"/>
          <w:lang w:val="es-AR"/>
        </w:rPr>
        <w:t>IA</w:t>
      </w:r>
      <w:r w:rsidR="00BD5294">
        <w:rPr>
          <w:rFonts w:cs="Segoe UI"/>
          <w:lang w:val="es-AR"/>
        </w:rPr>
        <w:t xml:space="preserve"> y confirmadas en la visita d</w:t>
      </w:r>
      <w:r w:rsidR="00BC7D7A">
        <w:rPr>
          <w:rFonts w:cs="Segoe UI"/>
          <w:lang w:val="es-AR"/>
        </w:rPr>
        <w:t>el</w:t>
      </w:r>
      <w:r w:rsidR="00BD5294">
        <w:rPr>
          <w:rFonts w:cs="Segoe UI"/>
          <w:lang w:val="es-AR"/>
        </w:rPr>
        <w:t xml:space="preserve"> CEE </w:t>
      </w:r>
      <w:r w:rsidRPr="006728C5">
        <w:rPr>
          <w:rFonts w:cs="Segoe UI"/>
          <w:lang w:val="es-AR"/>
        </w:rPr>
        <w:t>son el equipamiento informático satisfactorio y un servicio de internet adecuado. Las debilidades detectadas fueron el mantenimiento insuficiente de los edificios y una biblioteca precaria, con pocos volúmenes y no informatizada.</w:t>
      </w:r>
    </w:p>
    <w:p w:rsidR="005A2C26" w:rsidRPr="006728C5" w:rsidRDefault="005A2C26" w:rsidP="005A2C26">
      <w:pPr>
        <w:pStyle w:val="Textoindependiente"/>
        <w:spacing w:after="120" w:line="276" w:lineRule="auto"/>
        <w:ind w:right="117" w:firstLine="709"/>
        <w:jc w:val="both"/>
        <w:rPr>
          <w:rFonts w:cs="Segoe UI"/>
          <w:lang w:val="es-AR"/>
        </w:rPr>
      </w:pPr>
      <w:r w:rsidRPr="006728C5">
        <w:rPr>
          <w:rFonts w:cs="Segoe UI"/>
          <w:b/>
          <w:lang w:val="es-AR"/>
        </w:rPr>
        <w:t xml:space="preserve">Actividad, productos y resultados en I+D. </w:t>
      </w:r>
      <w:r w:rsidRPr="006728C5">
        <w:rPr>
          <w:rFonts w:cs="Segoe UI"/>
          <w:lang w:val="es-AR"/>
        </w:rPr>
        <w:t xml:space="preserve">Los encuestados indican como fortalezas el alto número de libros y capítulos de libros editados (alrededor de diez por año) y el razonable número de patentes (una por año). Las debilidades apuntadas son la tendencia variable en el número de artículos publicados en revistas nacionales e internacionales con </w:t>
      </w:r>
      <w:proofErr w:type="spellStart"/>
      <w:r w:rsidRPr="006728C5">
        <w:rPr>
          <w:rFonts w:cs="Segoe UI"/>
          <w:lang w:val="es-AR"/>
        </w:rPr>
        <w:t>referato</w:t>
      </w:r>
      <w:proofErr w:type="spellEnd"/>
      <w:r w:rsidRPr="006728C5">
        <w:rPr>
          <w:rFonts w:cs="Segoe UI"/>
          <w:lang w:val="es-AR"/>
        </w:rPr>
        <w:t xml:space="preserve"> (cifra que se duplicó entre 2005 y 2007 para después disminuir hasta volver al nivel de 2005), la dificultad para transferir los productos de la UE a los sectores de bajos recursos debido a su costo relativamente alto, y la insuficiencia de los métodos para conocer las necesidades y demandas de los usuarios de la UE a fin de orientar la transferencia de tecnología.</w:t>
      </w:r>
    </w:p>
    <w:p w:rsidR="005A2C26" w:rsidRPr="006728C5" w:rsidRDefault="005A2C26" w:rsidP="005A2C26">
      <w:pPr>
        <w:pStyle w:val="Textoindependiente"/>
        <w:spacing w:after="120" w:line="276" w:lineRule="auto"/>
        <w:ind w:right="120" w:firstLine="709"/>
        <w:jc w:val="both"/>
        <w:rPr>
          <w:rFonts w:cs="Segoe UI"/>
          <w:lang w:val="es-AR"/>
        </w:rPr>
      </w:pPr>
      <w:r w:rsidRPr="006728C5">
        <w:rPr>
          <w:rFonts w:cs="Segoe UI"/>
          <w:lang w:val="es-AR"/>
        </w:rPr>
        <w:t xml:space="preserve">Los miembros de la UE identifican como fortalezas las relaciones adecuadas de la UE con otras instituciones y la visión positiva que se ha establecido entre dichas instituciones y otros actores sobre el impacto que generan las actividades del CEVE en la sociedad. Las debilidades observadas son la falta de información interna sobre la existencia de redes de trabajo, la </w:t>
      </w:r>
      <w:r w:rsidRPr="006728C5">
        <w:rPr>
          <w:rFonts w:cs="Segoe UI"/>
          <w:lang w:val="es-AR"/>
        </w:rPr>
        <w:lastRenderedPageBreak/>
        <w:t>desactualización de la página web institucional y las opiniones divergentes de los miembros de la UE sobre los indicadores de desempeño que deberían adoptarse.</w:t>
      </w:r>
    </w:p>
    <w:p w:rsidR="005A2C26" w:rsidRPr="006728C5" w:rsidRDefault="005A2C26" w:rsidP="005A2C26">
      <w:pPr>
        <w:pStyle w:val="Textoindependiente"/>
        <w:spacing w:after="120" w:line="276" w:lineRule="auto"/>
        <w:ind w:right="118" w:firstLine="709"/>
        <w:jc w:val="both"/>
        <w:rPr>
          <w:rFonts w:cs="Segoe UI"/>
          <w:color w:val="000000" w:themeColor="text1"/>
          <w:lang w:val="es-AR"/>
        </w:rPr>
      </w:pPr>
      <w:r w:rsidRPr="006728C5">
        <w:rPr>
          <w:rFonts w:cs="Segoe UI"/>
          <w:lang w:val="es-AR"/>
        </w:rPr>
        <w:t xml:space="preserve">A partir de la etapa diagnóstica y valorativa resumida, se definió un conjunto de acciones expuesto en el </w:t>
      </w:r>
      <w:r w:rsidR="00B6009D">
        <w:rPr>
          <w:rFonts w:cs="Segoe UI"/>
          <w:lang w:val="es-AR"/>
        </w:rPr>
        <w:t>IA</w:t>
      </w:r>
      <w:r w:rsidRPr="006728C5">
        <w:rPr>
          <w:rFonts w:cs="Segoe UI"/>
          <w:lang w:val="es-AR"/>
        </w:rPr>
        <w:t xml:space="preserve"> (tabla de la pág. 15). El CEE considera que, si esas acciones fuesen implementadas, la mayoría de las debilidades apuntadas s</w:t>
      </w:r>
      <w:r w:rsidRPr="006728C5">
        <w:rPr>
          <w:rFonts w:cs="Segoe UI"/>
          <w:color w:val="000000" w:themeColor="text1"/>
          <w:lang w:val="es-AR"/>
        </w:rPr>
        <w:t>erían remediadas, lo que conduciría a una mejora sensible de la calidad y el volumen de la producción tecnológica del CEVE.</w:t>
      </w:r>
    </w:p>
    <w:p w:rsidR="005A2C26" w:rsidRPr="006728C5" w:rsidRDefault="005A2C26" w:rsidP="005A2C26">
      <w:pPr>
        <w:pStyle w:val="Textoindependiente"/>
        <w:spacing w:after="120" w:line="276" w:lineRule="auto"/>
        <w:ind w:right="119" w:firstLine="709"/>
        <w:jc w:val="both"/>
        <w:rPr>
          <w:rFonts w:cs="Segoe UI"/>
          <w:color w:val="000000" w:themeColor="text1"/>
          <w:lang w:val="es-AR"/>
        </w:rPr>
      </w:pPr>
      <w:r w:rsidRPr="006728C5">
        <w:rPr>
          <w:rFonts w:cs="Segoe UI"/>
          <w:color w:val="000000" w:themeColor="text1"/>
          <w:lang w:val="es-AR"/>
        </w:rPr>
        <w:t>El CEE visitó diversas dependencias del CEVE donde se realizan investigaciones tecnológicas, relacionadas principalmente con el desarrollo de nuevos materiales de construcción y la producción en pequeña escala de viviendas de bajo costo. Visitó también la biblioteca y mantuvo reuniones con el Director del CEVE, los investigadores y becarios, y las autoridades de la AVE.</w:t>
      </w:r>
    </w:p>
    <w:p w:rsidR="005A2C26" w:rsidRPr="006728C5" w:rsidRDefault="005A2C26" w:rsidP="005A2C26">
      <w:pPr>
        <w:pStyle w:val="Textoindependiente"/>
        <w:spacing w:after="120" w:line="276" w:lineRule="auto"/>
        <w:ind w:right="119" w:firstLine="709"/>
        <w:jc w:val="both"/>
        <w:rPr>
          <w:rFonts w:cs="Segoe UI"/>
          <w:lang w:val="es-AR"/>
        </w:rPr>
      </w:pPr>
      <w:r w:rsidRPr="006728C5">
        <w:rPr>
          <w:rFonts w:cs="Segoe UI"/>
          <w:color w:val="000000" w:themeColor="text1"/>
          <w:lang w:val="es-AR"/>
        </w:rPr>
        <w:t>En este marco, los evaluadores externos tomaron conocimiento de que se están desarrollando y evaluando procesos de producción de materiales de construcción</w:t>
      </w:r>
      <w:r w:rsidRPr="006728C5">
        <w:rPr>
          <w:rFonts w:cs="Segoe UI"/>
          <w:lang w:val="es-AR"/>
        </w:rPr>
        <w:t xml:space="preserve"> a partir de materiales de descarte (material plástico reciclado, cáscara de maní, neumáticos, etc.) mezclados con resinas </w:t>
      </w:r>
      <w:proofErr w:type="spellStart"/>
      <w:r w:rsidRPr="006728C5">
        <w:rPr>
          <w:rFonts w:cs="Segoe UI"/>
          <w:lang w:val="es-AR"/>
        </w:rPr>
        <w:t>ligantes</w:t>
      </w:r>
      <w:proofErr w:type="spellEnd"/>
      <w:r w:rsidRPr="006728C5">
        <w:rPr>
          <w:rFonts w:cs="Segoe UI"/>
          <w:lang w:val="es-AR"/>
        </w:rPr>
        <w:t>. Sin embargo, el uso generalizado de estos materiales alternativos enfrenta dificultades debido a que su costo resulta alto comparado con los materiales clásicos. Los investigadores subrayaron que, si la comparación de costos incluyese los efectos ambientales de la fabricación y de la reducción de descartes, los materiales alternativos serían en realidad más ventajosos</w:t>
      </w:r>
      <w:r w:rsidRPr="006728C5">
        <w:rPr>
          <w:rFonts w:eastAsiaTheme="minorHAnsi" w:cs="Segoe UI"/>
          <w:sz w:val="22"/>
          <w:szCs w:val="22"/>
          <w:lang w:val="es-AR"/>
        </w:rPr>
        <w:t xml:space="preserve"> </w:t>
      </w:r>
      <w:r w:rsidRPr="006728C5">
        <w:rPr>
          <w:rFonts w:cs="Segoe UI"/>
          <w:lang w:val="es-AR"/>
        </w:rPr>
        <w:t>económicamente</w:t>
      </w:r>
      <w:r w:rsidRPr="006728C5">
        <w:rPr>
          <w:rFonts w:cs="Segoe UI"/>
          <w:color w:val="000000" w:themeColor="text1"/>
          <w:lang w:val="es-AR"/>
        </w:rPr>
        <w:t xml:space="preserve"> que los tradicionales. El CEE considera que este argumento es relevante, aunque todavía no haya sido bien asimilado por el mercado. Por eso, es necesario que el CEVE realice un mayor esfuerzo para su divulgación entre los diversos sectores de la sociedad, y también que, en forma paralela, debería trabajarse en descubrir la viabilidad del uso de </w:t>
      </w:r>
      <w:proofErr w:type="spellStart"/>
      <w:r w:rsidRPr="006728C5">
        <w:rPr>
          <w:rFonts w:cs="Segoe UI"/>
          <w:color w:val="000000" w:themeColor="text1"/>
          <w:lang w:val="es-AR"/>
        </w:rPr>
        <w:t>ligantes</w:t>
      </w:r>
      <w:proofErr w:type="spellEnd"/>
      <w:r w:rsidRPr="006728C5">
        <w:rPr>
          <w:rFonts w:cs="Segoe UI"/>
          <w:color w:val="000000" w:themeColor="text1"/>
          <w:lang w:val="es-AR"/>
        </w:rPr>
        <w:t xml:space="preserve"> más baratos o </w:t>
      </w:r>
      <w:r w:rsidRPr="006728C5">
        <w:rPr>
          <w:rFonts w:cs="Segoe UI"/>
          <w:lang w:val="es-AR"/>
        </w:rPr>
        <w:t>de procesos alternativos que permitan reducir los costos de los materiales desarrollados por el Centro.</w:t>
      </w:r>
    </w:p>
    <w:p w:rsidR="005A2C26" w:rsidRPr="006728C5" w:rsidRDefault="005A2C26" w:rsidP="005A2C26">
      <w:pPr>
        <w:pStyle w:val="Textoindependiente"/>
        <w:spacing w:after="120" w:line="276" w:lineRule="auto"/>
        <w:ind w:right="116" w:firstLine="709"/>
        <w:jc w:val="both"/>
        <w:rPr>
          <w:rFonts w:cs="Segoe UI"/>
          <w:lang w:val="es-AR"/>
        </w:rPr>
      </w:pPr>
      <w:r w:rsidRPr="006728C5">
        <w:rPr>
          <w:rFonts w:cs="Segoe UI"/>
          <w:lang w:val="es-AR"/>
        </w:rPr>
        <w:t xml:space="preserve">De acuerdo con lo observado durante la visita por los evaluadores externos, la planta de producción de viviendas económicas en pequeña escala del CEVE parece funcionar satisfactoriamente, aunque deben </w:t>
      </w:r>
      <w:proofErr w:type="spellStart"/>
      <w:r w:rsidRPr="006728C5">
        <w:rPr>
          <w:rFonts w:cs="Segoe UI"/>
          <w:lang w:val="es-AR"/>
        </w:rPr>
        <w:t>tercerizar</w:t>
      </w:r>
      <w:proofErr w:type="spellEnd"/>
      <w:r w:rsidRPr="006728C5">
        <w:rPr>
          <w:rFonts w:cs="Segoe UI"/>
          <w:lang w:val="es-AR"/>
        </w:rPr>
        <w:t xml:space="preserve"> la producción de algunos componentes metálicos por falta de máquinas herramientas adecuadas. Se fabrican también dispositivos para el transporte local de los módulos de construcción sin necesidad del uso de máquinas de gran porte.</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lang w:val="es-AR"/>
        </w:rPr>
        <w:lastRenderedPageBreak/>
        <w:t>En opinión del CEE, la biblioteca del CEVE tiene un volumen y una calidad insuficientes. El fondo documental incluye apenas unos 900 libros, muchos de los cuales se ubican en las salas de investigadores. El CEVE debería disponer de recursos financieros adicionales para incrementar significativamente el acervo e informatizar el funcionamiento de su biblioteca.</w:t>
      </w:r>
    </w:p>
    <w:p w:rsidR="005A2C26" w:rsidRPr="006728C5" w:rsidRDefault="005A2C26" w:rsidP="005A2C26">
      <w:pPr>
        <w:pStyle w:val="Textoindependiente"/>
        <w:spacing w:after="120" w:line="276" w:lineRule="auto"/>
        <w:ind w:right="116" w:firstLine="709"/>
        <w:jc w:val="both"/>
        <w:rPr>
          <w:rFonts w:cs="Segoe UI"/>
          <w:lang w:val="es-AR"/>
        </w:rPr>
      </w:pPr>
      <w:r w:rsidRPr="006728C5">
        <w:rPr>
          <w:rFonts w:cs="Segoe UI"/>
          <w:lang w:val="es-AR"/>
        </w:rPr>
        <w:t xml:space="preserve">En las reuniones con el Director y con investigadores, becarios y personal de apoyo del CEVE, se abordó un asunto señalado también en el </w:t>
      </w:r>
      <w:r w:rsidR="00B6009D">
        <w:rPr>
          <w:rFonts w:cs="Segoe UI"/>
          <w:lang w:val="es-AR"/>
        </w:rPr>
        <w:t>IA</w:t>
      </w:r>
      <w:r w:rsidRPr="006728C5">
        <w:rPr>
          <w:rFonts w:cs="Segoe UI"/>
          <w:lang w:val="es-AR"/>
        </w:rPr>
        <w:t>: la dificultad de esta UE para la formación de suficientes recursos humanos de calidad. Aunque varios investigadores del CEVE dan clases en universidades, una relación de triple dependencia de la UE respecto del CONICET, la AVE y alguna de las universidades de la zona de influencia del CCT Córdoba podría contribuir a resolver esa debilidad, como así también a dar mayor visibilidad a las tareas que desempeña. Según se informó, existen opiniones a favor y en contra sobre la eventual integración formal con una universidad, algo que los miembros del CEVE vienen discutiendo ya que han recibido invitaciones de casas de estudios locales. El CEE estima que deberían continuarse las discusiones al respecto a fin de descubrir y consensuar entre los miembros del CEVE una modalidad de integración con alguna de las universidades de la ciudad de Córdoba (Nacional, Católica o Tecnológica).</w:t>
      </w:r>
    </w:p>
    <w:p w:rsidR="005A2C26" w:rsidRPr="006728C5" w:rsidRDefault="005A2C26" w:rsidP="005A2C26">
      <w:pPr>
        <w:pStyle w:val="Textoindependiente"/>
        <w:spacing w:after="120" w:line="276" w:lineRule="auto"/>
        <w:ind w:right="117" w:firstLine="709"/>
        <w:jc w:val="both"/>
        <w:rPr>
          <w:rFonts w:cs="Segoe UI"/>
          <w:lang w:val="es-AR"/>
        </w:rPr>
      </w:pPr>
      <w:r w:rsidRPr="006728C5">
        <w:rPr>
          <w:rFonts w:cs="Segoe UI"/>
          <w:lang w:val="es-AR"/>
        </w:rPr>
        <w:t>Otro tema mencionado en las reuniones fue la evaluación de los investigadores del CEVE por parte del CONICET. Los entrevistados consideran que los actuales procesos de evaluación son inadecuados porque ellos desarrollan actividades más cercanas a la tecnología y a la transferencia que a la de investigación puramente académica tal como la entiende el proceso de evaluación del CONICET. El CEE, por su parte, estima que los investigadores del CEVE deberían ser evaluados por un comité formado por profesionales del área capaces de apreciar este tipo de actividades de un modo más apropiado que el de los investigadores en ciencias básicas. Un asunto conexo importante, subrayado por el Director del CEVE, es la evaluación de las patentes ya que —según su opinión— debería considerarse no solo el número sino también los recursos efectivos por ellas generados.</w:t>
      </w:r>
    </w:p>
    <w:p w:rsidR="005A2C26" w:rsidRPr="006728C5" w:rsidRDefault="005A2C26" w:rsidP="005A2C26">
      <w:pPr>
        <w:pStyle w:val="Textoindependiente"/>
        <w:spacing w:after="120" w:line="276" w:lineRule="auto"/>
        <w:ind w:right="118" w:firstLine="709"/>
        <w:jc w:val="both"/>
        <w:rPr>
          <w:rFonts w:cs="Segoe UI"/>
          <w:lang w:val="es-AR"/>
        </w:rPr>
      </w:pPr>
      <w:r w:rsidRPr="006728C5">
        <w:rPr>
          <w:rFonts w:cs="Segoe UI"/>
          <w:lang w:val="es-AR"/>
        </w:rPr>
        <w:t>Llamó la atención a los evaluadores externos el esquema de seguridad del predio del CEVE</w:t>
      </w:r>
      <w:r w:rsidR="00374B8F">
        <w:rPr>
          <w:rFonts w:cs="Segoe UI"/>
          <w:lang w:val="es-AR"/>
        </w:rPr>
        <w:t>,</w:t>
      </w:r>
      <w:r w:rsidR="002D2204">
        <w:rPr>
          <w:rFonts w:cs="Segoe UI"/>
          <w:lang w:val="es-AR"/>
        </w:rPr>
        <w:t xml:space="preserve"> </w:t>
      </w:r>
      <w:r w:rsidR="00374B8F">
        <w:rPr>
          <w:rFonts w:cs="Segoe UI"/>
          <w:lang w:val="es-AR"/>
        </w:rPr>
        <w:t>i</w:t>
      </w:r>
      <w:r w:rsidRPr="006728C5">
        <w:rPr>
          <w:rFonts w:cs="Segoe UI"/>
          <w:lang w:val="es-AR"/>
        </w:rPr>
        <w:t xml:space="preserve">mplementado por una dotación de tres vigilantes </w:t>
      </w:r>
      <w:r w:rsidR="00FA0A4B">
        <w:rPr>
          <w:rFonts w:cs="Segoe UI"/>
          <w:lang w:val="es-AR"/>
        </w:rPr>
        <w:t>con turnos de 8hs cada uno</w:t>
      </w:r>
      <w:r w:rsidR="00374B8F">
        <w:rPr>
          <w:rFonts w:cs="Segoe UI"/>
          <w:lang w:val="es-AR"/>
        </w:rPr>
        <w:t>.</w:t>
      </w:r>
      <w:r w:rsidR="002D2204">
        <w:rPr>
          <w:rFonts w:cs="Segoe UI"/>
          <w:lang w:val="es-AR"/>
        </w:rPr>
        <w:t xml:space="preserve"> </w:t>
      </w:r>
      <w:r w:rsidR="00374B8F">
        <w:rPr>
          <w:rFonts w:cs="Segoe UI"/>
          <w:lang w:val="es-AR"/>
        </w:rPr>
        <w:t>S</w:t>
      </w:r>
      <w:r w:rsidRPr="006728C5">
        <w:rPr>
          <w:rFonts w:cs="Segoe UI"/>
          <w:lang w:val="es-AR"/>
        </w:rPr>
        <w:t xml:space="preserve">egún las entrevistas realizadas, absorbe una parte considerable del presupuesto de la UE e impide la realización de otros gastos necesarios, como la contratación de nuevos investigadores. El dispositivo se debe a que la UE se ubica en el Barrio Villa </w:t>
      </w:r>
      <w:proofErr w:type="spellStart"/>
      <w:r w:rsidRPr="006728C5">
        <w:rPr>
          <w:rFonts w:cs="Segoe UI"/>
          <w:lang w:val="es-AR"/>
        </w:rPr>
        <w:t>Siburu</w:t>
      </w:r>
      <w:proofErr w:type="spellEnd"/>
      <w:r w:rsidRPr="006728C5">
        <w:rPr>
          <w:rFonts w:cs="Segoe UI"/>
          <w:lang w:val="es-AR"/>
        </w:rPr>
        <w:t xml:space="preserve">, un área de alta </w:t>
      </w:r>
      <w:r w:rsidRPr="006728C5">
        <w:rPr>
          <w:rFonts w:cs="Segoe UI"/>
          <w:lang w:val="es-AR"/>
        </w:rPr>
        <w:lastRenderedPageBreak/>
        <w:t>peligrosidad donde no existen otras previsiones (por ejemplo, una red de cámaras de vigilancia) que contribuyan a mejorar las condiciones de seguridad. La posibilidad de trasladar el CEVE a otra región de la ciudad de Córdoba fue considerada inconveniente ya que se estima necesaria su localización próxima a asentamientos precarios —como el que se encuentra vecino al CEVE—, cuyos habitantes son los principales beneficiarios del trabajo desarrollado por la UE.</w:t>
      </w:r>
    </w:p>
    <w:p w:rsidR="005A2C26" w:rsidRPr="006728C5" w:rsidRDefault="005A2C26" w:rsidP="005A2C26">
      <w:pPr>
        <w:pStyle w:val="Textoindependiente"/>
        <w:spacing w:after="120" w:line="276" w:lineRule="auto"/>
        <w:ind w:right="117" w:firstLine="709"/>
        <w:jc w:val="both"/>
        <w:rPr>
          <w:rFonts w:cs="Segoe UI"/>
          <w:lang w:val="es-AR"/>
        </w:rPr>
      </w:pPr>
      <w:r w:rsidRPr="006728C5">
        <w:rPr>
          <w:rFonts w:cs="Segoe UI"/>
          <w:lang w:val="es-AR"/>
        </w:rPr>
        <w:t>En la reunión con autoridades de la AVE, los evaluadores externos percibieron su importante papel, en particular, a la hora de establecer, por una parte, las conexiones nacionales e internacionales con otras ONG y, por otra, un vínculo directo con las comunidades que habitan barrios populares de Córdoba, la Argentina y otros países de América Latina. Resulta notable un claro esfuerzo de la AVE por verificar que los resultados de investigación y las transferencias tecnológicas del CEVE no se orienten solo hacia la publicación de artículos y la obtención de patentes, sino también hacia el beneficio efectivo de las personas necesitadas de acceder a viviendas de bajo costo. Esta actitud es relevante para evitar eventuales desvíos de foco de las actividades de la UE.</w:t>
      </w:r>
    </w:p>
    <w:p w:rsidR="00306CBA" w:rsidRPr="00AB1110" w:rsidRDefault="005A2C26" w:rsidP="005A2C26">
      <w:pPr>
        <w:pStyle w:val="Textoindependiente"/>
        <w:spacing w:after="120" w:line="276" w:lineRule="auto"/>
        <w:ind w:left="0" w:firstLine="709"/>
        <w:jc w:val="both"/>
        <w:rPr>
          <w:rFonts w:cs="Segoe UI"/>
          <w:lang w:val="es-ES"/>
        </w:rPr>
      </w:pPr>
      <w:r w:rsidRPr="006728C5">
        <w:rPr>
          <w:rFonts w:cs="Segoe UI"/>
          <w:lang w:val="es-AR"/>
        </w:rPr>
        <w:t>En resumen, el CEVE es una UE que tiene una larga y exitosa trayectoria en investigación académica, desarrollo tecnológico y transferencia industrial de gran relevancia e impacto social. Actualmente su trabajo continúa llevándose a cabo de forma adecuada para el logro de sus objetivos básicos, pero encuentra obstáculos, mencionados más arriba, que deberían ser removidos para incrementar su capacidad.</w:t>
      </w:r>
    </w:p>
    <w:p w:rsidR="005A2C26" w:rsidRDefault="005A2C26" w:rsidP="00BE0974">
      <w:pPr>
        <w:spacing w:before="120" w:after="120" w:line="276" w:lineRule="auto"/>
        <w:jc w:val="both"/>
        <w:rPr>
          <w:rFonts w:ascii="Segoe UI" w:hAnsi="Segoe UI" w:cs="Segoe UI"/>
          <w:lang w:val="es-ES"/>
        </w:rPr>
      </w:pPr>
    </w:p>
    <w:tbl>
      <w:tblPr>
        <w:tblStyle w:val="Tablaconcuadrcula"/>
        <w:tblW w:w="8505" w:type="dxa"/>
        <w:jc w:val="center"/>
        <w:tblLook w:val="04A0" w:firstRow="1" w:lastRow="0" w:firstColumn="1" w:lastColumn="0" w:noHBand="0" w:noVBand="1"/>
      </w:tblPr>
      <w:tblGrid>
        <w:gridCol w:w="4232"/>
        <w:gridCol w:w="4273"/>
      </w:tblGrid>
      <w:tr w:rsidR="005A2C26" w:rsidRPr="00C73AE6" w:rsidTr="005A2C26">
        <w:trPr>
          <w:jc w:val="center"/>
        </w:trPr>
        <w:tc>
          <w:tcPr>
            <w:tcW w:w="9450" w:type="dxa"/>
            <w:gridSpan w:val="2"/>
            <w:vAlign w:val="center"/>
          </w:tcPr>
          <w:p w:rsidR="005A2C26" w:rsidRPr="006728C5" w:rsidRDefault="005A2C26" w:rsidP="00746519">
            <w:pPr>
              <w:spacing w:before="120" w:after="120"/>
              <w:jc w:val="center"/>
              <w:rPr>
                <w:b/>
                <w:smallCaps/>
                <w:lang w:val="es-AR"/>
              </w:rPr>
            </w:pPr>
            <w:r w:rsidRPr="006728C5">
              <w:rPr>
                <w:b/>
                <w:smallCaps/>
                <w:lang w:val="es-AR"/>
              </w:rPr>
              <w:t>Centro Experimental de la Vivienda Económica (CEVE)</w:t>
            </w:r>
          </w:p>
        </w:tc>
      </w:tr>
      <w:tr w:rsidR="005A2C26" w:rsidRPr="006728C5" w:rsidTr="005A2C26">
        <w:trPr>
          <w:jc w:val="center"/>
        </w:trPr>
        <w:tc>
          <w:tcPr>
            <w:tcW w:w="4725" w:type="dxa"/>
            <w:vAlign w:val="center"/>
          </w:tcPr>
          <w:p w:rsidR="005A2C26" w:rsidRPr="006728C5" w:rsidRDefault="005A2C26" w:rsidP="00746519">
            <w:pPr>
              <w:spacing w:before="120" w:after="120"/>
              <w:jc w:val="center"/>
              <w:rPr>
                <w:b/>
                <w:smallCaps/>
                <w:lang w:val="es-AR"/>
              </w:rPr>
            </w:pPr>
            <w:r w:rsidRPr="006728C5">
              <w:rPr>
                <w:b/>
                <w:smallCaps/>
                <w:lang w:val="es-AR"/>
              </w:rPr>
              <w:t>Fortalezas</w:t>
            </w:r>
          </w:p>
        </w:tc>
        <w:tc>
          <w:tcPr>
            <w:tcW w:w="4725" w:type="dxa"/>
            <w:vAlign w:val="center"/>
          </w:tcPr>
          <w:p w:rsidR="005A2C26" w:rsidRPr="006728C5" w:rsidRDefault="005A2C26" w:rsidP="00746519">
            <w:pPr>
              <w:spacing w:before="120" w:after="120"/>
              <w:jc w:val="center"/>
              <w:rPr>
                <w:b/>
                <w:smallCaps/>
                <w:lang w:val="es-AR"/>
              </w:rPr>
            </w:pPr>
            <w:r w:rsidRPr="006728C5">
              <w:rPr>
                <w:b/>
                <w:smallCaps/>
                <w:lang w:val="es-AR"/>
              </w:rPr>
              <w:t>Debilidades</w:t>
            </w:r>
          </w:p>
        </w:tc>
      </w:tr>
      <w:tr w:rsidR="005A2C26" w:rsidRPr="00C73AE6" w:rsidTr="003876B5">
        <w:trPr>
          <w:jc w:val="center"/>
        </w:trPr>
        <w:tc>
          <w:tcPr>
            <w:tcW w:w="4725" w:type="dxa"/>
            <w:vAlign w:val="center"/>
          </w:tcPr>
          <w:p w:rsidR="005A2C26" w:rsidRPr="006728C5" w:rsidRDefault="005A2C26" w:rsidP="00054C26">
            <w:pPr>
              <w:pStyle w:val="Prrafodelista"/>
              <w:numPr>
                <w:ilvl w:val="0"/>
                <w:numId w:val="16"/>
              </w:numPr>
              <w:spacing w:before="120" w:after="120"/>
              <w:rPr>
                <w:lang w:val="es-AR"/>
              </w:rPr>
            </w:pPr>
            <w:r w:rsidRPr="006728C5">
              <w:rPr>
                <w:lang w:val="es-AR"/>
              </w:rPr>
              <w:t>Larga trayectoria, consolidada, con impacto social reconocido y concreto.</w:t>
            </w:r>
          </w:p>
          <w:p w:rsidR="005A2C26" w:rsidRPr="006728C5" w:rsidRDefault="005A2C26" w:rsidP="00054C26">
            <w:pPr>
              <w:pStyle w:val="Prrafodelista"/>
              <w:numPr>
                <w:ilvl w:val="0"/>
                <w:numId w:val="16"/>
              </w:numPr>
              <w:spacing w:before="120" w:after="120"/>
              <w:rPr>
                <w:lang w:val="es-AR"/>
              </w:rPr>
            </w:pPr>
            <w:r w:rsidRPr="006728C5">
              <w:rPr>
                <w:lang w:val="es-AR"/>
              </w:rPr>
              <w:t>Claridad de objetivos, funciones, y procesos de dirección y gestión.</w:t>
            </w:r>
          </w:p>
          <w:p w:rsidR="005A2C26" w:rsidRPr="006728C5" w:rsidRDefault="005A2C26" w:rsidP="00054C26">
            <w:pPr>
              <w:pStyle w:val="Prrafodelista"/>
              <w:numPr>
                <w:ilvl w:val="0"/>
                <w:numId w:val="16"/>
              </w:numPr>
              <w:spacing w:before="120" w:after="120"/>
              <w:rPr>
                <w:lang w:val="es-AR"/>
              </w:rPr>
            </w:pPr>
            <w:r w:rsidRPr="006728C5">
              <w:rPr>
                <w:lang w:val="es-AR"/>
              </w:rPr>
              <w:t>Unidad de proyectos que programa y revisa periódicamente su estado.</w:t>
            </w:r>
          </w:p>
          <w:p w:rsidR="005A2C26" w:rsidRPr="006728C5" w:rsidRDefault="005A2C26" w:rsidP="00054C26">
            <w:pPr>
              <w:pStyle w:val="Prrafodelista"/>
              <w:numPr>
                <w:ilvl w:val="0"/>
                <w:numId w:val="16"/>
              </w:numPr>
              <w:spacing w:before="120" w:after="120"/>
              <w:rPr>
                <w:lang w:val="es-AR"/>
              </w:rPr>
            </w:pPr>
            <w:r w:rsidRPr="006728C5">
              <w:rPr>
                <w:lang w:val="es-AR"/>
              </w:rPr>
              <w:t>Número adecuado de personal administrativo.</w:t>
            </w:r>
          </w:p>
          <w:p w:rsidR="005A2C26" w:rsidRPr="006728C5" w:rsidRDefault="005A2C26" w:rsidP="00054C26">
            <w:pPr>
              <w:pStyle w:val="Prrafodelista"/>
              <w:numPr>
                <w:ilvl w:val="0"/>
                <w:numId w:val="16"/>
              </w:numPr>
              <w:spacing w:before="120" w:after="120"/>
              <w:rPr>
                <w:lang w:val="es-AR"/>
              </w:rPr>
            </w:pPr>
            <w:r w:rsidRPr="006728C5">
              <w:rPr>
                <w:lang w:val="es-AR"/>
              </w:rPr>
              <w:t xml:space="preserve">Equipamiento adecuado en general a las </w:t>
            </w:r>
            <w:r w:rsidRPr="006728C5">
              <w:rPr>
                <w:lang w:val="es-AR"/>
              </w:rPr>
              <w:lastRenderedPageBreak/>
              <w:t>necesidades.</w:t>
            </w:r>
          </w:p>
          <w:p w:rsidR="005A2C26" w:rsidRPr="006728C5" w:rsidRDefault="005A2C26" w:rsidP="00054C26">
            <w:pPr>
              <w:pStyle w:val="Prrafodelista"/>
              <w:numPr>
                <w:ilvl w:val="0"/>
                <w:numId w:val="16"/>
              </w:numPr>
              <w:spacing w:before="120" w:after="120"/>
              <w:rPr>
                <w:lang w:val="es-AR"/>
              </w:rPr>
            </w:pPr>
            <w:r w:rsidRPr="006728C5">
              <w:rPr>
                <w:lang w:val="es-AR"/>
              </w:rPr>
              <w:t>Convenios con el sector productivo (micro, pequeñas y medianas empresas), organismos públicos nacionales, provinciales y municipales relacionados con el tema de la vivienda, y diversas ONG.</w:t>
            </w:r>
          </w:p>
          <w:p w:rsidR="005A2C26" w:rsidRPr="006728C5" w:rsidRDefault="005A2C26" w:rsidP="00054C26">
            <w:pPr>
              <w:pStyle w:val="Prrafodelista"/>
              <w:numPr>
                <w:ilvl w:val="0"/>
                <w:numId w:val="16"/>
              </w:numPr>
              <w:spacing w:before="120" w:after="120"/>
              <w:rPr>
                <w:lang w:val="es-AR"/>
              </w:rPr>
            </w:pPr>
            <w:r w:rsidRPr="006728C5">
              <w:rPr>
                <w:lang w:val="es-AR"/>
              </w:rPr>
              <w:t>Aumento progresivo del número de miembros de la CPA y de becarios entre 2007 y 2011.</w:t>
            </w:r>
          </w:p>
          <w:p w:rsidR="005A2C26" w:rsidRPr="006728C5" w:rsidRDefault="005A2C26" w:rsidP="00054C26">
            <w:pPr>
              <w:pStyle w:val="Prrafodelista"/>
              <w:numPr>
                <w:ilvl w:val="0"/>
                <w:numId w:val="16"/>
              </w:numPr>
              <w:spacing w:before="120" w:after="120"/>
              <w:rPr>
                <w:lang w:val="es-AR"/>
              </w:rPr>
            </w:pPr>
            <w:r w:rsidRPr="006728C5">
              <w:rPr>
                <w:lang w:val="es-AR"/>
              </w:rPr>
              <w:t>Numerosas visitas (un promedio de 18 por año) de profesores e investigadores de otras instituciones académicas nacionales e internacionales.</w:t>
            </w:r>
          </w:p>
          <w:p w:rsidR="005A2C26" w:rsidRPr="006728C5" w:rsidRDefault="005A2C26" w:rsidP="00054C26">
            <w:pPr>
              <w:pStyle w:val="Prrafodelista"/>
              <w:numPr>
                <w:ilvl w:val="0"/>
                <w:numId w:val="16"/>
              </w:numPr>
              <w:spacing w:before="120" w:after="120"/>
              <w:rPr>
                <w:lang w:val="es-AR"/>
              </w:rPr>
            </w:pPr>
            <w:r w:rsidRPr="006728C5">
              <w:rPr>
                <w:lang w:val="es-AR"/>
              </w:rPr>
              <w:t>Equipamiento informático satisfactorio y servicio de internet adecuado.</w:t>
            </w:r>
          </w:p>
        </w:tc>
        <w:tc>
          <w:tcPr>
            <w:tcW w:w="4725" w:type="dxa"/>
            <w:vAlign w:val="center"/>
          </w:tcPr>
          <w:p w:rsidR="005A2C26" w:rsidRPr="006728C5" w:rsidRDefault="005A2C26" w:rsidP="00054C26">
            <w:pPr>
              <w:pStyle w:val="Prrafodelista"/>
              <w:numPr>
                <w:ilvl w:val="0"/>
                <w:numId w:val="16"/>
              </w:numPr>
              <w:spacing w:before="120" w:after="120"/>
              <w:rPr>
                <w:lang w:val="es-AR"/>
              </w:rPr>
            </w:pPr>
            <w:r w:rsidRPr="006728C5">
              <w:rPr>
                <w:lang w:val="es-AR"/>
              </w:rPr>
              <w:lastRenderedPageBreak/>
              <w:t>Faltan especificaciones sobre eventuales acciones de mejora y seguimiento de las actividades.</w:t>
            </w:r>
          </w:p>
          <w:p w:rsidR="005A2C26" w:rsidRPr="006728C5" w:rsidRDefault="005A2C26" w:rsidP="00054C26">
            <w:pPr>
              <w:pStyle w:val="Prrafodelista"/>
              <w:numPr>
                <w:ilvl w:val="0"/>
                <w:numId w:val="16"/>
              </w:numPr>
              <w:spacing w:before="120" w:after="120"/>
              <w:rPr>
                <w:lang w:val="es-AR"/>
              </w:rPr>
            </w:pPr>
            <w:r w:rsidRPr="006728C5">
              <w:rPr>
                <w:lang w:val="es-AR"/>
              </w:rPr>
              <w:t>Falta un documento formal que especifique las políticas y las estrategias de la UE.</w:t>
            </w:r>
          </w:p>
          <w:p w:rsidR="005A2C26" w:rsidRPr="006728C5" w:rsidRDefault="005A2C26" w:rsidP="00054C26">
            <w:pPr>
              <w:pStyle w:val="Prrafodelista"/>
              <w:numPr>
                <w:ilvl w:val="0"/>
                <w:numId w:val="16"/>
              </w:numPr>
              <w:spacing w:before="120" w:after="120"/>
              <w:rPr>
                <w:lang w:val="es-AR"/>
              </w:rPr>
            </w:pPr>
            <w:r w:rsidRPr="006728C5">
              <w:rPr>
                <w:lang w:val="es-AR"/>
              </w:rPr>
              <w:t>Ausencia de definiciones claras con respecto a las jerarquías y los procesos de promoción del personal.</w:t>
            </w:r>
          </w:p>
          <w:p w:rsidR="005A2C26" w:rsidRPr="006728C5" w:rsidRDefault="005A2C26" w:rsidP="00054C26">
            <w:pPr>
              <w:pStyle w:val="Prrafodelista"/>
              <w:numPr>
                <w:ilvl w:val="0"/>
                <w:numId w:val="16"/>
              </w:numPr>
              <w:spacing w:before="120" w:after="120"/>
              <w:rPr>
                <w:lang w:val="es-AR"/>
              </w:rPr>
            </w:pPr>
            <w:r w:rsidRPr="006728C5">
              <w:rPr>
                <w:lang w:val="es-AR"/>
              </w:rPr>
              <w:t xml:space="preserve">Alta concentración de recursos en pocas </w:t>
            </w:r>
            <w:r w:rsidRPr="006728C5">
              <w:rPr>
                <w:lang w:val="es-AR"/>
              </w:rPr>
              <w:lastRenderedPageBreak/>
              <w:t>líneas de investigación.</w:t>
            </w:r>
          </w:p>
          <w:p w:rsidR="005A2C26" w:rsidRPr="006728C5" w:rsidRDefault="005A2C26" w:rsidP="00054C26">
            <w:pPr>
              <w:pStyle w:val="Prrafodelista"/>
              <w:numPr>
                <w:ilvl w:val="0"/>
                <w:numId w:val="16"/>
              </w:numPr>
              <w:spacing w:before="120" w:after="120"/>
              <w:rPr>
                <w:lang w:val="es-AR"/>
              </w:rPr>
            </w:pPr>
            <w:r w:rsidRPr="006728C5">
              <w:rPr>
                <w:lang w:val="es-AR"/>
              </w:rPr>
              <w:t>Estancamiento del número de investigadores durante los últimos cinco años.</w:t>
            </w:r>
          </w:p>
          <w:p w:rsidR="005A2C26" w:rsidRPr="006728C5" w:rsidRDefault="005A2C26" w:rsidP="00054C26">
            <w:pPr>
              <w:pStyle w:val="Prrafodelista"/>
              <w:numPr>
                <w:ilvl w:val="0"/>
                <w:numId w:val="16"/>
              </w:numPr>
              <w:spacing w:before="120" w:after="120"/>
              <w:rPr>
                <w:lang w:val="es-AR"/>
              </w:rPr>
            </w:pPr>
            <w:r w:rsidRPr="006728C5">
              <w:rPr>
                <w:lang w:val="es-AR"/>
              </w:rPr>
              <w:t>Distribución no homogénea de los investigadores entre las líneas de trabajo.</w:t>
            </w:r>
          </w:p>
          <w:p w:rsidR="005A2C26" w:rsidRPr="006728C5" w:rsidRDefault="005A2C26" w:rsidP="00054C26">
            <w:pPr>
              <w:pStyle w:val="Prrafodelista"/>
              <w:numPr>
                <w:ilvl w:val="0"/>
                <w:numId w:val="16"/>
              </w:numPr>
              <w:spacing w:before="120" w:after="120"/>
              <w:rPr>
                <w:lang w:val="es-AR"/>
              </w:rPr>
            </w:pPr>
            <w:r w:rsidRPr="006728C5">
              <w:rPr>
                <w:lang w:val="es-AR"/>
              </w:rPr>
              <w:t>Formación de recursos humanos insuficientes en cantidad y calidad.</w:t>
            </w:r>
          </w:p>
          <w:p w:rsidR="005A2C26" w:rsidRPr="006728C5" w:rsidRDefault="005A2C26" w:rsidP="00054C26">
            <w:pPr>
              <w:pStyle w:val="Prrafodelista"/>
              <w:numPr>
                <w:ilvl w:val="0"/>
                <w:numId w:val="16"/>
              </w:numPr>
              <w:spacing w:before="120" w:after="120"/>
              <w:rPr>
                <w:lang w:val="es-AR"/>
              </w:rPr>
            </w:pPr>
            <w:r w:rsidRPr="006728C5">
              <w:rPr>
                <w:lang w:val="es-AR"/>
              </w:rPr>
              <w:t>Escaso número de pasantías de jóvenes investigadores de la UE en otras instituciones.</w:t>
            </w:r>
          </w:p>
          <w:p w:rsidR="005A2C26" w:rsidRPr="006728C5" w:rsidRDefault="005A2C26" w:rsidP="00054C26">
            <w:pPr>
              <w:pStyle w:val="Prrafodelista"/>
              <w:numPr>
                <w:ilvl w:val="0"/>
                <w:numId w:val="16"/>
              </w:numPr>
              <w:spacing w:before="120" w:after="120"/>
              <w:rPr>
                <w:lang w:val="es-AR"/>
              </w:rPr>
            </w:pPr>
            <w:r w:rsidRPr="006728C5">
              <w:rPr>
                <w:lang w:val="es-AR"/>
              </w:rPr>
              <w:t>Mantenimiento insuficiente de los edificios.</w:t>
            </w:r>
          </w:p>
          <w:p w:rsidR="005A2C26" w:rsidRPr="006728C5" w:rsidRDefault="005A2C26" w:rsidP="00054C26">
            <w:pPr>
              <w:pStyle w:val="Prrafodelista"/>
              <w:numPr>
                <w:ilvl w:val="0"/>
                <w:numId w:val="16"/>
              </w:numPr>
              <w:spacing w:before="120" w:after="120"/>
              <w:rPr>
                <w:lang w:val="es-AR"/>
              </w:rPr>
            </w:pPr>
            <w:r w:rsidRPr="006728C5">
              <w:rPr>
                <w:lang w:val="es-AR"/>
              </w:rPr>
              <w:t>Biblioteca precaria, con pocos volúmenes y no informatizada.</w:t>
            </w:r>
          </w:p>
          <w:p w:rsidR="005A2C26" w:rsidRPr="006728C5" w:rsidRDefault="005A2C26" w:rsidP="00054C26">
            <w:pPr>
              <w:pStyle w:val="Prrafodelista"/>
              <w:numPr>
                <w:ilvl w:val="0"/>
                <w:numId w:val="16"/>
              </w:numPr>
              <w:spacing w:before="120" w:after="120"/>
              <w:rPr>
                <w:lang w:val="es-AR"/>
              </w:rPr>
            </w:pPr>
            <w:r w:rsidRPr="006728C5">
              <w:rPr>
                <w:lang w:val="es-AR"/>
              </w:rPr>
              <w:t xml:space="preserve">Estancamiento en el número de artículos publicados en revistas nacionales e internacionales con </w:t>
            </w:r>
            <w:proofErr w:type="spellStart"/>
            <w:r w:rsidRPr="006728C5">
              <w:rPr>
                <w:lang w:val="es-AR"/>
              </w:rPr>
              <w:t>referato</w:t>
            </w:r>
            <w:proofErr w:type="spellEnd"/>
            <w:r w:rsidRPr="006728C5">
              <w:rPr>
                <w:lang w:val="es-AR"/>
              </w:rPr>
              <w:t>.</w:t>
            </w:r>
          </w:p>
          <w:p w:rsidR="005A2C26" w:rsidRPr="006728C5" w:rsidRDefault="005A2C26" w:rsidP="00054C26">
            <w:pPr>
              <w:pStyle w:val="Prrafodelista"/>
              <w:numPr>
                <w:ilvl w:val="0"/>
                <w:numId w:val="16"/>
              </w:numPr>
              <w:spacing w:before="120" w:after="120"/>
              <w:rPr>
                <w:lang w:val="es-AR"/>
              </w:rPr>
            </w:pPr>
            <w:r w:rsidRPr="006728C5">
              <w:rPr>
                <w:lang w:val="es-AR"/>
              </w:rPr>
              <w:t>Dificultad para transferir los productos de la UE a los sectores de bajos recursos debido a su costo relativamente alto.</w:t>
            </w:r>
          </w:p>
          <w:p w:rsidR="005A2C26" w:rsidRPr="006728C5" w:rsidRDefault="005A2C26" w:rsidP="00054C26">
            <w:pPr>
              <w:pStyle w:val="Prrafodelista"/>
              <w:numPr>
                <w:ilvl w:val="0"/>
                <w:numId w:val="16"/>
              </w:numPr>
              <w:spacing w:before="120" w:after="120"/>
              <w:rPr>
                <w:lang w:val="es-AR"/>
              </w:rPr>
            </w:pPr>
            <w:r w:rsidRPr="006728C5">
              <w:rPr>
                <w:lang w:val="es-AR"/>
              </w:rPr>
              <w:t>Insuficiencia de los métodos para conocer las necesidades y demandas de los usuarios de la UE a fin de orientar la transferencia de tecnología.</w:t>
            </w:r>
          </w:p>
          <w:p w:rsidR="005A2C26" w:rsidRPr="006728C5" w:rsidRDefault="005A2C26" w:rsidP="00054C26">
            <w:pPr>
              <w:pStyle w:val="Prrafodelista"/>
              <w:numPr>
                <w:ilvl w:val="0"/>
                <w:numId w:val="16"/>
              </w:numPr>
              <w:spacing w:before="120" w:after="120"/>
              <w:rPr>
                <w:lang w:val="es-AR"/>
              </w:rPr>
            </w:pPr>
            <w:r w:rsidRPr="006728C5">
              <w:rPr>
                <w:lang w:val="es-AR"/>
              </w:rPr>
              <w:t>Desactualización de la página web institucional.</w:t>
            </w:r>
          </w:p>
          <w:p w:rsidR="005A2C26" w:rsidRPr="006728C5" w:rsidRDefault="005A2C26" w:rsidP="00054C26">
            <w:pPr>
              <w:pStyle w:val="Prrafodelista"/>
              <w:numPr>
                <w:ilvl w:val="0"/>
                <w:numId w:val="16"/>
              </w:numPr>
              <w:spacing w:before="120" w:after="120"/>
              <w:rPr>
                <w:lang w:val="es-AR"/>
              </w:rPr>
            </w:pPr>
            <w:r w:rsidRPr="006728C5">
              <w:rPr>
                <w:lang w:val="es-AR"/>
              </w:rPr>
              <w:t>Falta de acuerdo entre los miembros de la UE sobre los indicadores de desempeño que deberían adoptarse.</w:t>
            </w:r>
          </w:p>
        </w:tc>
      </w:tr>
      <w:tr w:rsidR="005A2C26" w:rsidRPr="006728C5" w:rsidTr="005A2C26">
        <w:trPr>
          <w:jc w:val="center"/>
        </w:trPr>
        <w:tc>
          <w:tcPr>
            <w:tcW w:w="9450" w:type="dxa"/>
            <w:gridSpan w:val="2"/>
            <w:vAlign w:val="center"/>
          </w:tcPr>
          <w:p w:rsidR="005A2C26" w:rsidRPr="006728C5" w:rsidRDefault="005A2C26" w:rsidP="00746519">
            <w:pPr>
              <w:spacing w:before="120" w:after="120"/>
              <w:jc w:val="center"/>
              <w:rPr>
                <w:b/>
                <w:smallCaps/>
                <w:lang w:val="es-AR"/>
              </w:rPr>
            </w:pPr>
            <w:r w:rsidRPr="006728C5">
              <w:rPr>
                <w:b/>
                <w:smallCaps/>
                <w:lang w:val="es-AR"/>
              </w:rPr>
              <w:lastRenderedPageBreak/>
              <w:t>Sugerencias</w:t>
            </w:r>
          </w:p>
        </w:tc>
      </w:tr>
      <w:tr w:rsidR="005A2C26" w:rsidRPr="00C73AE6" w:rsidTr="005A2C26">
        <w:trPr>
          <w:jc w:val="center"/>
        </w:trPr>
        <w:tc>
          <w:tcPr>
            <w:tcW w:w="9450" w:type="dxa"/>
            <w:gridSpan w:val="2"/>
            <w:vAlign w:val="center"/>
          </w:tcPr>
          <w:p w:rsidR="005A2C26" w:rsidRPr="006728C5" w:rsidRDefault="005A2C26" w:rsidP="00054C26">
            <w:pPr>
              <w:pStyle w:val="Prrafodelista"/>
              <w:numPr>
                <w:ilvl w:val="0"/>
                <w:numId w:val="16"/>
              </w:numPr>
              <w:spacing w:before="120" w:after="120"/>
              <w:rPr>
                <w:lang w:val="es-AR"/>
              </w:rPr>
            </w:pPr>
            <w:r w:rsidRPr="006728C5">
              <w:rPr>
                <w:lang w:val="es-AR"/>
              </w:rPr>
              <w:t>Elaborar un plan estratégico formal a partir de una amplia discusión interna.</w:t>
            </w:r>
          </w:p>
          <w:p w:rsidR="005A2C26" w:rsidRPr="006728C5" w:rsidRDefault="005A2C26" w:rsidP="00054C26">
            <w:pPr>
              <w:pStyle w:val="Prrafodelista"/>
              <w:numPr>
                <w:ilvl w:val="0"/>
                <w:numId w:val="16"/>
              </w:numPr>
              <w:spacing w:before="120" w:after="120"/>
              <w:rPr>
                <w:lang w:val="es-AR"/>
              </w:rPr>
            </w:pPr>
            <w:r w:rsidRPr="006728C5">
              <w:rPr>
                <w:lang w:val="es-AR"/>
              </w:rPr>
              <w:t>Implementar el mantenimiento adecuado de los edificios.</w:t>
            </w:r>
          </w:p>
          <w:p w:rsidR="005A2C26" w:rsidRPr="006728C5" w:rsidRDefault="005A2C26" w:rsidP="00054C26">
            <w:pPr>
              <w:pStyle w:val="Prrafodelista"/>
              <w:numPr>
                <w:ilvl w:val="0"/>
                <w:numId w:val="16"/>
              </w:numPr>
              <w:spacing w:before="120" w:after="120"/>
              <w:rPr>
                <w:lang w:val="es-AR"/>
              </w:rPr>
            </w:pPr>
            <w:r w:rsidRPr="006728C5">
              <w:rPr>
                <w:lang w:val="es-AR"/>
              </w:rPr>
              <w:t>Aumentar el acervo y mejorar la calidad del funcionamiento de la biblioteca.</w:t>
            </w:r>
          </w:p>
          <w:p w:rsidR="005A2C26" w:rsidRPr="006728C5" w:rsidRDefault="005A2C26" w:rsidP="00054C26">
            <w:pPr>
              <w:pStyle w:val="Prrafodelista"/>
              <w:numPr>
                <w:ilvl w:val="0"/>
                <w:numId w:val="16"/>
              </w:numPr>
              <w:spacing w:before="120" w:after="120"/>
              <w:rPr>
                <w:lang w:val="es-AR"/>
              </w:rPr>
            </w:pPr>
            <w:r w:rsidRPr="006728C5">
              <w:rPr>
                <w:lang w:val="es-AR"/>
              </w:rPr>
              <w:t>Incrementar de modo significativo las pasantías de investigadores del CEVE en otras instituciones argentinas y del exterior, así como las de investigadores de esas instituciones en el CEVE.</w:t>
            </w:r>
          </w:p>
          <w:p w:rsidR="005A2C26" w:rsidRPr="006728C5" w:rsidRDefault="005A2C26" w:rsidP="00054C26">
            <w:pPr>
              <w:pStyle w:val="Prrafodelista"/>
              <w:numPr>
                <w:ilvl w:val="0"/>
                <w:numId w:val="16"/>
              </w:numPr>
              <w:spacing w:before="120" w:after="120"/>
              <w:rPr>
                <w:lang w:val="es-AR"/>
              </w:rPr>
            </w:pPr>
            <w:r w:rsidRPr="006728C5">
              <w:rPr>
                <w:lang w:val="es-AR"/>
              </w:rPr>
              <w:t>Discutir modalidades para el pasaje consensuado del CEVE a un esquema de triple dependencia, incorporando la participación de una universidad de la ciudad de Córdoba.</w:t>
            </w:r>
          </w:p>
          <w:p w:rsidR="005A2C26" w:rsidRPr="006728C5" w:rsidRDefault="005A2C26" w:rsidP="00054C26">
            <w:pPr>
              <w:pStyle w:val="Prrafodelista"/>
              <w:numPr>
                <w:ilvl w:val="0"/>
                <w:numId w:val="16"/>
              </w:numPr>
              <w:spacing w:before="120" w:after="120"/>
              <w:rPr>
                <w:lang w:val="es-AR"/>
              </w:rPr>
            </w:pPr>
            <w:r w:rsidRPr="006728C5">
              <w:rPr>
                <w:lang w:val="es-AR"/>
              </w:rPr>
              <w:t>Multiplicar las actividades de divulgación y esclarecimiento dirigidas a la sociedad sobre la importancia de emplear materiales alternativos de construcción, producidos a partir de materias primas recicladas, y sus ventajas con respecto a los materiales clásicos.</w:t>
            </w:r>
          </w:p>
          <w:p w:rsidR="005A2C26" w:rsidRPr="006728C5" w:rsidRDefault="005A2C26" w:rsidP="00054C26">
            <w:pPr>
              <w:pStyle w:val="Prrafodelista"/>
              <w:numPr>
                <w:ilvl w:val="0"/>
                <w:numId w:val="16"/>
              </w:numPr>
              <w:spacing w:before="120" w:after="120"/>
              <w:rPr>
                <w:lang w:val="es-AR"/>
              </w:rPr>
            </w:pPr>
            <w:r w:rsidRPr="006728C5">
              <w:rPr>
                <w:lang w:val="es-AR"/>
              </w:rPr>
              <w:t xml:space="preserve">Mejorar con recursos tecnológicos las condiciones de seguridad del predio y el </w:t>
            </w:r>
            <w:r w:rsidRPr="006728C5">
              <w:rPr>
                <w:lang w:val="es-AR"/>
              </w:rPr>
              <w:lastRenderedPageBreak/>
              <w:t>patrimonio del CEVE.</w:t>
            </w:r>
          </w:p>
          <w:p w:rsidR="005A2C26" w:rsidRPr="006728C5" w:rsidRDefault="005A2C26" w:rsidP="00054C26">
            <w:pPr>
              <w:pStyle w:val="Prrafodelista"/>
              <w:numPr>
                <w:ilvl w:val="0"/>
                <w:numId w:val="16"/>
              </w:numPr>
              <w:spacing w:before="120" w:after="120"/>
              <w:rPr>
                <w:lang w:val="es-AR"/>
              </w:rPr>
            </w:pPr>
            <w:r w:rsidRPr="006728C5">
              <w:rPr>
                <w:lang w:val="es-AR"/>
              </w:rPr>
              <w:t>Incrementar los esfuerzos tendientes a establecer nuevos procesos y el uso de materiales de menor costo que permitan construir viviendas a un precio accesible para las personas con menores recursos económicos.</w:t>
            </w:r>
          </w:p>
        </w:tc>
      </w:tr>
    </w:tbl>
    <w:p w:rsidR="00306CBA" w:rsidRPr="00AB1110" w:rsidRDefault="00306CBA" w:rsidP="00BE0974">
      <w:pPr>
        <w:spacing w:before="120" w:after="120" w:line="276" w:lineRule="auto"/>
        <w:jc w:val="both"/>
        <w:rPr>
          <w:rFonts w:ascii="Segoe UI" w:hAnsi="Segoe UI" w:cs="Segoe UI"/>
          <w:sz w:val="28"/>
          <w:szCs w:val="28"/>
          <w:lang w:val="es-ES"/>
        </w:rPr>
      </w:pPr>
    </w:p>
    <w:p w:rsidR="00306CBA" w:rsidRPr="00AB1110" w:rsidRDefault="00DA6B5D" w:rsidP="00847923">
      <w:pPr>
        <w:pStyle w:val="Ttulo3"/>
        <w:numPr>
          <w:ilvl w:val="1"/>
          <w:numId w:val="4"/>
        </w:numPr>
        <w:spacing w:before="120" w:after="120" w:line="276" w:lineRule="auto"/>
        <w:ind w:left="0" w:firstLine="0"/>
        <w:jc w:val="both"/>
        <w:rPr>
          <w:rFonts w:cs="Segoe UI"/>
          <w:b w:val="0"/>
          <w:bCs w:val="0"/>
          <w:lang w:val="es-ES"/>
        </w:rPr>
      </w:pPr>
      <w:r w:rsidRPr="00AB1110">
        <w:rPr>
          <w:rFonts w:cs="Segoe UI"/>
          <w:lang w:val="es-ES"/>
        </w:rPr>
        <w:t>Centro</w:t>
      </w:r>
      <w:r w:rsidRPr="00AB1110">
        <w:rPr>
          <w:rFonts w:cs="Segoe UI"/>
          <w:lang w:val="es-ES"/>
        </w:rPr>
        <w:tab/>
        <w:t>de</w:t>
      </w:r>
      <w:r w:rsidRPr="00AB1110">
        <w:rPr>
          <w:rFonts w:cs="Segoe UI"/>
          <w:lang w:val="es-ES"/>
        </w:rPr>
        <w:tab/>
        <w:t>Investigaciones</w:t>
      </w:r>
      <w:r w:rsidRPr="00AB1110">
        <w:rPr>
          <w:rFonts w:cs="Segoe UI"/>
          <w:lang w:val="es-ES"/>
        </w:rPr>
        <w:tab/>
        <w:t>en</w:t>
      </w:r>
      <w:r w:rsidRPr="00AB1110">
        <w:rPr>
          <w:rFonts w:cs="Segoe UI"/>
          <w:lang w:val="es-ES"/>
        </w:rPr>
        <w:tab/>
        <w:t>Bioquímica</w:t>
      </w:r>
      <w:r w:rsidR="000A4FCD">
        <w:rPr>
          <w:rFonts w:cs="Segoe UI"/>
          <w:lang w:val="es-ES"/>
        </w:rPr>
        <w:t xml:space="preserve"> Clínica </w:t>
      </w:r>
      <w:r w:rsidRPr="00AB1110">
        <w:rPr>
          <w:rFonts w:cs="Segoe UI"/>
          <w:lang w:val="es-ES"/>
        </w:rPr>
        <w:t>e Inmunología (CIBICI)</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lang w:val="es-AR"/>
        </w:rPr>
        <w:t>Contexto</w:t>
      </w:r>
      <w:r w:rsidRPr="00FA5C71">
        <w:rPr>
          <w:rFonts w:cs="Segoe UI"/>
          <w:b/>
          <w:spacing w:val="18"/>
          <w:lang w:val="es-AR"/>
        </w:rPr>
        <w:t xml:space="preserve"> </w:t>
      </w:r>
      <w:r w:rsidRPr="00FA5C71">
        <w:rPr>
          <w:rFonts w:cs="Segoe UI"/>
          <w:b/>
          <w:spacing w:val="-1"/>
          <w:lang w:val="es-AR"/>
        </w:rPr>
        <w:t>institucional,</w:t>
      </w:r>
      <w:r w:rsidRPr="00FA5C71">
        <w:rPr>
          <w:rFonts w:cs="Segoe UI"/>
          <w:b/>
          <w:spacing w:val="18"/>
          <w:lang w:val="es-AR"/>
        </w:rPr>
        <w:t xml:space="preserve"> </w:t>
      </w:r>
      <w:r w:rsidRPr="00FA5C71">
        <w:rPr>
          <w:rFonts w:cs="Segoe UI"/>
          <w:b/>
          <w:lang w:val="es-AR"/>
        </w:rPr>
        <w:t>misión</w:t>
      </w:r>
      <w:r w:rsidRPr="00FA5C71">
        <w:rPr>
          <w:rFonts w:cs="Segoe UI"/>
          <w:b/>
          <w:spacing w:val="20"/>
          <w:lang w:val="es-AR"/>
        </w:rPr>
        <w:t xml:space="preserve"> </w:t>
      </w:r>
      <w:r w:rsidRPr="00FA5C71">
        <w:rPr>
          <w:rFonts w:cs="Segoe UI"/>
          <w:b/>
          <w:lang w:val="es-AR"/>
        </w:rPr>
        <w:t>y</w:t>
      </w:r>
      <w:r w:rsidRPr="00FA5C71">
        <w:rPr>
          <w:rFonts w:cs="Segoe UI"/>
          <w:b/>
          <w:spacing w:val="19"/>
          <w:lang w:val="es-AR"/>
        </w:rPr>
        <w:t xml:space="preserve"> </w:t>
      </w:r>
      <w:r w:rsidRPr="00FA5C71">
        <w:rPr>
          <w:rFonts w:cs="Segoe UI"/>
          <w:b/>
          <w:spacing w:val="-1"/>
          <w:lang w:val="es-AR"/>
        </w:rPr>
        <w:t>funciones.</w:t>
      </w:r>
      <w:r w:rsidRPr="00FA5C71">
        <w:rPr>
          <w:rFonts w:cs="Segoe UI"/>
          <w:b/>
          <w:spacing w:val="21"/>
          <w:lang w:val="es-AR"/>
        </w:rPr>
        <w:t xml:space="preserve"> </w:t>
      </w:r>
      <w:r w:rsidRPr="00FA5C71">
        <w:rPr>
          <w:rFonts w:cs="Segoe UI"/>
          <w:lang w:val="es-AR"/>
        </w:rPr>
        <w:t>El</w:t>
      </w:r>
      <w:r w:rsidRPr="00FA5C71">
        <w:rPr>
          <w:rFonts w:cs="Segoe UI"/>
          <w:spacing w:val="19"/>
          <w:lang w:val="es-AR"/>
        </w:rPr>
        <w:t xml:space="preserve"> </w:t>
      </w:r>
      <w:r w:rsidRPr="00FA5C71">
        <w:rPr>
          <w:rFonts w:cs="Segoe UI"/>
          <w:spacing w:val="-1"/>
          <w:lang w:val="es-AR"/>
        </w:rPr>
        <w:t>Centro</w:t>
      </w:r>
      <w:r w:rsidRPr="00FA5C71">
        <w:rPr>
          <w:rFonts w:cs="Segoe UI"/>
          <w:spacing w:val="19"/>
          <w:lang w:val="es-AR"/>
        </w:rPr>
        <w:t xml:space="preserve"> </w:t>
      </w:r>
      <w:r w:rsidRPr="00FA5C71">
        <w:rPr>
          <w:rFonts w:cs="Segoe UI"/>
          <w:lang w:val="es-AR"/>
        </w:rPr>
        <w:t>de</w:t>
      </w:r>
      <w:r w:rsidRPr="00FA5C71">
        <w:rPr>
          <w:rFonts w:cs="Segoe UI"/>
          <w:spacing w:val="20"/>
          <w:lang w:val="es-AR"/>
        </w:rPr>
        <w:t xml:space="preserve"> </w:t>
      </w:r>
      <w:r w:rsidRPr="00FA5C71">
        <w:rPr>
          <w:rFonts w:cs="Segoe UI"/>
          <w:spacing w:val="-1"/>
          <w:lang w:val="es-AR"/>
        </w:rPr>
        <w:t>Investigaciones</w:t>
      </w:r>
      <w:r w:rsidRPr="00FA5C71">
        <w:rPr>
          <w:rFonts w:cs="Segoe UI"/>
          <w:spacing w:val="22"/>
          <w:lang w:val="es-AR"/>
        </w:rPr>
        <w:t xml:space="preserve"> </w:t>
      </w:r>
      <w:r w:rsidRPr="00FA5C71">
        <w:rPr>
          <w:rFonts w:cs="Segoe UI"/>
          <w:lang w:val="es-AR"/>
        </w:rPr>
        <w:t>en</w:t>
      </w:r>
      <w:r w:rsidRPr="00FA5C71">
        <w:rPr>
          <w:rFonts w:cs="Segoe UI"/>
          <w:spacing w:val="37"/>
          <w:w w:val="99"/>
          <w:lang w:val="es-AR"/>
        </w:rPr>
        <w:t xml:space="preserve"> </w:t>
      </w:r>
      <w:r w:rsidRPr="00FA5C71">
        <w:rPr>
          <w:rFonts w:cs="Segoe UI"/>
          <w:spacing w:val="-1"/>
          <w:lang w:val="es-AR"/>
        </w:rPr>
        <w:t>Bioquímica</w:t>
      </w:r>
      <w:r w:rsidRPr="00FA5C71">
        <w:rPr>
          <w:rFonts w:cs="Segoe UI"/>
          <w:spacing w:val="7"/>
          <w:lang w:val="es-AR"/>
        </w:rPr>
        <w:t xml:space="preserve"> </w:t>
      </w:r>
      <w:r w:rsidRPr="00FA5C71">
        <w:rPr>
          <w:rFonts w:cs="Segoe UI"/>
          <w:spacing w:val="-1"/>
          <w:lang w:val="es-AR"/>
        </w:rPr>
        <w:t>Clínica</w:t>
      </w:r>
      <w:r w:rsidRPr="00FA5C71">
        <w:rPr>
          <w:rFonts w:cs="Segoe UI"/>
          <w:spacing w:val="8"/>
          <w:lang w:val="es-AR"/>
        </w:rPr>
        <w:t xml:space="preserve"> </w:t>
      </w:r>
      <w:r w:rsidRPr="00FA5C71">
        <w:rPr>
          <w:rFonts w:cs="Segoe UI"/>
          <w:lang w:val="es-AR"/>
        </w:rPr>
        <w:t>e</w:t>
      </w:r>
      <w:r w:rsidRPr="00FA5C71">
        <w:rPr>
          <w:rFonts w:cs="Segoe UI"/>
          <w:spacing w:val="8"/>
          <w:lang w:val="es-AR"/>
        </w:rPr>
        <w:t xml:space="preserve"> </w:t>
      </w:r>
      <w:r w:rsidRPr="00FA5C71">
        <w:rPr>
          <w:rFonts w:cs="Segoe UI"/>
          <w:spacing w:val="-1"/>
          <w:lang w:val="es-AR"/>
        </w:rPr>
        <w:t>Inmunología</w:t>
      </w:r>
      <w:r w:rsidRPr="00FA5C71">
        <w:rPr>
          <w:rFonts w:cs="Segoe UI"/>
          <w:spacing w:val="10"/>
          <w:lang w:val="es-AR"/>
        </w:rPr>
        <w:t xml:space="preserve"> </w:t>
      </w:r>
      <w:r w:rsidRPr="00FA5C71">
        <w:rPr>
          <w:rFonts w:cs="Segoe UI"/>
          <w:lang w:val="es-AR"/>
        </w:rPr>
        <w:t>(CIBICI)</w:t>
      </w:r>
      <w:r w:rsidRPr="00FA5C71">
        <w:rPr>
          <w:rFonts w:cs="Segoe UI"/>
          <w:spacing w:val="6"/>
          <w:lang w:val="es-AR"/>
        </w:rPr>
        <w:t xml:space="preserve"> </w:t>
      </w:r>
      <w:r w:rsidRPr="00FA5C71">
        <w:rPr>
          <w:rFonts w:cs="Segoe UI"/>
          <w:spacing w:val="-1"/>
          <w:lang w:val="es-AR"/>
        </w:rPr>
        <w:t>se</w:t>
      </w:r>
      <w:r w:rsidRPr="00FA5C71">
        <w:rPr>
          <w:rFonts w:cs="Segoe UI"/>
          <w:spacing w:val="8"/>
          <w:lang w:val="es-AR"/>
        </w:rPr>
        <w:t xml:space="preserve"> </w:t>
      </w:r>
      <w:r w:rsidRPr="00FA5C71">
        <w:rPr>
          <w:rFonts w:cs="Segoe UI"/>
          <w:lang w:val="es-AR"/>
        </w:rPr>
        <w:t>estableció</w:t>
      </w:r>
      <w:r w:rsidRPr="00FA5C71">
        <w:rPr>
          <w:rFonts w:cs="Segoe UI"/>
          <w:spacing w:val="6"/>
          <w:lang w:val="es-AR"/>
        </w:rPr>
        <w:t xml:space="preserve"> </w:t>
      </w:r>
      <w:r w:rsidRPr="00FA5C71">
        <w:rPr>
          <w:rFonts w:cs="Segoe UI"/>
          <w:spacing w:val="-1"/>
          <w:lang w:val="es-AR"/>
        </w:rPr>
        <w:t>como</w:t>
      </w:r>
      <w:r w:rsidRPr="00FA5C71">
        <w:rPr>
          <w:rFonts w:cs="Segoe UI"/>
          <w:spacing w:val="7"/>
          <w:lang w:val="es-AR"/>
        </w:rPr>
        <w:t xml:space="preserve"> </w:t>
      </w:r>
      <w:r w:rsidRPr="00FA5C71">
        <w:rPr>
          <w:rFonts w:cs="Segoe UI"/>
          <w:lang w:val="es-AR"/>
        </w:rPr>
        <w:t>un</w:t>
      </w:r>
      <w:r w:rsidRPr="00FA5C71">
        <w:rPr>
          <w:rFonts w:cs="Segoe UI"/>
          <w:spacing w:val="8"/>
          <w:lang w:val="es-AR"/>
        </w:rPr>
        <w:t xml:space="preserve"> </w:t>
      </w:r>
      <w:r w:rsidRPr="00FA5C71">
        <w:rPr>
          <w:rFonts w:cs="Segoe UI"/>
          <w:lang w:val="es-AR"/>
        </w:rPr>
        <w:t>centro</w:t>
      </w:r>
      <w:r w:rsidRPr="00FA5C71">
        <w:rPr>
          <w:rFonts w:cs="Segoe UI"/>
          <w:spacing w:val="8"/>
          <w:lang w:val="es-AR"/>
        </w:rPr>
        <w:t xml:space="preserve"> </w:t>
      </w:r>
      <w:r w:rsidRPr="00FA5C71">
        <w:rPr>
          <w:rFonts w:cs="Segoe UI"/>
          <w:spacing w:val="-1"/>
          <w:lang w:val="es-AR"/>
        </w:rPr>
        <w:t>del</w:t>
      </w:r>
      <w:r w:rsidRPr="00FA5C71">
        <w:rPr>
          <w:rFonts w:cs="Segoe UI"/>
          <w:spacing w:val="7"/>
          <w:lang w:val="es-AR"/>
        </w:rPr>
        <w:t xml:space="preserve"> </w:t>
      </w:r>
      <w:r w:rsidRPr="00FA5C71">
        <w:rPr>
          <w:rFonts w:cs="Segoe UI"/>
          <w:spacing w:val="-1"/>
          <w:lang w:val="es-AR"/>
        </w:rPr>
        <w:t>CONICET</w:t>
      </w:r>
      <w:r w:rsidRPr="00FA5C71">
        <w:rPr>
          <w:rFonts w:cs="Segoe UI"/>
          <w:spacing w:val="27"/>
          <w:w w:val="99"/>
          <w:lang w:val="es-AR"/>
        </w:rPr>
        <w:t xml:space="preserve"> </w:t>
      </w:r>
      <w:r w:rsidRPr="00FA5C71">
        <w:rPr>
          <w:rFonts w:cs="Segoe UI"/>
          <w:lang w:val="es-AR"/>
        </w:rPr>
        <w:t>en</w:t>
      </w:r>
      <w:r w:rsidRPr="00FA5C71">
        <w:rPr>
          <w:rFonts w:cs="Segoe UI"/>
          <w:spacing w:val="-6"/>
          <w:lang w:val="es-AR"/>
        </w:rPr>
        <w:t xml:space="preserve"> </w:t>
      </w:r>
      <w:r w:rsidRPr="00FA5C71">
        <w:rPr>
          <w:rFonts w:cs="Segoe UI"/>
          <w:spacing w:val="-1"/>
          <w:lang w:val="es-AR"/>
        </w:rPr>
        <w:t>2004,</w:t>
      </w:r>
      <w:r w:rsidRPr="00FA5C71">
        <w:rPr>
          <w:rFonts w:cs="Segoe UI"/>
          <w:spacing w:val="-7"/>
          <w:lang w:val="es-AR"/>
        </w:rPr>
        <w:t xml:space="preserve"> </w:t>
      </w:r>
      <w:r w:rsidRPr="00FA5C71">
        <w:rPr>
          <w:rFonts w:cs="Segoe UI"/>
          <w:spacing w:val="-1"/>
          <w:lang w:val="es-AR"/>
        </w:rPr>
        <w:t>sobre</w:t>
      </w:r>
      <w:r w:rsidRPr="00FA5C71">
        <w:rPr>
          <w:rFonts w:cs="Segoe UI"/>
          <w:spacing w:val="-7"/>
          <w:lang w:val="es-AR"/>
        </w:rPr>
        <w:t xml:space="preserve"> </w:t>
      </w:r>
      <w:r w:rsidRPr="00FA5C71">
        <w:rPr>
          <w:rFonts w:cs="Segoe UI"/>
          <w:spacing w:val="-1"/>
          <w:lang w:val="es-AR"/>
        </w:rPr>
        <w:t>la</w:t>
      </w:r>
      <w:r w:rsidRPr="00FA5C71">
        <w:rPr>
          <w:rFonts w:cs="Segoe UI"/>
          <w:spacing w:val="-7"/>
          <w:lang w:val="es-AR"/>
        </w:rPr>
        <w:t xml:space="preserve"> </w:t>
      </w:r>
      <w:r w:rsidRPr="00FA5C71">
        <w:rPr>
          <w:rFonts w:cs="Segoe UI"/>
          <w:spacing w:val="-1"/>
          <w:lang w:val="es-AR"/>
        </w:rPr>
        <w:t>base</w:t>
      </w:r>
      <w:r w:rsidRPr="00FA5C71">
        <w:rPr>
          <w:rFonts w:cs="Segoe UI"/>
          <w:spacing w:val="-7"/>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varias</w:t>
      </w:r>
      <w:r w:rsidRPr="00FA5C71">
        <w:rPr>
          <w:rFonts w:cs="Segoe UI"/>
          <w:spacing w:val="-7"/>
          <w:lang w:val="es-AR"/>
        </w:rPr>
        <w:t xml:space="preserve"> </w:t>
      </w:r>
      <w:r w:rsidRPr="00FA5C71">
        <w:rPr>
          <w:rFonts w:cs="Segoe UI"/>
          <w:spacing w:val="-1"/>
          <w:lang w:val="es-AR"/>
        </w:rPr>
        <w:t>unidades</w:t>
      </w:r>
      <w:r w:rsidRPr="00FA5C71">
        <w:rPr>
          <w:rFonts w:cs="Segoe UI"/>
          <w:spacing w:val="-5"/>
          <w:lang w:val="es-AR"/>
        </w:rPr>
        <w:t xml:space="preserve"> </w:t>
      </w:r>
      <w:r w:rsidRPr="00FA5C71">
        <w:rPr>
          <w:rFonts w:cs="Segoe UI"/>
          <w:spacing w:val="-1"/>
          <w:lang w:val="es-AR"/>
        </w:rPr>
        <w:t>de</w:t>
      </w:r>
      <w:r w:rsidRPr="00FA5C71">
        <w:rPr>
          <w:rFonts w:cs="Segoe UI"/>
          <w:spacing w:val="-7"/>
          <w:lang w:val="es-AR"/>
        </w:rPr>
        <w:t xml:space="preserve"> </w:t>
      </w:r>
      <w:r w:rsidRPr="00FA5C71">
        <w:rPr>
          <w:rFonts w:cs="Segoe UI"/>
          <w:spacing w:val="-1"/>
          <w:lang w:val="es-AR"/>
        </w:rPr>
        <w:t>investigación</w:t>
      </w:r>
      <w:r w:rsidRPr="00FA5C71">
        <w:rPr>
          <w:rFonts w:cs="Segoe UI"/>
          <w:spacing w:val="-7"/>
          <w:lang w:val="es-AR"/>
        </w:rPr>
        <w:t xml:space="preserve"> </w:t>
      </w:r>
      <w:r w:rsidRPr="00FA5C71">
        <w:rPr>
          <w:rFonts w:cs="Segoe UI"/>
          <w:lang w:val="es-AR"/>
        </w:rPr>
        <w:t>y</w:t>
      </w:r>
      <w:r w:rsidRPr="00FA5C71">
        <w:rPr>
          <w:rFonts w:cs="Segoe UI"/>
          <w:spacing w:val="-6"/>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docencia</w:t>
      </w:r>
      <w:r w:rsidRPr="00FA5C71">
        <w:rPr>
          <w:rFonts w:cs="Segoe UI"/>
          <w:spacing w:val="-7"/>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posgrado</w:t>
      </w:r>
      <w:r w:rsidRPr="00FA5C71">
        <w:rPr>
          <w:rFonts w:cs="Segoe UI"/>
          <w:spacing w:val="71"/>
          <w:w w:val="99"/>
          <w:lang w:val="es-AR"/>
        </w:rPr>
        <w:t xml:space="preserve"> </w:t>
      </w:r>
      <w:r w:rsidRPr="00FA5C71">
        <w:rPr>
          <w:rFonts w:cs="Segoe UI"/>
          <w:lang w:val="es-AR"/>
        </w:rPr>
        <w:t>del</w:t>
      </w:r>
      <w:r w:rsidRPr="00FA5C71">
        <w:rPr>
          <w:rFonts w:cs="Segoe UI"/>
          <w:spacing w:val="-8"/>
          <w:lang w:val="es-AR"/>
        </w:rPr>
        <w:t xml:space="preserve"> </w:t>
      </w:r>
      <w:r w:rsidRPr="00FA5C71">
        <w:rPr>
          <w:rFonts w:cs="Segoe UI"/>
          <w:spacing w:val="-1"/>
          <w:lang w:val="es-AR"/>
        </w:rPr>
        <w:t>Departamento</w:t>
      </w:r>
      <w:r w:rsidRPr="00FA5C71">
        <w:rPr>
          <w:rFonts w:cs="Segoe UI"/>
          <w:spacing w:val="-7"/>
          <w:lang w:val="es-AR"/>
        </w:rPr>
        <w:t xml:space="preserve"> </w:t>
      </w:r>
      <w:r w:rsidRPr="00FA5C71">
        <w:rPr>
          <w:rFonts w:cs="Segoe UI"/>
          <w:lang w:val="es-AR"/>
        </w:rPr>
        <w:t>de</w:t>
      </w:r>
      <w:r w:rsidRPr="00FA5C71">
        <w:rPr>
          <w:rFonts w:cs="Segoe UI"/>
          <w:spacing w:val="-8"/>
          <w:lang w:val="es-AR"/>
        </w:rPr>
        <w:t xml:space="preserve"> </w:t>
      </w:r>
      <w:r w:rsidRPr="00FA5C71">
        <w:rPr>
          <w:rFonts w:cs="Segoe UI"/>
          <w:spacing w:val="-1"/>
          <w:lang w:val="es-AR"/>
        </w:rPr>
        <w:t>Bioquímica</w:t>
      </w:r>
      <w:r w:rsidRPr="00FA5C71">
        <w:rPr>
          <w:rFonts w:cs="Segoe UI"/>
          <w:spacing w:val="-6"/>
          <w:lang w:val="es-AR"/>
        </w:rPr>
        <w:t xml:space="preserve"> </w:t>
      </w:r>
      <w:r w:rsidRPr="00FA5C71">
        <w:rPr>
          <w:rFonts w:cs="Segoe UI"/>
          <w:spacing w:val="-1"/>
          <w:lang w:val="es-AR"/>
        </w:rPr>
        <w:t>Clínica</w:t>
      </w:r>
      <w:r w:rsidRPr="00FA5C71">
        <w:rPr>
          <w:rFonts w:cs="Segoe UI"/>
          <w:spacing w:val="-7"/>
          <w:lang w:val="es-AR"/>
        </w:rPr>
        <w:t xml:space="preserve"> </w:t>
      </w:r>
      <w:r w:rsidRPr="00FA5C71">
        <w:rPr>
          <w:rFonts w:cs="Segoe UI"/>
          <w:lang w:val="es-AR"/>
        </w:rPr>
        <w:t>que</w:t>
      </w:r>
      <w:r w:rsidRPr="00FA5C71">
        <w:rPr>
          <w:rFonts w:cs="Segoe UI"/>
          <w:spacing w:val="-5"/>
          <w:lang w:val="es-AR"/>
        </w:rPr>
        <w:t xml:space="preserve"> </w:t>
      </w:r>
      <w:r w:rsidRPr="00FA5C71">
        <w:rPr>
          <w:rFonts w:cs="Segoe UI"/>
          <w:lang w:val="es-AR"/>
        </w:rPr>
        <w:t>ya</w:t>
      </w:r>
      <w:r w:rsidRPr="00FA5C71">
        <w:rPr>
          <w:rFonts w:cs="Segoe UI"/>
          <w:spacing w:val="-6"/>
          <w:lang w:val="es-AR"/>
        </w:rPr>
        <w:t xml:space="preserve"> </w:t>
      </w:r>
      <w:r w:rsidRPr="00FA5C71">
        <w:rPr>
          <w:rFonts w:cs="Segoe UI"/>
          <w:spacing w:val="-1"/>
          <w:lang w:val="es-AR"/>
        </w:rPr>
        <w:t>existían</w:t>
      </w:r>
      <w:r w:rsidRPr="00FA5C71">
        <w:rPr>
          <w:rFonts w:cs="Segoe UI"/>
          <w:spacing w:val="-7"/>
          <w:lang w:val="es-AR"/>
        </w:rPr>
        <w:t xml:space="preserve"> </w:t>
      </w:r>
      <w:r w:rsidRPr="00FA5C71">
        <w:rPr>
          <w:rFonts w:cs="Segoe UI"/>
          <w:lang w:val="es-AR"/>
        </w:rPr>
        <w:t>en</w:t>
      </w:r>
      <w:r w:rsidRPr="00FA5C71">
        <w:rPr>
          <w:rFonts w:cs="Segoe UI"/>
          <w:spacing w:val="-7"/>
          <w:lang w:val="es-AR"/>
        </w:rPr>
        <w:t xml:space="preserve"> </w:t>
      </w:r>
      <w:r w:rsidRPr="00FA5C71">
        <w:rPr>
          <w:rFonts w:cs="Segoe UI"/>
          <w:spacing w:val="-1"/>
          <w:lang w:val="es-AR"/>
        </w:rPr>
        <w:t>la</w:t>
      </w:r>
      <w:r w:rsidRPr="00FA5C71">
        <w:rPr>
          <w:rFonts w:cs="Segoe UI"/>
          <w:spacing w:val="-8"/>
          <w:lang w:val="es-AR"/>
        </w:rPr>
        <w:t xml:space="preserve"> </w:t>
      </w:r>
      <w:r w:rsidRPr="00FA5C71">
        <w:rPr>
          <w:rFonts w:cs="Segoe UI"/>
          <w:lang w:val="es-AR"/>
        </w:rPr>
        <w:t>UNC</w:t>
      </w:r>
      <w:r w:rsidRPr="00FA5C71">
        <w:rPr>
          <w:rFonts w:cs="Segoe UI"/>
          <w:spacing w:val="-8"/>
          <w:lang w:val="es-AR"/>
        </w:rPr>
        <w:t xml:space="preserve"> </w:t>
      </w:r>
      <w:r w:rsidRPr="00FA5C71">
        <w:rPr>
          <w:rFonts w:cs="Segoe UI"/>
          <w:spacing w:val="-1"/>
          <w:lang w:val="es-AR"/>
        </w:rPr>
        <w:t>desde</w:t>
      </w:r>
      <w:r w:rsidRPr="00FA5C71">
        <w:rPr>
          <w:rFonts w:cs="Segoe UI"/>
          <w:spacing w:val="-7"/>
          <w:lang w:val="es-AR"/>
        </w:rPr>
        <w:t xml:space="preserve"> </w:t>
      </w:r>
      <w:r w:rsidRPr="00FA5C71">
        <w:rPr>
          <w:rFonts w:cs="Segoe UI"/>
          <w:spacing w:val="-1"/>
          <w:lang w:val="es-AR"/>
        </w:rPr>
        <w:t>la</w:t>
      </w:r>
      <w:r w:rsidRPr="00FA5C71">
        <w:rPr>
          <w:rFonts w:cs="Segoe UI"/>
          <w:spacing w:val="-7"/>
          <w:lang w:val="es-AR"/>
        </w:rPr>
        <w:t xml:space="preserve"> </w:t>
      </w:r>
      <w:r w:rsidRPr="00FA5C71">
        <w:rPr>
          <w:rFonts w:cs="Segoe UI"/>
          <w:spacing w:val="-1"/>
          <w:lang w:val="es-AR"/>
        </w:rPr>
        <w:t>década</w:t>
      </w:r>
      <w:r w:rsidRPr="00FA5C71">
        <w:rPr>
          <w:rFonts w:cs="Segoe UI"/>
          <w:spacing w:val="-6"/>
          <w:lang w:val="es-AR"/>
        </w:rPr>
        <w:t xml:space="preserve"> </w:t>
      </w:r>
      <w:r w:rsidRPr="00FA5C71">
        <w:rPr>
          <w:rFonts w:cs="Segoe UI"/>
          <w:spacing w:val="-1"/>
          <w:lang w:val="es-AR"/>
        </w:rPr>
        <w:t>de</w:t>
      </w:r>
      <w:r w:rsidRPr="00FA5C71">
        <w:rPr>
          <w:rFonts w:cs="Segoe UI"/>
          <w:spacing w:val="55"/>
          <w:w w:val="99"/>
          <w:lang w:val="es-AR"/>
        </w:rPr>
        <w:t xml:space="preserve"> </w:t>
      </w:r>
      <w:r w:rsidRPr="00FA5C71">
        <w:rPr>
          <w:rFonts w:cs="Segoe UI"/>
          <w:spacing w:val="-1"/>
          <w:lang w:val="es-AR"/>
        </w:rPr>
        <w:t>1960.</w:t>
      </w:r>
      <w:r w:rsidRPr="00FA5C71">
        <w:rPr>
          <w:rFonts w:cs="Segoe UI"/>
          <w:spacing w:val="-20"/>
          <w:lang w:val="es-AR"/>
        </w:rPr>
        <w:t xml:space="preserve"> </w:t>
      </w:r>
      <w:r w:rsidRPr="00FA5C71">
        <w:rPr>
          <w:rFonts w:cs="Segoe UI"/>
          <w:lang w:val="es-AR"/>
        </w:rPr>
        <w:t>A</w:t>
      </w:r>
      <w:r w:rsidRPr="00FA5C71">
        <w:rPr>
          <w:rFonts w:cs="Segoe UI"/>
          <w:spacing w:val="-20"/>
          <w:lang w:val="es-AR"/>
        </w:rPr>
        <w:t xml:space="preserve"> </w:t>
      </w:r>
      <w:r w:rsidRPr="00FA5C71">
        <w:rPr>
          <w:rFonts w:cs="Segoe UI"/>
          <w:spacing w:val="-1"/>
          <w:lang w:val="es-AR"/>
        </w:rPr>
        <w:t>partir</w:t>
      </w:r>
      <w:r w:rsidRPr="00FA5C71">
        <w:rPr>
          <w:rFonts w:cs="Segoe UI"/>
          <w:spacing w:val="-19"/>
          <w:lang w:val="es-AR"/>
        </w:rPr>
        <w:t xml:space="preserve"> </w:t>
      </w:r>
      <w:r w:rsidRPr="00FA5C71">
        <w:rPr>
          <w:rFonts w:cs="Segoe UI"/>
          <w:lang w:val="es-AR"/>
        </w:rPr>
        <w:t>del</w:t>
      </w:r>
      <w:r w:rsidRPr="00FA5C71">
        <w:rPr>
          <w:rFonts w:cs="Segoe UI"/>
          <w:spacing w:val="-20"/>
          <w:lang w:val="es-AR"/>
        </w:rPr>
        <w:t xml:space="preserve"> </w:t>
      </w:r>
      <w:r w:rsidRPr="00FA5C71">
        <w:rPr>
          <w:rFonts w:cs="Segoe UI"/>
          <w:spacing w:val="-1"/>
          <w:lang w:val="es-AR"/>
        </w:rPr>
        <w:t>convenio</w:t>
      </w:r>
      <w:r w:rsidRPr="00FA5C71">
        <w:rPr>
          <w:rFonts w:cs="Segoe UI"/>
          <w:spacing w:val="-19"/>
          <w:lang w:val="es-AR"/>
        </w:rPr>
        <w:t xml:space="preserve"> </w:t>
      </w:r>
      <w:r w:rsidRPr="00FA5C71">
        <w:rPr>
          <w:rFonts w:cs="Segoe UI"/>
          <w:spacing w:val="-1"/>
          <w:lang w:val="es-AR"/>
        </w:rPr>
        <w:t>marco</w:t>
      </w:r>
      <w:r w:rsidRPr="00FA5C71">
        <w:rPr>
          <w:rFonts w:cs="Segoe UI"/>
          <w:spacing w:val="-19"/>
          <w:lang w:val="es-AR"/>
        </w:rPr>
        <w:t xml:space="preserve"> </w:t>
      </w:r>
      <w:r w:rsidRPr="00FA5C71">
        <w:rPr>
          <w:rFonts w:cs="Segoe UI"/>
          <w:lang w:val="es-AR"/>
        </w:rPr>
        <w:t>entre</w:t>
      </w:r>
      <w:r w:rsidRPr="00FA5C71">
        <w:rPr>
          <w:rFonts w:cs="Segoe UI"/>
          <w:spacing w:val="-20"/>
          <w:lang w:val="es-AR"/>
        </w:rPr>
        <w:t xml:space="preserve"> </w:t>
      </w:r>
      <w:r w:rsidRPr="00FA5C71">
        <w:rPr>
          <w:rFonts w:cs="Segoe UI"/>
          <w:lang w:val="es-AR"/>
        </w:rPr>
        <w:t>el</w:t>
      </w:r>
      <w:r w:rsidRPr="00FA5C71">
        <w:rPr>
          <w:rFonts w:cs="Segoe UI"/>
          <w:spacing w:val="-20"/>
          <w:lang w:val="es-AR"/>
        </w:rPr>
        <w:t xml:space="preserve"> </w:t>
      </w:r>
      <w:r w:rsidRPr="00FA5C71">
        <w:rPr>
          <w:rFonts w:cs="Segoe UI"/>
          <w:spacing w:val="-1"/>
          <w:lang w:val="es-AR"/>
        </w:rPr>
        <w:t>CONICET</w:t>
      </w:r>
      <w:r w:rsidRPr="00FA5C71">
        <w:rPr>
          <w:rFonts w:cs="Segoe UI"/>
          <w:spacing w:val="-18"/>
          <w:lang w:val="es-AR"/>
        </w:rPr>
        <w:t xml:space="preserve"> </w:t>
      </w:r>
      <w:r w:rsidRPr="00FA5C71">
        <w:rPr>
          <w:rFonts w:cs="Segoe UI"/>
          <w:lang w:val="es-AR"/>
        </w:rPr>
        <w:t>y</w:t>
      </w:r>
      <w:r w:rsidRPr="00FA5C71">
        <w:rPr>
          <w:rFonts w:cs="Segoe UI"/>
          <w:spacing w:val="-20"/>
          <w:lang w:val="es-AR"/>
        </w:rPr>
        <w:t xml:space="preserve"> </w:t>
      </w:r>
      <w:r w:rsidRPr="00FA5C71">
        <w:rPr>
          <w:rFonts w:cs="Segoe UI"/>
          <w:spacing w:val="-1"/>
          <w:lang w:val="es-AR"/>
        </w:rPr>
        <w:t>la</w:t>
      </w:r>
      <w:r w:rsidRPr="00FA5C71">
        <w:rPr>
          <w:rFonts w:cs="Segoe UI"/>
          <w:spacing w:val="-21"/>
          <w:lang w:val="es-AR"/>
        </w:rPr>
        <w:t xml:space="preserve"> </w:t>
      </w:r>
      <w:r w:rsidRPr="00FA5C71">
        <w:rPr>
          <w:rFonts w:cs="Segoe UI"/>
          <w:spacing w:val="-1"/>
          <w:lang w:val="es-AR"/>
        </w:rPr>
        <w:t>Universidad</w:t>
      </w:r>
      <w:r w:rsidRPr="00FA5C71">
        <w:rPr>
          <w:rFonts w:cs="Segoe UI"/>
          <w:spacing w:val="-19"/>
          <w:lang w:val="es-AR"/>
        </w:rPr>
        <w:t xml:space="preserve"> </w:t>
      </w:r>
      <w:r w:rsidRPr="00FA5C71">
        <w:rPr>
          <w:rFonts w:cs="Segoe UI"/>
          <w:spacing w:val="-1"/>
          <w:lang w:val="es-AR"/>
        </w:rPr>
        <w:t>celebrado</w:t>
      </w:r>
      <w:r w:rsidRPr="00FA5C71">
        <w:rPr>
          <w:rFonts w:cs="Segoe UI"/>
          <w:spacing w:val="-19"/>
          <w:lang w:val="es-AR"/>
        </w:rPr>
        <w:t xml:space="preserve"> </w:t>
      </w:r>
      <w:r w:rsidRPr="00FA5C71">
        <w:rPr>
          <w:rFonts w:cs="Segoe UI"/>
          <w:lang w:val="es-AR"/>
        </w:rPr>
        <w:t>en</w:t>
      </w:r>
      <w:r w:rsidRPr="00FA5C71">
        <w:rPr>
          <w:rFonts w:cs="Segoe UI"/>
          <w:spacing w:val="-20"/>
          <w:lang w:val="es-AR"/>
        </w:rPr>
        <w:t xml:space="preserve"> </w:t>
      </w:r>
      <w:r w:rsidRPr="00FA5C71">
        <w:rPr>
          <w:rFonts w:cs="Segoe UI"/>
          <w:lang w:val="es-AR"/>
        </w:rPr>
        <w:t>2006,</w:t>
      </w:r>
      <w:r w:rsidRPr="00FA5C71">
        <w:rPr>
          <w:rFonts w:cs="Segoe UI"/>
          <w:spacing w:val="53"/>
          <w:lang w:val="es-AR"/>
        </w:rPr>
        <w:t xml:space="preserve"> </w:t>
      </w:r>
      <w:r w:rsidRPr="00FA5C71">
        <w:rPr>
          <w:rFonts w:cs="Segoe UI"/>
          <w:lang w:val="es-AR"/>
        </w:rPr>
        <w:t>el</w:t>
      </w:r>
      <w:r w:rsidRPr="00FA5C71">
        <w:rPr>
          <w:rFonts w:cs="Segoe UI"/>
          <w:spacing w:val="-6"/>
          <w:lang w:val="es-AR"/>
        </w:rPr>
        <w:t xml:space="preserve"> </w:t>
      </w:r>
      <w:r w:rsidRPr="00FA5C71">
        <w:rPr>
          <w:rFonts w:cs="Segoe UI"/>
          <w:spacing w:val="-1"/>
          <w:lang w:val="es-AR"/>
        </w:rPr>
        <w:t>CIBICI</w:t>
      </w:r>
      <w:r w:rsidRPr="00FA5C71">
        <w:rPr>
          <w:rFonts w:cs="Segoe UI"/>
          <w:spacing w:val="-4"/>
          <w:lang w:val="es-AR"/>
        </w:rPr>
        <w:t xml:space="preserve"> </w:t>
      </w:r>
      <w:r w:rsidRPr="00FA5C71">
        <w:rPr>
          <w:rFonts w:cs="Segoe UI"/>
          <w:spacing w:val="-1"/>
          <w:lang w:val="es-AR"/>
        </w:rPr>
        <w:t>se</w:t>
      </w:r>
      <w:r w:rsidRPr="00FA5C71">
        <w:rPr>
          <w:rFonts w:cs="Segoe UI"/>
          <w:spacing w:val="-4"/>
          <w:lang w:val="es-AR"/>
        </w:rPr>
        <w:t xml:space="preserve"> </w:t>
      </w:r>
      <w:r w:rsidRPr="00FA5C71">
        <w:rPr>
          <w:rFonts w:cs="Segoe UI"/>
          <w:spacing w:val="-1"/>
          <w:lang w:val="es-AR"/>
        </w:rPr>
        <w:t>convirtió</w:t>
      </w:r>
      <w:r w:rsidRPr="00FA5C71">
        <w:rPr>
          <w:rFonts w:cs="Segoe UI"/>
          <w:spacing w:val="-6"/>
          <w:lang w:val="es-AR"/>
        </w:rPr>
        <w:t xml:space="preserve"> </w:t>
      </w:r>
      <w:r w:rsidRPr="00FA5C71">
        <w:rPr>
          <w:rFonts w:cs="Segoe UI"/>
          <w:lang w:val="es-AR"/>
        </w:rPr>
        <w:t>en</w:t>
      </w:r>
      <w:r w:rsidRPr="00FA5C71">
        <w:rPr>
          <w:rFonts w:cs="Segoe UI"/>
          <w:spacing w:val="-4"/>
          <w:lang w:val="es-AR"/>
        </w:rPr>
        <w:t xml:space="preserve"> </w:t>
      </w:r>
      <w:r w:rsidRPr="00FA5C71">
        <w:rPr>
          <w:rFonts w:cs="Segoe UI"/>
          <w:lang w:val="es-AR"/>
        </w:rPr>
        <w:t>UE</w:t>
      </w:r>
      <w:r w:rsidRPr="00FA5C71">
        <w:rPr>
          <w:rFonts w:cs="Segoe UI"/>
          <w:spacing w:val="-4"/>
          <w:lang w:val="es-AR"/>
        </w:rPr>
        <w:t xml:space="preserve"> </w:t>
      </w:r>
      <w:r w:rsidRPr="00FA5C71">
        <w:rPr>
          <w:rFonts w:cs="Segoe UI"/>
          <w:lang w:val="es-AR"/>
        </w:rPr>
        <w:t>de</w:t>
      </w:r>
      <w:r w:rsidRPr="00FA5C71">
        <w:rPr>
          <w:rFonts w:cs="Segoe UI"/>
          <w:spacing w:val="-5"/>
          <w:lang w:val="es-AR"/>
        </w:rPr>
        <w:t xml:space="preserve"> </w:t>
      </w:r>
      <w:r w:rsidRPr="00FA5C71">
        <w:rPr>
          <w:rFonts w:cs="Segoe UI"/>
          <w:spacing w:val="-1"/>
          <w:lang w:val="es-AR"/>
        </w:rPr>
        <w:t>doble</w:t>
      </w:r>
      <w:r w:rsidRPr="00FA5C71">
        <w:rPr>
          <w:rFonts w:cs="Segoe UI"/>
          <w:spacing w:val="-4"/>
          <w:lang w:val="es-AR"/>
        </w:rPr>
        <w:t xml:space="preserve"> </w:t>
      </w:r>
      <w:r w:rsidRPr="00FA5C71">
        <w:rPr>
          <w:rFonts w:cs="Segoe UI"/>
          <w:spacing w:val="-1"/>
          <w:lang w:val="es-AR"/>
        </w:rPr>
        <w:t>dependencia.</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spacing w:val="-1"/>
          <w:lang w:val="es-AR"/>
        </w:rPr>
        <w:t>Si</w:t>
      </w:r>
      <w:r w:rsidRPr="00FA5C71">
        <w:rPr>
          <w:rFonts w:cs="Segoe UI"/>
          <w:spacing w:val="9"/>
          <w:lang w:val="es-AR"/>
        </w:rPr>
        <w:t xml:space="preserve"> </w:t>
      </w:r>
      <w:r w:rsidRPr="00FA5C71">
        <w:rPr>
          <w:rFonts w:cs="Segoe UI"/>
          <w:lang w:val="es-AR"/>
        </w:rPr>
        <w:t>bien</w:t>
      </w:r>
      <w:r w:rsidRPr="00FA5C71">
        <w:rPr>
          <w:rFonts w:cs="Segoe UI"/>
          <w:spacing w:val="10"/>
          <w:lang w:val="es-AR"/>
        </w:rPr>
        <w:t xml:space="preserve"> </w:t>
      </w:r>
      <w:r w:rsidRPr="00FA5C71">
        <w:rPr>
          <w:rFonts w:cs="Segoe UI"/>
          <w:lang w:val="es-AR"/>
        </w:rPr>
        <w:t>están</w:t>
      </w:r>
      <w:r w:rsidRPr="00FA5C71">
        <w:rPr>
          <w:rFonts w:cs="Segoe UI"/>
          <w:spacing w:val="10"/>
          <w:lang w:val="es-AR"/>
        </w:rPr>
        <w:t xml:space="preserve"> </w:t>
      </w:r>
      <w:r w:rsidRPr="00FA5C71">
        <w:rPr>
          <w:rFonts w:cs="Segoe UI"/>
          <w:spacing w:val="-1"/>
          <w:lang w:val="es-AR"/>
        </w:rPr>
        <w:t>establecidos</w:t>
      </w:r>
      <w:r w:rsidRPr="00FA5C71">
        <w:rPr>
          <w:rFonts w:cs="Segoe UI"/>
          <w:spacing w:val="10"/>
          <w:lang w:val="es-AR"/>
        </w:rPr>
        <w:t xml:space="preserve"> </w:t>
      </w:r>
      <w:r w:rsidRPr="00FA5C71">
        <w:rPr>
          <w:rFonts w:cs="Segoe UI"/>
          <w:lang w:val="es-AR"/>
        </w:rPr>
        <w:t>en</w:t>
      </w:r>
      <w:r w:rsidRPr="00FA5C71">
        <w:rPr>
          <w:rFonts w:cs="Segoe UI"/>
          <w:spacing w:val="9"/>
          <w:lang w:val="es-AR"/>
        </w:rPr>
        <w:t xml:space="preserve"> </w:t>
      </w:r>
      <w:r w:rsidRPr="00FA5C71">
        <w:rPr>
          <w:rFonts w:cs="Segoe UI"/>
          <w:spacing w:val="-1"/>
          <w:lang w:val="es-AR"/>
        </w:rPr>
        <w:t>su</w:t>
      </w:r>
      <w:r w:rsidRPr="00FA5C71">
        <w:rPr>
          <w:rFonts w:cs="Segoe UI"/>
          <w:spacing w:val="10"/>
          <w:lang w:val="es-AR"/>
        </w:rPr>
        <w:t xml:space="preserve"> </w:t>
      </w:r>
      <w:r w:rsidRPr="00FA5C71">
        <w:rPr>
          <w:rFonts w:cs="Segoe UI"/>
          <w:spacing w:val="-1"/>
          <w:lang w:val="es-AR"/>
        </w:rPr>
        <w:t>reglamento</w:t>
      </w:r>
      <w:r w:rsidRPr="00FA5C71">
        <w:rPr>
          <w:rFonts w:cs="Segoe UI"/>
          <w:spacing w:val="11"/>
          <w:lang w:val="es-AR"/>
        </w:rPr>
        <w:t xml:space="preserve"> </w:t>
      </w:r>
      <w:r w:rsidRPr="00FA5C71">
        <w:rPr>
          <w:rFonts w:cs="Segoe UI"/>
          <w:spacing w:val="-1"/>
          <w:lang w:val="es-AR"/>
        </w:rPr>
        <w:t>interno,</w:t>
      </w:r>
      <w:r w:rsidRPr="00FA5C71">
        <w:rPr>
          <w:rFonts w:cs="Segoe UI"/>
          <w:spacing w:val="10"/>
          <w:lang w:val="es-AR"/>
        </w:rPr>
        <w:t xml:space="preserve"> </w:t>
      </w:r>
      <w:r w:rsidRPr="00FA5C71">
        <w:rPr>
          <w:rFonts w:cs="Segoe UI"/>
          <w:spacing w:val="-1"/>
          <w:lang w:val="es-AR"/>
        </w:rPr>
        <w:t>enmarcados</w:t>
      </w:r>
      <w:r w:rsidRPr="00FA5C71">
        <w:rPr>
          <w:rFonts w:cs="Segoe UI"/>
          <w:spacing w:val="9"/>
          <w:lang w:val="es-AR"/>
        </w:rPr>
        <w:t xml:space="preserve"> </w:t>
      </w:r>
      <w:r w:rsidRPr="00FA5C71">
        <w:rPr>
          <w:rFonts w:cs="Segoe UI"/>
          <w:spacing w:val="-1"/>
          <w:lang w:val="es-AR"/>
        </w:rPr>
        <w:t>en</w:t>
      </w:r>
      <w:r w:rsidRPr="00FA5C71">
        <w:rPr>
          <w:rFonts w:cs="Segoe UI"/>
          <w:spacing w:val="10"/>
          <w:lang w:val="es-AR"/>
        </w:rPr>
        <w:t xml:space="preserve"> </w:t>
      </w:r>
      <w:r w:rsidRPr="00FA5C71">
        <w:rPr>
          <w:rFonts w:cs="Segoe UI"/>
          <w:spacing w:val="-1"/>
          <w:lang w:val="es-AR"/>
        </w:rPr>
        <w:t>los</w:t>
      </w:r>
      <w:r w:rsidRPr="00FA5C71">
        <w:rPr>
          <w:rFonts w:cs="Segoe UI"/>
          <w:spacing w:val="55"/>
          <w:lang w:val="es-AR"/>
        </w:rPr>
        <w:t xml:space="preserve"> </w:t>
      </w:r>
      <w:r w:rsidRPr="00FA5C71">
        <w:rPr>
          <w:rFonts w:cs="Segoe UI"/>
          <w:lang w:val="es-AR"/>
        </w:rPr>
        <w:t>objetivos</w:t>
      </w:r>
      <w:r w:rsidRPr="00FA5C71">
        <w:rPr>
          <w:rFonts w:cs="Segoe UI"/>
          <w:spacing w:val="13"/>
          <w:lang w:val="es-AR"/>
        </w:rPr>
        <w:t xml:space="preserve"> </w:t>
      </w:r>
      <w:r w:rsidRPr="00FA5C71">
        <w:rPr>
          <w:rFonts w:cs="Segoe UI"/>
          <w:spacing w:val="-1"/>
          <w:lang w:val="es-AR"/>
        </w:rPr>
        <w:t>generales</w:t>
      </w:r>
      <w:r w:rsidRPr="00FA5C71">
        <w:rPr>
          <w:rFonts w:cs="Segoe UI"/>
          <w:spacing w:val="14"/>
          <w:lang w:val="es-AR"/>
        </w:rPr>
        <w:t xml:space="preserve"> </w:t>
      </w:r>
      <w:r w:rsidRPr="00FA5C71">
        <w:rPr>
          <w:rFonts w:cs="Segoe UI"/>
          <w:lang w:val="es-AR"/>
        </w:rPr>
        <w:t>del</w:t>
      </w:r>
      <w:r w:rsidRPr="00FA5C71">
        <w:rPr>
          <w:rFonts w:cs="Segoe UI"/>
          <w:spacing w:val="14"/>
          <w:lang w:val="es-AR"/>
        </w:rPr>
        <w:t xml:space="preserve"> </w:t>
      </w:r>
      <w:r w:rsidRPr="00FA5C71">
        <w:rPr>
          <w:rFonts w:cs="Segoe UI"/>
          <w:spacing w:val="-1"/>
          <w:lang w:val="es-AR"/>
        </w:rPr>
        <w:t>CONICET</w:t>
      </w:r>
      <w:r w:rsidRPr="00FA5C71">
        <w:rPr>
          <w:rFonts w:cs="Segoe UI"/>
          <w:spacing w:val="15"/>
          <w:lang w:val="es-AR"/>
        </w:rPr>
        <w:t xml:space="preserve"> </w:t>
      </w:r>
      <w:r w:rsidRPr="00FA5C71">
        <w:rPr>
          <w:rFonts w:cs="Segoe UI"/>
          <w:lang w:val="es-AR"/>
        </w:rPr>
        <w:t>para</w:t>
      </w:r>
      <w:r w:rsidRPr="00FA5C71">
        <w:rPr>
          <w:rFonts w:cs="Segoe UI"/>
          <w:spacing w:val="15"/>
          <w:lang w:val="es-AR"/>
        </w:rPr>
        <w:t xml:space="preserve"> </w:t>
      </w:r>
      <w:r w:rsidRPr="00FA5C71">
        <w:rPr>
          <w:rFonts w:cs="Segoe UI"/>
          <w:spacing w:val="-1"/>
          <w:lang w:val="es-AR"/>
        </w:rPr>
        <w:t>los</w:t>
      </w:r>
      <w:r w:rsidRPr="00FA5C71">
        <w:rPr>
          <w:rFonts w:cs="Segoe UI"/>
          <w:spacing w:val="15"/>
          <w:lang w:val="es-AR"/>
        </w:rPr>
        <w:t xml:space="preserve"> </w:t>
      </w:r>
      <w:r w:rsidRPr="00FA5C71">
        <w:rPr>
          <w:rFonts w:cs="Segoe UI"/>
          <w:spacing w:val="-1"/>
          <w:lang w:val="es-AR"/>
        </w:rPr>
        <w:t>CCT</w:t>
      </w:r>
      <w:r w:rsidRPr="00FA5C71">
        <w:rPr>
          <w:rFonts w:cs="Segoe UI"/>
          <w:spacing w:val="14"/>
          <w:lang w:val="es-AR"/>
        </w:rPr>
        <w:t xml:space="preserve"> </w:t>
      </w:r>
      <w:r w:rsidRPr="00FA5C71">
        <w:rPr>
          <w:rFonts w:cs="Segoe UI"/>
          <w:lang w:val="es-AR"/>
        </w:rPr>
        <w:t>y</w:t>
      </w:r>
      <w:r w:rsidRPr="00FA5C71">
        <w:rPr>
          <w:rFonts w:cs="Segoe UI"/>
          <w:spacing w:val="14"/>
          <w:lang w:val="es-AR"/>
        </w:rPr>
        <w:t xml:space="preserve"> </w:t>
      </w:r>
      <w:r w:rsidRPr="00FA5C71">
        <w:rPr>
          <w:rFonts w:cs="Segoe UI"/>
          <w:spacing w:val="-1"/>
          <w:lang w:val="es-AR"/>
        </w:rPr>
        <w:t>delineados</w:t>
      </w:r>
      <w:r w:rsidRPr="00FA5C71">
        <w:rPr>
          <w:rFonts w:cs="Segoe UI"/>
          <w:spacing w:val="15"/>
          <w:lang w:val="es-AR"/>
        </w:rPr>
        <w:t xml:space="preserve"> </w:t>
      </w:r>
      <w:r w:rsidRPr="00FA5C71">
        <w:rPr>
          <w:rFonts w:cs="Segoe UI"/>
          <w:lang w:val="es-AR"/>
        </w:rPr>
        <w:t>en</w:t>
      </w:r>
      <w:r w:rsidRPr="00FA5C71">
        <w:rPr>
          <w:rFonts w:cs="Segoe UI"/>
          <w:spacing w:val="15"/>
          <w:lang w:val="es-AR"/>
        </w:rPr>
        <w:t xml:space="preserve"> </w:t>
      </w:r>
      <w:r w:rsidRPr="00FA5C71">
        <w:rPr>
          <w:rFonts w:cs="Segoe UI"/>
          <w:lang w:val="es-AR"/>
        </w:rPr>
        <w:t>el</w:t>
      </w:r>
      <w:r w:rsidRPr="00FA5C71">
        <w:rPr>
          <w:rFonts w:cs="Segoe UI"/>
          <w:spacing w:val="15"/>
          <w:lang w:val="es-AR"/>
        </w:rPr>
        <w:t xml:space="preserve"> </w:t>
      </w:r>
      <w:r w:rsidR="00B6009D">
        <w:rPr>
          <w:rFonts w:cs="Segoe UI"/>
          <w:spacing w:val="-1"/>
          <w:lang w:val="es-AR"/>
        </w:rPr>
        <w:t>IA</w:t>
      </w:r>
      <w:r w:rsidRPr="00FA5C71">
        <w:rPr>
          <w:rFonts w:cs="Segoe UI"/>
          <w:spacing w:val="-1"/>
          <w:lang w:val="es-AR"/>
        </w:rPr>
        <w:t>,</w:t>
      </w:r>
      <w:r w:rsidRPr="00FA5C71">
        <w:rPr>
          <w:rFonts w:cs="Segoe UI"/>
          <w:spacing w:val="18"/>
          <w:lang w:val="es-AR"/>
        </w:rPr>
        <w:t xml:space="preserve"> </w:t>
      </w:r>
      <w:r w:rsidRPr="00FA5C71">
        <w:rPr>
          <w:rFonts w:cs="Segoe UI"/>
          <w:spacing w:val="-1"/>
          <w:lang w:val="es-AR"/>
        </w:rPr>
        <w:t>la</w:t>
      </w:r>
      <w:r w:rsidRPr="00FA5C71">
        <w:rPr>
          <w:rFonts w:cs="Segoe UI"/>
          <w:spacing w:val="18"/>
          <w:lang w:val="es-AR"/>
        </w:rPr>
        <w:t xml:space="preserve"> </w:t>
      </w:r>
      <w:r w:rsidRPr="00FA5C71">
        <w:rPr>
          <w:rFonts w:cs="Segoe UI"/>
          <w:spacing w:val="-1"/>
          <w:lang w:val="es-AR"/>
        </w:rPr>
        <w:t>misión,</w:t>
      </w:r>
      <w:r w:rsidRPr="00FA5C71">
        <w:rPr>
          <w:rFonts w:cs="Segoe UI"/>
          <w:spacing w:val="18"/>
          <w:lang w:val="es-AR"/>
        </w:rPr>
        <w:t xml:space="preserve"> </w:t>
      </w:r>
      <w:r w:rsidRPr="00FA5C71">
        <w:rPr>
          <w:rFonts w:cs="Segoe UI"/>
          <w:spacing w:val="-1"/>
          <w:lang w:val="es-AR"/>
        </w:rPr>
        <w:t>los</w:t>
      </w:r>
      <w:r w:rsidRPr="00FA5C71">
        <w:rPr>
          <w:rFonts w:cs="Segoe UI"/>
          <w:spacing w:val="19"/>
          <w:lang w:val="es-AR"/>
        </w:rPr>
        <w:t xml:space="preserve"> </w:t>
      </w:r>
      <w:r w:rsidRPr="00FA5C71">
        <w:rPr>
          <w:rFonts w:cs="Segoe UI"/>
          <w:lang w:val="es-AR"/>
        </w:rPr>
        <w:t>objetivos</w:t>
      </w:r>
      <w:r w:rsidRPr="00FA5C71">
        <w:rPr>
          <w:rFonts w:cs="Segoe UI"/>
          <w:spacing w:val="18"/>
          <w:lang w:val="es-AR"/>
        </w:rPr>
        <w:t xml:space="preserve"> </w:t>
      </w:r>
      <w:r w:rsidRPr="00FA5C71">
        <w:rPr>
          <w:rFonts w:cs="Segoe UI"/>
          <w:lang w:val="es-AR"/>
        </w:rPr>
        <w:t>y</w:t>
      </w:r>
      <w:r w:rsidRPr="00FA5C71">
        <w:rPr>
          <w:rFonts w:cs="Segoe UI"/>
          <w:spacing w:val="19"/>
          <w:lang w:val="es-AR"/>
        </w:rPr>
        <w:t xml:space="preserve"> </w:t>
      </w:r>
      <w:r w:rsidRPr="00FA5C71">
        <w:rPr>
          <w:rFonts w:cs="Segoe UI"/>
          <w:spacing w:val="-1"/>
          <w:lang w:val="es-AR"/>
        </w:rPr>
        <w:t>las</w:t>
      </w:r>
      <w:r w:rsidRPr="00FA5C71">
        <w:rPr>
          <w:rFonts w:cs="Segoe UI"/>
          <w:spacing w:val="17"/>
          <w:lang w:val="es-AR"/>
        </w:rPr>
        <w:t xml:space="preserve"> </w:t>
      </w:r>
      <w:r w:rsidRPr="00FA5C71">
        <w:rPr>
          <w:rFonts w:cs="Segoe UI"/>
          <w:spacing w:val="-1"/>
          <w:lang w:val="es-AR"/>
        </w:rPr>
        <w:t>funciones</w:t>
      </w:r>
      <w:r w:rsidRPr="00FA5C71">
        <w:rPr>
          <w:rFonts w:cs="Segoe UI"/>
          <w:spacing w:val="18"/>
          <w:lang w:val="es-AR"/>
        </w:rPr>
        <w:t xml:space="preserve"> </w:t>
      </w:r>
      <w:r w:rsidRPr="00FA5C71">
        <w:rPr>
          <w:rFonts w:cs="Segoe UI"/>
          <w:lang w:val="es-AR"/>
        </w:rPr>
        <w:t>deberían</w:t>
      </w:r>
      <w:r w:rsidRPr="00FA5C71">
        <w:rPr>
          <w:rFonts w:cs="Segoe UI"/>
          <w:spacing w:val="18"/>
          <w:lang w:val="es-AR"/>
        </w:rPr>
        <w:t xml:space="preserve"> </w:t>
      </w:r>
      <w:r w:rsidRPr="00FA5C71">
        <w:rPr>
          <w:rFonts w:cs="Segoe UI"/>
          <w:spacing w:val="-1"/>
          <w:lang w:val="es-AR"/>
        </w:rPr>
        <w:t>estar</w:t>
      </w:r>
      <w:r w:rsidRPr="00FA5C71">
        <w:rPr>
          <w:rFonts w:cs="Segoe UI"/>
          <w:spacing w:val="18"/>
          <w:lang w:val="es-AR"/>
        </w:rPr>
        <w:t xml:space="preserve"> </w:t>
      </w:r>
      <w:r w:rsidRPr="00FA5C71">
        <w:rPr>
          <w:rFonts w:cs="Segoe UI"/>
          <w:spacing w:val="-1"/>
          <w:lang w:val="es-AR"/>
        </w:rPr>
        <w:t>descriptos</w:t>
      </w:r>
      <w:r w:rsidRPr="00FA5C71">
        <w:rPr>
          <w:rFonts w:cs="Segoe UI"/>
          <w:spacing w:val="18"/>
          <w:lang w:val="es-AR"/>
        </w:rPr>
        <w:t xml:space="preserve"> </w:t>
      </w:r>
      <w:r w:rsidRPr="00FA5C71">
        <w:rPr>
          <w:rFonts w:cs="Segoe UI"/>
          <w:lang w:val="es-AR"/>
        </w:rPr>
        <w:t>en</w:t>
      </w:r>
      <w:r w:rsidRPr="00FA5C71">
        <w:rPr>
          <w:rFonts w:cs="Segoe UI"/>
          <w:spacing w:val="71"/>
          <w:w w:val="99"/>
          <w:lang w:val="es-AR"/>
        </w:rPr>
        <w:t xml:space="preserve"> </w:t>
      </w:r>
      <w:r w:rsidRPr="00FA5C71">
        <w:rPr>
          <w:rFonts w:cs="Segoe UI"/>
          <w:spacing w:val="-1"/>
          <w:lang w:val="es-AR"/>
        </w:rPr>
        <w:t>forma</w:t>
      </w:r>
      <w:r w:rsidRPr="00FA5C71">
        <w:rPr>
          <w:rFonts w:cs="Segoe UI"/>
          <w:spacing w:val="3"/>
          <w:lang w:val="es-AR"/>
        </w:rPr>
        <w:t xml:space="preserve"> </w:t>
      </w:r>
      <w:r w:rsidRPr="00FA5C71">
        <w:rPr>
          <w:rFonts w:cs="Segoe UI"/>
          <w:spacing w:val="-1"/>
          <w:lang w:val="es-AR"/>
        </w:rPr>
        <w:t>más</w:t>
      </w:r>
      <w:r w:rsidRPr="00FA5C71">
        <w:rPr>
          <w:rFonts w:cs="Segoe UI"/>
          <w:spacing w:val="2"/>
          <w:lang w:val="es-AR"/>
        </w:rPr>
        <w:t xml:space="preserve"> </w:t>
      </w:r>
      <w:r w:rsidRPr="00FA5C71">
        <w:rPr>
          <w:rFonts w:cs="Segoe UI"/>
          <w:lang w:val="es-AR"/>
        </w:rPr>
        <w:t>detallada</w:t>
      </w:r>
      <w:r w:rsidRPr="00FA5C71">
        <w:rPr>
          <w:rFonts w:cs="Segoe UI"/>
          <w:spacing w:val="4"/>
          <w:lang w:val="es-AR"/>
        </w:rPr>
        <w:t xml:space="preserve"> </w:t>
      </w:r>
      <w:r w:rsidRPr="00FA5C71">
        <w:rPr>
          <w:rFonts w:cs="Segoe UI"/>
          <w:lang w:val="es-AR"/>
        </w:rPr>
        <w:t>y</w:t>
      </w:r>
      <w:r w:rsidRPr="00FA5C71">
        <w:rPr>
          <w:rFonts w:cs="Segoe UI"/>
          <w:spacing w:val="2"/>
          <w:lang w:val="es-AR"/>
        </w:rPr>
        <w:t xml:space="preserve"> </w:t>
      </w:r>
      <w:r w:rsidRPr="00FA5C71">
        <w:rPr>
          <w:rFonts w:cs="Segoe UI"/>
          <w:spacing w:val="-1"/>
          <w:lang w:val="es-AR"/>
        </w:rPr>
        <w:t>específica</w:t>
      </w:r>
      <w:r w:rsidRPr="00FA5C71">
        <w:rPr>
          <w:rFonts w:cs="Segoe UI"/>
          <w:spacing w:val="4"/>
          <w:lang w:val="es-AR"/>
        </w:rPr>
        <w:t xml:space="preserve"> </w:t>
      </w:r>
      <w:r w:rsidRPr="00FA5C71">
        <w:rPr>
          <w:rFonts w:cs="Segoe UI"/>
          <w:lang w:val="es-AR"/>
        </w:rPr>
        <w:t>a</w:t>
      </w:r>
      <w:r w:rsidRPr="00FA5C71">
        <w:rPr>
          <w:rFonts w:cs="Segoe UI"/>
          <w:spacing w:val="3"/>
          <w:lang w:val="es-AR"/>
        </w:rPr>
        <w:t xml:space="preserve"> </w:t>
      </w:r>
      <w:r w:rsidRPr="00FA5C71">
        <w:rPr>
          <w:rFonts w:cs="Segoe UI"/>
          <w:lang w:val="es-AR"/>
        </w:rPr>
        <w:t>fin</w:t>
      </w:r>
      <w:r w:rsidRPr="00FA5C71">
        <w:rPr>
          <w:rFonts w:cs="Segoe UI"/>
          <w:spacing w:val="3"/>
          <w:lang w:val="es-AR"/>
        </w:rPr>
        <w:t xml:space="preserve"> </w:t>
      </w:r>
      <w:r w:rsidRPr="00FA5C71">
        <w:rPr>
          <w:rFonts w:cs="Segoe UI"/>
          <w:spacing w:val="1"/>
          <w:lang w:val="es-AR"/>
        </w:rPr>
        <w:t>de</w:t>
      </w:r>
      <w:r w:rsidRPr="00FA5C71">
        <w:rPr>
          <w:rFonts w:cs="Segoe UI"/>
          <w:spacing w:val="2"/>
          <w:lang w:val="es-AR"/>
        </w:rPr>
        <w:t xml:space="preserve"> </w:t>
      </w:r>
      <w:r w:rsidRPr="00FA5C71">
        <w:rPr>
          <w:rFonts w:cs="Segoe UI"/>
          <w:spacing w:val="-1"/>
          <w:lang w:val="es-AR"/>
        </w:rPr>
        <w:t>reflejar</w:t>
      </w:r>
      <w:r w:rsidRPr="00FA5C71">
        <w:rPr>
          <w:rFonts w:cs="Segoe UI"/>
          <w:spacing w:val="4"/>
          <w:lang w:val="es-AR"/>
        </w:rPr>
        <w:t xml:space="preserve"> </w:t>
      </w:r>
      <w:r w:rsidRPr="00FA5C71">
        <w:rPr>
          <w:rFonts w:cs="Segoe UI"/>
          <w:lang w:val="es-AR"/>
        </w:rPr>
        <w:t>de</w:t>
      </w:r>
      <w:r w:rsidRPr="00FA5C71">
        <w:rPr>
          <w:rFonts w:cs="Segoe UI"/>
          <w:spacing w:val="2"/>
          <w:lang w:val="es-AR"/>
        </w:rPr>
        <w:t xml:space="preserve"> </w:t>
      </w:r>
      <w:r w:rsidRPr="00FA5C71">
        <w:rPr>
          <w:rFonts w:cs="Segoe UI"/>
          <w:spacing w:val="-1"/>
          <w:lang w:val="es-AR"/>
        </w:rPr>
        <w:t>alguna</w:t>
      </w:r>
      <w:r w:rsidRPr="00FA5C71">
        <w:rPr>
          <w:rFonts w:cs="Segoe UI"/>
          <w:spacing w:val="2"/>
          <w:lang w:val="es-AR"/>
        </w:rPr>
        <w:t xml:space="preserve"> </w:t>
      </w:r>
      <w:r w:rsidRPr="00FA5C71">
        <w:rPr>
          <w:rFonts w:cs="Segoe UI"/>
          <w:spacing w:val="-1"/>
          <w:lang w:val="es-AR"/>
        </w:rPr>
        <w:t>manera</w:t>
      </w:r>
      <w:r w:rsidRPr="00FA5C71">
        <w:rPr>
          <w:rFonts w:cs="Segoe UI"/>
          <w:spacing w:val="4"/>
          <w:lang w:val="es-AR"/>
        </w:rPr>
        <w:t xml:space="preserve"> </w:t>
      </w:r>
      <w:r w:rsidRPr="00FA5C71">
        <w:rPr>
          <w:rFonts w:cs="Segoe UI"/>
          <w:spacing w:val="-1"/>
          <w:lang w:val="es-AR"/>
        </w:rPr>
        <w:t>la</w:t>
      </w:r>
      <w:r w:rsidRPr="00FA5C71">
        <w:rPr>
          <w:rFonts w:cs="Segoe UI"/>
          <w:spacing w:val="3"/>
          <w:lang w:val="es-AR"/>
        </w:rPr>
        <w:t xml:space="preserve"> </w:t>
      </w:r>
      <w:r w:rsidRPr="00FA5C71">
        <w:rPr>
          <w:rFonts w:cs="Segoe UI"/>
          <w:spacing w:val="-1"/>
          <w:lang w:val="es-AR"/>
        </w:rPr>
        <w:t>identidad</w:t>
      </w:r>
      <w:r w:rsidRPr="00FA5C71">
        <w:rPr>
          <w:rFonts w:cs="Segoe UI"/>
          <w:spacing w:val="5"/>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la</w:t>
      </w:r>
      <w:r w:rsidRPr="00FA5C71">
        <w:rPr>
          <w:rFonts w:cs="Segoe UI"/>
          <w:spacing w:val="52"/>
          <w:w w:val="99"/>
          <w:lang w:val="es-AR"/>
        </w:rPr>
        <w:t xml:space="preserve"> </w:t>
      </w:r>
      <w:r w:rsidRPr="00FA5C71">
        <w:rPr>
          <w:rFonts w:cs="Segoe UI"/>
          <w:lang w:val="es-AR"/>
        </w:rPr>
        <w:t>UE</w:t>
      </w:r>
      <w:r w:rsidRPr="00FA5C71">
        <w:rPr>
          <w:rFonts w:cs="Segoe UI"/>
          <w:spacing w:val="-17"/>
          <w:lang w:val="es-AR"/>
        </w:rPr>
        <w:t xml:space="preserve"> </w:t>
      </w:r>
      <w:r w:rsidRPr="00FA5C71">
        <w:rPr>
          <w:rFonts w:cs="Segoe UI"/>
          <w:lang w:val="es-AR"/>
        </w:rPr>
        <w:t>dentro</w:t>
      </w:r>
      <w:r w:rsidRPr="00FA5C71">
        <w:rPr>
          <w:rFonts w:cs="Segoe UI"/>
          <w:spacing w:val="-16"/>
          <w:lang w:val="es-AR"/>
        </w:rPr>
        <w:t xml:space="preserve"> </w:t>
      </w:r>
      <w:r w:rsidRPr="00FA5C71">
        <w:rPr>
          <w:rFonts w:cs="Segoe UI"/>
          <w:lang w:val="es-AR"/>
        </w:rPr>
        <w:t>del</w:t>
      </w:r>
      <w:r w:rsidRPr="00FA5C71">
        <w:rPr>
          <w:rFonts w:cs="Segoe UI"/>
          <w:spacing w:val="-17"/>
          <w:lang w:val="es-AR"/>
        </w:rPr>
        <w:t xml:space="preserve"> </w:t>
      </w:r>
      <w:r w:rsidRPr="00FA5C71">
        <w:rPr>
          <w:rFonts w:cs="Segoe UI"/>
          <w:spacing w:val="-1"/>
          <w:lang w:val="es-AR"/>
        </w:rPr>
        <w:t>CCT</w:t>
      </w:r>
      <w:r w:rsidRPr="00FA5C71">
        <w:rPr>
          <w:rFonts w:cs="Segoe UI"/>
          <w:spacing w:val="-15"/>
          <w:lang w:val="es-AR"/>
        </w:rPr>
        <w:t xml:space="preserve"> </w:t>
      </w:r>
      <w:r w:rsidRPr="00FA5C71">
        <w:rPr>
          <w:rFonts w:cs="Segoe UI"/>
          <w:spacing w:val="-1"/>
          <w:lang w:val="es-AR"/>
        </w:rPr>
        <w:t>Córdoba</w:t>
      </w:r>
      <w:r w:rsidRPr="00FA5C71">
        <w:rPr>
          <w:rFonts w:cs="Segoe UI"/>
          <w:spacing w:val="-16"/>
          <w:lang w:val="es-AR"/>
        </w:rPr>
        <w:t xml:space="preserve"> </w:t>
      </w:r>
      <w:r w:rsidRPr="00FA5C71">
        <w:rPr>
          <w:rFonts w:cs="Segoe UI"/>
          <w:lang w:val="es-AR"/>
        </w:rPr>
        <w:t>y</w:t>
      </w:r>
      <w:r w:rsidRPr="00FA5C71">
        <w:rPr>
          <w:rFonts w:cs="Segoe UI"/>
          <w:spacing w:val="-16"/>
          <w:lang w:val="es-AR"/>
        </w:rPr>
        <w:t xml:space="preserve"> </w:t>
      </w:r>
      <w:r w:rsidRPr="00FA5C71">
        <w:rPr>
          <w:rFonts w:cs="Segoe UI"/>
          <w:spacing w:val="-1"/>
          <w:lang w:val="es-AR"/>
        </w:rPr>
        <w:t>del</w:t>
      </w:r>
      <w:r w:rsidRPr="00FA5C71">
        <w:rPr>
          <w:rFonts w:cs="Segoe UI"/>
          <w:spacing w:val="-16"/>
          <w:lang w:val="es-AR"/>
        </w:rPr>
        <w:t xml:space="preserve"> </w:t>
      </w:r>
      <w:r w:rsidRPr="00FA5C71">
        <w:rPr>
          <w:rFonts w:cs="Segoe UI"/>
          <w:lang w:val="es-AR"/>
        </w:rPr>
        <w:t>ámbito</w:t>
      </w:r>
      <w:r w:rsidRPr="00FA5C71">
        <w:rPr>
          <w:rFonts w:cs="Segoe UI"/>
          <w:spacing w:val="-16"/>
          <w:lang w:val="es-AR"/>
        </w:rPr>
        <w:t xml:space="preserve"> </w:t>
      </w:r>
      <w:r w:rsidRPr="00FA5C71">
        <w:rPr>
          <w:rFonts w:cs="Segoe UI"/>
          <w:spacing w:val="-1"/>
          <w:lang w:val="es-AR"/>
        </w:rPr>
        <w:t>académico</w:t>
      </w:r>
      <w:r w:rsidRPr="00FA5C71">
        <w:rPr>
          <w:rFonts w:cs="Segoe UI"/>
          <w:spacing w:val="-17"/>
          <w:lang w:val="es-AR"/>
        </w:rPr>
        <w:t xml:space="preserve"> </w:t>
      </w:r>
      <w:r w:rsidRPr="00FA5C71">
        <w:rPr>
          <w:rFonts w:cs="Segoe UI"/>
          <w:spacing w:val="-1"/>
          <w:lang w:val="es-AR"/>
        </w:rPr>
        <w:t>local,</w:t>
      </w:r>
      <w:r w:rsidRPr="00FA5C71">
        <w:rPr>
          <w:rFonts w:cs="Segoe UI"/>
          <w:spacing w:val="-17"/>
          <w:lang w:val="es-AR"/>
        </w:rPr>
        <w:t xml:space="preserve"> </w:t>
      </w:r>
      <w:r w:rsidRPr="00FA5C71">
        <w:rPr>
          <w:rFonts w:cs="Segoe UI"/>
          <w:lang w:val="es-AR"/>
        </w:rPr>
        <w:t>así</w:t>
      </w:r>
      <w:r w:rsidRPr="00FA5C71">
        <w:rPr>
          <w:rFonts w:cs="Segoe UI"/>
          <w:spacing w:val="-17"/>
          <w:lang w:val="es-AR"/>
        </w:rPr>
        <w:t xml:space="preserve"> </w:t>
      </w:r>
      <w:r w:rsidRPr="00FA5C71">
        <w:rPr>
          <w:rFonts w:cs="Segoe UI"/>
          <w:spacing w:val="-1"/>
          <w:lang w:val="es-AR"/>
        </w:rPr>
        <w:t>como</w:t>
      </w:r>
      <w:r w:rsidRPr="00FA5C71">
        <w:rPr>
          <w:rFonts w:cs="Segoe UI"/>
          <w:spacing w:val="-15"/>
          <w:lang w:val="es-AR"/>
        </w:rPr>
        <w:t xml:space="preserve"> </w:t>
      </w:r>
      <w:r w:rsidRPr="00FA5C71">
        <w:rPr>
          <w:rFonts w:cs="Segoe UI"/>
          <w:spacing w:val="-1"/>
          <w:lang w:val="es-AR"/>
        </w:rPr>
        <w:t>reflejar</w:t>
      </w:r>
      <w:r w:rsidRPr="00FA5C71">
        <w:rPr>
          <w:rFonts w:cs="Segoe UI"/>
          <w:spacing w:val="-16"/>
          <w:lang w:val="es-AR"/>
        </w:rPr>
        <w:t xml:space="preserve"> </w:t>
      </w:r>
      <w:r w:rsidRPr="00FA5C71">
        <w:rPr>
          <w:rFonts w:cs="Segoe UI"/>
          <w:spacing w:val="-1"/>
          <w:lang w:val="es-AR"/>
        </w:rPr>
        <w:t>su</w:t>
      </w:r>
      <w:r w:rsidRPr="00FA5C71">
        <w:rPr>
          <w:rFonts w:cs="Segoe UI"/>
          <w:spacing w:val="-16"/>
          <w:lang w:val="es-AR"/>
        </w:rPr>
        <w:t xml:space="preserve"> </w:t>
      </w:r>
      <w:r w:rsidRPr="00FA5C71">
        <w:rPr>
          <w:rFonts w:cs="Segoe UI"/>
          <w:spacing w:val="-1"/>
          <w:lang w:val="es-AR"/>
        </w:rPr>
        <w:t>inserción</w:t>
      </w:r>
      <w:r w:rsidRPr="00FA5C71">
        <w:rPr>
          <w:rFonts w:cs="Segoe UI"/>
          <w:spacing w:val="63"/>
          <w:w w:val="99"/>
          <w:lang w:val="es-AR"/>
        </w:rPr>
        <w:t xml:space="preserve"> </w:t>
      </w:r>
      <w:r w:rsidRPr="00FA5C71">
        <w:rPr>
          <w:rFonts w:cs="Segoe UI"/>
          <w:spacing w:val="-1"/>
          <w:lang w:val="es-AR"/>
        </w:rPr>
        <w:t>regional.</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lang w:val="es-AR"/>
        </w:rPr>
        <w:t>La</w:t>
      </w:r>
      <w:r w:rsidRPr="00FA5C71">
        <w:rPr>
          <w:rFonts w:cs="Segoe UI"/>
          <w:spacing w:val="61"/>
          <w:lang w:val="es-AR"/>
        </w:rPr>
        <w:t xml:space="preserve"> </w:t>
      </w:r>
      <w:r w:rsidRPr="00FA5C71">
        <w:rPr>
          <w:rFonts w:cs="Segoe UI"/>
          <w:spacing w:val="-1"/>
          <w:lang w:val="es-AR"/>
        </w:rPr>
        <w:t>misión</w:t>
      </w:r>
      <w:r w:rsidRPr="00FA5C71">
        <w:rPr>
          <w:rFonts w:cs="Segoe UI"/>
          <w:spacing w:val="61"/>
          <w:lang w:val="es-AR"/>
        </w:rPr>
        <w:t xml:space="preserve"> </w:t>
      </w:r>
      <w:r w:rsidRPr="00FA5C71">
        <w:rPr>
          <w:rFonts w:cs="Segoe UI"/>
          <w:lang w:val="es-AR"/>
        </w:rPr>
        <w:t>del</w:t>
      </w:r>
      <w:r w:rsidRPr="00FA5C71">
        <w:rPr>
          <w:rFonts w:cs="Segoe UI"/>
          <w:spacing w:val="60"/>
          <w:lang w:val="es-AR"/>
        </w:rPr>
        <w:t xml:space="preserve"> </w:t>
      </w:r>
      <w:r w:rsidRPr="00FA5C71">
        <w:rPr>
          <w:rFonts w:cs="Segoe UI"/>
          <w:spacing w:val="-1"/>
          <w:lang w:val="es-AR"/>
        </w:rPr>
        <w:t>CIBICI</w:t>
      </w:r>
      <w:r w:rsidRPr="00FA5C71">
        <w:rPr>
          <w:rFonts w:cs="Segoe UI"/>
          <w:spacing w:val="61"/>
          <w:lang w:val="es-AR"/>
        </w:rPr>
        <w:t xml:space="preserve"> </w:t>
      </w:r>
      <w:r w:rsidRPr="00FA5C71">
        <w:rPr>
          <w:rFonts w:cs="Segoe UI"/>
          <w:lang w:val="es-AR"/>
        </w:rPr>
        <w:t>está</w:t>
      </w:r>
      <w:r w:rsidRPr="00FA5C71">
        <w:rPr>
          <w:rFonts w:cs="Segoe UI"/>
          <w:spacing w:val="62"/>
          <w:lang w:val="es-AR"/>
        </w:rPr>
        <w:t xml:space="preserve"> </w:t>
      </w:r>
      <w:r w:rsidRPr="00FA5C71">
        <w:rPr>
          <w:rFonts w:cs="Segoe UI"/>
          <w:spacing w:val="-1"/>
          <w:lang w:val="es-AR"/>
        </w:rPr>
        <w:t>enfocada</w:t>
      </w:r>
      <w:r w:rsidRPr="00FA5C71">
        <w:rPr>
          <w:rFonts w:cs="Segoe UI"/>
          <w:spacing w:val="61"/>
          <w:lang w:val="es-AR"/>
        </w:rPr>
        <w:t xml:space="preserve"> </w:t>
      </w:r>
      <w:r w:rsidRPr="00FA5C71">
        <w:rPr>
          <w:rFonts w:cs="Segoe UI"/>
          <w:spacing w:val="-1"/>
          <w:lang w:val="es-AR"/>
        </w:rPr>
        <w:t>principalmente</w:t>
      </w:r>
      <w:r w:rsidRPr="00FA5C71">
        <w:rPr>
          <w:rFonts w:cs="Segoe UI"/>
          <w:spacing w:val="60"/>
          <w:lang w:val="es-AR"/>
        </w:rPr>
        <w:t xml:space="preserve"> </w:t>
      </w:r>
      <w:r w:rsidRPr="00FA5C71">
        <w:rPr>
          <w:rFonts w:cs="Segoe UI"/>
          <w:lang w:val="es-AR"/>
        </w:rPr>
        <w:t>en</w:t>
      </w:r>
      <w:r w:rsidRPr="00FA5C71">
        <w:rPr>
          <w:rFonts w:cs="Segoe UI"/>
          <w:spacing w:val="61"/>
          <w:lang w:val="es-AR"/>
        </w:rPr>
        <w:t xml:space="preserve"> </w:t>
      </w:r>
      <w:r w:rsidRPr="00FA5C71">
        <w:rPr>
          <w:rFonts w:cs="Segoe UI"/>
          <w:spacing w:val="-1"/>
          <w:lang w:val="es-AR"/>
        </w:rPr>
        <w:t>la</w:t>
      </w:r>
      <w:r w:rsidRPr="00FA5C71">
        <w:rPr>
          <w:rFonts w:cs="Segoe UI"/>
          <w:spacing w:val="60"/>
          <w:lang w:val="es-AR"/>
        </w:rPr>
        <w:t xml:space="preserve"> </w:t>
      </w:r>
      <w:r w:rsidRPr="00FA5C71">
        <w:rPr>
          <w:rFonts w:cs="Segoe UI"/>
          <w:spacing w:val="-1"/>
          <w:lang w:val="es-AR"/>
        </w:rPr>
        <w:t>promoción</w:t>
      </w:r>
      <w:r w:rsidRPr="00FA5C71">
        <w:rPr>
          <w:rFonts w:cs="Segoe UI"/>
          <w:spacing w:val="62"/>
          <w:lang w:val="es-AR"/>
        </w:rPr>
        <w:t xml:space="preserve"> </w:t>
      </w:r>
      <w:r w:rsidRPr="00FA5C71">
        <w:rPr>
          <w:rFonts w:cs="Segoe UI"/>
          <w:lang w:val="es-AR"/>
        </w:rPr>
        <w:t>de</w:t>
      </w:r>
      <w:r w:rsidRPr="00FA5C71">
        <w:rPr>
          <w:rFonts w:cs="Segoe UI"/>
          <w:spacing w:val="61"/>
          <w:lang w:val="es-AR"/>
        </w:rPr>
        <w:t xml:space="preserve"> </w:t>
      </w:r>
      <w:r w:rsidRPr="00FA5C71">
        <w:rPr>
          <w:rFonts w:cs="Segoe UI"/>
          <w:spacing w:val="-1"/>
          <w:lang w:val="es-AR"/>
        </w:rPr>
        <w:t>la</w:t>
      </w:r>
      <w:r w:rsidRPr="00FA5C71">
        <w:rPr>
          <w:rFonts w:cs="Segoe UI"/>
          <w:spacing w:val="46"/>
          <w:w w:val="99"/>
          <w:lang w:val="es-AR"/>
        </w:rPr>
        <w:t xml:space="preserve"> </w:t>
      </w:r>
      <w:r w:rsidRPr="00FA5C71">
        <w:rPr>
          <w:rFonts w:cs="Segoe UI"/>
          <w:spacing w:val="-1"/>
          <w:lang w:val="es-AR"/>
        </w:rPr>
        <w:t xml:space="preserve">investigación básica </w:t>
      </w:r>
      <w:r w:rsidRPr="00FA5C71">
        <w:rPr>
          <w:rFonts w:cs="Segoe UI"/>
          <w:lang w:val="es-AR"/>
        </w:rPr>
        <w:t>en</w:t>
      </w:r>
      <w:r w:rsidRPr="00FA5C71">
        <w:rPr>
          <w:rFonts w:cs="Segoe UI"/>
          <w:spacing w:val="-1"/>
          <w:lang w:val="es-AR"/>
        </w:rPr>
        <w:t xml:space="preserve"> bioquímica</w:t>
      </w:r>
      <w:r w:rsidRPr="00FA5C71">
        <w:rPr>
          <w:rFonts w:cs="Segoe UI"/>
          <w:lang w:val="es-AR"/>
        </w:rPr>
        <w:t xml:space="preserve"> </w:t>
      </w:r>
      <w:r w:rsidRPr="00FA5C71">
        <w:rPr>
          <w:rFonts w:cs="Segoe UI"/>
          <w:spacing w:val="-1"/>
          <w:lang w:val="es-AR"/>
        </w:rPr>
        <w:t xml:space="preserve">clínica </w:t>
      </w:r>
      <w:r w:rsidRPr="00FA5C71">
        <w:rPr>
          <w:rFonts w:cs="Segoe UI"/>
          <w:lang w:val="es-AR"/>
        </w:rPr>
        <w:t>e</w:t>
      </w:r>
      <w:r w:rsidRPr="00FA5C71">
        <w:rPr>
          <w:rFonts w:cs="Segoe UI"/>
          <w:spacing w:val="1"/>
          <w:lang w:val="es-AR"/>
        </w:rPr>
        <w:t xml:space="preserve"> </w:t>
      </w:r>
      <w:r w:rsidRPr="00FA5C71">
        <w:rPr>
          <w:rFonts w:cs="Segoe UI"/>
          <w:spacing w:val="-1"/>
          <w:lang w:val="es-AR"/>
        </w:rPr>
        <w:t xml:space="preserve">inmunología, </w:t>
      </w:r>
      <w:r w:rsidRPr="00FA5C71">
        <w:rPr>
          <w:rFonts w:cs="Segoe UI"/>
          <w:lang w:val="es-AR"/>
        </w:rPr>
        <w:t>en</w:t>
      </w:r>
      <w:r w:rsidRPr="00FA5C71">
        <w:rPr>
          <w:rFonts w:cs="Segoe UI"/>
          <w:spacing w:val="-1"/>
          <w:lang w:val="es-AR"/>
        </w:rPr>
        <w:t xml:space="preserve"> la formación </w:t>
      </w:r>
      <w:r w:rsidRPr="00FA5C71">
        <w:rPr>
          <w:rFonts w:cs="Segoe UI"/>
          <w:lang w:val="es-AR"/>
        </w:rPr>
        <w:t>de</w:t>
      </w:r>
      <w:r w:rsidRPr="00FA5C71">
        <w:rPr>
          <w:rFonts w:cs="Segoe UI"/>
          <w:spacing w:val="1"/>
          <w:lang w:val="es-AR"/>
        </w:rPr>
        <w:t xml:space="preserve"> </w:t>
      </w:r>
      <w:r w:rsidRPr="00FA5C71">
        <w:rPr>
          <w:rFonts w:cs="Segoe UI"/>
          <w:spacing w:val="-1"/>
          <w:lang w:val="es-AR"/>
        </w:rPr>
        <w:t>recursos</w:t>
      </w:r>
      <w:r w:rsidRPr="00FA5C71">
        <w:rPr>
          <w:rFonts w:cs="Segoe UI"/>
          <w:spacing w:val="79"/>
          <w:lang w:val="es-AR"/>
        </w:rPr>
        <w:t xml:space="preserve"> </w:t>
      </w:r>
      <w:r w:rsidRPr="00FA5C71">
        <w:rPr>
          <w:rFonts w:cs="Segoe UI"/>
          <w:spacing w:val="-1"/>
          <w:lang w:val="es-AR"/>
        </w:rPr>
        <w:t>humanos</w:t>
      </w:r>
      <w:r w:rsidRPr="00FA5C71">
        <w:rPr>
          <w:rFonts w:cs="Segoe UI"/>
          <w:spacing w:val="7"/>
          <w:lang w:val="es-AR"/>
        </w:rPr>
        <w:t xml:space="preserve"> </w:t>
      </w:r>
      <w:r w:rsidRPr="00FA5C71">
        <w:rPr>
          <w:rFonts w:cs="Segoe UI"/>
          <w:lang w:val="es-AR"/>
        </w:rPr>
        <w:t>y</w:t>
      </w:r>
      <w:r w:rsidRPr="00FA5C71">
        <w:rPr>
          <w:rFonts w:cs="Segoe UI"/>
          <w:spacing w:val="9"/>
          <w:lang w:val="es-AR"/>
        </w:rPr>
        <w:t xml:space="preserve"> </w:t>
      </w:r>
      <w:r w:rsidRPr="00FA5C71">
        <w:rPr>
          <w:rFonts w:cs="Segoe UI"/>
          <w:lang w:val="es-AR"/>
        </w:rPr>
        <w:t>en</w:t>
      </w:r>
      <w:r w:rsidRPr="00FA5C71">
        <w:rPr>
          <w:rFonts w:cs="Segoe UI"/>
          <w:spacing w:val="9"/>
          <w:lang w:val="es-AR"/>
        </w:rPr>
        <w:t xml:space="preserve"> </w:t>
      </w:r>
      <w:r w:rsidRPr="00FA5C71">
        <w:rPr>
          <w:rFonts w:cs="Segoe UI"/>
          <w:spacing w:val="-1"/>
          <w:lang w:val="es-AR"/>
        </w:rPr>
        <w:t>la</w:t>
      </w:r>
      <w:r w:rsidRPr="00FA5C71">
        <w:rPr>
          <w:rFonts w:cs="Segoe UI"/>
          <w:spacing w:val="9"/>
          <w:lang w:val="es-AR"/>
        </w:rPr>
        <w:t xml:space="preserve"> </w:t>
      </w:r>
      <w:r w:rsidRPr="00FA5C71">
        <w:rPr>
          <w:rFonts w:cs="Segoe UI"/>
          <w:spacing w:val="-1"/>
          <w:lang w:val="es-AR"/>
        </w:rPr>
        <w:t>prestación</w:t>
      </w:r>
      <w:r w:rsidRPr="00FA5C71">
        <w:rPr>
          <w:rFonts w:cs="Segoe UI"/>
          <w:spacing w:val="8"/>
          <w:lang w:val="es-AR"/>
        </w:rPr>
        <w:t xml:space="preserve"> </w:t>
      </w:r>
      <w:r w:rsidRPr="00FA5C71">
        <w:rPr>
          <w:rFonts w:cs="Segoe UI"/>
          <w:lang w:val="es-AR"/>
        </w:rPr>
        <w:t>de</w:t>
      </w:r>
      <w:r w:rsidRPr="00FA5C71">
        <w:rPr>
          <w:rFonts w:cs="Segoe UI"/>
          <w:spacing w:val="9"/>
          <w:lang w:val="es-AR"/>
        </w:rPr>
        <w:t xml:space="preserve"> </w:t>
      </w:r>
      <w:r w:rsidRPr="00FA5C71">
        <w:rPr>
          <w:rFonts w:cs="Segoe UI"/>
          <w:spacing w:val="-1"/>
          <w:lang w:val="es-AR"/>
        </w:rPr>
        <w:t>servicios.</w:t>
      </w:r>
      <w:r w:rsidRPr="00FA5C71">
        <w:rPr>
          <w:rFonts w:cs="Segoe UI"/>
          <w:spacing w:val="9"/>
          <w:lang w:val="es-AR"/>
        </w:rPr>
        <w:t xml:space="preserve"> </w:t>
      </w:r>
      <w:r w:rsidRPr="00FA5C71">
        <w:rPr>
          <w:rFonts w:cs="Segoe UI"/>
          <w:lang w:val="es-AR"/>
        </w:rPr>
        <w:t>Las</w:t>
      </w:r>
      <w:r w:rsidRPr="00FA5C71">
        <w:rPr>
          <w:rFonts w:cs="Segoe UI"/>
          <w:spacing w:val="9"/>
          <w:lang w:val="es-AR"/>
        </w:rPr>
        <w:t xml:space="preserve"> </w:t>
      </w:r>
      <w:r w:rsidRPr="00FA5C71">
        <w:rPr>
          <w:rFonts w:cs="Segoe UI"/>
          <w:spacing w:val="-1"/>
          <w:lang w:val="es-AR"/>
        </w:rPr>
        <w:t>actividades</w:t>
      </w:r>
      <w:r w:rsidRPr="00FA5C71">
        <w:rPr>
          <w:rFonts w:cs="Segoe UI"/>
          <w:spacing w:val="8"/>
          <w:lang w:val="es-AR"/>
        </w:rPr>
        <w:t xml:space="preserve"> </w:t>
      </w:r>
      <w:r w:rsidRPr="00FA5C71">
        <w:rPr>
          <w:rFonts w:cs="Segoe UI"/>
          <w:lang w:val="es-AR"/>
        </w:rPr>
        <w:t>de</w:t>
      </w:r>
      <w:r w:rsidRPr="00FA5C71">
        <w:rPr>
          <w:rFonts w:cs="Segoe UI"/>
          <w:spacing w:val="9"/>
          <w:lang w:val="es-AR"/>
        </w:rPr>
        <w:t xml:space="preserve"> </w:t>
      </w:r>
      <w:r w:rsidRPr="00FA5C71">
        <w:rPr>
          <w:rFonts w:cs="Segoe UI"/>
          <w:spacing w:val="-1"/>
          <w:lang w:val="es-AR"/>
        </w:rPr>
        <w:t>transferencia</w:t>
      </w:r>
      <w:r w:rsidRPr="00FA5C71">
        <w:rPr>
          <w:rFonts w:cs="Segoe UI"/>
          <w:spacing w:val="9"/>
          <w:lang w:val="es-AR"/>
        </w:rPr>
        <w:t xml:space="preserve"> </w:t>
      </w:r>
      <w:r w:rsidRPr="00FA5C71">
        <w:rPr>
          <w:rFonts w:cs="Segoe UI"/>
          <w:lang w:val="es-AR"/>
        </w:rPr>
        <w:t>y</w:t>
      </w:r>
      <w:r w:rsidRPr="00FA5C71">
        <w:rPr>
          <w:rFonts w:cs="Segoe UI"/>
          <w:spacing w:val="9"/>
          <w:lang w:val="es-AR"/>
        </w:rPr>
        <w:t xml:space="preserve"> </w:t>
      </w:r>
      <w:r w:rsidRPr="00FA5C71">
        <w:rPr>
          <w:rFonts w:cs="Segoe UI"/>
          <w:spacing w:val="-1"/>
          <w:lang w:val="es-AR"/>
        </w:rPr>
        <w:t>extensión</w:t>
      </w:r>
      <w:r w:rsidRPr="00FA5C71">
        <w:rPr>
          <w:rFonts w:cs="Segoe UI"/>
          <w:spacing w:val="81"/>
          <w:w w:val="99"/>
          <w:lang w:val="es-AR"/>
        </w:rPr>
        <w:t xml:space="preserve"> </w:t>
      </w:r>
      <w:r w:rsidRPr="00FA5C71">
        <w:rPr>
          <w:rFonts w:cs="Segoe UI"/>
          <w:spacing w:val="-1"/>
          <w:lang w:val="es-AR"/>
        </w:rPr>
        <w:t>relacionadas</w:t>
      </w:r>
      <w:r w:rsidRPr="00FA5C71">
        <w:rPr>
          <w:rFonts w:cs="Segoe UI"/>
          <w:spacing w:val="59"/>
          <w:lang w:val="es-AR"/>
        </w:rPr>
        <w:t xml:space="preserve"> </w:t>
      </w:r>
      <w:r w:rsidRPr="00FA5C71">
        <w:rPr>
          <w:rFonts w:cs="Segoe UI"/>
          <w:spacing w:val="-1"/>
          <w:lang w:val="es-AR"/>
        </w:rPr>
        <w:t>con</w:t>
      </w:r>
      <w:r w:rsidRPr="00FA5C71">
        <w:rPr>
          <w:rFonts w:cs="Segoe UI"/>
          <w:spacing w:val="58"/>
          <w:lang w:val="es-AR"/>
        </w:rPr>
        <w:t xml:space="preserve"> </w:t>
      </w:r>
      <w:r w:rsidRPr="00FA5C71">
        <w:rPr>
          <w:rFonts w:cs="Segoe UI"/>
          <w:lang w:val="es-AR"/>
        </w:rPr>
        <w:t>problemas</w:t>
      </w:r>
      <w:r w:rsidRPr="00FA5C71">
        <w:rPr>
          <w:rFonts w:cs="Segoe UI"/>
          <w:spacing w:val="58"/>
          <w:lang w:val="es-AR"/>
        </w:rPr>
        <w:t xml:space="preserve"> </w:t>
      </w:r>
      <w:r w:rsidRPr="00FA5C71">
        <w:rPr>
          <w:rFonts w:cs="Segoe UI"/>
          <w:lang w:val="es-AR"/>
        </w:rPr>
        <w:t>y</w:t>
      </w:r>
      <w:r w:rsidRPr="00FA5C71">
        <w:rPr>
          <w:rFonts w:cs="Segoe UI"/>
          <w:spacing w:val="58"/>
          <w:lang w:val="es-AR"/>
        </w:rPr>
        <w:t xml:space="preserve"> </w:t>
      </w:r>
      <w:r w:rsidRPr="00FA5C71">
        <w:rPr>
          <w:rFonts w:cs="Segoe UI"/>
          <w:lang w:val="es-AR"/>
        </w:rPr>
        <w:t>necesidades</w:t>
      </w:r>
      <w:r w:rsidRPr="00FA5C71">
        <w:rPr>
          <w:rFonts w:cs="Segoe UI"/>
          <w:spacing w:val="58"/>
          <w:lang w:val="es-AR"/>
        </w:rPr>
        <w:t xml:space="preserve"> </w:t>
      </w:r>
      <w:r w:rsidRPr="00FA5C71">
        <w:rPr>
          <w:rFonts w:cs="Segoe UI"/>
          <w:lang w:val="es-AR"/>
        </w:rPr>
        <w:t>de</w:t>
      </w:r>
      <w:r w:rsidRPr="00FA5C71">
        <w:rPr>
          <w:rFonts w:cs="Segoe UI"/>
          <w:spacing w:val="59"/>
          <w:lang w:val="es-AR"/>
        </w:rPr>
        <w:t xml:space="preserve"> </w:t>
      </w:r>
      <w:r w:rsidRPr="00FA5C71">
        <w:rPr>
          <w:rFonts w:cs="Segoe UI"/>
          <w:spacing w:val="-1"/>
          <w:lang w:val="es-AR"/>
        </w:rPr>
        <w:t>la</w:t>
      </w:r>
      <w:r w:rsidRPr="00FA5C71">
        <w:rPr>
          <w:rFonts w:cs="Segoe UI"/>
          <w:spacing w:val="58"/>
          <w:lang w:val="es-AR"/>
        </w:rPr>
        <w:t xml:space="preserve"> </w:t>
      </w:r>
      <w:r w:rsidRPr="00FA5C71">
        <w:rPr>
          <w:rFonts w:cs="Segoe UI"/>
          <w:spacing w:val="-1"/>
          <w:lang w:val="es-AR"/>
        </w:rPr>
        <w:t>sociedad</w:t>
      </w:r>
      <w:r w:rsidRPr="00FA5C71">
        <w:rPr>
          <w:rFonts w:cs="Segoe UI"/>
          <w:spacing w:val="59"/>
          <w:lang w:val="es-AR"/>
        </w:rPr>
        <w:t xml:space="preserve"> </w:t>
      </w:r>
      <w:r w:rsidRPr="00FA5C71">
        <w:rPr>
          <w:rFonts w:cs="Segoe UI"/>
          <w:lang w:val="es-AR"/>
        </w:rPr>
        <w:t>y</w:t>
      </w:r>
      <w:r w:rsidRPr="00FA5C71">
        <w:rPr>
          <w:rFonts w:cs="Segoe UI"/>
          <w:spacing w:val="58"/>
          <w:lang w:val="es-AR"/>
        </w:rPr>
        <w:t xml:space="preserve"> </w:t>
      </w:r>
      <w:r w:rsidRPr="00FA5C71">
        <w:rPr>
          <w:rFonts w:cs="Segoe UI"/>
          <w:spacing w:val="-1"/>
          <w:lang w:val="es-AR"/>
        </w:rPr>
        <w:t>en</w:t>
      </w:r>
      <w:r w:rsidRPr="00FA5C71">
        <w:rPr>
          <w:rFonts w:cs="Segoe UI"/>
          <w:spacing w:val="58"/>
          <w:lang w:val="es-AR"/>
        </w:rPr>
        <w:t xml:space="preserve"> </w:t>
      </w:r>
      <w:r w:rsidRPr="00FA5C71">
        <w:rPr>
          <w:rFonts w:cs="Segoe UI"/>
          <w:spacing w:val="-1"/>
          <w:lang w:val="es-AR"/>
        </w:rPr>
        <w:t>conexión</w:t>
      </w:r>
      <w:r w:rsidRPr="00FA5C71">
        <w:rPr>
          <w:rFonts w:cs="Segoe UI"/>
          <w:spacing w:val="59"/>
          <w:lang w:val="es-AR"/>
        </w:rPr>
        <w:t xml:space="preserve"> </w:t>
      </w:r>
      <w:r w:rsidRPr="00FA5C71">
        <w:rPr>
          <w:rFonts w:cs="Segoe UI"/>
          <w:spacing w:val="-1"/>
          <w:lang w:val="es-AR"/>
        </w:rPr>
        <w:t>con</w:t>
      </w:r>
      <w:r w:rsidRPr="00FA5C71">
        <w:rPr>
          <w:rFonts w:cs="Segoe UI"/>
          <w:spacing w:val="59"/>
          <w:lang w:val="es-AR"/>
        </w:rPr>
        <w:t xml:space="preserve"> </w:t>
      </w:r>
      <w:r w:rsidRPr="00FA5C71">
        <w:rPr>
          <w:rFonts w:cs="Segoe UI"/>
          <w:spacing w:val="-1"/>
          <w:lang w:val="es-AR"/>
        </w:rPr>
        <w:t>la</w:t>
      </w:r>
      <w:r w:rsidRPr="00FA5C71">
        <w:rPr>
          <w:rFonts w:cs="Segoe UI"/>
          <w:spacing w:val="48"/>
          <w:w w:val="99"/>
          <w:lang w:val="es-AR"/>
        </w:rPr>
        <w:t xml:space="preserve"> </w:t>
      </w:r>
      <w:r w:rsidRPr="00FA5C71">
        <w:rPr>
          <w:rFonts w:cs="Segoe UI"/>
          <w:spacing w:val="-1"/>
          <w:lang w:val="es-AR"/>
        </w:rPr>
        <w:t>industria</w:t>
      </w:r>
      <w:r w:rsidRPr="00FA5C71">
        <w:rPr>
          <w:rFonts w:cs="Segoe UI"/>
          <w:spacing w:val="35"/>
          <w:lang w:val="es-AR"/>
        </w:rPr>
        <w:t xml:space="preserve"> </w:t>
      </w:r>
      <w:r w:rsidRPr="00FA5C71">
        <w:rPr>
          <w:rFonts w:cs="Segoe UI"/>
          <w:spacing w:val="-1"/>
          <w:lang w:val="es-AR"/>
        </w:rPr>
        <w:t>regional</w:t>
      </w:r>
      <w:r w:rsidRPr="00FA5C71">
        <w:rPr>
          <w:rFonts w:cs="Segoe UI"/>
          <w:spacing w:val="34"/>
          <w:lang w:val="es-AR"/>
        </w:rPr>
        <w:t xml:space="preserve"> </w:t>
      </w:r>
      <w:r w:rsidRPr="00FA5C71">
        <w:rPr>
          <w:rFonts w:cs="Segoe UI"/>
          <w:lang w:val="es-AR"/>
        </w:rPr>
        <w:t>están</w:t>
      </w:r>
      <w:r w:rsidRPr="00FA5C71">
        <w:rPr>
          <w:rFonts w:cs="Segoe UI"/>
          <w:spacing w:val="34"/>
          <w:lang w:val="es-AR"/>
        </w:rPr>
        <w:t xml:space="preserve"> </w:t>
      </w:r>
      <w:r w:rsidRPr="00FA5C71">
        <w:rPr>
          <w:rFonts w:cs="Segoe UI"/>
          <w:lang w:val="es-AR"/>
        </w:rPr>
        <w:t>en</w:t>
      </w:r>
      <w:r w:rsidRPr="00FA5C71">
        <w:rPr>
          <w:rFonts w:cs="Segoe UI"/>
          <w:spacing w:val="34"/>
          <w:lang w:val="es-AR"/>
        </w:rPr>
        <w:t xml:space="preserve"> </w:t>
      </w:r>
      <w:r w:rsidRPr="00FA5C71">
        <w:rPr>
          <w:rFonts w:cs="Segoe UI"/>
          <w:spacing w:val="-1"/>
          <w:lang w:val="es-AR"/>
        </w:rPr>
        <w:t>etapas</w:t>
      </w:r>
      <w:r w:rsidRPr="00FA5C71">
        <w:rPr>
          <w:rFonts w:cs="Segoe UI"/>
          <w:spacing w:val="34"/>
          <w:lang w:val="es-AR"/>
        </w:rPr>
        <w:t xml:space="preserve"> </w:t>
      </w:r>
      <w:r w:rsidRPr="00FA5C71">
        <w:rPr>
          <w:rFonts w:cs="Segoe UI"/>
          <w:spacing w:val="-1"/>
          <w:lang w:val="es-AR"/>
        </w:rPr>
        <w:t>iniciales</w:t>
      </w:r>
      <w:r w:rsidRPr="00FA5C71">
        <w:rPr>
          <w:rFonts w:cs="Segoe UI"/>
          <w:spacing w:val="35"/>
          <w:lang w:val="es-AR"/>
        </w:rPr>
        <w:t xml:space="preserve"> </w:t>
      </w:r>
      <w:r w:rsidRPr="00FA5C71">
        <w:rPr>
          <w:rFonts w:cs="Segoe UI"/>
          <w:spacing w:val="1"/>
          <w:lang w:val="es-AR"/>
        </w:rPr>
        <w:t>de</w:t>
      </w:r>
      <w:r w:rsidRPr="00FA5C71">
        <w:rPr>
          <w:rFonts w:cs="Segoe UI"/>
          <w:spacing w:val="33"/>
          <w:lang w:val="es-AR"/>
        </w:rPr>
        <w:t xml:space="preserve"> </w:t>
      </w:r>
      <w:r w:rsidRPr="00FA5C71">
        <w:rPr>
          <w:rFonts w:cs="Segoe UI"/>
          <w:spacing w:val="-1"/>
          <w:lang w:val="es-AR"/>
        </w:rPr>
        <w:t>desarrollo.</w:t>
      </w:r>
      <w:r w:rsidRPr="00FA5C71">
        <w:rPr>
          <w:rFonts w:cs="Segoe UI"/>
          <w:spacing w:val="34"/>
          <w:lang w:val="es-AR"/>
        </w:rPr>
        <w:t xml:space="preserve"> </w:t>
      </w:r>
      <w:r w:rsidRPr="00FA5C71">
        <w:rPr>
          <w:rFonts w:cs="Segoe UI"/>
          <w:lang w:val="es-AR"/>
        </w:rPr>
        <w:t>La</w:t>
      </w:r>
      <w:r w:rsidRPr="00FA5C71">
        <w:rPr>
          <w:rFonts w:cs="Segoe UI"/>
          <w:spacing w:val="34"/>
          <w:lang w:val="es-AR"/>
        </w:rPr>
        <w:t xml:space="preserve"> </w:t>
      </w:r>
      <w:r w:rsidRPr="00FA5C71">
        <w:rPr>
          <w:rFonts w:cs="Segoe UI"/>
          <w:spacing w:val="-1"/>
          <w:lang w:val="es-AR"/>
        </w:rPr>
        <w:t>misión</w:t>
      </w:r>
      <w:r w:rsidRPr="00FA5C71">
        <w:rPr>
          <w:rFonts w:cs="Segoe UI"/>
          <w:spacing w:val="34"/>
          <w:lang w:val="es-AR"/>
        </w:rPr>
        <w:t xml:space="preserve"> </w:t>
      </w:r>
      <w:r w:rsidRPr="00FA5C71">
        <w:rPr>
          <w:rFonts w:cs="Segoe UI"/>
          <w:lang w:val="es-AR"/>
        </w:rPr>
        <w:t>y</w:t>
      </w:r>
      <w:r w:rsidRPr="00FA5C71">
        <w:rPr>
          <w:rFonts w:cs="Segoe UI"/>
          <w:spacing w:val="34"/>
          <w:lang w:val="es-AR"/>
        </w:rPr>
        <w:t xml:space="preserve"> </w:t>
      </w:r>
      <w:r w:rsidRPr="00FA5C71">
        <w:rPr>
          <w:rFonts w:cs="Segoe UI"/>
          <w:spacing w:val="-1"/>
          <w:lang w:val="es-AR"/>
        </w:rPr>
        <w:t>los</w:t>
      </w:r>
      <w:r w:rsidRPr="00FA5C71">
        <w:rPr>
          <w:rFonts w:cs="Segoe UI"/>
          <w:spacing w:val="34"/>
          <w:lang w:val="es-AR"/>
        </w:rPr>
        <w:t xml:space="preserve"> </w:t>
      </w:r>
      <w:r w:rsidRPr="00FA5C71">
        <w:rPr>
          <w:rFonts w:cs="Segoe UI"/>
          <w:lang w:val="es-AR"/>
        </w:rPr>
        <w:t>objetivos</w:t>
      </w:r>
      <w:r w:rsidRPr="00FA5C71">
        <w:rPr>
          <w:rFonts w:cs="Segoe UI"/>
          <w:spacing w:val="49"/>
          <w:lang w:val="es-AR"/>
        </w:rPr>
        <w:t xml:space="preserve"> </w:t>
      </w:r>
      <w:r w:rsidRPr="00FA5C71">
        <w:rPr>
          <w:rFonts w:cs="Segoe UI"/>
          <w:spacing w:val="-1"/>
          <w:lang w:val="es-AR"/>
        </w:rPr>
        <w:t>generales</w:t>
      </w:r>
      <w:r w:rsidRPr="00FA5C71">
        <w:rPr>
          <w:rFonts w:cs="Segoe UI"/>
          <w:spacing w:val="9"/>
          <w:lang w:val="es-AR"/>
        </w:rPr>
        <w:t xml:space="preserve"> </w:t>
      </w:r>
      <w:r w:rsidRPr="00FA5C71">
        <w:rPr>
          <w:rFonts w:cs="Segoe UI"/>
          <w:lang w:val="es-AR"/>
        </w:rPr>
        <w:t>del</w:t>
      </w:r>
      <w:r w:rsidRPr="00FA5C71">
        <w:rPr>
          <w:rFonts w:cs="Segoe UI"/>
          <w:spacing w:val="9"/>
          <w:lang w:val="es-AR"/>
        </w:rPr>
        <w:t xml:space="preserve"> </w:t>
      </w:r>
      <w:r w:rsidRPr="00FA5C71">
        <w:rPr>
          <w:rFonts w:cs="Segoe UI"/>
          <w:spacing w:val="-1"/>
          <w:lang w:val="es-AR"/>
        </w:rPr>
        <w:t>CIBICI</w:t>
      </w:r>
      <w:r w:rsidRPr="00FA5C71">
        <w:rPr>
          <w:rFonts w:cs="Segoe UI"/>
          <w:spacing w:val="9"/>
          <w:lang w:val="es-AR"/>
        </w:rPr>
        <w:t xml:space="preserve"> </w:t>
      </w:r>
      <w:r w:rsidRPr="00FA5C71">
        <w:rPr>
          <w:rFonts w:cs="Segoe UI"/>
          <w:spacing w:val="-1"/>
          <w:lang w:val="es-AR"/>
        </w:rPr>
        <w:t>se</w:t>
      </w:r>
      <w:r w:rsidRPr="00FA5C71">
        <w:rPr>
          <w:rFonts w:cs="Segoe UI"/>
          <w:spacing w:val="10"/>
          <w:lang w:val="es-AR"/>
        </w:rPr>
        <w:t xml:space="preserve"> </w:t>
      </w:r>
      <w:r w:rsidRPr="00FA5C71">
        <w:rPr>
          <w:rFonts w:cs="Segoe UI"/>
          <w:lang w:val="es-AR"/>
        </w:rPr>
        <w:t>ajustan</w:t>
      </w:r>
      <w:r w:rsidRPr="00FA5C71">
        <w:rPr>
          <w:rFonts w:cs="Segoe UI"/>
          <w:spacing w:val="9"/>
          <w:lang w:val="es-AR"/>
        </w:rPr>
        <w:t xml:space="preserve"> </w:t>
      </w:r>
      <w:r w:rsidRPr="00FA5C71">
        <w:rPr>
          <w:rFonts w:cs="Segoe UI"/>
          <w:spacing w:val="-1"/>
          <w:lang w:val="es-AR"/>
        </w:rPr>
        <w:t>adecuadamente</w:t>
      </w:r>
      <w:r w:rsidRPr="00FA5C71">
        <w:rPr>
          <w:rFonts w:cs="Segoe UI"/>
          <w:spacing w:val="10"/>
          <w:lang w:val="es-AR"/>
        </w:rPr>
        <w:t xml:space="preserve"> </w:t>
      </w:r>
      <w:r w:rsidRPr="00FA5C71">
        <w:rPr>
          <w:rFonts w:cs="Segoe UI"/>
          <w:lang w:val="es-AR"/>
        </w:rPr>
        <w:t>a</w:t>
      </w:r>
      <w:r w:rsidRPr="00FA5C71">
        <w:rPr>
          <w:rFonts w:cs="Segoe UI"/>
          <w:spacing w:val="10"/>
          <w:lang w:val="es-AR"/>
        </w:rPr>
        <w:t xml:space="preserve"> </w:t>
      </w:r>
      <w:r w:rsidRPr="00FA5C71">
        <w:rPr>
          <w:rFonts w:cs="Segoe UI"/>
          <w:spacing w:val="-1"/>
          <w:lang w:val="es-AR"/>
        </w:rPr>
        <w:t>las</w:t>
      </w:r>
      <w:r w:rsidRPr="00FA5C71">
        <w:rPr>
          <w:rFonts w:cs="Segoe UI"/>
          <w:spacing w:val="8"/>
          <w:lang w:val="es-AR"/>
        </w:rPr>
        <w:t xml:space="preserve"> </w:t>
      </w:r>
      <w:r w:rsidRPr="00FA5C71">
        <w:rPr>
          <w:rFonts w:cs="Segoe UI"/>
          <w:spacing w:val="-1"/>
          <w:lang w:val="es-AR"/>
        </w:rPr>
        <w:t>directivas</w:t>
      </w:r>
      <w:r w:rsidRPr="00FA5C71">
        <w:rPr>
          <w:rFonts w:cs="Segoe UI"/>
          <w:spacing w:val="9"/>
          <w:lang w:val="es-AR"/>
        </w:rPr>
        <w:t xml:space="preserve"> </w:t>
      </w:r>
      <w:r w:rsidRPr="00FA5C71">
        <w:rPr>
          <w:rFonts w:cs="Segoe UI"/>
          <w:spacing w:val="-1"/>
          <w:lang w:val="es-AR"/>
        </w:rPr>
        <w:t>del</w:t>
      </w:r>
      <w:r w:rsidRPr="00FA5C71">
        <w:rPr>
          <w:rFonts w:cs="Segoe UI"/>
          <w:spacing w:val="10"/>
          <w:lang w:val="es-AR"/>
        </w:rPr>
        <w:t xml:space="preserve"> </w:t>
      </w:r>
      <w:r w:rsidRPr="00FA5C71">
        <w:rPr>
          <w:rFonts w:cs="Segoe UI"/>
          <w:spacing w:val="-1"/>
          <w:lang w:val="es-AR"/>
        </w:rPr>
        <w:t>CONICET</w:t>
      </w:r>
      <w:r w:rsidRPr="00FA5C71">
        <w:rPr>
          <w:rFonts w:cs="Segoe UI"/>
          <w:spacing w:val="11"/>
          <w:lang w:val="es-AR"/>
        </w:rPr>
        <w:t xml:space="preserve"> </w:t>
      </w:r>
      <w:r w:rsidRPr="00FA5C71">
        <w:rPr>
          <w:rFonts w:cs="Segoe UI"/>
          <w:spacing w:val="-1"/>
          <w:lang w:val="es-AR"/>
        </w:rPr>
        <w:t>para</w:t>
      </w:r>
      <w:r w:rsidRPr="00FA5C71">
        <w:rPr>
          <w:rFonts w:cs="Segoe UI"/>
          <w:spacing w:val="9"/>
          <w:lang w:val="es-AR"/>
        </w:rPr>
        <w:t xml:space="preserve"> </w:t>
      </w:r>
      <w:r w:rsidRPr="00FA5C71">
        <w:rPr>
          <w:rFonts w:cs="Segoe UI"/>
          <w:spacing w:val="-1"/>
          <w:lang w:val="es-AR"/>
        </w:rPr>
        <w:t>los</w:t>
      </w:r>
      <w:r w:rsidRPr="00FA5C71">
        <w:rPr>
          <w:rFonts w:cs="Segoe UI"/>
          <w:spacing w:val="73"/>
          <w:lang w:val="es-AR"/>
        </w:rPr>
        <w:t xml:space="preserve"> </w:t>
      </w:r>
      <w:r w:rsidRPr="00FA5C71">
        <w:rPr>
          <w:rFonts w:cs="Segoe UI"/>
          <w:spacing w:val="-1"/>
          <w:lang w:val="es-AR"/>
        </w:rPr>
        <w:t>CCT</w:t>
      </w:r>
      <w:r w:rsidRPr="00FA5C71">
        <w:rPr>
          <w:rFonts w:cs="Segoe UI"/>
          <w:spacing w:val="18"/>
          <w:lang w:val="es-AR"/>
        </w:rPr>
        <w:t xml:space="preserve"> </w:t>
      </w:r>
      <w:r w:rsidRPr="00FA5C71">
        <w:rPr>
          <w:rFonts w:cs="Segoe UI"/>
          <w:lang w:val="es-AR"/>
        </w:rPr>
        <w:t>y</w:t>
      </w:r>
      <w:r w:rsidRPr="00FA5C71">
        <w:rPr>
          <w:rFonts w:cs="Segoe UI"/>
          <w:spacing w:val="18"/>
          <w:lang w:val="es-AR"/>
        </w:rPr>
        <w:t xml:space="preserve"> </w:t>
      </w:r>
      <w:r w:rsidRPr="00FA5C71">
        <w:rPr>
          <w:rFonts w:cs="Segoe UI"/>
          <w:spacing w:val="-1"/>
          <w:lang w:val="es-AR"/>
        </w:rPr>
        <w:t>las</w:t>
      </w:r>
      <w:r w:rsidRPr="00FA5C71">
        <w:rPr>
          <w:rFonts w:cs="Segoe UI"/>
          <w:spacing w:val="18"/>
          <w:lang w:val="es-AR"/>
        </w:rPr>
        <w:t xml:space="preserve"> </w:t>
      </w:r>
      <w:r w:rsidRPr="00FA5C71">
        <w:rPr>
          <w:rFonts w:cs="Segoe UI"/>
          <w:lang w:val="es-AR"/>
        </w:rPr>
        <w:t>UE,</w:t>
      </w:r>
      <w:r w:rsidRPr="00FA5C71">
        <w:rPr>
          <w:rFonts w:cs="Segoe UI"/>
          <w:spacing w:val="16"/>
          <w:lang w:val="es-AR"/>
        </w:rPr>
        <w:t xml:space="preserve"> </w:t>
      </w:r>
      <w:r w:rsidRPr="00FA5C71">
        <w:rPr>
          <w:rFonts w:cs="Segoe UI"/>
          <w:lang w:val="es-AR"/>
        </w:rPr>
        <w:t>y</w:t>
      </w:r>
      <w:r w:rsidRPr="00FA5C71">
        <w:rPr>
          <w:rFonts w:cs="Segoe UI"/>
          <w:spacing w:val="18"/>
          <w:lang w:val="es-AR"/>
        </w:rPr>
        <w:t xml:space="preserve"> </w:t>
      </w:r>
      <w:r w:rsidRPr="00FA5C71">
        <w:rPr>
          <w:rFonts w:cs="Segoe UI"/>
          <w:spacing w:val="-1"/>
          <w:lang w:val="es-AR"/>
        </w:rPr>
        <w:t>las</w:t>
      </w:r>
      <w:r w:rsidRPr="00FA5C71">
        <w:rPr>
          <w:rFonts w:cs="Segoe UI"/>
          <w:spacing w:val="18"/>
          <w:lang w:val="es-AR"/>
        </w:rPr>
        <w:t xml:space="preserve"> </w:t>
      </w:r>
      <w:r w:rsidRPr="00FA5C71">
        <w:rPr>
          <w:rFonts w:cs="Segoe UI"/>
          <w:lang w:val="es-AR"/>
        </w:rPr>
        <w:t>actividades</w:t>
      </w:r>
      <w:r w:rsidRPr="00FA5C71">
        <w:rPr>
          <w:rFonts w:cs="Segoe UI"/>
          <w:spacing w:val="17"/>
          <w:lang w:val="es-AR"/>
        </w:rPr>
        <w:t xml:space="preserve"> </w:t>
      </w:r>
      <w:r w:rsidRPr="00FA5C71">
        <w:rPr>
          <w:rFonts w:cs="Segoe UI"/>
          <w:lang w:val="es-AR"/>
        </w:rPr>
        <w:t>de</w:t>
      </w:r>
      <w:r w:rsidRPr="00FA5C71">
        <w:rPr>
          <w:rFonts w:cs="Segoe UI"/>
          <w:spacing w:val="19"/>
          <w:lang w:val="es-AR"/>
        </w:rPr>
        <w:t xml:space="preserve"> </w:t>
      </w:r>
      <w:r w:rsidRPr="00FA5C71">
        <w:rPr>
          <w:rFonts w:cs="Segoe UI"/>
          <w:spacing w:val="-1"/>
          <w:lang w:val="es-AR"/>
        </w:rPr>
        <w:t>investigación</w:t>
      </w:r>
      <w:r w:rsidRPr="00FA5C71">
        <w:rPr>
          <w:rFonts w:cs="Segoe UI"/>
          <w:spacing w:val="18"/>
          <w:lang w:val="es-AR"/>
        </w:rPr>
        <w:t xml:space="preserve"> </w:t>
      </w:r>
      <w:r w:rsidRPr="00FA5C71">
        <w:rPr>
          <w:rFonts w:cs="Segoe UI"/>
          <w:lang w:val="es-AR"/>
        </w:rPr>
        <w:t>científica</w:t>
      </w:r>
      <w:r w:rsidRPr="00FA5C71">
        <w:rPr>
          <w:rFonts w:cs="Segoe UI"/>
          <w:spacing w:val="17"/>
          <w:lang w:val="es-AR"/>
        </w:rPr>
        <w:t xml:space="preserve"> </w:t>
      </w:r>
      <w:r w:rsidRPr="00FA5C71">
        <w:rPr>
          <w:rFonts w:cs="Segoe UI"/>
          <w:lang w:val="es-AR"/>
        </w:rPr>
        <w:t>y</w:t>
      </w:r>
      <w:r w:rsidRPr="00FA5C71">
        <w:rPr>
          <w:rFonts w:cs="Segoe UI"/>
          <w:spacing w:val="18"/>
          <w:lang w:val="es-AR"/>
        </w:rPr>
        <w:t xml:space="preserve"> </w:t>
      </w:r>
      <w:r w:rsidRPr="00FA5C71">
        <w:rPr>
          <w:rFonts w:cs="Segoe UI"/>
          <w:spacing w:val="-1"/>
          <w:lang w:val="es-AR"/>
        </w:rPr>
        <w:t>la</w:t>
      </w:r>
      <w:r w:rsidRPr="00FA5C71">
        <w:rPr>
          <w:rFonts w:cs="Segoe UI"/>
          <w:spacing w:val="18"/>
          <w:lang w:val="es-AR"/>
        </w:rPr>
        <w:t xml:space="preserve"> </w:t>
      </w:r>
      <w:r w:rsidRPr="00FA5C71">
        <w:rPr>
          <w:rFonts w:cs="Segoe UI"/>
          <w:spacing w:val="-1"/>
          <w:lang w:val="es-AR"/>
        </w:rPr>
        <w:t>formación</w:t>
      </w:r>
      <w:r w:rsidRPr="00FA5C71">
        <w:rPr>
          <w:rFonts w:cs="Segoe UI"/>
          <w:spacing w:val="17"/>
          <w:lang w:val="es-AR"/>
        </w:rPr>
        <w:t xml:space="preserve"> </w:t>
      </w:r>
      <w:r w:rsidRPr="00FA5C71">
        <w:rPr>
          <w:rFonts w:cs="Segoe UI"/>
          <w:lang w:val="es-AR"/>
        </w:rPr>
        <w:t>de</w:t>
      </w:r>
      <w:r w:rsidRPr="00FA5C71">
        <w:rPr>
          <w:rFonts w:cs="Segoe UI"/>
          <w:spacing w:val="20"/>
          <w:lang w:val="es-AR"/>
        </w:rPr>
        <w:t xml:space="preserve"> </w:t>
      </w:r>
      <w:r w:rsidRPr="00FA5C71">
        <w:rPr>
          <w:rFonts w:cs="Segoe UI"/>
          <w:spacing w:val="-1"/>
          <w:lang w:val="es-AR"/>
        </w:rPr>
        <w:t>recursos</w:t>
      </w:r>
      <w:r w:rsidRPr="00FA5C71">
        <w:rPr>
          <w:rFonts w:cs="Segoe UI"/>
          <w:spacing w:val="37"/>
          <w:lang w:val="es-AR"/>
        </w:rPr>
        <w:t xml:space="preserve"> </w:t>
      </w:r>
      <w:r w:rsidRPr="00FA5C71">
        <w:rPr>
          <w:rFonts w:cs="Segoe UI"/>
          <w:spacing w:val="-1"/>
          <w:lang w:val="es-AR"/>
        </w:rPr>
        <w:t>humanos</w:t>
      </w:r>
      <w:r w:rsidRPr="00FA5C71">
        <w:rPr>
          <w:rFonts w:cs="Segoe UI"/>
          <w:spacing w:val="-7"/>
          <w:lang w:val="es-AR"/>
        </w:rPr>
        <w:t xml:space="preserve"> </w:t>
      </w:r>
      <w:r w:rsidRPr="00FA5C71">
        <w:rPr>
          <w:rFonts w:cs="Segoe UI"/>
          <w:lang w:val="es-AR"/>
        </w:rPr>
        <w:t>han</w:t>
      </w:r>
      <w:r w:rsidRPr="00FA5C71">
        <w:rPr>
          <w:rFonts w:cs="Segoe UI"/>
          <w:spacing w:val="-6"/>
          <w:lang w:val="es-AR"/>
        </w:rPr>
        <w:t xml:space="preserve"> </w:t>
      </w:r>
      <w:r w:rsidRPr="00FA5C71">
        <w:rPr>
          <w:rFonts w:cs="Segoe UI"/>
          <w:spacing w:val="-1"/>
          <w:lang w:val="es-AR"/>
        </w:rPr>
        <w:t>sido</w:t>
      </w:r>
      <w:r w:rsidRPr="00FA5C71">
        <w:rPr>
          <w:rFonts w:cs="Segoe UI"/>
          <w:spacing w:val="-5"/>
          <w:lang w:val="es-AR"/>
        </w:rPr>
        <w:t xml:space="preserve"> </w:t>
      </w:r>
      <w:r w:rsidRPr="00FA5C71">
        <w:rPr>
          <w:rFonts w:cs="Segoe UI"/>
          <w:spacing w:val="-1"/>
          <w:lang w:val="es-AR"/>
        </w:rPr>
        <w:t>productivas</w:t>
      </w:r>
      <w:r w:rsidRPr="00FA5C71">
        <w:rPr>
          <w:rFonts w:cs="Segoe UI"/>
          <w:spacing w:val="-5"/>
          <w:lang w:val="es-AR"/>
        </w:rPr>
        <w:t xml:space="preserve"> </w:t>
      </w:r>
      <w:r w:rsidRPr="00FA5C71">
        <w:rPr>
          <w:rFonts w:cs="Segoe UI"/>
          <w:spacing w:val="-1"/>
          <w:lang w:val="es-AR"/>
        </w:rPr>
        <w:t>para</w:t>
      </w:r>
      <w:r w:rsidRPr="00FA5C71">
        <w:rPr>
          <w:rFonts w:cs="Segoe UI"/>
          <w:spacing w:val="-5"/>
          <w:lang w:val="es-AR"/>
        </w:rPr>
        <w:t xml:space="preserve"> </w:t>
      </w:r>
      <w:r w:rsidRPr="00FA5C71">
        <w:rPr>
          <w:rFonts w:cs="Segoe UI"/>
          <w:spacing w:val="-1"/>
          <w:lang w:val="es-AR"/>
        </w:rPr>
        <w:t>la</w:t>
      </w:r>
      <w:r w:rsidRPr="00FA5C71">
        <w:rPr>
          <w:rFonts w:cs="Segoe UI"/>
          <w:spacing w:val="-6"/>
          <w:lang w:val="es-AR"/>
        </w:rPr>
        <w:t xml:space="preserve"> </w:t>
      </w:r>
      <w:r w:rsidRPr="00FA5C71">
        <w:rPr>
          <w:rFonts w:cs="Segoe UI"/>
          <w:spacing w:val="-1"/>
          <w:lang w:val="es-AR"/>
        </w:rPr>
        <w:t>mayoría</w:t>
      </w:r>
      <w:r w:rsidRPr="00FA5C71">
        <w:rPr>
          <w:rFonts w:cs="Segoe UI"/>
          <w:spacing w:val="-4"/>
          <w:lang w:val="es-AR"/>
        </w:rPr>
        <w:t xml:space="preserve"> </w:t>
      </w:r>
      <w:r w:rsidRPr="00FA5C71">
        <w:rPr>
          <w:rFonts w:cs="Segoe UI"/>
          <w:lang w:val="es-AR"/>
        </w:rPr>
        <w:t>de</w:t>
      </w:r>
      <w:r w:rsidRPr="00FA5C71">
        <w:rPr>
          <w:rFonts w:cs="Segoe UI"/>
          <w:spacing w:val="-5"/>
          <w:lang w:val="es-AR"/>
        </w:rPr>
        <w:t xml:space="preserve"> </w:t>
      </w:r>
      <w:r w:rsidRPr="00FA5C71">
        <w:rPr>
          <w:rFonts w:cs="Segoe UI"/>
          <w:spacing w:val="-1"/>
          <w:lang w:val="es-AR"/>
        </w:rPr>
        <w:t>los</w:t>
      </w:r>
      <w:r w:rsidRPr="00FA5C71">
        <w:rPr>
          <w:rFonts w:cs="Segoe UI"/>
          <w:spacing w:val="-5"/>
          <w:lang w:val="es-AR"/>
        </w:rPr>
        <w:t xml:space="preserve"> </w:t>
      </w:r>
      <w:r w:rsidRPr="00FA5C71">
        <w:rPr>
          <w:rFonts w:cs="Segoe UI"/>
          <w:spacing w:val="-1"/>
          <w:lang w:val="es-AR"/>
        </w:rPr>
        <w:t>grupos</w:t>
      </w:r>
      <w:r w:rsidRPr="00FA5C71">
        <w:rPr>
          <w:rFonts w:cs="Segoe UI"/>
          <w:spacing w:val="-6"/>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trabajo,</w:t>
      </w:r>
      <w:r w:rsidRPr="00FA5C71">
        <w:rPr>
          <w:rFonts w:cs="Segoe UI"/>
          <w:spacing w:val="-6"/>
          <w:lang w:val="es-AR"/>
        </w:rPr>
        <w:t xml:space="preserve"> </w:t>
      </w:r>
      <w:r w:rsidRPr="00FA5C71">
        <w:rPr>
          <w:rFonts w:cs="Segoe UI"/>
          <w:lang w:val="es-AR"/>
        </w:rPr>
        <w:t>una</w:t>
      </w:r>
      <w:r w:rsidRPr="00FA5C71">
        <w:rPr>
          <w:rFonts w:cs="Segoe UI"/>
          <w:spacing w:val="-6"/>
          <w:lang w:val="es-AR"/>
        </w:rPr>
        <w:t xml:space="preserve"> </w:t>
      </w:r>
      <w:r w:rsidRPr="00FA5C71">
        <w:rPr>
          <w:rFonts w:cs="Segoe UI"/>
          <w:spacing w:val="-1"/>
          <w:lang w:val="es-AR"/>
        </w:rPr>
        <w:t>fortaleza</w:t>
      </w:r>
      <w:r w:rsidRPr="00FA5C71">
        <w:rPr>
          <w:rFonts w:cs="Segoe UI"/>
          <w:spacing w:val="73"/>
          <w:w w:val="99"/>
          <w:lang w:val="es-AR"/>
        </w:rPr>
        <w:t xml:space="preserve"> </w:t>
      </w:r>
      <w:r w:rsidRPr="00FA5C71">
        <w:rPr>
          <w:rFonts w:cs="Segoe UI"/>
          <w:lang w:val="es-AR"/>
        </w:rPr>
        <w:t>de</w:t>
      </w:r>
      <w:r w:rsidRPr="00FA5C71">
        <w:rPr>
          <w:rFonts w:cs="Segoe UI"/>
          <w:spacing w:val="5"/>
          <w:lang w:val="es-AR"/>
        </w:rPr>
        <w:t xml:space="preserve"> </w:t>
      </w:r>
      <w:r w:rsidRPr="00FA5C71">
        <w:rPr>
          <w:rFonts w:cs="Segoe UI"/>
          <w:spacing w:val="-1"/>
          <w:lang w:val="es-AR"/>
        </w:rPr>
        <w:t>esta</w:t>
      </w:r>
      <w:r w:rsidRPr="00FA5C71">
        <w:rPr>
          <w:rFonts w:cs="Segoe UI"/>
          <w:spacing w:val="6"/>
          <w:lang w:val="es-AR"/>
        </w:rPr>
        <w:t xml:space="preserve"> </w:t>
      </w:r>
      <w:r w:rsidRPr="00FA5C71">
        <w:rPr>
          <w:rFonts w:cs="Segoe UI"/>
          <w:lang w:val="es-AR"/>
        </w:rPr>
        <w:t>UE.</w:t>
      </w:r>
      <w:r w:rsidRPr="00FA5C71">
        <w:rPr>
          <w:rFonts w:cs="Segoe UI"/>
          <w:spacing w:val="3"/>
          <w:lang w:val="es-AR"/>
        </w:rPr>
        <w:t xml:space="preserve"> </w:t>
      </w:r>
      <w:r w:rsidRPr="00FA5C71">
        <w:rPr>
          <w:rFonts w:cs="Segoe UI"/>
          <w:spacing w:val="-1"/>
          <w:lang w:val="es-AR"/>
        </w:rPr>
        <w:t>Sin</w:t>
      </w:r>
      <w:r w:rsidRPr="00FA5C71">
        <w:rPr>
          <w:rFonts w:cs="Segoe UI"/>
          <w:spacing w:val="4"/>
          <w:lang w:val="es-AR"/>
        </w:rPr>
        <w:t xml:space="preserve"> </w:t>
      </w:r>
      <w:r w:rsidRPr="00FA5C71">
        <w:rPr>
          <w:rFonts w:cs="Segoe UI"/>
          <w:spacing w:val="-1"/>
          <w:lang w:val="es-AR"/>
        </w:rPr>
        <w:t>embargo,</w:t>
      </w:r>
      <w:r w:rsidRPr="00FA5C71">
        <w:rPr>
          <w:rFonts w:cs="Segoe UI"/>
          <w:spacing w:val="5"/>
          <w:lang w:val="es-AR"/>
        </w:rPr>
        <w:t xml:space="preserve"> </w:t>
      </w:r>
      <w:r w:rsidRPr="00FA5C71">
        <w:rPr>
          <w:rFonts w:cs="Segoe UI"/>
          <w:lang w:val="es-AR"/>
        </w:rPr>
        <w:t>falta</w:t>
      </w:r>
      <w:r w:rsidRPr="00FA5C71">
        <w:rPr>
          <w:rFonts w:cs="Segoe UI"/>
          <w:spacing w:val="6"/>
          <w:lang w:val="es-AR"/>
        </w:rPr>
        <w:t xml:space="preserve"> </w:t>
      </w:r>
      <w:r w:rsidRPr="00FA5C71">
        <w:rPr>
          <w:rFonts w:cs="Segoe UI"/>
          <w:lang w:val="es-AR"/>
        </w:rPr>
        <w:t>un</w:t>
      </w:r>
      <w:r w:rsidRPr="00FA5C71">
        <w:rPr>
          <w:rFonts w:cs="Segoe UI"/>
          <w:spacing w:val="3"/>
          <w:lang w:val="es-AR"/>
        </w:rPr>
        <w:t xml:space="preserve"> </w:t>
      </w:r>
      <w:r w:rsidRPr="00FA5C71">
        <w:rPr>
          <w:rFonts w:cs="Segoe UI"/>
          <w:lang w:val="es-AR"/>
        </w:rPr>
        <w:t>plan</w:t>
      </w:r>
      <w:r w:rsidRPr="00FA5C71">
        <w:rPr>
          <w:rFonts w:cs="Segoe UI"/>
          <w:spacing w:val="4"/>
          <w:lang w:val="es-AR"/>
        </w:rPr>
        <w:t xml:space="preserve"> </w:t>
      </w:r>
      <w:r w:rsidRPr="00FA5C71">
        <w:rPr>
          <w:rFonts w:cs="Segoe UI"/>
          <w:spacing w:val="-1"/>
          <w:lang w:val="es-AR"/>
        </w:rPr>
        <w:t>estratégico</w:t>
      </w:r>
      <w:r w:rsidRPr="00FA5C71">
        <w:rPr>
          <w:rFonts w:cs="Segoe UI"/>
          <w:spacing w:val="5"/>
          <w:lang w:val="es-AR"/>
        </w:rPr>
        <w:t xml:space="preserve"> </w:t>
      </w:r>
      <w:r w:rsidRPr="00FA5C71">
        <w:rPr>
          <w:rFonts w:cs="Segoe UI"/>
          <w:lang w:val="es-AR"/>
        </w:rPr>
        <w:t>que</w:t>
      </w:r>
      <w:r w:rsidRPr="00FA5C71">
        <w:rPr>
          <w:rFonts w:cs="Segoe UI"/>
          <w:spacing w:val="6"/>
          <w:lang w:val="es-AR"/>
        </w:rPr>
        <w:t xml:space="preserve"> </w:t>
      </w:r>
      <w:r w:rsidRPr="00FA5C71">
        <w:rPr>
          <w:rFonts w:cs="Segoe UI"/>
          <w:spacing w:val="-1"/>
          <w:lang w:val="es-AR"/>
        </w:rPr>
        <w:t>incluya</w:t>
      </w:r>
      <w:r w:rsidRPr="00FA5C71">
        <w:rPr>
          <w:rFonts w:cs="Segoe UI"/>
          <w:spacing w:val="4"/>
          <w:lang w:val="es-AR"/>
        </w:rPr>
        <w:t xml:space="preserve"> </w:t>
      </w:r>
      <w:r w:rsidRPr="00FA5C71">
        <w:rPr>
          <w:rFonts w:cs="Segoe UI"/>
          <w:spacing w:val="-1"/>
          <w:lang w:val="es-AR"/>
        </w:rPr>
        <w:t>detalles</w:t>
      </w:r>
      <w:r w:rsidRPr="00FA5C71">
        <w:rPr>
          <w:rFonts w:cs="Segoe UI"/>
          <w:spacing w:val="5"/>
          <w:lang w:val="es-AR"/>
        </w:rPr>
        <w:t xml:space="preserve"> </w:t>
      </w:r>
      <w:r w:rsidRPr="00FA5C71">
        <w:rPr>
          <w:rFonts w:cs="Segoe UI"/>
          <w:spacing w:val="-1"/>
          <w:lang w:val="es-AR"/>
        </w:rPr>
        <w:t>específicos</w:t>
      </w:r>
      <w:r w:rsidRPr="00FA5C71">
        <w:rPr>
          <w:rFonts w:cs="Segoe UI"/>
          <w:spacing w:val="5"/>
          <w:lang w:val="es-AR"/>
        </w:rPr>
        <w:t xml:space="preserve"> </w:t>
      </w:r>
      <w:r w:rsidRPr="00FA5C71">
        <w:rPr>
          <w:rFonts w:cs="Segoe UI"/>
          <w:lang w:val="es-AR"/>
        </w:rPr>
        <w:t>en</w:t>
      </w:r>
      <w:r w:rsidRPr="00FA5C71">
        <w:rPr>
          <w:rFonts w:cs="Segoe UI"/>
          <w:spacing w:val="57"/>
          <w:w w:val="99"/>
          <w:lang w:val="es-AR"/>
        </w:rPr>
        <w:t xml:space="preserve"> </w:t>
      </w:r>
      <w:r w:rsidRPr="00FA5C71">
        <w:rPr>
          <w:rFonts w:cs="Segoe UI"/>
          <w:spacing w:val="-1"/>
          <w:lang w:val="es-AR"/>
        </w:rPr>
        <w:t>la</w:t>
      </w:r>
      <w:r w:rsidRPr="00FA5C71">
        <w:rPr>
          <w:rFonts w:cs="Segoe UI"/>
          <w:lang w:val="es-AR"/>
        </w:rPr>
        <w:t xml:space="preserve"> </w:t>
      </w:r>
      <w:r w:rsidRPr="00FA5C71">
        <w:rPr>
          <w:rFonts w:cs="Segoe UI"/>
          <w:spacing w:val="-1"/>
          <w:lang w:val="es-AR"/>
        </w:rPr>
        <w:t>descripción</w:t>
      </w:r>
      <w:r w:rsidRPr="00FA5C71">
        <w:rPr>
          <w:rFonts w:cs="Segoe UI"/>
          <w:lang w:val="es-AR"/>
        </w:rPr>
        <w:t xml:space="preserve"> de</w:t>
      </w:r>
      <w:r w:rsidRPr="00FA5C71">
        <w:rPr>
          <w:rFonts w:cs="Segoe UI"/>
          <w:spacing w:val="1"/>
          <w:lang w:val="es-AR"/>
        </w:rPr>
        <w:t xml:space="preserve"> </w:t>
      </w:r>
      <w:r w:rsidRPr="00FA5C71">
        <w:rPr>
          <w:rFonts w:cs="Segoe UI"/>
          <w:spacing w:val="-1"/>
          <w:lang w:val="es-AR"/>
        </w:rPr>
        <w:t>las</w:t>
      </w:r>
      <w:r w:rsidRPr="00FA5C71">
        <w:rPr>
          <w:rFonts w:cs="Segoe UI"/>
          <w:lang w:val="es-AR"/>
        </w:rPr>
        <w:t xml:space="preserve"> </w:t>
      </w:r>
      <w:r w:rsidRPr="00FA5C71">
        <w:rPr>
          <w:rFonts w:cs="Segoe UI"/>
          <w:spacing w:val="-1"/>
          <w:lang w:val="es-AR"/>
        </w:rPr>
        <w:t>metas</w:t>
      </w:r>
      <w:r w:rsidRPr="00FA5C71">
        <w:rPr>
          <w:rFonts w:cs="Segoe UI"/>
          <w:lang w:val="es-AR"/>
        </w:rPr>
        <w:t xml:space="preserve"> a</w:t>
      </w:r>
      <w:r w:rsidRPr="00FA5C71">
        <w:rPr>
          <w:rFonts w:cs="Segoe UI"/>
          <w:spacing w:val="-1"/>
          <w:lang w:val="es-AR"/>
        </w:rPr>
        <w:t xml:space="preserve"> alcanzar</w:t>
      </w:r>
      <w:r w:rsidRPr="00FA5C71">
        <w:rPr>
          <w:rFonts w:cs="Segoe UI"/>
          <w:spacing w:val="1"/>
          <w:lang w:val="es-AR"/>
        </w:rPr>
        <w:t xml:space="preserve"> </w:t>
      </w:r>
      <w:r w:rsidRPr="00FA5C71">
        <w:rPr>
          <w:rFonts w:cs="Segoe UI"/>
          <w:lang w:val="es-AR"/>
        </w:rPr>
        <w:t>a</w:t>
      </w:r>
      <w:r w:rsidRPr="00FA5C71">
        <w:rPr>
          <w:rFonts w:cs="Segoe UI"/>
          <w:spacing w:val="1"/>
          <w:lang w:val="es-AR"/>
        </w:rPr>
        <w:t xml:space="preserve"> </w:t>
      </w:r>
      <w:r w:rsidRPr="00FA5C71">
        <w:rPr>
          <w:rFonts w:cs="Segoe UI"/>
          <w:spacing w:val="-1"/>
          <w:lang w:val="es-AR"/>
        </w:rPr>
        <w:t>mediano</w:t>
      </w:r>
      <w:r w:rsidRPr="00FA5C71">
        <w:rPr>
          <w:rFonts w:cs="Segoe UI"/>
          <w:lang w:val="es-AR"/>
        </w:rPr>
        <w:t xml:space="preserve"> y</w:t>
      </w:r>
      <w:r w:rsidRPr="00FA5C71">
        <w:rPr>
          <w:rFonts w:cs="Segoe UI"/>
          <w:spacing w:val="1"/>
          <w:lang w:val="es-AR"/>
        </w:rPr>
        <w:t xml:space="preserve"> </w:t>
      </w:r>
      <w:r w:rsidRPr="00FA5C71">
        <w:rPr>
          <w:rFonts w:cs="Segoe UI"/>
          <w:spacing w:val="-1"/>
          <w:lang w:val="es-AR"/>
        </w:rPr>
        <w:t>largo</w:t>
      </w:r>
      <w:r w:rsidRPr="00FA5C71">
        <w:rPr>
          <w:rFonts w:cs="Segoe UI"/>
          <w:spacing w:val="1"/>
          <w:lang w:val="es-AR"/>
        </w:rPr>
        <w:t xml:space="preserve"> </w:t>
      </w:r>
      <w:r w:rsidRPr="00FA5C71">
        <w:rPr>
          <w:rFonts w:cs="Segoe UI"/>
          <w:lang w:val="es-AR"/>
        </w:rPr>
        <w:t>plazo.</w:t>
      </w:r>
      <w:r w:rsidRPr="00FA5C71">
        <w:rPr>
          <w:rFonts w:cs="Segoe UI"/>
          <w:spacing w:val="-1"/>
          <w:lang w:val="es-AR"/>
        </w:rPr>
        <w:t xml:space="preserve"> </w:t>
      </w:r>
      <w:r w:rsidRPr="00FA5C71">
        <w:rPr>
          <w:rFonts w:cs="Segoe UI"/>
          <w:lang w:val="es-AR"/>
        </w:rPr>
        <w:t>Este plan</w:t>
      </w:r>
      <w:r w:rsidRPr="00FA5C71">
        <w:rPr>
          <w:rFonts w:cs="Segoe UI"/>
          <w:spacing w:val="1"/>
          <w:lang w:val="es-AR"/>
        </w:rPr>
        <w:t xml:space="preserve"> </w:t>
      </w:r>
      <w:r w:rsidRPr="00FA5C71">
        <w:rPr>
          <w:rFonts w:cs="Segoe UI"/>
          <w:lang w:val="es-AR"/>
        </w:rPr>
        <w:t xml:space="preserve">es </w:t>
      </w:r>
      <w:r w:rsidRPr="00FA5C71">
        <w:rPr>
          <w:rFonts w:cs="Segoe UI"/>
          <w:spacing w:val="-1"/>
          <w:lang w:val="es-AR"/>
        </w:rPr>
        <w:t>necesario</w:t>
      </w:r>
      <w:r w:rsidRPr="00FA5C71">
        <w:rPr>
          <w:rFonts w:cs="Segoe UI"/>
          <w:spacing w:val="58"/>
          <w:lang w:val="es-AR"/>
        </w:rPr>
        <w:t xml:space="preserve"> </w:t>
      </w:r>
      <w:r w:rsidRPr="00FA5C71">
        <w:rPr>
          <w:rFonts w:cs="Segoe UI"/>
          <w:lang w:val="es-AR"/>
        </w:rPr>
        <w:t>para</w:t>
      </w:r>
      <w:r w:rsidRPr="00FA5C71">
        <w:rPr>
          <w:rFonts w:cs="Segoe UI"/>
          <w:spacing w:val="21"/>
          <w:lang w:val="es-AR"/>
        </w:rPr>
        <w:t xml:space="preserve"> </w:t>
      </w:r>
      <w:r w:rsidRPr="00FA5C71">
        <w:rPr>
          <w:rFonts w:cs="Segoe UI"/>
          <w:spacing w:val="-1"/>
          <w:lang w:val="es-AR"/>
        </w:rPr>
        <w:t>poder</w:t>
      </w:r>
      <w:r w:rsidRPr="00FA5C71">
        <w:rPr>
          <w:rFonts w:cs="Segoe UI"/>
          <w:spacing w:val="23"/>
          <w:lang w:val="es-AR"/>
        </w:rPr>
        <w:t xml:space="preserve"> </w:t>
      </w:r>
      <w:r w:rsidRPr="00FA5C71">
        <w:rPr>
          <w:rFonts w:cs="Segoe UI"/>
          <w:lang w:val="es-AR"/>
        </w:rPr>
        <w:t>evaluar</w:t>
      </w:r>
      <w:r w:rsidRPr="00FA5C71">
        <w:rPr>
          <w:rFonts w:cs="Segoe UI"/>
          <w:spacing w:val="21"/>
          <w:lang w:val="es-AR"/>
        </w:rPr>
        <w:t xml:space="preserve"> </w:t>
      </w:r>
      <w:r w:rsidRPr="00FA5C71">
        <w:rPr>
          <w:rFonts w:cs="Segoe UI"/>
          <w:spacing w:val="-1"/>
          <w:lang w:val="es-AR"/>
        </w:rPr>
        <w:t>los</w:t>
      </w:r>
      <w:r w:rsidRPr="00FA5C71">
        <w:rPr>
          <w:rFonts w:cs="Segoe UI"/>
          <w:spacing w:val="23"/>
          <w:lang w:val="es-AR"/>
        </w:rPr>
        <w:t xml:space="preserve"> </w:t>
      </w:r>
      <w:r w:rsidRPr="00FA5C71">
        <w:rPr>
          <w:rFonts w:cs="Segoe UI"/>
          <w:spacing w:val="-1"/>
          <w:lang w:val="es-AR"/>
        </w:rPr>
        <w:t>mecanismos</w:t>
      </w:r>
      <w:r w:rsidRPr="00FA5C71">
        <w:rPr>
          <w:rFonts w:cs="Segoe UI"/>
          <w:spacing w:val="23"/>
          <w:lang w:val="es-AR"/>
        </w:rPr>
        <w:t xml:space="preserve"> </w:t>
      </w:r>
      <w:r w:rsidRPr="00FA5C71">
        <w:rPr>
          <w:rFonts w:cs="Segoe UI"/>
          <w:lang w:val="es-AR"/>
        </w:rPr>
        <w:t>y</w:t>
      </w:r>
      <w:r w:rsidRPr="00FA5C71">
        <w:rPr>
          <w:rFonts w:cs="Segoe UI"/>
          <w:spacing w:val="22"/>
          <w:lang w:val="es-AR"/>
        </w:rPr>
        <w:t xml:space="preserve"> </w:t>
      </w:r>
      <w:r w:rsidRPr="00FA5C71">
        <w:rPr>
          <w:rFonts w:cs="Segoe UI"/>
          <w:spacing w:val="-1"/>
          <w:lang w:val="es-AR"/>
        </w:rPr>
        <w:t>las</w:t>
      </w:r>
      <w:r w:rsidRPr="00FA5C71">
        <w:rPr>
          <w:rFonts w:cs="Segoe UI"/>
          <w:spacing w:val="22"/>
          <w:lang w:val="es-AR"/>
        </w:rPr>
        <w:t xml:space="preserve"> </w:t>
      </w:r>
      <w:r w:rsidRPr="00FA5C71">
        <w:rPr>
          <w:rFonts w:cs="Segoe UI"/>
          <w:lang w:val="es-AR"/>
        </w:rPr>
        <w:t>estrategias</w:t>
      </w:r>
      <w:r w:rsidRPr="00FA5C71">
        <w:rPr>
          <w:rFonts w:cs="Segoe UI"/>
          <w:spacing w:val="22"/>
          <w:lang w:val="es-AR"/>
        </w:rPr>
        <w:t xml:space="preserve"> </w:t>
      </w:r>
      <w:r w:rsidRPr="00FA5C71">
        <w:rPr>
          <w:rFonts w:cs="Segoe UI"/>
          <w:lang w:val="es-AR"/>
        </w:rPr>
        <w:t>a</w:t>
      </w:r>
      <w:r w:rsidRPr="00FA5C71">
        <w:rPr>
          <w:rFonts w:cs="Segoe UI"/>
          <w:spacing w:val="22"/>
          <w:lang w:val="es-AR"/>
        </w:rPr>
        <w:t xml:space="preserve"> </w:t>
      </w:r>
      <w:r w:rsidRPr="00FA5C71">
        <w:rPr>
          <w:rFonts w:cs="Segoe UI"/>
          <w:spacing w:val="-1"/>
          <w:lang w:val="es-AR"/>
        </w:rPr>
        <w:t>través</w:t>
      </w:r>
      <w:r w:rsidRPr="00FA5C71">
        <w:rPr>
          <w:rFonts w:cs="Segoe UI"/>
          <w:spacing w:val="22"/>
          <w:lang w:val="es-AR"/>
        </w:rPr>
        <w:t xml:space="preserve"> </w:t>
      </w:r>
      <w:r w:rsidRPr="00FA5C71">
        <w:rPr>
          <w:rFonts w:cs="Segoe UI"/>
          <w:spacing w:val="-1"/>
          <w:lang w:val="es-AR"/>
        </w:rPr>
        <w:t>de</w:t>
      </w:r>
      <w:r w:rsidRPr="00FA5C71">
        <w:rPr>
          <w:rFonts w:cs="Segoe UI"/>
          <w:spacing w:val="23"/>
          <w:lang w:val="es-AR"/>
        </w:rPr>
        <w:t xml:space="preserve"> </w:t>
      </w:r>
      <w:r w:rsidRPr="00FA5C71">
        <w:rPr>
          <w:rFonts w:cs="Segoe UI"/>
          <w:spacing w:val="-1"/>
          <w:lang w:val="es-AR"/>
        </w:rPr>
        <w:t>los</w:t>
      </w:r>
      <w:r w:rsidRPr="00FA5C71">
        <w:rPr>
          <w:rFonts w:cs="Segoe UI"/>
          <w:spacing w:val="22"/>
          <w:lang w:val="es-AR"/>
        </w:rPr>
        <w:t xml:space="preserve"> </w:t>
      </w:r>
      <w:r w:rsidRPr="00FA5C71">
        <w:rPr>
          <w:rFonts w:cs="Segoe UI"/>
          <w:spacing w:val="-1"/>
          <w:lang w:val="es-AR"/>
        </w:rPr>
        <w:t>cuales</w:t>
      </w:r>
      <w:r w:rsidRPr="00FA5C71">
        <w:rPr>
          <w:rFonts w:cs="Segoe UI"/>
          <w:spacing w:val="23"/>
          <w:lang w:val="es-AR"/>
        </w:rPr>
        <w:t xml:space="preserve"> </w:t>
      </w:r>
      <w:r w:rsidRPr="00FA5C71">
        <w:rPr>
          <w:rFonts w:cs="Segoe UI"/>
          <w:lang w:val="es-AR"/>
        </w:rPr>
        <w:t>el</w:t>
      </w:r>
      <w:r w:rsidRPr="00FA5C71">
        <w:rPr>
          <w:rFonts w:cs="Segoe UI"/>
          <w:spacing w:val="22"/>
          <w:lang w:val="es-AR"/>
        </w:rPr>
        <w:t xml:space="preserve"> </w:t>
      </w:r>
      <w:r w:rsidRPr="00FA5C71">
        <w:rPr>
          <w:rFonts w:cs="Segoe UI"/>
          <w:spacing w:val="-1"/>
          <w:lang w:val="es-AR"/>
        </w:rPr>
        <w:t>CIBICI</w:t>
      </w:r>
      <w:r w:rsidRPr="00FA5C71">
        <w:rPr>
          <w:rFonts w:cs="Segoe UI"/>
          <w:spacing w:val="40"/>
          <w:lang w:val="es-AR"/>
        </w:rPr>
        <w:t xml:space="preserve"> </w:t>
      </w:r>
      <w:r w:rsidRPr="00FA5C71">
        <w:rPr>
          <w:rFonts w:cs="Segoe UI"/>
          <w:lang w:val="es-AR"/>
        </w:rPr>
        <w:t>proyecta</w:t>
      </w:r>
      <w:r w:rsidRPr="00FA5C71">
        <w:rPr>
          <w:rFonts w:cs="Segoe UI"/>
          <w:spacing w:val="53"/>
          <w:lang w:val="es-AR"/>
        </w:rPr>
        <w:t xml:space="preserve"> </w:t>
      </w:r>
      <w:r w:rsidRPr="00FA5C71">
        <w:rPr>
          <w:rFonts w:cs="Segoe UI"/>
          <w:spacing w:val="-1"/>
          <w:lang w:val="es-AR"/>
        </w:rPr>
        <w:t>adquirir</w:t>
      </w:r>
      <w:r w:rsidRPr="00FA5C71">
        <w:rPr>
          <w:rFonts w:cs="Segoe UI"/>
          <w:spacing w:val="54"/>
          <w:lang w:val="es-AR"/>
        </w:rPr>
        <w:t xml:space="preserve"> </w:t>
      </w:r>
      <w:r w:rsidRPr="00FA5C71">
        <w:rPr>
          <w:rFonts w:cs="Segoe UI"/>
          <w:lang w:val="es-AR"/>
        </w:rPr>
        <w:t>una</w:t>
      </w:r>
      <w:r w:rsidRPr="00FA5C71">
        <w:rPr>
          <w:rFonts w:cs="Segoe UI"/>
          <w:spacing w:val="53"/>
          <w:lang w:val="es-AR"/>
        </w:rPr>
        <w:t xml:space="preserve"> </w:t>
      </w:r>
      <w:r w:rsidRPr="00FA5C71">
        <w:rPr>
          <w:rFonts w:cs="Segoe UI"/>
          <w:spacing w:val="-1"/>
          <w:lang w:val="es-AR"/>
        </w:rPr>
        <w:t>identidad</w:t>
      </w:r>
      <w:r w:rsidRPr="00FA5C71">
        <w:rPr>
          <w:rFonts w:cs="Segoe UI"/>
          <w:spacing w:val="54"/>
          <w:lang w:val="es-AR"/>
        </w:rPr>
        <w:t xml:space="preserve"> </w:t>
      </w:r>
      <w:r w:rsidRPr="00FA5C71">
        <w:rPr>
          <w:rFonts w:cs="Segoe UI"/>
          <w:lang w:val="es-AR"/>
        </w:rPr>
        <w:t>que</w:t>
      </w:r>
      <w:r w:rsidRPr="00FA5C71">
        <w:rPr>
          <w:rFonts w:cs="Segoe UI"/>
          <w:spacing w:val="54"/>
          <w:lang w:val="es-AR"/>
        </w:rPr>
        <w:t xml:space="preserve"> </w:t>
      </w:r>
      <w:r w:rsidRPr="00FA5C71">
        <w:rPr>
          <w:rFonts w:cs="Segoe UI"/>
          <w:spacing w:val="-1"/>
          <w:lang w:val="es-AR"/>
        </w:rPr>
        <w:t>se</w:t>
      </w:r>
      <w:r w:rsidRPr="00FA5C71">
        <w:rPr>
          <w:rFonts w:cs="Segoe UI"/>
          <w:spacing w:val="54"/>
          <w:lang w:val="es-AR"/>
        </w:rPr>
        <w:t xml:space="preserve"> </w:t>
      </w:r>
      <w:r w:rsidRPr="00FA5C71">
        <w:rPr>
          <w:rFonts w:cs="Segoe UI"/>
          <w:spacing w:val="-1"/>
          <w:lang w:val="es-AR"/>
        </w:rPr>
        <w:t>ajuste</w:t>
      </w:r>
      <w:r w:rsidRPr="00FA5C71">
        <w:rPr>
          <w:rFonts w:cs="Segoe UI"/>
          <w:spacing w:val="54"/>
          <w:lang w:val="es-AR"/>
        </w:rPr>
        <w:t xml:space="preserve"> </w:t>
      </w:r>
      <w:r w:rsidRPr="00FA5C71">
        <w:rPr>
          <w:rFonts w:cs="Segoe UI"/>
          <w:lang w:val="es-AR"/>
        </w:rPr>
        <w:t>a</w:t>
      </w:r>
      <w:r w:rsidRPr="00FA5C71">
        <w:rPr>
          <w:rFonts w:cs="Segoe UI"/>
          <w:spacing w:val="55"/>
          <w:lang w:val="es-AR"/>
        </w:rPr>
        <w:t xml:space="preserve"> </w:t>
      </w:r>
      <w:r w:rsidRPr="00FA5C71">
        <w:rPr>
          <w:rFonts w:cs="Segoe UI"/>
          <w:spacing w:val="-1"/>
          <w:lang w:val="es-AR"/>
        </w:rPr>
        <w:t>las</w:t>
      </w:r>
      <w:r w:rsidRPr="00FA5C71">
        <w:rPr>
          <w:rFonts w:cs="Segoe UI"/>
          <w:spacing w:val="51"/>
          <w:lang w:val="es-AR"/>
        </w:rPr>
        <w:t xml:space="preserve"> </w:t>
      </w:r>
      <w:r w:rsidRPr="00FA5C71">
        <w:rPr>
          <w:rFonts w:cs="Segoe UI"/>
          <w:spacing w:val="-1"/>
          <w:lang w:val="es-AR"/>
        </w:rPr>
        <w:t>problemáticas</w:t>
      </w:r>
      <w:r w:rsidRPr="00FA5C71">
        <w:rPr>
          <w:rFonts w:cs="Segoe UI"/>
          <w:spacing w:val="53"/>
          <w:lang w:val="es-AR"/>
        </w:rPr>
        <w:t xml:space="preserve"> </w:t>
      </w:r>
      <w:r w:rsidRPr="00FA5C71">
        <w:rPr>
          <w:rFonts w:cs="Segoe UI"/>
          <w:lang w:val="es-AR"/>
        </w:rPr>
        <w:t>y</w:t>
      </w:r>
      <w:r w:rsidRPr="00FA5C71">
        <w:rPr>
          <w:rFonts w:cs="Segoe UI"/>
          <w:spacing w:val="54"/>
          <w:lang w:val="es-AR"/>
        </w:rPr>
        <w:t xml:space="preserve"> </w:t>
      </w:r>
      <w:r w:rsidRPr="00FA5C71">
        <w:rPr>
          <w:rFonts w:cs="Segoe UI"/>
          <w:spacing w:val="-1"/>
          <w:lang w:val="es-AR"/>
        </w:rPr>
        <w:t>necesidades</w:t>
      </w:r>
      <w:r w:rsidRPr="00FA5C71">
        <w:rPr>
          <w:rFonts w:cs="Segoe UI"/>
          <w:spacing w:val="61"/>
          <w:lang w:val="es-AR"/>
        </w:rPr>
        <w:t xml:space="preserve"> </w:t>
      </w:r>
      <w:r w:rsidRPr="00FA5C71">
        <w:rPr>
          <w:rFonts w:cs="Segoe UI"/>
          <w:spacing w:val="-1"/>
          <w:lang w:val="es-AR"/>
        </w:rPr>
        <w:t>regionales,</w:t>
      </w:r>
      <w:r w:rsidRPr="00FA5C71">
        <w:rPr>
          <w:rFonts w:cs="Segoe UI"/>
          <w:spacing w:val="28"/>
          <w:lang w:val="es-AR"/>
        </w:rPr>
        <w:t xml:space="preserve"> </w:t>
      </w:r>
      <w:r w:rsidRPr="00FA5C71">
        <w:rPr>
          <w:rFonts w:cs="Segoe UI"/>
          <w:lang w:val="es-AR"/>
        </w:rPr>
        <w:t>e</w:t>
      </w:r>
      <w:r w:rsidRPr="00FA5C71">
        <w:rPr>
          <w:rFonts w:cs="Segoe UI"/>
          <w:spacing w:val="29"/>
          <w:lang w:val="es-AR"/>
        </w:rPr>
        <w:t xml:space="preserve"> </w:t>
      </w:r>
      <w:r w:rsidRPr="00FA5C71">
        <w:rPr>
          <w:rFonts w:cs="Segoe UI"/>
          <w:spacing w:val="-1"/>
          <w:lang w:val="es-AR"/>
        </w:rPr>
        <w:t>implementar</w:t>
      </w:r>
      <w:r w:rsidRPr="00FA5C71">
        <w:rPr>
          <w:rFonts w:cs="Segoe UI"/>
          <w:spacing w:val="30"/>
          <w:lang w:val="es-AR"/>
        </w:rPr>
        <w:t xml:space="preserve"> </w:t>
      </w:r>
      <w:r w:rsidRPr="00FA5C71">
        <w:rPr>
          <w:rFonts w:cs="Segoe UI"/>
          <w:spacing w:val="-1"/>
          <w:lang w:val="es-AR"/>
        </w:rPr>
        <w:t>actividades</w:t>
      </w:r>
      <w:r w:rsidRPr="00FA5C71">
        <w:rPr>
          <w:rFonts w:cs="Segoe UI"/>
          <w:spacing w:val="27"/>
          <w:lang w:val="es-AR"/>
        </w:rPr>
        <w:t xml:space="preserve"> </w:t>
      </w:r>
      <w:r w:rsidRPr="00FA5C71">
        <w:rPr>
          <w:rFonts w:cs="Segoe UI"/>
          <w:lang w:val="es-AR"/>
        </w:rPr>
        <w:t>de</w:t>
      </w:r>
      <w:r w:rsidRPr="00FA5C71">
        <w:rPr>
          <w:rFonts w:cs="Segoe UI"/>
          <w:spacing w:val="30"/>
          <w:lang w:val="es-AR"/>
        </w:rPr>
        <w:t xml:space="preserve"> </w:t>
      </w:r>
      <w:r w:rsidRPr="00FA5C71">
        <w:rPr>
          <w:rFonts w:cs="Segoe UI"/>
          <w:spacing w:val="-1"/>
          <w:lang w:val="es-AR"/>
        </w:rPr>
        <w:t>transferencia</w:t>
      </w:r>
      <w:r w:rsidRPr="00FA5C71">
        <w:rPr>
          <w:rFonts w:cs="Segoe UI"/>
          <w:spacing w:val="28"/>
          <w:lang w:val="es-AR"/>
        </w:rPr>
        <w:t xml:space="preserve"> </w:t>
      </w:r>
      <w:r w:rsidRPr="00FA5C71">
        <w:rPr>
          <w:rFonts w:cs="Segoe UI"/>
          <w:spacing w:val="-1"/>
          <w:lang w:val="es-AR"/>
        </w:rPr>
        <w:t>(</w:t>
      </w:r>
      <w:proofErr w:type="spellStart"/>
      <w:r w:rsidRPr="00FA5C71">
        <w:rPr>
          <w:rFonts w:cs="Segoe UI"/>
          <w:spacing w:val="-1"/>
          <w:lang w:val="es-AR"/>
        </w:rPr>
        <w:t>bio</w:t>
      </w:r>
      <w:proofErr w:type="spellEnd"/>
      <w:proofErr w:type="gramStart"/>
      <w:r w:rsidRPr="00FA5C71">
        <w:rPr>
          <w:rFonts w:cs="Segoe UI"/>
          <w:spacing w:val="-1"/>
          <w:lang w:val="es-AR"/>
        </w:rPr>
        <w:t>)tecnológica</w:t>
      </w:r>
      <w:proofErr w:type="gramEnd"/>
      <w:r w:rsidRPr="00FA5C71">
        <w:rPr>
          <w:rFonts w:cs="Segoe UI"/>
          <w:spacing w:val="-1"/>
          <w:lang w:val="es-AR"/>
        </w:rPr>
        <w:t>.</w:t>
      </w:r>
      <w:r w:rsidRPr="00FA5C71">
        <w:rPr>
          <w:rFonts w:cs="Segoe UI"/>
          <w:spacing w:val="29"/>
          <w:lang w:val="es-AR"/>
        </w:rPr>
        <w:t xml:space="preserve"> </w:t>
      </w:r>
      <w:r w:rsidRPr="00FA5C71">
        <w:rPr>
          <w:rFonts w:cs="Segoe UI"/>
          <w:spacing w:val="-1"/>
          <w:lang w:val="es-AR"/>
        </w:rPr>
        <w:t>Se</w:t>
      </w:r>
      <w:r w:rsidRPr="00FA5C71">
        <w:rPr>
          <w:rFonts w:cs="Segoe UI"/>
          <w:spacing w:val="96"/>
          <w:lang w:val="es-AR"/>
        </w:rPr>
        <w:t xml:space="preserve"> </w:t>
      </w:r>
      <w:r w:rsidRPr="00FA5C71">
        <w:rPr>
          <w:rFonts w:cs="Segoe UI"/>
          <w:spacing w:val="-1"/>
          <w:lang w:val="es-AR"/>
        </w:rPr>
        <w:t>recomienda</w:t>
      </w:r>
      <w:r w:rsidRPr="00FA5C71">
        <w:rPr>
          <w:rFonts w:cs="Segoe UI"/>
          <w:spacing w:val="8"/>
          <w:lang w:val="es-AR"/>
        </w:rPr>
        <w:t xml:space="preserve"> </w:t>
      </w:r>
      <w:r w:rsidRPr="00FA5C71">
        <w:rPr>
          <w:rFonts w:cs="Segoe UI"/>
          <w:lang w:val="es-AR"/>
        </w:rPr>
        <w:t>que,</w:t>
      </w:r>
      <w:r w:rsidRPr="00FA5C71">
        <w:rPr>
          <w:rFonts w:cs="Segoe UI"/>
          <w:spacing w:val="9"/>
          <w:lang w:val="es-AR"/>
        </w:rPr>
        <w:t xml:space="preserve"> </w:t>
      </w:r>
      <w:r w:rsidRPr="00FA5C71">
        <w:rPr>
          <w:rFonts w:cs="Segoe UI"/>
          <w:spacing w:val="-1"/>
          <w:lang w:val="es-AR"/>
        </w:rPr>
        <w:t>cuando</w:t>
      </w:r>
      <w:r w:rsidRPr="00FA5C71">
        <w:rPr>
          <w:rFonts w:cs="Segoe UI"/>
          <w:spacing w:val="8"/>
          <w:lang w:val="es-AR"/>
        </w:rPr>
        <w:t xml:space="preserve"> </w:t>
      </w:r>
      <w:r w:rsidRPr="00FA5C71">
        <w:rPr>
          <w:rFonts w:cs="Segoe UI"/>
          <w:lang w:val="es-AR"/>
        </w:rPr>
        <w:t>ese</w:t>
      </w:r>
      <w:r w:rsidRPr="00FA5C71">
        <w:rPr>
          <w:rFonts w:cs="Segoe UI"/>
          <w:spacing w:val="9"/>
          <w:lang w:val="es-AR"/>
        </w:rPr>
        <w:t xml:space="preserve"> </w:t>
      </w:r>
      <w:r w:rsidRPr="00FA5C71">
        <w:rPr>
          <w:rFonts w:cs="Segoe UI"/>
          <w:spacing w:val="-1"/>
          <w:lang w:val="es-AR"/>
        </w:rPr>
        <w:t>plan</w:t>
      </w:r>
      <w:r w:rsidRPr="00FA5C71">
        <w:rPr>
          <w:rFonts w:cs="Segoe UI"/>
          <w:spacing w:val="8"/>
          <w:lang w:val="es-AR"/>
        </w:rPr>
        <w:t xml:space="preserve"> </w:t>
      </w:r>
      <w:r w:rsidRPr="00FA5C71">
        <w:rPr>
          <w:rFonts w:cs="Segoe UI"/>
          <w:spacing w:val="-1"/>
          <w:lang w:val="es-AR"/>
        </w:rPr>
        <w:t>estratégico</w:t>
      </w:r>
      <w:r w:rsidRPr="00FA5C71">
        <w:rPr>
          <w:rFonts w:cs="Segoe UI"/>
          <w:spacing w:val="8"/>
          <w:lang w:val="es-AR"/>
        </w:rPr>
        <w:t xml:space="preserve"> </w:t>
      </w:r>
      <w:r w:rsidRPr="00FA5C71">
        <w:rPr>
          <w:rFonts w:cs="Segoe UI"/>
          <w:spacing w:val="-1"/>
          <w:lang w:val="es-AR"/>
        </w:rPr>
        <w:t>se</w:t>
      </w:r>
      <w:r w:rsidRPr="00FA5C71">
        <w:rPr>
          <w:rFonts w:cs="Segoe UI"/>
          <w:spacing w:val="10"/>
          <w:lang w:val="es-AR"/>
        </w:rPr>
        <w:t xml:space="preserve"> </w:t>
      </w:r>
      <w:r w:rsidRPr="00FA5C71">
        <w:rPr>
          <w:rFonts w:cs="Segoe UI"/>
          <w:spacing w:val="-1"/>
          <w:lang w:val="es-AR"/>
        </w:rPr>
        <w:t>formule,</w:t>
      </w:r>
      <w:r w:rsidRPr="00FA5C71">
        <w:rPr>
          <w:rFonts w:cs="Segoe UI"/>
          <w:spacing w:val="8"/>
          <w:lang w:val="es-AR"/>
        </w:rPr>
        <w:t xml:space="preserve"> </w:t>
      </w:r>
      <w:r w:rsidRPr="00FA5C71">
        <w:rPr>
          <w:rFonts w:cs="Segoe UI"/>
          <w:spacing w:val="-1"/>
          <w:lang w:val="es-AR"/>
        </w:rPr>
        <w:t>establezca</w:t>
      </w:r>
      <w:r w:rsidRPr="00FA5C71">
        <w:rPr>
          <w:rFonts w:cs="Segoe UI"/>
          <w:spacing w:val="8"/>
          <w:lang w:val="es-AR"/>
        </w:rPr>
        <w:t xml:space="preserve"> </w:t>
      </w:r>
      <w:r w:rsidRPr="00FA5C71">
        <w:rPr>
          <w:rFonts w:cs="Segoe UI"/>
          <w:spacing w:val="-1"/>
          <w:lang w:val="es-AR"/>
        </w:rPr>
        <w:t>los</w:t>
      </w:r>
      <w:r w:rsidRPr="00FA5C71">
        <w:rPr>
          <w:rFonts w:cs="Segoe UI"/>
          <w:spacing w:val="9"/>
          <w:lang w:val="es-AR"/>
        </w:rPr>
        <w:t xml:space="preserve"> </w:t>
      </w:r>
      <w:r w:rsidRPr="00FA5C71">
        <w:rPr>
          <w:rFonts w:cs="Segoe UI"/>
          <w:spacing w:val="-1"/>
          <w:lang w:val="es-AR"/>
        </w:rPr>
        <w:t>mecanismos</w:t>
      </w:r>
      <w:r w:rsidRPr="00FA5C71">
        <w:rPr>
          <w:rFonts w:cs="Segoe UI"/>
          <w:spacing w:val="70"/>
          <w:lang w:val="es-AR"/>
        </w:rPr>
        <w:t xml:space="preserve"> </w:t>
      </w:r>
      <w:r w:rsidRPr="00FA5C71">
        <w:rPr>
          <w:rFonts w:cs="Segoe UI"/>
          <w:spacing w:val="-1"/>
          <w:lang w:val="es-AR"/>
        </w:rPr>
        <w:t>necesarios</w:t>
      </w:r>
      <w:r w:rsidRPr="00FA5C71">
        <w:rPr>
          <w:rFonts w:cs="Segoe UI"/>
          <w:spacing w:val="10"/>
          <w:lang w:val="es-AR"/>
        </w:rPr>
        <w:t xml:space="preserve"> </w:t>
      </w:r>
      <w:r w:rsidRPr="00FA5C71">
        <w:rPr>
          <w:rFonts w:cs="Segoe UI"/>
          <w:lang w:val="es-AR"/>
        </w:rPr>
        <w:t>para</w:t>
      </w:r>
      <w:r w:rsidRPr="00FA5C71">
        <w:rPr>
          <w:rFonts w:cs="Segoe UI"/>
          <w:spacing w:val="11"/>
          <w:lang w:val="es-AR"/>
        </w:rPr>
        <w:t xml:space="preserve"> </w:t>
      </w:r>
      <w:r w:rsidRPr="00FA5C71">
        <w:rPr>
          <w:rFonts w:cs="Segoe UI"/>
          <w:spacing w:val="-1"/>
          <w:lang w:val="es-AR"/>
        </w:rPr>
        <w:t>facilitar</w:t>
      </w:r>
      <w:r w:rsidRPr="00FA5C71">
        <w:rPr>
          <w:rFonts w:cs="Segoe UI"/>
          <w:spacing w:val="12"/>
          <w:lang w:val="es-AR"/>
        </w:rPr>
        <w:t xml:space="preserve"> </w:t>
      </w:r>
      <w:r w:rsidRPr="00FA5C71">
        <w:rPr>
          <w:rFonts w:cs="Segoe UI"/>
          <w:spacing w:val="-1"/>
          <w:lang w:val="es-AR"/>
        </w:rPr>
        <w:t>la</w:t>
      </w:r>
      <w:r w:rsidRPr="00FA5C71">
        <w:rPr>
          <w:rFonts w:cs="Segoe UI"/>
          <w:spacing w:val="11"/>
          <w:lang w:val="es-AR"/>
        </w:rPr>
        <w:t xml:space="preserve"> </w:t>
      </w:r>
      <w:r w:rsidRPr="00FA5C71">
        <w:rPr>
          <w:rFonts w:cs="Segoe UI"/>
          <w:spacing w:val="-1"/>
          <w:lang w:val="es-AR"/>
        </w:rPr>
        <w:t>colaboración</w:t>
      </w:r>
      <w:r w:rsidRPr="00FA5C71">
        <w:rPr>
          <w:rFonts w:cs="Segoe UI"/>
          <w:spacing w:val="11"/>
          <w:lang w:val="es-AR"/>
        </w:rPr>
        <w:t xml:space="preserve"> </w:t>
      </w:r>
      <w:r w:rsidRPr="00FA5C71">
        <w:rPr>
          <w:rFonts w:cs="Segoe UI"/>
          <w:spacing w:val="-1"/>
          <w:lang w:val="es-AR"/>
        </w:rPr>
        <w:lastRenderedPageBreak/>
        <w:t>científica</w:t>
      </w:r>
      <w:r w:rsidRPr="00FA5C71">
        <w:rPr>
          <w:rFonts w:cs="Segoe UI"/>
          <w:spacing w:val="12"/>
          <w:lang w:val="es-AR"/>
        </w:rPr>
        <w:t xml:space="preserve"> </w:t>
      </w:r>
      <w:r w:rsidRPr="00FA5C71">
        <w:rPr>
          <w:rFonts w:cs="Segoe UI"/>
          <w:lang w:val="es-AR"/>
        </w:rPr>
        <w:t>entre</w:t>
      </w:r>
      <w:r w:rsidRPr="00FA5C71">
        <w:rPr>
          <w:rFonts w:cs="Segoe UI"/>
          <w:spacing w:val="10"/>
          <w:lang w:val="es-AR"/>
        </w:rPr>
        <w:t xml:space="preserve"> </w:t>
      </w:r>
      <w:r w:rsidRPr="00FA5C71">
        <w:rPr>
          <w:rFonts w:cs="Segoe UI"/>
          <w:lang w:val="es-AR"/>
        </w:rPr>
        <w:t>grupos</w:t>
      </w:r>
      <w:r w:rsidRPr="00FA5C71">
        <w:rPr>
          <w:rFonts w:cs="Segoe UI"/>
          <w:spacing w:val="11"/>
          <w:lang w:val="es-AR"/>
        </w:rPr>
        <w:t xml:space="preserve"> </w:t>
      </w:r>
      <w:r w:rsidRPr="00FA5C71">
        <w:rPr>
          <w:rFonts w:cs="Segoe UI"/>
          <w:lang w:val="es-AR"/>
        </w:rPr>
        <w:t>de</w:t>
      </w:r>
      <w:r w:rsidRPr="00FA5C71">
        <w:rPr>
          <w:rFonts w:cs="Segoe UI"/>
          <w:spacing w:val="10"/>
          <w:lang w:val="es-AR"/>
        </w:rPr>
        <w:t xml:space="preserve"> </w:t>
      </w:r>
      <w:r w:rsidRPr="00FA5C71">
        <w:rPr>
          <w:rFonts w:cs="Segoe UI"/>
          <w:lang w:val="es-AR"/>
        </w:rPr>
        <w:t>trabajo</w:t>
      </w:r>
      <w:r w:rsidRPr="00FA5C71">
        <w:rPr>
          <w:rFonts w:cs="Segoe UI"/>
          <w:spacing w:val="65"/>
          <w:w w:val="99"/>
          <w:lang w:val="es-AR"/>
        </w:rPr>
        <w:t xml:space="preserve"> </w:t>
      </w:r>
      <w:r w:rsidRPr="00FA5C71">
        <w:rPr>
          <w:rFonts w:cs="Segoe UI"/>
          <w:spacing w:val="-1"/>
          <w:lang w:val="es-AR"/>
        </w:rPr>
        <w:t>pertenecientes</w:t>
      </w:r>
      <w:r w:rsidRPr="00FA5C71">
        <w:rPr>
          <w:rFonts w:cs="Segoe UI"/>
          <w:spacing w:val="3"/>
          <w:lang w:val="es-AR"/>
        </w:rPr>
        <w:t xml:space="preserve"> </w:t>
      </w:r>
      <w:r w:rsidRPr="00FA5C71">
        <w:rPr>
          <w:rFonts w:cs="Segoe UI"/>
          <w:lang w:val="es-AR"/>
        </w:rPr>
        <w:t>a</w:t>
      </w:r>
      <w:r w:rsidRPr="00FA5C71">
        <w:rPr>
          <w:rFonts w:cs="Segoe UI"/>
          <w:spacing w:val="2"/>
          <w:lang w:val="es-AR"/>
        </w:rPr>
        <w:t xml:space="preserve"> </w:t>
      </w:r>
      <w:r w:rsidRPr="00FA5C71">
        <w:rPr>
          <w:rFonts w:cs="Segoe UI"/>
          <w:lang w:val="es-AR"/>
        </w:rPr>
        <w:t>distintas</w:t>
      </w:r>
      <w:r w:rsidRPr="00FA5C71">
        <w:rPr>
          <w:rFonts w:cs="Segoe UI"/>
          <w:spacing w:val="3"/>
          <w:lang w:val="es-AR"/>
        </w:rPr>
        <w:t xml:space="preserve"> </w:t>
      </w:r>
      <w:r w:rsidRPr="00FA5C71">
        <w:rPr>
          <w:rFonts w:cs="Segoe UI"/>
          <w:lang w:val="es-AR"/>
        </w:rPr>
        <w:t>UE</w:t>
      </w:r>
      <w:r w:rsidRPr="00FA5C71">
        <w:rPr>
          <w:rFonts w:cs="Segoe UI"/>
          <w:spacing w:val="2"/>
          <w:lang w:val="es-AR"/>
        </w:rPr>
        <w:t xml:space="preserve"> </w:t>
      </w:r>
      <w:r w:rsidRPr="00FA5C71">
        <w:rPr>
          <w:rFonts w:cs="Segoe UI"/>
          <w:lang w:val="es-AR"/>
        </w:rPr>
        <w:t>a</w:t>
      </w:r>
      <w:r w:rsidRPr="00FA5C71">
        <w:rPr>
          <w:rFonts w:cs="Segoe UI"/>
          <w:spacing w:val="3"/>
          <w:lang w:val="es-AR"/>
        </w:rPr>
        <w:t xml:space="preserve"> </w:t>
      </w:r>
      <w:r w:rsidRPr="00FA5C71">
        <w:rPr>
          <w:rFonts w:cs="Segoe UI"/>
          <w:lang w:val="es-AR"/>
        </w:rPr>
        <w:t>fin</w:t>
      </w:r>
      <w:r w:rsidRPr="00FA5C71">
        <w:rPr>
          <w:rFonts w:cs="Segoe UI"/>
          <w:spacing w:val="3"/>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promover</w:t>
      </w:r>
      <w:r w:rsidRPr="00FA5C71">
        <w:rPr>
          <w:rFonts w:cs="Segoe UI"/>
          <w:spacing w:val="2"/>
          <w:lang w:val="es-AR"/>
        </w:rPr>
        <w:t xml:space="preserve"> </w:t>
      </w:r>
      <w:r w:rsidRPr="00FA5C71">
        <w:rPr>
          <w:rFonts w:cs="Segoe UI"/>
          <w:spacing w:val="-1"/>
          <w:lang w:val="es-AR"/>
        </w:rPr>
        <w:t>actividades</w:t>
      </w:r>
      <w:r w:rsidRPr="00FA5C71">
        <w:rPr>
          <w:rFonts w:cs="Segoe UI"/>
          <w:spacing w:val="2"/>
          <w:lang w:val="es-AR"/>
        </w:rPr>
        <w:t xml:space="preserve"> </w:t>
      </w:r>
      <w:r w:rsidRPr="00FA5C71">
        <w:rPr>
          <w:rFonts w:cs="Segoe UI"/>
          <w:spacing w:val="-1"/>
          <w:lang w:val="es-AR"/>
        </w:rPr>
        <w:t>interdisciplinarias</w:t>
      </w:r>
      <w:r w:rsidRPr="00FA5C71">
        <w:rPr>
          <w:rFonts w:cs="Segoe UI"/>
          <w:spacing w:val="3"/>
          <w:lang w:val="es-AR"/>
        </w:rPr>
        <w:t xml:space="preserve"> </w:t>
      </w:r>
      <w:r w:rsidRPr="00FA5C71">
        <w:rPr>
          <w:rFonts w:cs="Segoe UI"/>
          <w:lang w:val="es-AR"/>
        </w:rPr>
        <w:t>y</w:t>
      </w:r>
      <w:r w:rsidRPr="00FA5C71">
        <w:rPr>
          <w:rFonts w:cs="Segoe UI"/>
          <w:spacing w:val="61"/>
          <w:w w:val="99"/>
          <w:lang w:val="es-AR"/>
        </w:rPr>
        <w:t xml:space="preserve"> </w:t>
      </w:r>
      <w:r w:rsidRPr="00FA5C71">
        <w:rPr>
          <w:rFonts w:cs="Segoe UI"/>
          <w:spacing w:val="-1"/>
          <w:lang w:val="es-AR"/>
        </w:rPr>
        <w:t>sinérgicas</w:t>
      </w:r>
      <w:r w:rsidRPr="00FA5C71">
        <w:rPr>
          <w:rFonts w:cs="Segoe UI"/>
          <w:spacing w:val="40"/>
          <w:lang w:val="es-AR"/>
        </w:rPr>
        <w:t xml:space="preserve"> </w:t>
      </w:r>
      <w:r w:rsidRPr="00FA5C71">
        <w:rPr>
          <w:rFonts w:cs="Segoe UI"/>
          <w:lang w:val="es-AR"/>
        </w:rPr>
        <w:t>que</w:t>
      </w:r>
      <w:r w:rsidRPr="00FA5C71">
        <w:rPr>
          <w:rFonts w:cs="Segoe UI"/>
          <w:spacing w:val="41"/>
          <w:lang w:val="es-AR"/>
        </w:rPr>
        <w:t xml:space="preserve"> </w:t>
      </w:r>
      <w:r w:rsidRPr="00FA5C71">
        <w:rPr>
          <w:rFonts w:cs="Segoe UI"/>
          <w:spacing w:val="-1"/>
          <w:lang w:val="es-AR"/>
        </w:rPr>
        <w:t>permitan</w:t>
      </w:r>
      <w:r w:rsidRPr="00FA5C71">
        <w:rPr>
          <w:rFonts w:cs="Segoe UI"/>
          <w:spacing w:val="41"/>
          <w:lang w:val="es-AR"/>
        </w:rPr>
        <w:t xml:space="preserve"> </w:t>
      </w:r>
      <w:r w:rsidRPr="00FA5C71">
        <w:rPr>
          <w:rFonts w:cs="Segoe UI"/>
          <w:spacing w:val="-1"/>
          <w:lang w:val="es-AR"/>
        </w:rPr>
        <w:t>alcanzar</w:t>
      </w:r>
      <w:r w:rsidRPr="00FA5C71">
        <w:rPr>
          <w:rFonts w:cs="Segoe UI"/>
          <w:spacing w:val="42"/>
          <w:lang w:val="es-AR"/>
        </w:rPr>
        <w:t xml:space="preserve"> </w:t>
      </w:r>
      <w:r w:rsidRPr="00FA5C71">
        <w:rPr>
          <w:rFonts w:cs="Segoe UI"/>
          <w:lang w:val="es-AR"/>
        </w:rPr>
        <w:t>en</w:t>
      </w:r>
      <w:r w:rsidRPr="00FA5C71">
        <w:rPr>
          <w:rFonts w:cs="Segoe UI"/>
          <w:spacing w:val="40"/>
          <w:lang w:val="es-AR"/>
        </w:rPr>
        <w:t xml:space="preserve"> </w:t>
      </w:r>
      <w:r w:rsidRPr="00FA5C71">
        <w:rPr>
          <w:rFonts w:cs="Segoe UI"/>
          <w:spacing w:val="-1"/>
          <w:lang w:val="es-AR"/>
        </w:rPr>
        <w:t>forma</w:t>
      </w:r>
      <w:r w:rsidRPr="00FA5C71">
        <w:rPr>
          <w:rFonts w:cs="Segoe UI"/>
          <w:spacing w:val="39"/>
          <w:lang w:val="es-AR"/>
        </w:rPr>
        <w:t xml:space="preserve"> </w:t>
      </w:r>
      <w:r w:rsidRPr="00FA5C71">
        <w:rPr>
          <w:rFonts w:cs="Segoe UI"/>
          <w:spacing w:val="-1"/>
          <w:lang w:val="es-AR"/>
        </w:rPr>
        <w:t>cooperativa,</w:t>
      </w:r>
      <w:r w:rsidRPr="00FA5C71">
        <w:rPr>
          <w:rFonts w:cs="Segoe UI"/>
          <w:spacing w:val="41"/>
          <w:lang w:val="es-AR"/>
        </w:rPr>
        <w:t xml:space="preserve"> </w:t>
      </w:r>
      <w:r w:rsidRPr="00FA5C71">
        <w:rPr>
          <w:rFonts w:cs="Segoe UI"/>
          <w:spacing w:val="-1"/>
          <w:lang w:val="es-AR"/>
        </w:rPr>
        <w:t>innovadora</w:t>
      </w:r>
      <w:r w:rsidRPr="00FA5C71">
        <w:rPr>
          <w:rFonts w:cs="Segoe UI"/>
          <w:spacing w:val="41"/>
          <w:lang w:val="es-AR"/>
        </w:rPr>
        <w:t xml:space="preserve"> </w:t>
      </w:r>
      <w:r w:rsidRPr="00FA5C71">
        <w:rPr>
          <w:rFonts w:cs="Segoe UI"/>
          <w:lang w:val="es-AR"/>
        </w:rPr>
        <w:t>y</w:t>
      </w:r>
      <w:r w:rsidRPr="00FA5C71">
        <w:rPr>
          <w:rFonts w:cs="Segoe UI"/>
          <w:spacing w:val="40"/>
          <w:lang w:val="es-AR"/>
        </w:rPr>
        <w:t xml:space="preserve"> </w:t>
      </w:r>
      <w:r w:rsidRPr="00FA5C71">
        <w:rPr>
          <w:rFonts w:cs="Segoe UI"/>
          <w:spacing w:val="-1"/>
          <w:lang w:val="es-AR"/>
        </w:rPr>
        <w:t>eficiente</w:t>
      </w:r>
      <w:r w:rsidRPr="00FA5C71">
        <w:rPr>
          <w:rFonts w:cs="Segoe UI"/>
          <w:spacing w:val="42"/>
          <w:lang w:val="es-AR"/>
        </w:rPr>
        <w:t xml:space="preserve"> </w:t>
      </w:r>
      <w:r w:rsidRPr="00FA5C71">
        <w:rPr>
          <w:rFonts w:cs="Segoe UI"/>
          <w:spacing w:val="-1"/>
          <w:lang w:val="es-AR"/>
        </w:rPr>
        <w:t>los</w:t>
      </w:r>
      <w:r w:rsidRPr="00FA5C71">
        <w:rPr>
          <w:rFonts w:cs="Segoe UI"/>
          <w:spacing w:val="89"/>
          <w:lang w:val="es-AR"/>
        </w:rPr>
        <w:t xml:space="preserve"> </w:t>
      </w:r>
      <w:r w:rsidRPr="00FA5C71">
        <w:rPr>
          <w:rFonts w:cs="Segoe UI"/>
          <w:lang w:val="es-AR"/>
        </w:rPr>
        <w:t>objetivos</w:t>
      </w:r>
      <w:r w:rsidRPr="00FA5C71">
        <w:rPr>
          <w:rFonts w:cs="Segoe UI"/>
          <w:spacing w:val="-12"/>
          <w:lang w:val="es-AR"/>
        </w:rPr>
        <w:t xml:space="preserve"> </w:t>
      </w:r>
      <w:r w:rsidRPr="00FA5C71">
        <w:rPr>
          <w:rFonts w:cs="Segoe UI"/>
          <w:spacing w:val="-1"/>
          <w:lang w:val="es-AR"/>
        </w:rPr>
        <w:t>establecidos.</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spacing w:val="-1"/>
          <w:lang w:val="es-AR"/>
        </w:rPr>
        <w:t>Políticas</w:t>
      </w:r>
      <w:r w:rsidRPr="00FA5C71">
        <w:rPr>
          <w:rFonts w:cs="Segoe UI"/>
          <w:b/>
          <w:spacing w:val="42"/>
          <w:lang w:val="es-AR"/>
        </w:rPr>
        <w:t xml:space="preserve"> </w:t>
      </w:r>
      <w:r w:rsidRPr="00FA5C71">
        <w:rPr>
          <w:rFonts w:cs="Segoe UI"/>
          <w:b/>
          <w:lang w:val="es-AR"/>
        </w:rPr>
        <w:t>y</w:t>
      </w:r>
      <w:r w:rsidRPr="00FA5C71">
        <w:rPr>
          <w:rFonts w:cs="Segoe UI"/>
          <w:b/>
          <w:spacing w:val="41"/>
          <w:lang w:val="es-AR"/>
        </w:rPr>
        <w:t xml:space="preserve"> </w:t>
      </w:r>
      <w:r w:rsidRPr="00FA5C71">
        <w:rPr>
          <w:rFonts w:cs="Segoe UI"/>
          <w:b/>
          <w:spacing w:val="-1"/>
          <w:lang w:val="es-AR"/>
        </w:rPr>
        <w:t>estrategias.</w:t>
      </w:r>
      <w:r w:rsidRPr="00FA5C71">
        <w:rPr>
          <w:rFonts w:cs="Segoe UI"/>
          <w:b/>
          <w:spacing w:val="43"/>
          <w:lang w:val="es-AR"/>
        </w:rPr>
        <w:t xml:space="preserve"> </w:t>
      </w:r>
      <w:r w:rsidRPr="00FA5C71">
        <w:rPr>
          <w:rFonts w:cs="Segoe UI"/>
          <w:spacing w:val="-1"/>
          <w:lang w:val="es-AR"/>
        </w:rPr>
        <w:t>Cumpliendo</w:t>
      </w:r>
      <w:r w:rsidRPr="00FA5C71">
        <w:rPr>
          <w:rFonts w:cs="Segoe UI"/>
          <w:spacing w:val="41"/>
          <w:lang w:val="es-AR"/>
        </w:rPr>
        <w:t xml:space="preserve"> </w:t>
      </w:r>
      <w:r w:rsidRPr="00FA5C71">
        <w:rPr>
          <w:rFonts w:cs="Segoe UI"/>
          <w:lang w:val="es-AR"/>
        </w:rPr>
        <w:t>ya</w:t>
      </w:r>
      <w:r w:rsidRPr="00FA5C71">
        <w:rPr>
          <w:rFonts w:cs="Segoe UI"/>
          <w:spacing w:val="42"/>
          <w:lang w:val="es-AR"/>
        </w:rPr>
        <w:t xml:space="preserve"> </w:t>
      </w:r>
      <w:r w:rsidRPr="00FA5C71">
        <w:rPr>
          <w:rFonts w:cs="Segoe UI"/>
          <w:spacing w:val="-1"/>
          <w:lang w:val="es-AR"/>
        </w:rPr>
        <w:t>su</w:t>
      </w:r>
      <w:r w:rsidRPr="00FA5C71">
        <w:rPr>
          <w:rFonts w:cs="Segoe UI"/>
          <w:spacing w:val="41"/>
          <w:lang w:val="es-AR"/>
        </w:rPr>
        <w:t xml:space="preserve"> </w:t>
      </w:r>
      <w:r w:rsidRPr="00FA5C71">
        <w:rPr>
          <w:rFonts w:cs="Segoe UI"/>
          <w:spacing w:val="-1"/>
          <w:lang w:val="es-AR"/>
        </w:rPr>
        <w:t>primera</w:t>
      </w:r>
      <w:r w:rsidRPr="00FA5C71">
        <w:rPr>
          <w:rFonts w:cs="Segoe UI"/>
          <w:spacing w:val="40"/>
          <w:lang w:val="es-AR"/>
        </w:rPr>
        <w:t xml:space="preserve"> </w:t>
      </w:r>
      <w:r w:rsidRPr="00FA5C71">
        <w:rPr>
          <w:rFonts w:cs="Segoe UI"/>
          <w:lang w:val="es-AR"/>
        </w:rPr>
        <w:t>década</w:t>
      </w:r>
      <w:r w:rsidRPr="00FA5C71">
        <w:rPr>
          <w:rFonts w:cs="Segoe UI"/>
          <w:spacing w:val="41"/>
          <w:lang w:val="es-AR"/>
        </w:rPr>
        <w:t xml:space="preserve"> </w:t>
      </w:r>
      <w:r w:rsidRPr="00FA5C71">
        <w:rPr>
          <w:rFonts w:cs="Segoe UI"/>
          <w:lang w:val="es-AR"/>
        </w:rPr>
        <w:t>de</w:t>
      </w:r>
      <w:r w:rsidRPr="00FA5C71">
        <w:rPr>
          <w:rFonts w:cs="Segoe UI"/>
          <w:spacing w:val="41"/>
          <w:lang w:val="es-AR"/>
        </w:rPr>
        <w:t xml:space="preserve"> </w:t>
      </w:r>
      <w:r w:rsidRPr="00FA5C71">
        <w:rPr>
          <w:rFonts w:cs="Segoe UI"/>
          <w:spacing w:val="-1"/>
          <w:lang w:val="es-AR"/>
        </w:rPr>
        <w:t>existencia,</w:t>
      </w:r>
      <w:r w:rsidRPr="00FA5C71">
        <w:rPr>
          <w:rFonts w:cs="Segoe UI"/>
          <w:spacing w:val="42"/>
          <w:lang w:val="es-AR"/>
        </w:rPr>
        <w:t xml:space="preserve"> </w:t>
      </w:r>
      <w:r w:rsidRPr="00FA5C71">
        <w:rPr>
          <w:rFonts w:cs="Segoe UI"/>
          <w:lang w:val="es-AR"/>
        </w:rPr>
        <w:t>el</w:t>
      </w:r>
      <w:r w:rsidRPr="00FA5C71">
        <w:rPr>
          <w:rFonts w:cs="Segoe UI"/>
          <w:spacing w:val="45"/>
          <w:lang w:val="es-AR"/>
        </w:rPr>
        <w:t xml:space="preserve"> </w:t>
      </w:r>
      <w:r w:rsidRPr="00FA5C71">
        <w:rPr>
          <w:rFonts w:cs="Segoe UI"/>
          <w:spacing w:val="-1"/>
          <w:lang w:val="es-AR"/>
        </w:rPr>
        <w:t>CIBICI</w:t>
      </w:r>
      <w:r w:rsidRPr="00FA5C71">
        <w:rPr>
          <w:rFonts w:cs="Segoe UI"/>
          <w:spacing w:val="56"/>
          <w:lang w:val="es-AR"/>
        </w:rPr>
        <w:t xml:space="preserve"> </w:t>
      </w:r>
      <w:r w:rsidRPr="00FA5C71">
        <w:rPr>
          <w:rFonts w:cs="Segoe UI"/>
          <w:spacing w:val="-1"/>
          <w:lang w:val="es-AR"/>
        </w:rPr>
        <w:t>cuenta</w:t>
      </w:r>
      <w:r w:rsidRPr="00FA5C71">
        <w:rPr>
          <w:rFonts w:cs="Segoe UI"/>
          <w:spacing w:val="57"/>
          <w:lang w:val="es-AR"/>
        </w:rPr>
        <w:t xml:space="preserve"> </w:t>
      </w:r>
      <w:r w:rsidRPr="00FA5C71">
        <w:rPr>
          <w:rFonts w:cs="Segoe UI"/>
          <w:spacing w:val="-1"/>
          <w:lang w:val="es-AR"/>
        </w:rPr>
        <w:t>con</w:t>
      </w:r>
      <w:r w:rsidRPr="00FA5C71">
        <w:rPr>
          <w:rFonts w:cs="Segoe UI"/>
          <w:spacing w:val="56"/>
          <w:lang w:val="es-AR"/>
        </w:rPr>
        <w:t xml:space="preserve"> </w:t>
      </w:r>
      <w:r w:rsidRPr="00FA5C71">
        <w:rPr>
          <w:rFonts w:cs="Segoe UI"/>
          <w:lang w:val="es-AR"/>
        </w:rPr>
        <w:t>un</w:t>
      </w:r>
      <w:r w:rsidRPr="00FA5C71">
        <w:rPr>
          <w:rFonts w:cs="Segoe UI"/>
          <w:spacing w:val="57"/>
          <w:lang w:val="es-AR"/>
        </w:rPr>
        <w:t xml:space="preserve"> </w:t>
      </w:r>
      <w:r w:rsidRPr="00FA5C71">
        <w:rPr>
          <w:rFonts w:cs="Segoe UI"/>
          <w:lang w:val="es-AR"/>
        </w:rPr>
        <w:t>plan</w:t>
      </w:r>
      <w:r w:rsidRPr="00FA5C71">
        <w:rPr>
          <w:rFonts w:cs="Segoe UI"/>
          <w:spacing w:val="56"/>
          <w:lang w:val="es-AR"/>
        </w:rPr>
        <w:t xml:space="preserve"> </w:t>
      </w:r>
      <w:r w:rsidRPr="00FA5C71">
        <w:rPr>
          <w:rFonts w:cs="Segoe UI"/>
          <w:lang w:val="es-AR"/>
        </w:rPr>
        <w:t>de</w:t>
      </w:r>
      <w:r w:rsidRPr="00FA5C71">
        <w:rPr>
          <w:rFonts w:cs="Segoe UI"/>
          <w:spacing w:val="56"/>
          <w:lang w:val="es-AR"/>
        </w:rPr>
        <w:t xml:space="preserve"> </w:t>
      </w:r>
      <w:r w:rsidRPr="00FA5C71">
        <w:rPr>
          <w:rFonts w:cs="Segoe UI"/>
          <w:spacing w:val="-1"/>
          <w:lang w:val="es-AR"/>
        </w:rPr>
        <w:t>gestión</w:t>
      </w:r>
      <w:r w:rsidRPr="00FA5C71">
        <w:rPr>
          <w:rFonts w:cs="Segoe UI"/>
          <w:spacing w:val="56"/>
          <w:lang w:val="es-AR"/>
        </w:rPr>
        <w:t xml:space="preserve"> </w:t>
      </w:r>
      <w:r w:rsidRPr="00FA5C71">
        <w:rPr>
          <w:rFonts w:cs="Segoe UI"/>
          <w:lang w:val="es-AR"/>
        </w:rPr>
        <w:t>(Proyecto</w:t>
      </w:r>
      <w:r w:rsidRPr="00FA5C71">
        <w:rPr>
          <w:rFonts w:cs="Segoe UI"/>
          <w:spacing w:val="56"/>
          <w:lang w:val="es-AR"/>
        </w:rPr>
        <w:t xml:space="preserve"> </w:t>
      </w:r>
      <w:r w:rsidRPr="00FA5C71">
        <w:rPr>
          <w:rFonts w:cs="Segoe UI"/>
          <w:spacing w:val="-1"/>
          <w:lang w:val="es-AR"/>
        </w:rPr>
        <w:t>Institucional)</w:t>
      </w:r>
      <w:r w:rsidRPr="00FA5C71">
        <w:rPr>
          <w:rFonts w:cs="Segoe UI"/>
          <w:spacing w:val="56"/>
          <w:lang w:val="es-AR"/>
        </w:rPr>
        <w:t xml:space="preserve"> </w:t>
      </w:r>
      <w:r w:rsidRPr="00FA5C71">
        <w:rPr>
          <w:rFonts w:cs="Segoe UI"/>
          <w:spacing w:val="-1"/>
          <w:lang w:val="es-AR"/>
        </w:rPr>
        <w:t>presentado</w:t>
      </w:r>
      <w:r w:rsidRPr="00FA5C71">
        <w:rPr>
          <w:rFonts w:cs="Segoe UI"/>
          <w:spacing w:val="56"/>
          <w:lang w:val="es-AR"/>
        </w:rPr>
        <w:t xml:space="preserve"> </w:t>
      </w:r>
      <w:r w:rsidRPr="00FA5C71">
        <w:rPr>
          <w:rFonts w:cs="Segoe UI"/>
          <w:lang w:val="es-AR"/>
        </w:rPr>
        <w:t>por</w:t>
      </w:r>
      <w:r w:rsidRPr="00FA5C71">
        <w:rPr>
          <w:rFonts w:cs="Segoe UI"/>
          <w:spacing w:val="62"/>
          <w:lang w:val="es-AR"/>
        </w:rPr>
        <w:t xml:space="preserve"> </w:t>
      </w:r>
      <w:r w:rsidRPr="00FA5C71">
        <w:rPr>
          <w:rFonts w:cs="Segoe UI"/>
          <w:spacing w:val="-1"/>
          <w:lang w:val="es-AR"/>
        </w:rPr>
        <w:t>su Director,</w:t>
      </w:r>
      <w:r w:rsidRPr="00FA5C71">
        <w:rPr>
          <w:rFonts w:cs="Segoe UI"/>
          <w:spacing w:val="11"/>
          <w:lang w:val="es-AR"/>
        </w:rPr>
        <w:t xml:space="preserve"> </w:t>
      </w:r>
      <w:r w:rsidRPr="00FA5C71">
        <w:rPr>
          <w:rFonts w:cs="Segoe UI"/>
          <w:lang w:val="es-AR"/>
        </w:rPr>
        <w:t>el</w:t>
      </w:r>
      <w:r w:rsidRPr="00FA5C71">
        <w:rPr>
          <w:rFonts w:cs="Segoe UI"/>
          <w:spacing w:val="11"/>
          <w:lang w:val="es-AR"/>
        </w:rPr>
        <w:t xml:space="preserve"> </w:t>
      </w:r>
      <w:r w:rsidRPr="00FA5C71">
        <w:rPr>
          <w:rFonts w:cs="Segoe UI"/>
          <w:spacing w:val="-1"/>
          <w:lang w:val="es-AR"/>
        </w:rPr>
        <w:t>Dr.</w:t>
      </w:r>
      <w:r w:rsidRPr="00FA5C71">
        <w:rPr>
          <w:rFonts w:cs="Segoe UI"/>
          <w:spacing w:val="11"/>
          <w:lang w:val="es-AR"/>
        </w:rPr>
        <w:t xml:space="preserve"> </w:t>
      </w:r>
      <w:r w:rsidRPr="00FA5C71">
        <w:rPr>
          <w:rFonts w:cs="Segoe UI"/>
          <w:spacing w:val="-1"/>
          <w:lang w:val="es-AR"/>
        </w:rPr>
        <w:t>José</w:t>
      </w:r>
      <w:r w:rsidRPr="00FA5C71">
        <w:rPr>
          <w:rFonts w:cs="Segoe UI"/>
          <w:spacing w:val="12"/>
          <w:lang w:val="es-AR"/>
        </w:rPr>
        <w:t xml:space="preserve"> </w:t>
      </w:r>
      <w:r w:rsidRPr="00FA5C71">
        <w:rPr>
          <w:rFonts w:cs="Segoe UI"/>
          <w:spacing w:val="-1"/>
          <w:lang w:val="es-AR"/>
        </w:rPr>
        <w:t>Luis</w:t>
      </w:r>
      <w:r w:rsidRPr="00FA5C71">
        <w:rPr>
          <w:rFonts w:cs="Segoe UI"/>
          <w:spacing w:val="10"/>
          <w:lang w:val="es-AR"/>
        </w:rPr>
        <w:t xml:space="preserve"> </w:t>
      </w:r>
      <w:r w:rsidRPr="00FA5C71">
        <w:rPr>
          <w:rFonts w:cs="Segoe UI"/>
          <w:spacing w:val="-1"/>
          <w:lang w:val="es-AR"/>
        </w:rPr>
        <w:t>Bocco,</w:t>
      </w:r>
      <w:r w:rsidRPr="00FA5C71">
        <w:rPr>
          <w:rFonts w:cs="Segoe UI"/>
          <w:spacing w:val="11"/>
          <w:lang w:val="es-AR"/>
        </w:rPr>
        <w:t xml:space="preserve"> </w:t>
      </w:r>
      <w:r w:rsidRPr="00FA5C71">
        <w:rPr>
          <w:rFonts w:cs="Segoe UI"/>
          <w:lang w:val="es-AR"/>
        </w:rPr>
        <w:t>en</w:t>
      </w:r>
      <w:r w:rsidRPr="00FA5C71">
        <w:rPr>
          <w:rFonts w:cs="Segoe UI"/>
          <w:spacing w:val="11"/>
          <w:lang w:val="es-AR"/>
        </w:rPr>
        <w:t xml:space="preserve"> </w:t>
      </w:r>
      <w:r w:rsidRPr="00FA5C71">
        <w:rPr>
          <w:rFonts w:cs="Segoe UI"/>
          <w:spacing w:val="-1"/>
          <w:lang w:val="es-AR"/>
        </w:rPr>
        <w:t>ocasión</w:t>
      </w:r>
      <w:r w:rsidRPr="00FA5C71">
        <w:rPr>
          <w:rFonts w:cs="Segoe UI"/>
          <w:spacing w:val="10"/>
          <w:lang w:val="es-AR"/>
        </w:rPr>
        <w:t xml:space="preserve"> </w:t>
      </w:r>
      <w:r w:rsidRPr="00FA5C71">
        <w:rPr>
          <w:rFonts w:cs="Segoe UI"/>
          <w:lang w:val="es-AR"/>
        </w:rPr>
        <w:t>de</w:t>
      </w:r>
      <w:r w:rsidRPr="00FA5C71">
        <w:rPr>
          <w:rFonts w:cs="Segoe UI"/>
          <w:spacing w:val="11"/>
          <w:lang w:val="es-AR"/>
        </w:rPr>
        <w:t xml:space="preserve"> </w:t>
      </w:r>
      <w:r w:rsidRPr="00FA5C71">
        <w:rPr>
          <w:rFonts w:cs="Segoe UI"/>
          <w:spacing w:val="-1"/>
          <w:lang w:val="es-AR"/>
        </w:rPr>
        <w:t>concursar</w:t>
      </w:r>
      <w:r w:rsidRPr="00FA5C71">
        <w:rPr>
          <w:rFonts w:cs="Segoe UI"/>
          <w:spacing w:val="10"/>
          <w:lang w:val="es-AR"/>
        </w:rPr>
        <w:t xml:space="preserve"> </w:t>
      </w:r>
      <w:r w:rsidRPr="00FA5C71">
        <w:rPr>
          <w:rFonts w:cs="Segoe UI"/>
          <w:lang w:val="es-AR"/>
        </w:rPr>
        <w:t>por</w:t>
      </w:r>
      <w:r w:rsidRPr="00FA5C71">
        <w:rPr>
          <w:rFonts w:cs="Segoe UI"/>
          <w:spacing w:val="10"/>
          <w:lang w:val="es-AR"/>
        </w:rPr>
        <w:t xml:space="preserve"> </w:t>
      </w:r>
      <w:r w:rsidRPr="00FA5C71">
        <w:rPr>
          <w:rFonts w:cs="Segoe UI"/>
          <w:lang w:val="es-AR"/>
        </w:rPr>
        <w:t>el</w:t>
      </w:r>
      <w:r w:rsidRPr="00FA5C71">
        <w:rPr>
          <w:rFonts w:cs="Segoe UI"/>
          <w:spacing w:val="11"/>
          <w:lang w:val="es-AR"/>
        </w:rPr>
        <w:t xml:space="preserve"> </w:t>
      </w:r>
      <w:r w:rsidRPr="00FA5C71">
        <w:rPr>
          <w:rFonts w:cs="Segoe UI"/>
          <w:lang w:val="es-AR"/>
        </w:rPr>
        <w:t>cargo.</w:t>
      </w:r>
      <w:r w:rsidRPr="00FA5C71">
        <w:rPr>
          <w:rFonts w:cs="Segoe UI"/>
          <w:spacing w:val="11"/>
          <w:lang w:val="es-AR"/>
        </w:rPr>
        <w:t xml:space="preserve"> </w:t>
      </w:r>
      <w:r w:rsidRPr="00FA5C71">
        <w:rPr>
          <w:rFonts w:cs="Segoe UI"/>
          <w:spacing w:val="-1"/>
          <w:lang w:val="es-AR"/>
        </w:rPr>
        <w:t>Pero,</w:t>
      </w:r>
      <w:r w:rsidRPr="00FA5C71">
        <w:rPr>
          <w:rFonts w:cs="Segoe UI"/>
          <w:spacing w:val="10"/>
          <w:lang w:val="es-AR"/>
        </w:rPr>
        <w:t xml:space="preserve"> </w:t>
      </w:r>
      <w:r w:rsidRPr="00FA5C71">
        <w:rPr>
          <w:rFonts w:cs="Segoe UI"/>
          <w:spacing w:val="-1"/>
          <w:lang w:val="es-AR"/>
        </w:rPr>
        <w:t>como</w:t>
      </w:r>
      <w:r w:rsidRPr="00FA5C71">
        <w:rPr>
          <w:rFonts w:cs="Segoe UI"/>
          <w:spacing w:val="11"/>
          <w:lang w:val="es-AR"/>
        </w:rPr>
        <w:t xml:space="preserve"> </w:t>
      </w:r>
      <w:r w:rsidRPr="00FA5C71">
        <w:rPr>
          <w:rFonts w:cs="Segoe UI"/>
          <w:spacing w:val="-1"/>
          <w:lang w:val="es-AR"/>
        </w:rPr>
        <w:t>se</w:t>
      </w:r>
      <w:r w:rsidRPr="00FA5C71">
        <w:rPr>
          <w:rFonts w:cs="Segoe UI"/>
          <w:spacing w:val="60"/>
          <w:lang w:val="es-AR"/>
        </w:rPr>
        <w:t xml:space="preserve"> </w:t>
      </w:r>
      <w:r w:rsidRPr="00FA5C71">
        <w:rPr>
          <w:rFonts w:cs="Segoe UI"/>
          <w:spacing w:val="-1"/>
          <w:lang w:val="es-AR"/>
        </w:rPr>
        <w:t xml:space="preserve">indicó, </w:t>
      </w:r>
      <w:r w:rsidRPr="00FA5C71">
        <w:rPr>
          <w:rFonts w:cs="Segoe UI"/>
          <w:lang w:val="es-AR"/>
        </w:rPr>
        <w:t>aún no</w:t>
      </w:r>
      <w:r w:rsidRPr="00FA5C71">
        <w:rPr>
          <w:rFonts w:cs="Segoe UI"/>
          <w:spacing w:val="-1"/>
          <w:lang w:val="es-AR"/>
        </w:rPr>
        <w:t xml:space="preserve"> se</w:t>
      </w:r>
      <w:r w:rsidRPr="00FA5C71">
        <w:rPr>
          <w:rFonts w:cs="Segoe UI"/>
          <w:lang w:val="es-AR"/>
        </w:rPr>
        <w:t xml:space="preserve"> ha</w:t>
      </w:r>
      <w:r w:rsidRPr="00FA5C71">
        <w:rPr>
          <w:rFonts w:cs="Segoe UI"/>
          <w:spacing w:val="-1"/>
          <w:lang w:val="es-AR"/>
        </w:rPr>
        <w:t xml:space="preserve"> elaborado</w:t>
      </w:r>
      <w:r w:rsidRPr="00FA5C71">
        <w:rPr>
          <w:rFonts w:cs="Segoe UI"/>
          <w:lang w:val="es-AR"/>
        </w:rPr>
        <w:t xml:space="preserve"> </w:t>
      </w:r>
      <w:r w:rsidRPr="00FA5C71">
        <w:rPr>
          <w:rFonts w:cs="Segoe UI"/>
          <w:spacing w:val="-1"/>
          <w:lang w:val="es-AR"/>
        </w:rPr>
        <w:t xml:space="preserve">un </w:t>
      </w:r>
      <w:r w:rsidRPr="00FA5C71">
        <w:rPr>
          <w:rFonts w:cs="Segoe UI"/>
          <w:lang w:val="es-AR"/>
        </w:rPr>
        <w:t>plan</w:t>
      </w:r>
      <w:r w:rsidRPr="00FA5C71">
        <w:rPr>
          <w:rFonts w:cs="Segoe UI"/>
          <w:spacing w:val="-1"/>
          <w:lang w:val="es-AR"/>
        </w:rPr>
        <w:t xml:space="preserve"> estratégico</w:t>
      </w:r>
      <w:r w:rsidRPr="00FA5C71">
        <w:rPr>
          <w:rFonts w:cs="Segoe UI"/>
          <w:spacing w:val="-2"/>
          <w:lang w:val="es-AR"/>
        </w:rPr>
        <w:t xml:space="preserve"> </w:t>
      </w:r>
      <w:r w:rsidRPr="00FA5C71">
        <w:rPr>
          <w:rFonts w:cs="Segoe UI"/>
          <w:lang w:val="es-AR"/>
        </w:rPr>
        <w:t>para</w:t>
      </w:r>
      <w:r w:rsidRPr="00FA5C71">
        <w:rPr>
          <w:rFonts w:cs="Segoe UI"/>
          <w:spacing w:val="-1"/>
          <w:lang w:val="es-AR"/>
        </w:rPr>
        <w:t xml:space="preserve"> desarrollar</w:t>
      </w:r>
      <w:r w:rsidRPr="00FA5C71">
        <w:rPr>
          <w:rFonts w:cs="Segoe UI"/>
          <w:lang w:val="es-AR"/>
        </w:rPr>
        <w:t xml:space="preserve"> e </w:t>
      </w:r>
      <w:r w:rsidRPr="00FA5C71">
        <w:rPr>
          <w:rFonts w:cs="Segoe UI"/>
          <w:spacing w:val="-1"/>
          <w:lang w:val="es-AR"/>
        </w:rPr>
        <w:t>implementar</w:t>
      </w:r>
      <w:r w:rsidRPr="00FA5C71">
        <w:rPr>
          <w:rFonts w:cs="Segoe UI"/>
          <w:lang w:val="es-AR"/>
        </w:rPr>
        <w:t xml:space="preserve"> </w:t>
      </w:r>
      <w:r w:rsidRPr="00FA5C71">
        <w:rPr>
          <w:rFonts w:cs="Segoe UI"/>
          <w:spacing w:val="-1"/>
          <w:lang w:val="es-AR"/>
        </w:rPr>
        <w:t>las</w:t>
      </w:r>
      <w:r w:rsidRPr="00FA5C71">
        <w:rPr>
          <w:rFonts w:cs="Segoe UI"/>
          <w:spacing w:val="66"/>
          <w:lang w:val="es-AR"/>
        </w:rPr>
        <w:t xml:space="preserve"> </w:t>
      </w:r>
      <w:r w:rsidRPr="00FA5C71">
        <w:rPr>
          <w:rFonts w:cs="Segoe UI"/>
          <w:spacing w:val="-1"/>
          <w:lang w:val="es-AR"/>
        </w:rPr>
        <w:t>políticas</w:t>
      </w:r>
      <w:r w:rsidRPr="00FA5C71">
        <w:rPr>
          <w:rFonts w:cs="Segoe UI"/>
          <w:spacing w:val="-9"/>
          <w:lang w:val="es-AR"/>
        </w:rPr>
        <w:t xml:space="preserve"> </w:t>
      </w:r>
      <w:r w:rsidRPr="00FA5C71">
        <w:rPr>
          <w:rFonts w:cs="Segoe UI"/>
          <w:spacing w:val="-1"/>
          <w:lang w:val="es-AR"/>
        </w:rPr>
        <w:t>necesarias</w:t>
      </w:r>
      <w:r w:rsidRPr="00FA5C71">
        <w:rPr>
          <w:rFonts w:cs="Segoe UI"/>
          <w:spacing w:val="-10"/>
          <w:lang w:val="es-AR"/>
        </w:rPr>
        <w:t xml:space="preserve"> </w:t>
      </w:r>
      <w:r w:rsidRPr="00FA5C71">
        <w:rPr>
          <w:rFonts w:cs="Segoe UI"/>
          <w:lang w:val="es-AR"/>
        </w:rPr>
        <w:t>para</w:t>
      </w:r>
      <w:r w:rsidRPr="00FA5C71">
        <w:rPr>
          <w:rFonts w:cs="Segoe UI"/>
          <w:spacing w:val="-9"/>
          <w:lang w:val="es-AR"/>
        </w:rPr>
        <w:t xml:space="preserve"> </w:t>
      </w:r>
      <w:r w:rsidRPr="00FA5C71">
        <w:rPr>
          <w:rFonts w:cs="Segoe UI"/>
          <w:spacing w:val="-1"/>
          <w:lang w:val="es-AR"/>
        </w:rPr>
        <w:t>alcanzar</w:t>
      </w:r>
      <w:r w:rsidRPr="00FA5C71">
        <w:rPr>
          <w:rFonts w:cs="Segoe UI"/>
          <w:spacing w:val="-10"/>
          <w:lang w:val="es-AR"/>
        </w:rPr>
        <w:t xml:space="preserve"> </w:t>
      </w:r>
      <w:r w:rsidRPr="00FA5C71">
        <w:rPr>
          <w:rFonts w:cs="Segoe UI"/>
          <w:spacing w:val="-1"/>
          <w:lang w:val="es-AR"/>
        </w:rPr>
        <w:t>los</w:t>
      </w:r>
      <w:r w:rsidRPr="00FA5C71">
        <w:rPr>
          <w:rFonts w:cs="Segoe UI"/>
          <w:spacing w:val="-9"/>
          <w:lang w:val="es-AR"/>
        </w:rPr>
        <w:t xml:space="preserve"> </w:t>
      </w:r>
      <w:r w:rsidRPr="00FA5C71">
        <w:rPr>
          <w:rFonts w:cs="Segoe UI"/>
          <w:lang w:val="es-AR"/>
        </w:rPr>
        <w:t>objetivos</w:t>
      </w:r>
      <w:r w:rsidRPr="00FA5C71">
        <w:rPr>
          <w:rFonts w:cs="Segoe UI"/>
          <w:spacing w:val="-9"/>
          <w:lang w:val="es-AR"/>
        </w:rPr>
        <w:t xml:space="preserve"> </w:t>
      </w:r>
      <w:r w:rsidRPr="00FA5C71">
        <w:rPr>
          <w:rFonts w:cs="Segoe UI"/>
          <w:spacing w:val="-1"/>
          <w:lang w:val="es-AR"/>
        </w:rPr>
        <w:t>institucionales</w:t>
      </w:r>
      <w:r w:rsidRPr="00FA5C71">
        <w:rPr>
          <w:rFonts w:cs="Segoe UI"/>
          <w:spacing w:val="-7"/>
          <w:lang w:val="es-AR"/>
        </w:rPr>
        <w:t xml:space="preserve"> </w:t>
      </w:r>
      <w:r w:rsidRPr="00FA5C71">
        <w:rPr>
          <w:rFonts w:cs="Segoe UI"/>
          <w:lang w:val="es-AR"/>
        </w:rPr>
        <w:t>a</w:t>
      </w:r>
      <w:r w:rsidRPr="00FA5C71">
        <w:rPr>
          <w:rFonts w:cs="Segoe UI"/>
          <w:spacing w:val="-10"/>
          <w:lang w:val="es-AR"/>
        </w:rPr>
        <w:t xml:space="preserve"> </w:t>
      </w:r>
      <w:r w:rsidRPr="00FA5C71">
        <w:rPr>
          <w:rFonts w:cs="Segoe UI"/>
          <w:spacing w:val="-1"/>
          <w:lang w:val="es-AR"/>
        </w:rPr>
        <w:t>corto,</w:t>
      </w:r>
      <w:r w:rsidRPr="00FA5C71">
        <w:rPr>
          <w:rFonts w:cs="Segoe UI"/>
          <w:spacing w:val="-9"/>
          <w:lang w:val="es-AR"/>
        </w:rPr>
        <w:t xml:space="preserve"> </w:t>
      </w:r>
      <w:r w:rsidRPr="00FA5C71">
        <w:rPr>
          <w:rFonts w:cs="Segoe UI"/>
          <w:spacing w:val="-1"/>
          <w:lang w:val="es-AR"/>
        </w:rPr>
        <w:t>mediano</w:t>
      </w:r>
      <w:r w:rsidRPr="00FA5C71">
        <w:rPr>
          <w:rFonts w:cs="Segoe UI"/>
          <w:spacing w:val="-7"/>
          <w:lang w:val="es-AR"/>
        </w:rPr>
        <w:t xml:space="preserve"> </w:t>
      </w:r>
      <w:r w:rsidRPr="00FA5C71">
        <w:rPr>
          <w:rFonts w:cs="Segoe UI"/>
          <w:lang w:val="es-AR"/>
        </w:rPr>
        <w:t>o</w:t>
      </w:r>
      <w:r w:rsidRPr="00FA5C71">
        <w:rPr>
          <w:rFonts w:cs="Segoe UI"/>
          <w:spacing w:val="-9"/>
          <w:lang w:val="es-AR"/>
        </w:rPr>
        <w:t xml:space="preserve"> </w:t>
      </w:r>
      <w:r w:rsidRPr="00FA5C71">
        <w:rPr>
          <w:rFonts w:cs="Segoe UI"/>
          <w:spacing w:val="-1"/>
          <w:lang w:val="es-AR"/>
        </w:rPr>
        <w:t>largo</w:t>
      </w:r>
      <w:r w:rsidRPr="00FA5C71">
        <w:rPr>
          <w:rFonts w:cs="Segoe UI"/>
          <w:spacing w:val="63"/>
          <w:w w:val="99"/>
          <w:lang w:val="es-AR"/>
        </w:rPr>
        <w:t xml:space="preserve"> </w:t>
      </w:r>
      <w:r w:rsidRPr="00FA5C71">
        <w:rPr>
          <w:rFonts w:cs="Segoe UI"/>
          <w:lang w:val="es-AR"/>
        </w:rPr>
        <w:t>plazo.</w:t>
      </w:r>
      <w:r w:rsidRPr="00FA5C71">
        <w:rPr>
          <w:rFonts w:cs="Segoe UI"/>
          <w:spacing w:val="30"/>
          <w:lang w:val="es-AR"/>
        </w:rPr>
        <w:t xml:space="preserve"> </w:t>
      </w:r>
      <w:r w:rsidRPr="00FA5C71">
        <w:rPr>
          <w:rFonts w:cs="Segoe UI"/>
          <w:lang w:val="es-AR"/>
        </w:rPr>
        <w:t>En</w:t>
      </w:r>
      <w:r w:rsidRPr="00FA5C71">
        <w:rPr>
          <w:rFonts w:cs="Segoe UI"/>
          <w:spacing w:val="30"/>
          <w:lang w:val="es-AR"/>
        </w:rPr>
        <w:t xml:space="preserve"> </w:t>
      </w:r>
      <w:r w:rsidRPr="00FA5C71">
        <w:rPr>
          <w:rFonts w:cs="Segoe UI"/>
          <w:lang w:val="es-AR"/>
        </w:rPr>
        <w:t>este</w:t>
      </w:r>
      <w:r w:rsidRPr="00FA5C71">
        <w:rPr>
          <w:rFonts w:cs="Segoe UI"/>
          <w:spacing w:val="32"/>
          <w:lang w:val="es-AR"/>
        </w:rPr>
        <w:t xml:space="preserve"> </w:t>
      </w:r>
      <w:r w:rsidRPr="00FA5C71">
        <w:rPr>
          <w:rFonts w:cs="Segoe UI"/>
          <w:spacing w:val="-1"/>
          <w:lang w:val="es-AR"/>
        </w:rPr>
        <w:t>aspecto,</w:t>
      </w:r>
      <w:r w:rsidRPr="00FA5C71">
        <w:rPr>
          <w:rFonts w:cs="Segoe UI"/>
          <w:spacing w:val="30"/>
          <w:lang w:val="es-AR"/>
        </w:rPr>
        <w:t xml:space="preserve"> </w:t>
      </w:r>
      <w:r w:rsidRPr="00FA5C71">
        <w:rPr>
          <w:rFonts w:cs="Segoe UI"/>
          <w:spacing w:val="-1"/>
          <w:lang w:val="es-AR"/>
        </w:rPr>
        <w:t>sería</w:t>
      </w:r>
      <w:r w:rsidRPr="00FA5C71">
        <w:rPr>
          <w:rFonts w:cs="Segoe UI"/>
          <w:spacing w:val="32"/>
          <w:lang w:val="es-AR"/>
        </w:rPr>
        <w:t xml:space="preserve"> </w:t>
      </w:r>
      <w:r w:rsidRPr="00FA5C71">
        <w:rPr>
          <w:rFonts w:cs="Segoe UI"/>
          <w:spacing w:val="-1"/>
          <w:lang w:val="es-AR"/>
        </w:rPr>
        <w:t>recomendable</w:t>
      </w:r>
      <w:r w:rsidRPr="00FA5C71">
        <w:rPr>
          <w:rFonts w:cs="Segoe UI"/>
          <w:spacing w:val="30"/>
          <w:lang w:val="es-AR"/>
        </w:rPr>
        <w:t xml:space="preserve"> </w:t>
      </w:r>
      <w:r w:rsidRPr="00FA5C71">
        <w:rPr>
          <w:rFonts w:cs="Segoe UI"/>
          <w:lang w:val="es-AR"/>
        </w:rPr>
        <w:t>que</w:t>
      </w:r>
      <w:r w:rsidRPr="00FA5C71">
        <w:rPr>
          <w:rFonts w:cs="Segoe UI"/>
          <w:spacing w:val="31"/>
          <w:lang w:val="es-AR"/>
        </w:rPr>
        <w:t xml:space="preserve"> </w:t>
      </w:r>
      <w:r w:rsidRPr="00FA5C71">
        <w:rPr>
          <w:rFonts w:cs="Segoe UI"/>
          <w:lang w:val="es-AR"/>
        </w:rPr>
        <w:t>el</w:t>
      </w:r>
      <w:r w:rsidRPr="00FA5C71">
        <w:rPr>
          <w:rFonts w:cs="Segoe UI"/>
          <w:spacing w:val="31"/>
          <w:lang w:val="es-AR"/>
        </w:rPr>
        <w:t xml:space="preserve"> </w:t>
      </w:r>
      <w:r w:rsidRPr="00FA5C71">
        <w:rPr>
          <w:rFonts w:cs="Segoe UI"/>
          <w:spacing w:val="-1"/>
          <w:lang w:val="es-AR"/>
        </w:rPr>
        <w:t>CIBICI</w:t>
      </w:r>
      <w:r w:rsidRPr="00FA5C71">
        <w:rPr>
          <w:rFonts w:cs="Segoe UI"/>
          <w:spacing w:val="31"/>
          <w:lang w:val="es-AR"/>
        </w:rPr>
        <w:t xml:space="preserve"> </w:t>
      </w:r>
      <w:r w:rsidRPr="00FA5C71">
        <w:rPr>
          <w:rFonts w:cs="Segoe UI"/>
          <w:lang w:val="es-AR"/>
        </w:rPr>
        <w:t>profundice</w:t>
      </w:r>
      <w:r w:rsidRPr="00FA5C71">
        <w:rPr>
          <w:rFonts w:cs="Segoe UI"/>
          <w:spacing w:val="32"/>
          <w:lang w:val="es-AR"/>
        </w:rPr>
        <w:t xml:space="preserve"> </w:t>
      </w:r>
      <w:r w:rsidRPr="00FA5C71">
        <w:rPr>
          <w:rFonts w:cs="Segoe UI"/>
          <w:lang w:val="es-AR"/>
        </w:rPr>
        <w:t>el</w:t>
      </w:r>
      <w:r w:rsidRPr="00FA5C71">
        <w:rPr>
          <w:rFonts w:cs="Segoe UI"/>
          <w:spacing w:val="31"/>
          <w:lang w:val="es-AR"/>
        </w:rPr>
        <w:t xml:space="preserve"> </w:t>
      </w:r>
      <w:r w:rsidRPr="00FA5C71">
        <w:rPr>
          <w:rFonts w:cs="Segoe UI"/>
          <w:spacing w:val="-1"/>
          <w:lang w:val="es-AR"/>
        </w:rPr>
        <w:t>proceso</w:t>
      </w:r>
      <w:r w:rsidRPr="00FA5C71">
        <w:rPr>
          <w:rFonts w:cs="Segoe UI"/>
          <w:spacing w:val="32"/>
          <w:lang w:val="es-AR"/>
        </w:rPr>
        <w:t xml:space="preserve"> </w:t>
      </w:r>
      <w:r w:rsidRPr="00FA5C71">
        <w:rPr>
          <w:rFonts w:cs="Segoe UI"/>
          <w:spacing w:val="-1"/>
          <w:lang w:val="es-AR"/>
        </w:rPr>
        <w:t>de</w:t>
      </w:r>
      <w:r w:rsidRPr="00FA5C71">
        <w:rPr>
          <w:rFonts w:cs="Segoe UI"/>
          <w:spacing w:val="41"/>
          <w:w w:val="99"/>
          <w:lang w:val="es-AR"/>
        </w:rPr>
        <w:t xml:space="preserve"> </w:t>
      </w:r>
      <w:r w:rsidRPr="00FA5C71">
        <w:rPr>
          <w:rFonts w:cs="Segoe UI"/>
          <w:spacing w:val="-1"/>
          <w:lang w:val="es-AR"/>
        </w:rPr>
        <w:t>autoevaluación,</w:t>
      </w:r>
      <w:r w:rsidRPr="00FA5C71">
        <w:rPr>
          <w:rFonts w:cs="Segoe UI"/>
          <w:spacing w:val="65"/>
          <w:lang w:val="es-AR"/>
        </w:rPr>
        <w:t xml:space="preserve"> </w:t>
      </w:r>
      <w:r w:rsidRPr="00FA5C71">
        <w:rPr>
          <w:rFonts w:cs="Segoe UI"/>
          <w:lang w:val="es-AR"/>
        </w:rPr>
        <w:t>analizando el</w:t>
      </w:r>
      <w:r w:rsidRPr="00FA5C71">
        <w:rPr>
          <w:rFonts w:cs="Segoe UI"/>
          <w:spacing w:val="65"/>
          <w:lang w:val="es-AR"/>
        </w:rPr>
        <w:t xml:space="preserve"> </w:t>
      </w:r>
      <w:r w:rsidRPr="00FA5C71">
        <w:rPr>
          <w:rFonts w:cs="Segoe UI"/>
          <w:lang w:val="es-AR"/>
        </w:rPr>
        <w:t>estado</w:t>
      </w:r>
      <w:r w:rsidRPr="00FA5C71">
        <w:rPr>
          <w:rFonts w:cs="Segoe UI"/>
          <w:spacing w:val="64"/>
          <w:lang w:val="es-AR"/>
        </w:rPr>
        <w:t xml:space="preserve"> </w:t>
      </w:r>
      <w:r w:rsidRPr="00FA5C71">
        <w:rPr>
          <w:rFonts w:cs="Segoe UI"/>
          <w:spacing w:val="-1"/>
          <w:lang w:val="es-AR"/>
        </w:rPr>
        <w:t>actual</w:t>
      </w:r>
      <w:r w:rsidRPr="00FA5C71">
        <w:rPr>
          <w:rFonts w:cs="Segoe UI"/>
          <w:lang w:val="es-AR"/>
        </w:rPr>
        <w:t xml:space="preserve"> de</w:t>
      </w:r>
      <w:r w:rsidRPr="00FA5C71">
        <w:rPr>
          <w:rFonts w:cs="Segoe UI"/>
          <w:spacing w:val="1"/>
          <w:lang w:val="es-AR"/>
        </w:rPr>
        <w:t xml:space="preserve"> </w:t>
      </w:r>
      <w:r w:rsidRPr="00FA5C71">
        <w:rPr>
          <w:rFonts w:cs="Segoe UI"/>
          <w:spacing w:val="-1"/>
          <w:lang w:val="es-AR"/>
        </w:rPr>
        <w:t>la</w:t>
      </w:r>
      <w:r w:rsidRPr="00FA5C71">
        <w:rPr>
          <w:rFonts w:cs="Segoe UI"/>
          <w:spacing w:val="65"/>
          <w:lang w:val="es-AR"/>
        </w:rPr>
        <w:t xml:space="preserve"> </w:t>
      </w:r>
      <w:r w:rsidRPr="00FA5C71">
        <w:rPr>
          <w:rFonts w:cs="Segoe UI"/>
          <w:lang w:val="es-AR"/>
        </w:rPr>
        <w:t>UE,</w:t>
      </w:r>
      <w:r w:rsidRPr="00FA5C71">
        <w:rPr>
          <w:rFonts w:cs="Segoe UI"/>
          <w:spacing w:val="65"/>
          <w:lang w:val="es-AR"/>
        </w:rPr>
        <w:t xml:space="preserve"> </w:t>
      </w:r>
      <w:r w:rsidRPr="00FA5C71">
        <w:rPr>
          <w:rFonts w:cs="Segoe UI"/>
          <w:spacing w:val="-1"/>
          <w:lang w:val="es-AR"/>
        </w:rPr>
        <w:t>los</w:t>
      </w:r>
      <w:r w:rsidRPr="00FA5C71">
        <w:rPr>
          <w:rFonts w:cs="Segoe UI"/>
          <w:spacing w:val="1"/>
          <w:lang w:val="es-AR"/>
        </w:rPr>
        <w:t xml:space="preserve"> </w:t>
      </w:r>
      <w:r w:rsidRPr="00FA5C71">
        <w:rPr>
          <w:rFonts w:cs="Segoe UI"/>
          <w:spacing w:val="-1"/>
          <w:lang w:val="es-AR"/>
        </w:rPr>
        <w:t>logros</w:t>
      </w:r>
      <w:r w:rsidRPr="00FA5C71">
        <w:rPr>
          <w:rFonts w:cs="Segoe UI"/>
          <w:lang w:val="es-AR"/>
        </w:rPr>
        <w:t xml:space="preserve"> </w:t>
      </w:r>
      <w:r w:rsidRPr="00FA5C71">
        <w:rPr>
          <w:rFonts w:cs="Segoe UI"/>
          <w:spacing w:val="-1"/>
          <w:lang w:val="es-AR"/>
        </w:rPr>
        <w:t>científicos</w:t>
      </w:r>
      <w:r w:rsidRPr="00FA5C71">
        <w:rPr>
          <w:rFonts w:cs="Segoe UI"/>
          <w:lang w:val="es-AR"/>
        </w:rPr>
        <w:t xml:space="preserve"> y</w:t>
      </w:r>
      <w:r w:rsidRPr="00FA5C71">
        <w:rPr>
          <w:rFonts w:cs="Segoe UI"/>
          <w:spacing w:val="1"/>
          <w:lang w:val="es-AR"/>
        </w:rPr>
        <w:t xml:space="preserve"> </w:t>
      </w:r>
      <w:r w:rsidRPr="00FA5C71">
        <w:rPr>
          <w:rFonts w:cs="Segoe UI"/>
          <w:lang w:val="es-AR"/>
        </w:rPr>
        <w:t>el</w:t>
      </w:r>
      <w:r w:rsidRPr="00FA5C71">
        <w:rPr>
          <w:rFonts w:cs="Segoe UI"/>
          <w:spacing w:val="65"/>
          <w:lang w:val="es-AR"/>
        </w:rPr>
        <w:t xml:space="preserve"> </w:t>
      </w:r>
      <w:r w:rsidRPr="00FA5C71">
        <w:rPr>
          <w:rFonts w:cs="Segoe UI"/>
          <w:spacing w:val="-1"/>
          <w:lang w:val="es-AR"/>
        </w:rPr>
        <w:t>desarrollo</w:t>
      </w:r>
      <w:r w:rsidRPr="00FA5C71">
        <w:rPr>
          <w:rFonts w:cs="Segoe UI"/>
          <w:spacing w:val="-8"/>
          <w:lang w:val="es-AR"/>
        </w:rPr>
        <w:t xml:space="preserve"> </w:t>
      </w:r>
      <w:r w:rsidRPr="00FA5C71">
        <w:rPr>
          <w:rFonts w:cs="Segoe UI"/>
          <w:lang w:val="es-AR"/>
        </w:rPr>
        <w:t>de</w:t>
      </w:r>
      <w:r w:rsidRPr="00FA5C71">
        <w:rPr>
          <w:rFonts w:cs="Segoe UI"/>
          <w:spacing w:val="-7"/>
          <w:lang w:val="es-AR"/>
        </w:rPr>
        <w:t xml:space="preserve"> </w:t>
      </w:r>
      <w:r w:rsidRPr="00FA5C71">
        <w:rPr>
          <w:rFonts w:cs="Segoe UI"/>
          <w:spacing w:val="-1"/>
          <w:lang w:val="es-AR"/>
        </w:rPr>
        <w:t>recursos</w:t>
      </w:r>
      <w:r w:rsidRPr="00FA5C71">
        <w:rPr>
          <w:rFonts w:cs="Segoe UI"/>
          <w:spacing w:val="-7"/>
          <w:lang w:val="es-AR"/>
        </w:rPr>
        <w:t xml:space="preserve"> </w:t>
      </w:r>
      <w:r w:rsidRPr="00FA5C71">
        <w:rPr>
          <w:rFonts w:cs="Segoe UI"/>
          <w:spacing w:val="-1"/>
          <w:lang w:val="es-AR"/>
        </w:rPr>
        <w:t>humanos</w:t>
      </w:r>
      <w:r w:rsidRPr="00FA5C71">
        <w:rPr>
          <w:rFonts w:cs="Segoe UI"/>
          <w:spacing w:val="-7"/>
          <w:lang w:val="es-AR"/>
        </w:rPr>
        <w:t xml:space="preserve"> </w:t>
      </w:r>
      <w:r w:rsidRPr="00FA5C71">
        <w:rPr>
          <w:rFonts w:cs="Segoe UI"/>
          <w:spacing w:val="-1"/>
          <w:lang w:val="es-AR"/>
        </w:rPr>
        <w:t>obtenidos</w:t>
      </w:r>
      <w:r w:rsidRPr="00FA5C71">
        <w:rPr>
          <w:rFonts w:cs="Segoe UI"/>
          <w:spacing w:val="-7"/>
          <w:lang w:val="es-AR"/>
        </w:rPr>
        <w:t xml:space="preserve"> </w:t>
      </w:r>
      <w:r w:rsidRPr="00FA5C71">
        <w:rPr>
          <w:rFonts w:cs="Segoe UI"/>
          <w:lang w:val="es-AR"/>
        </w:rPr>
        <w:t>durante</w:t>
      </w:r>
      <w:r w:rsidRPr="00FA5C71">
        <w:rPr>
          <w:rFonts w:cs="Segoe UI"/>
          <w:spacing w:val="-8"/>
          <w:lang w:val="es-AR"/>
        </w:rPr>
        <w:t xml:space="preserve"> </w:t>
      </w:r>
      <w:r w:rsidRPr="00FA5C71">
        <w:rPr>
          <w:rFonts w:cs="Segoe UI"/>
          <w:lang w:val="es-AR"/>
        </w:rPr>
        <w:t>el</w:t>
      </w:r>
      <w:r w:rsidRPr="00FA5C71">
        <w:rPr>
          <w:rFonts w:cs="Segoe UI"/>
          <w:spacing w:val="-7"/>
          <w:lang w:val="es-AR"/>
        </w:rPr>
        <w:t xml:space="preserve"> </w:t>
      </w:r>
      <w:r w:rsidRPr="00FA5C71">
        <w:rPr>
          <w:rFonts w:cs="Segoe UI"/>
          <w:lang w:val="es-AR"/>
        </w:rPr>
        <w:t>periodo</w:t>
      </w:r>
      <w:r w:rsidRPr="00FA5C71">
        <w:rPr>
          <w:rFonts w:cs="Segoe UI"/>
          <w:spacing w:val="-8"/>
          <w:lang w:val="es-AR"/>
        </w:rPr>
        <w:t xml:space="preserve"> </w:t>
      </w:r>
      <w:r w:rsidRPr="00FA5C71">
        <w:rPr>
          <w:rFonts w:cs="Segoe UI"/>
          <w:spacing w:val="-1"/>
          <w:lang w:val="es-AR"/>
        </w:rPr>
        <w:t>evaluado,</w:t>
      </w:r>
      <w:r w:rsidRPr="00FA5C71">
        <w:rPr>
          <w:rFonts w:cs="Segoe UI"/>
          <w:spacing w:val="-8"/>
          <w:lang w:val="es-AR"/>
        </w:rPr>
        <w:t xml:space="preserve"> </w:t>
      </w:r>
      <w:r w:rsidRPr="00FA5C71">
        <w:rPr>
          <w:rFonts w:cs="Segoe UI"/>
          <w:spacing w:val="-1"/>
          <w:lang w:val="es-AR"/>
        </w:rPr>
        <w:t>identificando</w:t>
      </w:r>
      <w:r w:rsidRPr="00FA5C71">
        <w:rPr>
          <w:rFonts w:cs="Segoe UI"/>
          <w:spacing w:val="75"/>
          <w:w w:val="99"/>
          <w:lang w:val="es-AR"/>
        </w:rPr>
        <w:t xml:space="preserve"> </w:t>
      </w:r>
      <w:r w:rsidRPr="00FA5C71">
        <w:rPr>
          <w:rFonts w:cs="Segoe UI"/>
          <w:spacing w:val="-1"/>
          <w:lang w:val="es-AR"/>
        </w:rPr>
        <w:t>los</w:t>
      </w:r>
      <w:r w:rsidRPr="00FA5C71">
        <w:rPr>
          <w:rFonts w:cs="Segoe UI"/>
          <w:spacing w:val="25"/>
          <w:lang w:val="es-AR"/>
        </w:rPr>
        <w:t xml:space="preserve"> </w:t>
      </w:r>
      <w:r w:rsidRPr="00FA5C71">
        <w:rPr>
          <w:rFonts w:cs="Segoe UI"/>
          <w:spacing w:val="-1"/>
          <w:lang w:val="es-AR"/>
        </w:rPr>
        <w:t>problemas</w:t>
      </w:r>
      <w:r w:rsidRPr="00FA5C71">
        <w:rPr>
          <w:rFonts w:cs="Segoe UI"/>
          <w:spacing w:val="26"/>
          <w:lang w:val="es-AR"/>
        </w:rPr>
        <w:t xml:space="preserve"> </w:t>
      </w:r>
      <w:r w:rsidRPr="00FA5C71">
        <w:rPr>
          <w:rFonts w:cs="Segoe UI"/>
          <w:lang w:val="es-AR"/>
        </w:rPr>
        <w:t>que</w:t>
      </w:r>
      <w:r w:rsidRPr="00FA5C71">
        <w:rPr>
          <w:rFonts w:cs="Segoe UI"/>
          <w:spacing w:val="26"/>
          <w:lang w:val="es-AR"/>
        </w:rPr>
        <w:t xml:space="preserve"> </w:t>
      </w:r>
      <w:r w:rsidRPr="00FA5C71">
        <w:rPr>
          <w:rFonts w:cs="Segoe UI"/>
          <w:spacing w:val="-1"/>
          <w:lang w:val="es-AR"/>
        </w:rPr>
        <w:t>puedan</w:t>
      </w:r>
      <w:r w:rsidRPr="00FA5C71">
        <w:rPr>
          <w:rFonts w:cs="Segoe UI"/>
          <w:spacing w:val="25"/>
          <w:lang w:val="es-AR"/>
        </w:rPr>
        <w:t xml:space="preserve"> </w:t>
      </w:r>
      <w:r w:rsidRPr="00FA5C71">
        <w:rPr>
          <w:rFonts w:cs="Segoe UI"/>
          <w:spacing w:val="-1"/>
          <w:lang w:val="es-AR"/>
        </w:rPr>
        <w:t>haberse</w:t>
      </w:r>
      <w:r w:rsidRPr="00FA5C71">
        <w:rPr>
          <w:rFonts w:cs="Segoe UI"/>
          <w:spacing w:val="25"/>
          <w:lang w:val="es-AR"/>
        </w:rPr>
        <w:t xml:space="preserve"> </w:t>
      </w:r>
      <w:r w:rsidRPr="00FA5C71">
        <w:rPr>
          <w:rFonts w:cs="Segoe UI"/>
          <w:spacing w:val="-1"/>
          <w:lang w:val="es-AR"/>
        </w:rPr>
        <w:t>generado</w:t>
      </w:r>
      <w:r w:rsidRPr="00FA5C71">
        <w:rPr>
          <w:rFonts w:cs="Segoe UI"/>
          <w:spacing w:val="25"/>
          <w:lang w:val="es-AR"/>
        </w:rPr>
        <w:t xml:space="preserve"> </w:t>
      </w:r>
      <w:r w:rsidRPr="00FA5C71">
        <w:rPr>
          <w:rFonts w:cs="Segoe UI"/>
          <w:lang w:val="es-AR"/>
        </w:rPr>
        <w:t>durante</w:t>
      </w:r>
      <w:r w:rsidRPr="00FA5C71">
        <w:rPr>
          <w:rFonts w:cs="Segoe UI"/>
          <w:spacing w:val="26"/>
          <w:lang w:val="es-AR"/>
        </w:rPr>
        <w:t xml:space="preserve"> </w:t>
      </w:r>
      <w:r w:rsidRPr="00FA5C71">
        <w:rPr>
          <w:rFonts w:cs="Segoe UI"/>
          <w:lang w:val="es-AR"/>
        </w:rPr>
        <w:t>el</w:t>
      </w:r>
      <w:r w:rsidRPr="00FA5C71">
        <w:rPr>
          <w:rFonts w:cs="Segoe UI"/>
          <w:spacing w:val="26"/>
          <w:lang w:val="es-AR"/>
        </w:rPr>
        <w:t xml:space="preserve"> </w:t>
      </w:r>
      <w:r w:rsidRPr="00FA5C71">
        <w:rPr>
          <w:rFonts w:cs="Segoe UI"/>
          <w:spacing w:val="-1"/>
          <w:lang w:val="es-AR"/>
        </w:rPr>
        <w:t>proceso</w:t>
      </w:r>
      <w:r w:rsidRPr="00FA5C71">
        <w:rPr>
          <w:rFonts w:cs="Segoe UI"/>
          <w:spacing w:val="24"/>
          <w:lang w:val="es-AR"/>
        </w:rPr>
        <w:t xml:space="preserve"> </w:t>
      </w:r>
      <w:r w:rsidRPr="00FA5C71">
        <w:rPr>
          <w:rFonts w:cs="Segoe UI"/>
          <w:lang w:val="es-AR"/>
        </w:rPr>
        <w:t>de</w:t>
      </w:r>
      <w:r w:rsidRPr="00FA5C71">
        <w:rPr>
          <w:rFonts w:cs="Segoe UI"/>
          <w:spacing w:val="26"/>
          <w:lang w:val="es-AR"/>
        </w:rPr>
        <w:t xml:space="preserve"> </w:t>
      </w:r>
      <w:r w:rsidRPr="00FA5C71">
        <w:rPr>
          <w:rFonts w:cs="Segoe UI"/>
          <w:lang w:val="es-AR"/>
        </w:rPr>
        <w:t>crecimiento,</w:t>
      </w:r>
      <w:r w:rsidRPr="00FA5C71">
        <w:rPr>
          <w:rFonts w:cs="Segoe UI"/>
          <w:spacing w:val="26"/>
          <w:lang w:val="es-AR"/>
        </w:rPr>
        <w:t xml:space="preserve"> </w:t>
      </w:r>
      <w:r w:rsidRPr="00FA5C71">
        <w:rPr>
          <w:rFonts w:cs="Segoe UI"/>
          <w:lang w:val="es-AR"/>
        </w:rPr>
        <w:t>y</w:t>
      </w:r>
      <w:r w:rsidRPr="00FA5C71">
        <w:rPr>
          <w:rFonts w:cs="Segoe UI"/>
          <w:spacing w:val="65"/>
          <w:w w:val="99"/>
          <w:lang w:val="es-AR"/>
        </w:rPr>
        <w:t xml:space="preserve"> </w:t>
      </w:r>
      <w:r w:rsidRPr="00FA5C71">
        <w:rPr>
          <w:rFonts w:cs="Segoe UI"/>
          <w:spacing w:val="-1"/>
          <w:lang w:val="es-AR"/>
        </w:rPr>
        <w:t>proponiendo</w:t>
      </w:r>
      <w:r w:rsidRPr="00FA5C71">
        <w:rPr>
          <w:rFonts w:cs="Segoe UI"/>
          <w:spacing w:val="2"/>
          <w:lang w:val="es-AR"/>
        </w:rPr>
        <w:t xml:space="preserve"> </w:t>
      </w:r>
      <w:r w:rsidRPr="00FA5C71">
        <w:rPr>
          <w:rFonts w:cs="Segoe UI"/>
          <w:spacing w:val="-1"/>
          <w:lang w:val="es-AR"/>
        </w:rPr>
        <w:t>las</w:t>
      </w:r>
      <w:r w:rsidRPr="00FA5C71">
        <w:rPr>
          <w:rFonts w:cs="Segoe UI"/>
          <w:spacing w:val="3"/>
          <w:lang w:val="es-AR"/>
        </w:rPr>
        <w:t xml:space="preserve"> </w:t>
      </w:r>
      <w:r w:rsidRPr="00FA5C71">
        <w:rPr>
          <w:rFonts w:cs="Segoe UI"/>
          <w:spacing w:val="-1"/>
          <w:lang w:val="es-AR"/>
        </w:rPr>
        <w:t>acciones</w:t>
      </w:r>
      <w:r w:rsidRPr="00FA5C71">
        <w:rPr>
          <w:rFonts w:cs="Segoe UI"/>
          <w:spacing w:val="3"/>
          <w:lang w:val="es-AR"/>
        </w:rPr>
        <w:t xml:space="preserve"> </w:t>
      </w:r>
      <w:r w:rsidRPr="00FA5C71">
        <w:rPr>
          <w:rFonts w:cs="Segoe UI"/>
          <w:spacing w:val="-1"/>
          <w:lang w:val="es-AR"/>
        </w:rPr>
        <w:t>necesarias</w:t>
      </w:r>
      <w:r w:rsidRPr="00FA5C71">
        <w:rPr>
          <w:rFonts w:cs="Segoe UI"/>
          <w:spacing w:val="2"/>
          <w:lang w:val="es-AR"/>
        </w:rPr>
        <w:t xml:space="preserve"> </w:t>
      </w:r>
      <w:r w:rsidRPr="00FA5C71">
        <w:rPr>
          <w:rFonts w:cs="Segoe UI"/>
          <w:spacing w:val="-1"/>
          <w:lang w:val="es-AR"/>
        </w:rPr>
        <w:t>para</w:t>
      </w:r>
      <w:r w:rsidRPr="00FA5C71">
        <w:rPr>
          <w:rFonts w:cs="Segoe UI"/>
          <w:spacing w:val="2"/>
          <w:lang w:val="es-AR"/>
        </w:rPr>
        <w:t xml:space="preserve"> </w:t>
      </w:r>
      <w:r w:rsidRPr="00FA5C71">
        <w:rPr>
          <w:rFonts w:cs="Segoe UI"/>
          <w:spacing w:val="-1"/>
          <w:lang w:val="es-AR"/>
        </w:rPr>
        <w:t>resolverlos</w:t>
      </w:r>
      <w:r w:rsidRPr="00FA5C71">
        <w:rPr>
          <w:rFonts w:cs="Segoe UI"/>
          <w:spacing w:val="1"/>
          <w:lang w:val="es-AR"/>
        </w:rPr>
        <w:t xml:space="preserve"> </w:t>
      </w:r>
      <w:r w:rsidRPr="00FA5C71">
        <w:rPr>
          <w:rFonts w:cs="Segoe UI"/>
          <w:lang w:val="es-AR"/>
        </w:rPr>
        <w:t>y</w:t>
      </w:r>
      <w:r w:rsidRPr="00FA5C71">
        <w:rPr>
          <w:rFonts w:cs="Segoe UI"/>
          <w:spacing w:val="2"/>
          <w:lang w:val="es-AR"/>
        </w:rPr>
        <w:t xml:space="preserve"> </w:t>
      </w:r>
      <w:r w:rsidRPr="00FA5C71">
        <w:rPr>
          <w:rFonts w:cs="Segoe UI"/>
          <w:spacing w:val="-1"/>
          <w:lang w:val="es-AR"/>
        </w:rPr>
        <w:t>facilitar</w:t>
      </w:r>
      <w:r w:rsidRPr="00FA5C71">
        <w:rPr>
          <w:rFonts w:cs="Segoe UI"/>
          <w:spacing w:val="4"/>
          <w:lang w:val="es-AR"/>
        </w:rPr>
        <w:t xml:space="preserve"> </w:t>
      </w:r>
      <w:r w:rsidRPr="00FA5C71">
        <w:rPr>
          <w:rFonts w:cs="Segoe UI"/>
          <w:spacing w:val="-1"/>
          <w:lang w:val="es-AR"/>
        </w:rPr>
        <w:t>las</w:t>
      </w:r>
      <w:r w:rsidRPr="00FA5C71">
        <w:rPr>
          <w:rFonts w:cs="Segoe UI"/>
          <w:spacing w:val="3"/>
          <w:lang w:val="es-AR"/>
        </w:rPr>
        <w:t xml:space="preserve"> </w:t>
      </w:r>
      <w:r w:rsidRPr="00FA5C71">
        <w:rPr>
          <w:rFonts w:cs="Segoe UI"/>
          <w:spacing w:val="-1"/>
          <w:lang w:val="es-AR"/>
        </w:rPr>
        <w:t>actividades</w:t>
      </w:r>
      <w:r w:rsidRPr="00FA5C71">
        <w:rPr>
          <w:rFonts w:cs="Segoe UI"/>
          <w:spacing w:val="2"/>
          <w:lang w:val="es-AR"/>
        </w:rPr>
        <w:t xml:space="preserve"> </w:t>
      </w:r>
      <w:r w:rsidRPr="00FA5C71">
        <w:rPr>
          <w:rFonts w:cs="Segoe UI"/>
          <w:spacing w:val="-1"/>
          <w:lang w:val="es-AR"/>
        </w:rPr>
        <w:t>futuras</w:t>
      </w:r>
      <w:r w:rsidRPr="00FA5C71">
        <w:rPr>
          <w:rFonts w:cs="Segoe UI"/>
          <w:spacing w:val="111"/>
          <w:lang w:val="es-AR"/>
        </w:rPr>
        <w:t xml:space="preserve"> </w:t>
      </w:r>
      <w:r w:rsidRPr="00FA5C71">
        <w:rPr>
          <w:rFonts w:cs="Segoe UI"/>
          <w:lang w:val="es-AR"/>
        </w:rPr>
        <w:t>que</w:t>
      </w:r>
      <w:r w:rsidRPr="00FA5C71">
        <w:rPr>
          <w:rFonts w:cs="Segoe UI"/>
          <w:spacing w:val="-8"/>
          <w:lang w:val="es-AR"/>
        </w:rPr>
        <w:t xml:space="preserve"> </w:t>
      </w:r>
      <w:r w:rsidRPr="00FA5C71">
        <w:rPr>
          <w:rFonts w:cs="Segoe UI"/>
          <w:spacing w:val="-1"/>
          <w:lang w:val="es-AR"/>
        </w:rPr>
        <w:t>permitan</w:t>
      </w:r>
      <w:r w:rsidRPr="00FA5C71">
        <w:rPr>
          <w:rFonts w:cs="Segoe UI"/>
          <w:spacing w:val="-8"/>
          <w:lang w:val="es-AR"/>
        </w:rPr>
        <w:t xml:space="preserve"> </w:t>
      </w:r>
      <w:r w:rsidRPr="00FA5C71">
        <w:rPr>
          <w:rFonts w:cs="Segoe UI"/>
          <w:spacing w:val="-1"/>
          <w:lang w:val="es-AR"/>
        </w:rPr>
        <w:t>alcanzar</w:t>
      </w:r>
      <w:r w:rsidRPr="00FA5C71">
        <w:rPr>
          <w:rFonts w:cs="Segoe UI"/>
          <w:spacing w:val="-8"/>
          <w:lang w:val="es-AR"/>
        </w:rPr>
        <w:t xml:space="preserve"> </w:t>
      </w:r>
      <w:r w:rsidRPr="00FA5C71">
        <w:rPr>
          <w:rFonts w:cs="Segoe UI"/>
          <w:spacing w:val="-1"/>
          <w:lang w:val="es-AR"/>
        </w:rPr>
        <w:t>las</w:t>
      </w:r>
      <w:r w:rsidRPr="00FA5C71">
        <w:rPr>
          <w:rFonts w:cs="Segoe UI"/>
          <w:spacing w:val="-7"/>
          <w:lang w:val="es-AR"/>
        </w:rPr>
        <w:t xml:space="preserve"> </w:t>
      </w:r>
      <w:r w:rsidRPr="00FA5C71">
        <w:rPr>
          <w:rFonts w:cs="Segoe UI"/>
          <w:spacing w:val="-1"/>
          <w:lang w:val="es-AR"/>
        </w:rPr>
        <w:t>metas</w:t>
      </w:r>
      <w:r w:rsidRPr="00FA5C71">
        <w:rPr>
          <w:rFonts w:cs="Segoe UI"/>
          <w:spacing w:val="-8"/>
          <w:lang w:val="es-AR"/>
        </w:rPr>
        <w:t xml:space="preserve"> </w:t>
      </w:r>
      <w:r w:rsidRPr="00FA5C71">
        <w:rPr>
          <w:rFonts w:cs="Segoe UI"/>
          <w:lang w:val="es-AR"/>
        </w:rPr>
        <w:t>programáticas</w:t>
      </w:r>
      <w:r w:rsidRPr="00FA5C71">
        <w:rPr>
          <w:rFonts w:cs="Segoe UI"/>
          <w:spacing w:val="-9"/>
          <w:lang w:val="es-AR"/>
        </w:rPr>
        <w:t xml:space="preserve"> </w:t>
      </w:r>
      <w:r w:rsidRPr="00FA5C71">
        <w:rPr>
          <w:rFonts w:cs="Segoe UI"/>
          <w:spacing w:val="-1"/>
          <w:lang w:val="es-AR"/>
        </w:rPr>
        <w:t>establecidas.</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lang w:val="es-AR"/>
        </w:rPr>
        <w:t>Las</w:t>
      </w:r>
      <w:r w:rsidRPr="00FA5C71">
        <w:rPr>
          <w:rFonts w:cs="Segoe UI"/>
          <w:spacing w:val="56"/>
          <w:lang w:val="es-AR"/>
        </w:rPr>
        <w:t xml:space="preserve"> </w:t>
      </w:r>
      <w:r w:rsidRPr="00FA5C71">
        <w:rPr>
          <w:rFonts w:cs="Segoe UI"/>
          <w:spacing w:val="-1"/>
          <w:lang w:val="es-AR"/>
        </w:rPr>
        <w:t>líneas</w:t>
      </w:r>
      <w:r w:rsidRPr="00FA5C71">
        <w:rPr>
          <w:rFonts w:cs="Segoe UI"/>
          <w:spacing w:val="57"/>
          <w:lang w:val="es-AR"/>
        </w:rPr>
        <w:t xml:space="preserve"> </w:t>
      </w:r>
      <w:r w:rsidRPr="00FA5C71">
        <w:rPr>
          <w:rFonts w:cs="Segoe UI"/>
          <w:lang w:val="es-AR"/>
        </w:rPr>
        <w:t>de</w:t>
      </w:r>
      <w:r w:rsidRPr="00FA5C71">
        <w:rPr>
          <w:rFonts w:cs="Segoe UI"/>
          <w:spacing w:val="57"/>
          <w:lang w:val="es-AR"/>
        </w:rPr>
        <w:t xml:space="preserve"> </w:t>
      </w:r>
      <w:r w:rsidRPr="00FA5C71">
        <w:rPr>
          <w:rFonts w:cs="Segoe UI"/>
          <w:spacing w:val="-1"/>
          <w:lang w:val="es-AR"/>
        </w:rPr>
        <w:t>investigación</w:t>
      </w:r>
      <w:r w:rsidRPr="00FA5C71">
        <w:rPr>
          <w:rFonts w:cs="Segoe UI"/>
          <w:spacing w:val="56"/>
          <w:lang w:val="es-AR"/>
        </w:rPr>
        <w:t xml:space="preserve"> </w:t>
      </w:r>
      <w:r w:rsidRPr="00FA5C71">
        <w:rPr>
          <w:rFonts w:cs="Segoe UI"/>
          <w:spacing w:val="-1"/>
          <w:lang w:val="es-AR"/>
        </w:rPr>
        <w:t>(biología</w:t>
      </w:r>
      <w:r w:rsidRPr="00FA5C71">
        <w:rPr>
          <w:rFonts w:cs="Segoe UI"/>
          <w:spacing w:val="57"/>
          <w:lang w:val="es-AR"/>
        </w:rPr>
        <w:t xml:space="preserve"> </w:t>
      </w:r>
      <w:r w:rsidRPr="00FA5C71">
        <w:rPr>
          <w:rFonts w:cs="Segoe UI"/>
          <w:spacing w:val="-1"/>
          <w:lang w:val="es-AR"/>
        </w:rPr>
        <w:t>celular</w:t>
      </w:r>
      <w:r w:rsidRPr="00FA5C71">
        <w:rPr>
          <w:rFonts w:cs="Segoe UI"/>
          <w:spacing w:val="57"/>
          <w:lang w:val="es-AR"/>
        </w:rPr>
        <w:t xml:space="preserve"> </w:t>
      </w:r>
      <w:r w:rsidRPr="00FA5C71">
        <w:rPr>
          <w:rFonts w:cs="Segoe UI"/>
          <w:lang w:val="es-AR"/>
        </w:rPr>
        <w:t>y</w:t>
      </w:r>
      <w:r w:rsidRPr="00FA5C71">
        <w:rPr>
          <w:rFonts w:cs="Segoe UI"/>
          <w:spacing w:val="56"/>
          <w:lang w:val="es-AR"/>
        </w:rPr>
        <w:t xml:space="preserve"> </w:t>
      </w:r>
      <w:r w:rsidRPr="00FA5C71">
        <w:rPr>
          <w:rFonts w:cs="Segoe UI"/>
          <w:spacing w:val="-1"/>
          <w:lang w:val="es-AR"/>
        </w:rPr>
        <w:t>molecular,</w:t>
      </w:r>
      <w:r w:rsidRPr="00FA5C71">
        <w:rPr>
          <w:rFonts w:cs="Segoe UI"/>
          <w:spacing w:val="57"/>
          <w:lang w:val="es-AR"/>
        </w:rPr>
        <w:t xml:space="preserve"> </w:t>
      </w:r>
      <w:r w:rsidRPr="00FA5C71">
        <w:rPr>
          <w:rFonts w:cs="Segoe UI"/>
          <w:spacing w:val="-1"/>
          <w:lang w:val="es-AR"/>
        </w:rPr>
        <w:t>inmunología,</w:t>
      </w:r>
      <w:r w:rsidRPr="00FA5C71">
        <w:rPr>
          <w:rFonts w:cs="Segoe UI"/>
          <w:spacing w:val="71"/>
          <w:w w:val="99"/>
          <w:lang w:val="es-AR"/>
        </w:rPr>
        <w:t xml:space="preserve"> </w:t>
      </w:r>
      <w:r w:rsidRPr="00FA5C71">
        <w:rPr>
          <w:rFonts w:cs="Segoe UI"/>
          <w:spacing w:val="-1"/>
          <w:lang w:val="es-AR"/>
        </w:rPr>
        <w:t>parasitología,</w:t>
      </w:r>
      <w:r w:rsidRPr="00FA5C71">
        <w:rPr>
          <w:rFonts w:cs="Segoe UI"/>
          <w:spacing w:val="29"/>
          <w:lang w:val="es-AR"/>
        </w:rPr>
        <w:t xml:space="preserve"> </w:t>
      </w:r>
      <w:r w:rsidRPr="00FA5C71">
        <w:rPr>
          <w:rFonts w:cs="Segoe UI"/>
          <w:spacing w:val="-1"/>
          <w:lang w:val="es-AR"/>
        </w:rPr>
        <w:t>micología</w:t>
      </w:r>
      <w:r w:rsidRPr="00FA5C71">
        <w:rPr>
          <w:rFonts w:cs="Segoe UI"/>
          <w:spacing w:val="31"/>
          <w:lang w:val="es-AR"/>
        </w:rPr>
        <w:t xml:space="preserve"> </w:t>
      </w:r>
      <w:r w:rsidRPr="00FA5C71">
        <w:rPr>
          <w:rFonts w:cs="Segoe UI"/>
          <w:lang w:val="es-AR"/>
        </w:rPr>
        <w:t>y</w:t>
      </w:r>
      <w:r w:rsidRPr="00FA5C71">
        <w:rPr>
          <w:rFonts w:cs="Segoe UI"/>
          <w:spacing w:val="28"/>
          <w:lang w:val="es-AR"/>
        </w:rPr>
        <w:t xml:space="preserve"> </w:t>
      </w:r>
      <w:r w:rsidRPr="00FA5C71">
        <w:rPr>
          <w:rFonts w:cs="Segoe UI"/>
          <w:spacing w:val="-1"/>
          <w:lang w:val="es-AR"/>
        </w:rPr>
        <w:t>microbiología,</w:t>
      </w:r>
      <w:r w:rsidRPr="00FA5C71">
        <w:rPr>
          <w:rFonts w:cs="Segoe UI"/>
          <w:spacing w:val="30"/>
          <w:lang w:val="es-AR"/>
        </w:rPr>
        <w:t xml:space="preserve"> </w:t>
      </w:r>
      <w:r w:rsidRPr="00FA5C71">
        <w:rPr>
          <w:rFonts w:cs="Segoe UI"/>
          <w:spacing w:val="-1"/>
          <w:lang w:val="es-AR"/>
        </w:rPr>
        <w:t>endocrinología,</w:t>
      </w:r>
      <w:r w:rsidRPr="00FA5C71">
        <w:rPr>
          <w:rFonts w:cs="Segoe UI"/>
          <w:spacing w:val="29"/>
          <w:lang w:val="es-AR"/>
        </w:rPr>
        <w:t xml:space="preserve"> </w:t>
      </w:r>
      <w:r w:rsidRPr="00FA5C71">
        <w:rPr>
          <w:rFonts w:cs="Segoe UI"/>
          <w:spacing w:val="-1"/>
          <w:lang w:val="es-AR"/>
        </w:rPr>
        <w:t>bromatología,</w:t>
      </w:r>
      <w:r w:rsidRPr="00FA5C71">
        <w:rPr>
          <w:rFonts w:cs="Segoe UI"/>
          <w:spacing w:val="29"/>
          <w:lang w:val="es-AR"/>
        </w:rPr>
        <w:t xml:space="preserve"> </w:t>
      </w:r>
      <w:r w:rsidRPr="00FA5C71">
        <w:rPr>
          <w:rFonts w:cs="Segoe UI"/>
          <w:spacing w:val="-1"/>
          <w:lang w:val="es-AR"/>
        </w:rPr>
        <w:t>química</w:t>
      </w:r>
      <w:r w:rsidRPr="00FA5C71">
        <w:rPr>
          <w:rFonts w:cs="Segoe UI"/>
          <w:spacing w:val="117"/>
          <w:w w:val="99"/>
          <w:lang w:val="es-AR"/>
        </w:rPr>
        <w:t xml:space="preserve"> </w:t>
      </w:r>
      <w:r w:rsidRPr="00FA5C71">
        <w:rPr>
          <w:rFonts w:cs="Segoe UI"/>
          <w:spacing w:val="-1"/>
          <w:lang w:val="es-AR"/>
        </w:rPr>
        <w:t>clínica,</w:t>
      </w:r>
      <w:r w:rsidRPr="00FA5C71">
        <w:rPr>
          <w:rFonts w:cs="Segoe UI"/>
          <w:spacing w:val="17"/>
          <w:lang w:val="es-AR"/>
        </w:rPr>
        <w:t xml:space="preserve"> </w:t>
      </w:r>
      <w:r w:rsidRPr="00FA5C71">
        <w:rPr>
          <w:rFonts w:cs="Segoe UI"/>
          <w:spacing w:val="-1"/>
          <w:lang w:val="es-AR"/>
        </w:rPr>
        <w:t>química</w:t>
      </w:r>
      <w:r w:rsidRPr="00FA5C71">
        <w:rPr>
          <w:rFonts w:cs="Segoe UI"/>
          <w:spacing w:val="17"/>
          <w:lang w:val="es-AR"/>
        </w:rPr>
        <w:t xml:space="preserve"> </w:t>
      </w:r>
      <w:r w:rsidRPr="00FA5C71">
        <w:rPr>
          <w:rFonts w:cs="Segoe UI"/>
          <w:spacing w:val="-1"/>
          <w:lang w:val="es-AR"/>
        </w:rPr>
        <w:t>analítica,</w:t>
      </w:r>
      <w:r w:rsidRPr="00FA5C71">
        <w:rPr>
          <w:rFonts w:cs="Segoe UI"/>
          <w:spacing w:val="18"/>
          <w:lang w:val="es-AR"/>
        </w:rPr>
        <w:t xml:space="preserve"> </w:t>
      </w:r>
      <w:r w:rsidRPr="00FA5C71">
        <w:rPr>
          <w:rFonts w:cs="Segoe UI"/>
          <w:lang w:val="es-AR"/>
        </w:rPr>
        <w:t>y</w:t>
      </w:r>
      <w:r w:rsidRPr="00FA5C71">
        <w:rPr>
          <w:rFonts w:cs="Segoe UI"/>
          <w:spacing w:val="18"/>
          <w:lang w:val="es-AR"/>
        </w:rPr>
        <w:t xml:space="preserve"> </w:t>
      </w:r>
      <w:r w:rsidRPr="00FA5C71">
        <w:rPr>
          <w:rFonts w:cs="Segoe UI"/>
          <w:spacing w:val="-1"/>
          <w:lang w:val="es-AR"/>
        </w:rPr>
        <w:t>patología)</w:t>
      </w:r>
      <w:r w:rsidRPr="00FA5C71">
        <w:rPr>
          <w:rFonts w:cs="Segoe UI"/>
          <w:spacing w:val="17"/>
          <w:lang w:val="es-AR"/>
        </w:rPr>
        <w:t xml:space="preserve"> </w:t>
      </w:r>
      <w:r w:rsidRPr="00FA5C71">
        <w:rPr>
          <w:rFonts w:cs="Segoe UI"/>
          <w:spacing w:val="-1"/>
          <w:lang w:val="es-AR"/>
        </w:rPr>
        <w:t>se</w:t>
      </w:r>
      <w:r w:rsidRPr="00FA5C71">
        <w:rPr>
          <w:rFonts w:cs="Segoe UI"/>
          <w:spacing w:val="18"/>
          <w:lang w:val="es-AR"/>
        </w:rPr>
        <w:t xml:space="preserve"> </w:t>
      </w:r>
      <w:r w:rsidRPr="00FA5C71">
        <w:rPr>
          <w:rFonts w:cs="Segoe UI"/>
          <w:spacing w:val="-1"/>
          <w:lang w:val="es-AR"/>
        </w:rPr>
        <w:t>encuentran</w:t>
      </w:r>
      <w:r w:rsidRPr="00FA5C71">
        <w:rPr>
          <w:rFonts w:cs="Segoe UI"/>
          <w:spacing w:val="18"/>
          <w:lang w:val="es-AR"/>
        </w:rPr>
        <w:t xml:space="preserve"> </w:t>
      </w:r>
      <w:r w:rsidRPr="00FA5C71">
        <w:rPr>
          <w:rFonts w:cs="Segoe UI"/>
          <w:spacing w:val="-1"/>
          <w:lang w:val="es-AR"/>
        </w:rPr>
        <w:t>organizadas</w:t>
      </w:r>
      <w:r w:rsidRPr="00FA5C71">
        <w:rPr>
          <w:rFonts w:cs="Segoe UI"/>
          <w:spacing w:val="17"/>
          <w:lang w:val="es-AR"/>
        </w:rPr>
        <w:t xml:space="preserve"> </w:t>
      </w:r>
      <w:r w:rsidRPr="00FA5C71">
        <w:rPr>
          <w:rFonts w:cs="Segoe UI"/>
          <w:lang w:val="es-AR"/>
        </w:rPr>
        <w:t>en</w:t>
      </w:r>
      <w:r w:rsidRPr="00FA5C71">
        <w:rPr>
          <w:rFonts w:cs="Segoe UI"/>
          <w:spacing w:val="18"/>
          <w:lang w:val="es-AR"/>
        </w:rPr>
        <w:t xml:space="preserve"> </w:t>
      </w:r>
      <w:r w:rsidRPr="00FA5C71">
        <w:rPr>
          <w:rFonts w:cs="Segoe UI"/>
          <w:lang w:val="es-AR"/>
        </w:rPr>
        <w:t>áreas</w:t>
      </w:r>
      <w:r w:rsidRPr="00FA5C71">
        <w:rPr>
          <w:rFonts w:cs="Segoe UI"/>
          <w:spacing w:val="18"/>
          <w:lang w:val="es-AR"/>
        </w:rPr>
        <w:t xml:space="preserve"> </w:t>
      </w:r>
      <w:r w:rsidRPr="00FA5C71">
        <w:rPr>
          <w:rFonts w:cs="Segoe UI"/>
          <w:spacing w:val="-1"/>
          <w:lang w:val="es-AR"/>
        </w:rPr>
        <w:t>temáticas</w:t>
      </w:r>
      <w:r w:rsidRPr="00FA5C71">
        <w:rPr>
          <w:rFonts w:cs="Segoe UI"/>
          <w:spacing w:val="99"/>
          <w:w w:val="99"/>
          <w:lang w:val="es-AR"/>
        </w:rPr>
        <w:t xml:space="preserve"> </w:t>
      </w:r>
      <w:r w:rsidRPr="00FA5C71">
        <w:rPr>
          <w:rFonts w:cs="Segoe UI"/>
          <w:spacing w:val="-1"/>
          <w:lang w:val="es-AR"/>
        </w:rPr>
        <w:t>generales,</w:t>
      </w:r>
      <w:r w:rsidRPr="00FA5C71">
        <w:rPr>
          <w:rFonts w:cs="Segoe UI"/>
          <w:spacing w:val="41"/>
          <w:lang w:val="es-AR"/>
        </w:rPr>
        <w:t xml:space="preserve"> </w:t>
      </w:r>
      <w:r w:rsidRPr="00FA5C71">
        <w:rPr>
          <w:rFonts w:cs="Segoe UI"/>
          <w:spacing w:val="-1"/>
          <w:lang w:val="es-AR"/>
        </w:rPr>
        <w:t>correspondientes</w:t>
      </w:r>
      <w:r w:rsidRPr="00FA5C71">
        <w:rPr>
          <w:rFonts w:cs="Segoe UI"/>
          <w:spacing w:val="42"/>
          <w:lang w:val="es-AR"/>
        </w:rPr>
        <w:t xml:space="preserve"> </w:t>
      </w:r>
      <w:r w:rsidRPr="00FA5C71">
        <w:rPr>
          <w:rFonts w:cs="Segoe UI"/>
          <w:lang w:val="es-AR"/>
        </w:rPr>
        <w:t>a</w:t>
      </w:r>
      <w:r w:rsidRPr="00FA5C71">
        <w:rPr>
          <w:rFonts w:cs="Segoe UI"/>
          <w:spacing w:val="42"/>
          <w:lang w:val="es-AR"/>
        </w:rPr>
        <w:t xml:space="preserve"> </w:t>
      </w:r>
      <w:r w:rsidRPr="00FA5C71">
        <w:rPr>
          <w:rFonts w:cs="Segoe UI"/>
          <w:spacing w:val="-1"/>
          <w:lang w:val="es-AR"/>
        </w:rPr>
        <w:t>disciplinas</w:t>
      </w:r>
      <w:r w:rsidRPr="00FA5C71">
        <w:rPr>
          <w:rFonts w:cs="Segoe UI"/>
          <w:spacing w:val="42"/>
          <w:lang w:val="es-AR"/>
        </w:rPr>
        <w:t xml:space="preserve"> </w:t>
      </w:r>
      <w:r w:rsidRPr="00FA5C71">
        <w:rPr>
          <w:rFonts w:cs="Segoe UI"/>
          <w:spacing w:val="-1"/>
          <w:lang w:val="es-AR"/>
        </w:rPr>
        <w:t>tradicionales</w:t>
      </w:r>
      <w:r w:rsidRPr="00FA5C71">
        <w:rPr>
          <w:rFonts w:cs="Segoe UI"/>
          <w:spacing w:val="43"/>
          <w:lang w:val="es-AR"/>
        </w:rPr>
        <w:t xml:space="preserve"> </w:t>
      </w:r>
      <w:r w:rsidRPr="00FA5C71">
        <w:rPr>
          <w:rFonts w:cs="Segoe UI"/>
          <w:lang w:val="es-AR"/>
        </w:rPr>
        <w:t>ya</w:t>
      </w:r>
      <w:r w:rsidRPr="00FA5C71">
        <w:rPr>
          <w:rFonts w:cs="Segoe UI"/>
          <w:spacing w:val="42"/>
          <w:lang w:val="es-AR"/>
        </w:rPr>
        <w:t xml:space="preserve"> </w:t>
      </w:r>
      <w:r w:rsidRPr="00FA5C71">
        <w:rPr>
          <w:rFonts w:cs="Segoe UI"/>
          <w:spacing w:val="-1"/>
          <w:lang w:val="es-AR"/>
        </w:rPr>
        <w:t>establecidas</w:t>
      </w:r>
      <w:r w:rsidRPr="00FA5C71">
        <w:rPr>
          <w:rFonts w:cs="Segoe UI"/>
          <w:spacing w:val="42"/>
          <w:lang w:val="es-AR"/>
        </w:rPr>
        <w:t xml:space="preserve"> </w:t>
      </w:r>
      <w:r w:rsidRPr="00FA5C71">
        <w:rPr>
          <w:rFonts w:cs="Segoe UI"/>
          <w:spacing w:val="-1"/>
          <w:lang w:val="es-AR"/>
        </w:rPr>
        <w:t>(Bioquímica,</w:t>
      </w:r>
      <w:r w:rsidRPr="00FA5C71">
        <w:rPr>
          <w:rFonts w:cs="Segoe UI"/>
          <w:spacing w:val="96"/>
          <w:w w:val="99"/>
          <w:lang w:val="es-AR"/>
        </w:rPr>
        <w:t xml:space="preserve"> </w:t>
      </w:r>
      <w:r w:rsidRPr="00FA5C71">
        <w:rPr>
          <w:rFonts w:cs="Segoe UI"/>
          <w:spacing w:val="-1"/>
          <w:lang w:val="es-AR"/>
        </w:rPr>
        <w:t>Inmunología,</w:t>
      </w:r>
      <w:r w:rsidRPr="00FA5C71">
        <w:rPr>
          <w:rFonts w:cs="Segoe UI"/>
          <w:spacing w:val="44"/>
          <w:lang w:val="es-AR"/>
        </w:rPr>
        <w:t xml:space="preserve"> </w:t>
      </w:r>
      <w:r w:rsidRPr="00FA5C71">
        <w:rPr>
          <w:rFonts w:cs="Segoe UI"/>
          <w:spacing w:val="-1"/>
          <w:lang w:val="es-AR"/>
        </w:rPr>
        <w:t>Biología</w:t>
      </w:r>
      <w:r w:rsidRPr="00FA5C71">
        <w:rPr>
          <w:rFonts w:cs="Segoe UI"/>
          <w:spacing w:val="45"/>
          <w:lang w:val="es-AR"/>
        </w:rPr>
        <w:t xml:space="preserve"> </w:t>
      </w:r>
      <w:r w:rsidRPr="00FA5C71">
        <w:rPr>
          <w:rFonts w:cs="Segoe UI"/>
          <w:lang w:val="es-AR"/>
        </w:rPr>
        <w:t>Molecular</w:t>
      </w:r>
      <w:r w:rsidRPr="00FA5C71">
        <w:rPr>
          <w:rFonts w:cs="Segoe UI"/>
          <w:spacing w:val="45"/>
          <w:lang w:val="es-AR"/>
        </w:rPr>
        <w:t xml:space="preserve"> </w:t>
      </w:r>
      <w:r w:rsidRPr="00FA5C71">
        <w:rPr>
          <w:rFonts w:cs="Segoe UI"/>
          <w:lang w:val="es-AR"/>
        </w:rPr>
        <w:t>y</w:t>
      </w:r>
      <w:r w:rsidRPr="00FA5C71">
        <w:rPr>
          <w:rFonts w:cs="Segoe UI"/>
          <w:spacing w:val="45"/>
          <w:lang w:val="es-AR"/>
        </w:rPr>
        <w:t xml:space="preserve"> </w:t>
      </w:r>
      <w:r w:rsidRPr="00FA5C71">
        <w:rPr>
          <w:rFonts w:cs="Segoe UI"/>
          <w:spacing w:val="-1"/>
          <w:lang w:val="es-AR"/>
        </w:rPr>
        <w:t>Celular,</w:t>
      </w:r>
      <w:r w:rsidRPr="00FA5C71">
        <w:rPr>
          <w:rFonts w:cs="Segoe UI"/>
          <w:spacing w:val="44"/>
          <w:lang w:val="es-AR"/>
        </w:rPr>
        <w:t xml:space="preserve"> </w:t>
      </w:r>
      <w:r w:rsidRPr="00FA5C71">
        <w:rPr>
          <w:rFonts w:cs="Segoe UI"/>
          <w:spacing w:val="-1"/>
          <w:lang w:val="es-AR"/>
        </w:rPr>
        <w:t>Microbiología,</w:t>
      </w:r>
      <w:r w:rsidRPr="00FA5C71">
        <w:rPr>
          <w:rFonts w:cs="Segoe UI"/>
          <w:spacing w:val="45"/>
          <w:lang w:val="es-AR"/>
        </w:rPr>
        <w:t xml:space="preserve"> </w:t>
      </w:r>
      <w:r w:rsidRPr="00FA5C71">
        <w:rPr>
          <w:rFonts w:cs="Segoe UI"/>
          <w:spacing w:val="-1"/>
          <w:lang w:val="es-AR"/>
        </w:rPr>
        <w:t>Química</w:t>
      </w:r>
      <w:r w:rsidRPr="00FA5C71">
        <w:rPr>
          <w:rFonts w:cs="Segoe UI"/>
          <w:spacing w:val="47"/>
          <w:lang w:val="es-AR"/>
        </w:rPr>
        <w:t xml:space="preserve"> </w:t>
      </w:r>
      <w:r w:rsidRPr="00FA5C71">
        <w:rPr>
          <w:rFonts w:cs="Segoe UI"/>
          <w:spacing w:val="-1"/>
          <w:lang w:val="es-AR"/>
        </w:rPr>
        <w:t>Clínica,</w:t>
      </w:r>
      <w:r w:rsidRPr="00FA5C71">
        <w:rPr>
          <w:rFonts w:cs="Segoe UI"/>
          <w:spacing w:val="77"/>
          <w:w w:val="99"/>
          <w:lang w:val="es-AR"/>
        </w:rPr>
        <w:t xml:space="preserve"> </w:t>
      </w:r>
      <w:r w:rsidRPr="00FA5C71">
        <w:rPr>
          <w:rFonts w:cs="Segoe UI"/>
          <w:spacing w:val="-1"/>
          <w:lang w:val="es-AR"/>
        </w:rPr>
        <w:t>Endocrinología,</w:t>
      </w:r>
      <w:r w:rsidRPr="00FA5C71">
        <w:rPr>
          <w:rFonts w:cs="Segoe UI"/>
          <w:spacing w:val="27"/>
          <w:lang w:val="es-AR"/>
        </w:rPr>
        <w:t xml:space="preserve"> </w:t>
      </w:r>
      <w:r w:rsidRPr="00FA5C71">
        <w:rPr>
          <w:rFonts w:cs="Segoe UI"/>
          <w:spacing w:val="-1"/>
          <w:lang w:val="es-AR"/>
        </w:rPr>
        <w:t>Patología,</w:t>
      </w:r>
      <w:r w:rsidRPr="00FA5C71">
        <w:rPr>
          <w:rFonts w:cs="Segoe UI"/>
          <w:spacing w:val="28"/>
          <w:lang w:val="es-AR"/>
        </w:rPr>
        <w:t xml:space="preserve"> </w:t>
      </w:r>
      <w:r w:rsidRPr="00FA5C71">
        <w:rPr>
          <w:rFonts w:cs="Segoe UI"/>
          <w:lang w:val="es-AR"/>
        </w:rPr>
        <w:t>y</w:t>
      </w:r>
      <w:r w:rsidRPr="00FA5C71">
        <w:rPr>
          <w:rFonts w:cs="Segoe UI"/>
          <w:spacing w:val="29"/>
          <w:lang w:val="es-AR"/>
        </w:rPr>
        <w:t xml:space="preserve"> </w:t>
      </w:r>
      <w:r w:rsidRPr="00FA5C71">
        <w:rPr>
          <w:rFonts w:cs="Segoe UI"/>
          <w:spacing w:val="-1"/>
          <w:lang w:val="es-AR"/>
        </w:rPr>
        <w:t>Ciencias</w:t>
      </w:r>
      <w:r w:rsidRPr="00FA5C71">
        <w:rPr>
          <w:rFonts w:cs="Segoe UI"/>
          <w:spacing w:val="29"/>
          <w:lang w:val="es-AR"/>
        </w:rPr>
        <w:t xml:space="preserve"> </w:t>
      </w:r>
      <w:r w:rsidRPr="00FA5C71">
        <w:rPr>
          <w:rFonts w:cs="Segoe UI"/>
          <w:lang w:val="es-AR"/>
        </w:rPr>
        <w:t>de</w:t>
      </w:r>
      <w:r w:rsidRPr="00FA5C71">
        <w:rPr>
          <w:rFonts w:cs="Segoe UI"/>
          <w:spacing w:val="29"/>
          <w:lang w:val="es-AR"/>
        </w:rPr>
        <w:t xml:space="preserve"> </w:t>
      </w:r>
      <w:r w:rsidRPr="00FA5C71">
        <w:rPr>
          <w:rFonts w:cs="Segoe UI"/>
          <w:spacing w:val="-1"/>
          <w:lang w:val="es-AR"/>
        </w:rPr>
        <w:t>la</w:t>
      </w:r>
      <w:r w:rsidRPr="00FA5C71">
        <w:rPr>
          <w:rFonts w:cs="Segoe UI"/>
          <w:spacing w:val="29"/>
          <w:lang w:val="es-AR"/>
        </w:rPr>
        <w:t xml:space="preserve"> </w:t>
      </w:r>
      <w:r w:rsidRPr="00FA5C71">
        <w:rPr>
          <w:rFonts w:cs="Segoe UI"/>
          <w:spacing w:val="-1"/>
          <w:lang w:val="es-AR"/>
        </w:rPr>
        <w:t>Alimentación).</w:t>
      </w:r>
      <w:r w:rsidRPr="00FA5C71">
        <w:rPr>
          <w:rFonts w:cs="Segoe UI"/>
          <w:spacing w:val="29"/>
          <w:lang w:val="es-AR"/>
        </w:rPr>
        <w:t xml:space="preserve"> </w:t>
      </w:r>
      <w:r w:rsidRPr="00FA5C71">
        <w:rPr>
          <w:rFonts w:cs="Segoe UI"/>
          <w:lang w:val="es-AR"/>
        </w:rPr>
        <w:t>En</w:t>
      </w:r>
      <w:r w:rsidRPr="00FA5C71">
        <w:rPr>
          <w:rFonts w:cs="Segoe UI"/>
          <w:spacing w:val="28"/>
          <w:lang w:val="es-AR"/>
        </w:rPr>
        <w:t xml:space="preserve"> </w:t>
      </w:r>
      <w:r w:rsidRPr="00FA5C71">
        <w:rPr>
          <w:rFonts w:cs="Segoe UI"/>
          <w:lang w:val="es-AR"/>
        </w:rPr>
        <w:t>este</w:t>
      </w:r>
      <w:r w:rsidRPr="00FA5C71">
        <w:rPr>
          <w:rFonts w:cs="Segoe UI"/>
          <w:spacing w:val="29"/>
          <w:lang w:val="es-AR"/>
        </w:rPr>
        <w:t xml:space="preserve"> </w:t>
      </w:r>
      <w:r w:rsidRPr="00FA5C71">
        <w:rPr>
          <w:rFonts w:cs="Segoe UI"/>
          <w:lang w:val="es-AR"/>
        </w:rPr>
        <w:t>aspecto,</w:t>
      </w:r>
      <w:r w:rsidRPr="00FA5C71">
        <w:rPr>
          <w:rFonts w:cs="Segoe UI"/>
          <w:spacing w:val="28"/>
          <w:lang w:val="es-AR"/>
        </w:rPr>
        <w:t xml:space="preserve"> </w:t>
      </w:r>
      <w:r w:rsidRPr="00FA5C71">
        <w:rPr>
          <w:rFonts w:cs="Segoe UI"/>
          <w:spacing w:val="-1"/>
          <w:lang w:val="es-AR"/>
        </w:rPr>
        <w:t>también</w:t>
      </w:r>
      <w:r w:rsidRPr="00FA5C71">
        <w:rPr>
          <w:rFonts w:cs="Segoe UI"/>
          <w:spacing w:val="64"/>
          <w:lang w:val="es-AR"/>
        </w:rPr>
        <w:t xml:space="preserve"> </w:t>
      </w:r>
      <w:r w:rsidRPr="00FA5C71">
        <w:rPr>
          <w:rFonts w:cs="Segoe UI"/>
          <w:spacing w:val="-1"/>
          <w:lang w:val="es-AR"/>
        </w:rPr>
        <w:t>sería</w:t>
      </w:r>
      <w:r w:rsidRPr="00FA5C71">
        <w:rPr>
          <w:rFonts w:cs="Segoe UI"/>
          <w:spacing w:val="-12"/>
          <w:lang w:val="es-AR"/>
        </w:rPr>
        <w:t xml:space="preserve"> </w:t>
      </w:r>
      <w:r w:rsidRPr="00FA5C71">
        <w:rPr>
          <w:rFonts w:cs="Segoe UI"/>
          <w:spacing w:val="-1"/>
          <w:lang w:val="es-AR"/>
        </w:rPr>
        <w:t>beneficioso</w:t>
      </w:r>
      <w:r w:rsidRPr="00FA5C71">
        <w:rPr>
          <w:rFonts w:cs="Segoe UI"/>
          <w:spacing w:val="-11"/>
          <w:lang w:val="es-AR"/>
        </w:rPr>
        <w:t xml:space="preserve"> </w:t>
      </w:r>
      <w:r w:rsidRPr="00FA5C71">
        <w:rPr>
          <w:rFonts w:cs="Segoe UI"/>
          <w:lang w:val="es-AR"/>
        </w:rPr>
        <w:t>para</w:t>
      </w:r>
      <w:r w:rsidRPr="00FA5C71">
        <w:rPr>
          <w:rFonts w:cs="Segoe UI"/>
          <w:spacing w:val="-10"/>
          <w:lang w:val="es-AR"/>
        </w:rPr>
        <w:t xml:space="preserve"> </w:t>
      </w:r>
      <w:r w:rsidRPr="00FA5C71">
        <w:rPr>
          <w:rFonts w:cs="Segoe UI"/>
          <w:spacing w:val="-1"/>
          <w:lang w:val="es-AR"/>
        </w:rPr>
        <w:t>la</w:t>
      </w:r>
      <w:r w:rsidRPr="00FA5C71">
        <w:rPr>
          <w:rFonts w:cs="Segoe UI"/>
          <w:spacing w:val="-12"/>
          <w:lang w:val="es-AR"/>
        </w:rPr>
        <w:t xml:space="preserve"> </w:t>
      </w:r>
      <w:r w:rsidRPr="00FA5C71">
        <w:rPr>
          <w:rFonts w:cs="Segoe UI"/>
          <w:lang w:val="es-AR"/>
        </w:rPr>
        <w:t>UE</w:t>
      </w:r>
      <w:r w:rsidRPr="00FA5C71">
        <w:rPr>
          <w:rFonts w:cs="Segoe UI"/>
          <w:spacing w:val="-11"/>
          <w:lang w:val="es-AR"/>
        </w:rPr>
        <w:t xml:space="preserve"> </w:t>
      </w:r>
      <w:r w:rsidRPr="00FA5C71">
        <w:rPr>
          <w:rFonts w:cs="Segoe UI"/>
          <w:lang w:val="es-AR"/>
        </w:rPr>
        <w:t>que</w:t>
      </w:r>
      <w:r w:rsidRPr="00FA5C71">
        <w:rPr>
          <w:rFonts w:cs="Segoe UI"/>
          <w:spacing w:val="-10"/>
          <w:lang w:val="es-AR"/>
        </w:rPr>
        <w:t xml:space="preserve"> </w:t>
      </w:r>
      <w:r w:rsidRPr="00FA5C71">
        <w:rPr>
          <w:rFonts w:cs="Segoe UI"/>
          <w:spacing w:val="-1"/>
          <w:lang w:val="es-AR"/>
        </w:rPr>
        <w:t>las</w:t>
      </w:r>
      <w:r w:rsidRPr="00FA5C71">
        <w:rPr>
          <w:rFonts w:cs="Segoe UI"/>
          <w:spacing w:val="-10"/>
          <w:lang w:val="es-AR"/>
        </w:rPr>
        <w:t xml:space="preserve"> </w:t>
      </w:r>
      <w:r w:rsidRPr="00FA5C71">
        <w:rPr>
          <w:rFonts w:cs="Segoe UI"/>
          <w:lang w:val="es-AR"/>
        </w:rPr>
        <w:t>áreas</w:t>
      </w:r>
      <w:r w:rsidRPr="00FA5C71">
        <w:rPr>
          <w:rFonts w:cs="Segoe UI"/>
          <w:spacing w:val="-12"/>
          <w:lang w:val="es-AR"/>
        </w:rPr>
        <w:t xml:space="preserve"> </w:t>
      </w:r>
      <w:r w:rsidRPr="00FA5C71">
        <w:rPr>
          <w:rFonts w:cs="Segoe UI"/>
          <w:spacing w:val="-1"/>
          <w:lang w:val="es-AR"/>
        </w:rPr>
        <w:t>temáticas</w:t>
      </w:r>
      <w:r w:rsidRPr="00FA5C71">
        <w:rPr>
          <w:rFonts w:cs="Segoe UI"/>
          <w:spacing w:val="-11"/>
          <w:lang w:val="es-AR"/>
        </w:rPr>
        <w:t xml:space="preserve"> </w:t>
      </w:r>
      <w:r w:rsidRPr="00FA5C71">
        <w:rPr>
          <w:rFonts w:cs="Segoe UI"/>
          <w:spacing w:val="-1"/>
          <w:lang w:val="es-AR"/>
        </w:rPr>
        <w:t>sean</w:t>
      </w:r>
      <w:r w:rsidRPr="00FA5C71">
        <w:rPr>
          <w:rFonts w:cs="Segoe UI"/>
          <w:spacing w:val="-11"/>
          <w:lang w:val="es-AR"/>
        </w:rPr>
        <w:t xml:space="preserve"> </w:t>
      </w:r>
      <w:r w:rsidRPr="00FA5C71">
        <w:rPr>
          <w:rFonts w:cs="Segoe UI"/>
          <w:spacing w:val="-1"/>
          <w:lang w:val="es-AR"/>
        </w:rPr>
        <w:t>definidas</w:t>
      </w:r>
      <w:r w:rsidRPr="00FA5C71">
        <w:rPr>
          <w:rFonts w:cs="Segoe UI"/>
          <w:spacing w:val="-10"/>
          <w:lang w:val="es-AR"/>
        </w:rPr>
        <w:t xml:space="preserve"> </w:t>
      </w:r>
      <w:r w:rsidRPr="00FA5C71">
        <w:rPr>
          <w:rFonts w:cs="Segoe UI"/>
          <w:spacing w:val="-1"/>
          <w:lang w:val="es-AR"/>
        </w:rPr>
        <w:t>en</w:t>
      </w:r>
      <w:r w:rsidRPr="00FA5C71">
        <w:rPr>
          <w:rFonts w:cs="Segoe UI"/>
          <w:spacing w:val="-12"/>
          <w:lang w:val="es-AR"/>
        </w:rPr>
        <w:t xml:space="preserve"> </w:t>
      </w:r>
      <w:r w:rsidRPr="00FA5C71">
        <w:rPr>
          <w:rFonts w:cs="Segoe UI"/>
          <w:spacing w:val="-1"/>
          <w:lang w:val="es-AR"/>
        </w:rPr>
        <w:t>forma</w:t>
      </w:r>
      <w:r w:rsidRPr="00FA5C71">
        <w:rPr>
          <w:rFonts w:cs="Segoe UI"/>
          <w:spacing w:val="-10"/>
          <w:lang w:val="es-AR"/>
        </w:rPr>
        <w:t xml:space="preserve"> </w:t>
      </w:r>
      <w:r w:rsidRPr="00FA5C71">
        <w:rPr>
          <w:rFonts w:cs="Segoe UI"/>
          <w:spacing w:val="-1"/>
          <w:lang w:val="es-AR"/>
        </w:rPr>
        <w:t>específica,</w:t>
      </w:r>
      <w:r w:rsidRPr="00FA5C71">
        <w:rPr>
          <w:rFonts w:cs="Segoe UI"/>
          <w:spacing w:val="89"/>
          <w:w w:val="99"/>
          <w:lang w:val="es-AR"/>
        </w:rPr>
        <w:t xml:space="preserve"> </w:t>
      </w:r>
      <w:r w:rsidRPr="00FA5C71">
        <w:rPr>
          <w:rFonts w:cs="Segoe UI"/>
          <w:lang w:val="es-AR"/>
        </w:rPr>
        <w:t>tomando</w:t>
      </w:r>
      <w:r w:rsidRPr="00FA5C71">
        <w:rPr>
          <w:rFonts w:cs="Segoe UI"/>
          <w:spacing w:val="11"/>
          <w:lang w:val="es-AR"/>
        </w:rPr>
        <w:t xml:space="preserve"> </w:t>
      </w:r>
      <w:r w:rsidRPr="00FA5C71">
        <w:rPr>
          <w:rFonts w:cs="Segoe UI"/>
          <w:spacing w:val="-1"/>
          <w:lang w:val="es-AR"/>
        </w:rPr>
        <w:t>como</w:t>
      </w:r>
      <w:r w:rsidRPr="00FA5C71">
        <w:rPr>
          <w:rFonts w:cs="Segoe UI"/>
          <w:spacing w:val="11"/>
          <w:lang w:val="es-AR"/>
        </w:rPr>
        <w:t xml:space="preserve"> </w:t>
      </w:r>
      <w:r w:rsidRPr="00FA5C71">
        <w:rPr>
          <w:rFonts w:cs="Segoe UI"/>
          <w:spacing w:val="-1"/>
          <w:lang w:val="es-AR"/>
        </w:rPr>
        <w:t>base</w:t>
      </w:r>
      <w:r w:rsidRPr="00FA5C71">
        <w:rPr>
          <w:rFonts w:cs="Segoe UI"/>
          <w:spacing w:val="11"/>
          <w:lang w:val="es-AR"/>
        </w:rPr>
        <w:t xml:space="preserve"> </w:t>
      </w:r>
      <w:r w:rsidRPr="00FA5C71">
        <w:rPr>
          <w:rFonts w:cs="Segoe UI"/>
          <w:spacing w:val="-1"/>
          <w:lang w:val="es-AR"/>
        </w:rPr>
        <w:t>aquellos</w:t>
      </w:r>
      <w:r w:rsidRPr="00FA5C71">
        <w:rPr>
          <w:rFonts w:cs="Segoe UI"/>
          <w:spacing w:val="12"/>
          <w:lang w:val="es-AR"/>
        </w:rPr>
        <w:t xml:space="preserve"> </w:t>
      </w:r>
      <w:r w:rsidRPr="00FA5C71">
        <w:rPr>
          <w:rFonts w:cs="Segoe UI"/>
          <w:spacing w:val="-1"/>
          <w:lang w:val="es-AR"/>
        </w:rPr>
        <w:t>temas</w:t>
      </w:r>
      <w:r w:rsidRPr="00FA5C71">
        <w:rPr>
          <w:rFonts w:cs="Segoe UI"/>
          <w:spacing w:val="11"/>
          <w:lang w:val="es-AR"/>
        </w:rPr>
        <w:t xml:space="preserve"> </w:t>
      </w:r>
      <w:r w:rsidRPr="00FA5C71">
        <w:rPr>
          <w:rFonts w:cs="Segoe UI"/>
          <w:lang w:val="es-AR"/>
        </w:rPr>
        <w:t>que</w:t>
      </w:r>
      <w:r w:rsidRPr="00FA5C71">
        <w:rPr>
          <w:rFonts w:cs="Segoe UI"/>
          <w:spacing w:val="13"/>
          <w:lang w:val="es-AR"/>
        </w:rPr>
        <w:t xml:space="preserve"> </w:t>
      </w:r>
      <w:r w:rsidRPr="00FA5C71">
        <w:rPr>
          <w:rFonts w:cs="Segoe UI"/>
          <w:lang w:val="es-AR"/>
        </w:rPr>
        <w:t>representan</w:t>
      </w:r>
      <w:r w:rsidRPr="00FA5C71">
        <w:rPr>
          <w:rFonts w:cs="Segoe UI"/>
          <w:spacing w:val="11"/>
          <w:lang w:val="es-AR"/>
        </w:rPr>
        <w:t xml:space="preserve"> </w:t>
      </w:r>
      <w:r w:rsidRPr="00FA5C71">
        <w:rPr>
          <w:rFonts w:cs="Segoe UI"/>
          <w:spacing w:val="-1"/>
          <w:lang w:val="es-AR"/>
        </w:rPr>
        <w:t>las</w:t>
      </w:r>
      <w:r w:rsidRPr="00FA5C71">
        <w:rPr>
          <w:rFonts w:cs="Segoe UI"/>
          <w:spacing w:val="11"/>
          <w:lang w:val="es-AR"/>
        </w:rPr>
        <w:t xml:space="preserve"> </w:t>
      </w:r>
      <w:r w:rsidRPr="00FA5C71">
        <w:rPr>
          <w:rFonts w:cs="Segoe UI"/>
          <w:spacing w:val="-1"/>
          <w:lang w:val="es-AR"/>
        </w:rPr>
        <w:t>fortalezas</w:t>
      </w:r>
      <w:r w:rsidRPr="00FA5C71">
        <w:rPr>
          <w:rFonts w:cs="Segoe UI"/>
          <w:spacing w:val="12"/>
          <w:lang w:val="es-AR"/>
        </w:rPr>
        <w:t xml:space="preserve"> </w:t>
      </w:r>
      <w:r w:rsidRPr="00FA5C71">
        <w:rPr>
          <w:rFonts w:cs="Segoe UI"/>
          <w:lang w:val="es-AR"/>
        </w:rPr>
        <w:t>de</w:t>
      </w:r>
      <w:r w:rsidRPr="00FA5C71">
        <w:rPr>
          <w:rFonts w:cs="Segoe UI"/>
          <w:spacing w:val="11"/>
          <w:lang w:val="es-AR"/>
        </w:rPr>
        <w:t xml:space="preserve"> </w:t>
      </w:r>
      <w:r w:rsidRPr="00FA5C71">
        <w:rPr>
          <w:rFonts w:cs="Segoe UI"/>
          <w:spacing w:val="-1"/>
          <w:lang w:val="es-AR"/>
        </w:rPr>
        <w:t>la</w:t>
      </w:r>
      <w:r w:rsidRPr="00FA5C71">
        <w:rPr>
          <w:rFonts w:cs="Segoe UI"/>
          <w:spacing w:val="11"/>
          <w:lang w:val="es-AR"/>
        </w:rPr>
        <w:t xml:space="preserve"> </w:t>
      </w:r>
      <w:r w:rsidRPr="00FA5C71">
        <w:rPr>
          <w:rFonts w:cs="Segoe UI"/>
          <w:lang w:val="es-AR"/>
        </w:rPr>
        <w:t>UE</w:t>
      </w:r>
      <w:r w:rsidRPr="00FA5C71">
        <w:rPr>
          <w:rFonts w:cs="Segoe UI"/>
          <w:spacing w:val="9"/>
          <w:lang w:val="es-AR"/>
        </w:rPr>
        <w:t xml:space="preserve"> </w:t>
      </w:r>
      <w:r w:rsidRPr="00FA5C71">
        <w:rPr>
          <w:rFonts w:cs="Segoe UI"/>
          <w:lang w:val="es-AR"/>
        </w:rPr>
        <w:t>a</w:t>
      </w:r>
      <w:r w:rsidRPr="00FA5C71">
        <w:rPr>
          <w:rFonts w:cs="Segoe UI"/>
          <w:spacing w:val="12"/>
          <w:lang w:val="es-AR"/>
        </w:rPr>
        <w:t xml:space="preserve"> </w:t>
      </w:r>
      <w:r w:rsidRPr="00FA5C71">
        <w:rPr>
          <w:rFonts w:cs="Segoe UI"/>
          <w:lang w:val="es-AR"/>
        </w:rPr>
        <w:t>fin</w:t>
      </w:r>
      <w:r w:rsidRPr="00FA5C71">
        <w:rPr>
          <w:rFonts w:cs="Segoe UI"/>
          <w:spacing w:val="11"/>
          <w:lang w:val="es-AR"/>
        </w:rPr>
        <w:t xml:space="preserve"> </w:t>
      </w:r>
      <w:r w:rsidRPr="00FA5C71">
        <w:rPr>
          <w:rFonts w:cs="Segoe UI"/>
          <w:lang w:val="es-AR"/>
        </w:rPr>
        <w:t>de</w:t>
      </w:r>
      <w:r w:rsidRPr="00FA5C71">
        <w:rPr>
          <w:rFonts w:cs="Segoe UI"/>
          <w:spacing w:val="51"/>
          <w:w w:val="99"/>
          <w:lang w:val="es-AR"/>
        </w:rPr>
        <w:t xml:space="preserve"> </w:t>
      </w:r>
      <w:r w:rsidRPr="00FA5C71">
        <w:rPr>
          <w:rFonts w:cs="Segoe UI"/>
          <w:spacing w:val="-1"/>
          <w:lang w:val="es-AR"/>
        </w:rPr>
        <w:t>identificar,</w:t>
      </w:r>
      <w:r w:rsidRPr="00FA5C71">
        <w:rPr>
          <w:rFonts w:cs="Segoe UI"/>
          <w:spacing w:val="12"/>
          <w:lang w:val="es-AR"/>
        </w:rPr>
        <w:t xml:space="preserve"> </w:t>
      </w:r>
      <w:r w:rsidRPr="00FA5C71">
        <w:rPr>
          <w:rFonts w:cs="Segoe UI"/>
          <w:lang w:val="es-AR"/>
        </w:rPr>
        <w:t>por</w:t>
      </w:r>
      <w:r w:rsidRPr="00FA5C71">
        <w:rPr>
          <w:rFonts w:cs="Segoe UI"/>
          <w:spacing w:val="14"/>
          <w:lang w:val="es-AR"/>
        </w:rPr>
        <w:t xml:space="preserve"> </w:t>
      </w:r>
      <w:r w:rsidRPr="00FA5C71">
        <w:rPr>
          <w:rFonts w:cs="Segoe UI"/>
          <w:lang w:val="es-AR"/>
        </w:rPr>
        <w:t>una</w:t>
      </w:r>
      <w:r w:rsidRPr="00FA5C71">
        <w:rPr>
          <w:rFonts w:cs="Segoe UI"/>
          <w:spacing w:val="12"/>
          <w:lang w:val="es-AR"/>
        </w:rPr>
        <w:t xml:space="preserve"> </w:t>
      </w:r>
      <w:r w:rsidRPr="00FA5C71">
        <w:rPr>
          <w:rFonts w:cs="Segoe UI"/>
          <w:lang w:val="es-AR"/>
        </w:rPr>
        <w:t>parte,</w:t>
      </w:r>
      <w:r w:rsidRPr="00FA5C71">
        <w:rPr>
          <w:rFonts w:cs="Segoe UI"/>
          <w:spacing w:val="12"/>
          <w:lang w:val="es-AR"/>
        </w:rPr>
        <w:t xml:space="preserve"> </w:t>
      </w:r>
      <w:r w:rsidRPr="00FA5C71">
        <w:rPr>
          <w:rFonts w:cs="Segoe UI"/>
          <w:spacing w:val="-1"/>
          <w:lang w:val="es-AR"/>
        </w:rPr>
        <w:t>proyectos</w:t>
      </w:r>
      <w:r w:rsidRPr="00FA5C71">
        <w:rPr>
          <w:rFonts w:cs="Segoe UI"/>
          <w:spacing w:val="13"/>
          <w:lang w:val="es-AR"/>
        </w:rPr>
        <w:t xml:space="preserve"> </w:t>
      </w:r>
      <w:r w:rsidRPr="00FA5C71">
        <w:rPr>
          <w:rFonts w:cs="Segoe UI"/>
          <w:spacing w:val="-1"/>
          <w:lang w:val="es-AR"/>
        </w:rPr>
        <w:t>con</w:t>
      </w:r>
      <w:r w:rsidRPr="00FA5C71">
        <w:rPr>
          <w:rFonts w:cs="Segoe UI"/>
          <w:spacing w:val="13"/>
          <w:lang w:val="es-AR"/>
        </w:rPr>
        <w:t xml:space="preserve"> </w:t>
      </w:r>
      <w:r w:rsidRPr="00FA5C71">
        <w:rPr>
          <w:rFonts w:cs="Segoe UI"/>
          <w:spacing w:val="-1"/>
          <w:lang w:val="es-AR"/>
        </w:rPr>
        <w:t>potencial</w:t>
      </w:r>
      <w:r w:rsidRPr="00FA5C71">
        <w:rPr>
          <w:rFonts w:cs="Segoe UI"/>
          <w:spacing w:val="13"/>
          <w:lang w:val="es-AR"/>
        </w:rPr>
        <w:t xml:space="preserve"> </w:t>
      </w:r>
      <w:r w:rsidRPr="00FA5C71">
        <w:rPr>
          <w:rFonts w:cs="Segoe UI"/>
          <w:lang w:val="es-AR"/>
        </w:rPr>
        <w:t>de</w:t>
      </w:r>
      <w:r w:rsidRPr="00FA5C71">
        <w:rPr>
          <w:rFonts w:cs="Segoe UI"/>
          <w:spacing w:val="14"/>
          <w:lang w:val="es-AR"/>
        </w:rPr>
        <w:t xml:space="preserve"> </w:t>
      </w:r>
      <w:r w:rsidRPr="00FA5C71">
        <w:rPr>
          <w:rFonts w:cs="Segoe UI"/>
          <w:spacing w:val="-1"/>
          <w:lang w:val="es-AR"/>
        </w:rPr>
        <w:t>desarrollo</w:t>
      </w:r>
      <w:r w:rsidRPr="00FA5C71">
        <w:rPr>
          <w:rFonts w:cs="Segoe UI"/>
          <w:spacing w:val="13"/>
          <w:lang w:val="es-AR"/>
        </w:rPr>
        <w:t xml:space="preserve"> </w:t>
      </w:r>
      <w:r w:rsidRPr="00FA5C71">
        <w:rPr>
          <w:rFonts w:cs="Segoe UI"/>
          <w:lang w:val="es-AR"/>
        </w:rPr>
        <w:t>y,</w:t>
      </w:r>
      <w:r w:rsidRPr="00FA5C71">
        <w:rPr>
          <w:rFonts w:cs="Segoe UI"/>
          <w:spacing w:val="13"/>
          <w:lang w:val="es-AR"/>
        </w:rPr>
        <w:t xml:space="preserve"> </w:t>
      </w:r>
      <w:r w:rsidRPr="00FA5C71">
        <w:rPr>
          <w:rFonts w:cs="Segoe UI"/>
          <w:lang w:val="es-AR"/>
        </w:rPr>
        <w:t>por</w:t>
      </w:r>
      <w:r w:rsidRPr="00FA5C71">
        <w:rPr>
          <w:rFonts w:cs="Segoe UI"/>
          <w:spacing w:val="14"/>
          <w:lang w:val="es-AR"/>
        </w:rPr>
        <w:t xml:space="preserve"> </w:t>
      </w:r>
      <w:r w:rsidRPr="00FA5C71">
        <w:rPr>
          <w:rFonts w:cs="Segoe UI"/>
          <w:spacing w:val="-1"/>
          <w:lang w:val="es-AR"/>
        </w:rPr>
        <w:t>otra,</w:t>
      </w:r>
      <w:r w:rsidRPr="00FA5C71">
        <w:rPr>
          <w:rFonts w:cs="Segoe UI"/>
          <w:spacing w:val="12"/>
          <w:lang w:val="es-AR"/>
        </w:rPr>
        <w:t xml:space="preserve"> </w:t>
      </w:r>
      <w:r w:rsidRPr="00FA5C71">
        <w:rPr>
          <w:rFonts w:cs="Segoe UI"/>
          <w:spacing w:val="-1"/>
          <w:lang w:val="es-AR"/>
        </w:rPr>
        <w:t>aquellas</w:t>
      </w:r>
      <w:r w:rsidRPr="00FA5C71">
        <w:rPr>
          <w:rFonts w:cs="Segoe UI"/>
          <w:spacing w:val="71"/>
          <w:lang w:val="es-AR"/>
        </w:rPr>
        <w:t xml:space="preserve"> </w:t>
      </w:r>
      <w:r w:rsidRPr="00FA5C71">
        <w:rPr>
          <w:rFonts w:cs="Segoe UI"/>
          <w:lang w:val="es-AR"/>
        </w:rPr>
        <w:t>áreas</w:t>
      </w:r>
      <w:r w:rsidRPr="00FA5C71">
        <w:rPr>
          <w:rFonts w:cs="Segoe UI"/>
          <w:spacing w:val="-13"/>
          <w:lang w:val="es-AR"/>
        </w:rPr>
        <w:t xml:space="preserve"> </w:t>
      </w:r>
      <w:r w:rsidRPr="00FA5C71">
        <w:rPr>
          <w:rFonts w:cs="Segoe UI"/>
          <w:lang w:val="es-AR"/>
        </w:rPr>
        <w:t>de</w:t>
      </w:r>
      <w:r w:rsidRPr="00FA5C71">
        <w:rPr>
          <w:rFonts w:cs="Segoe UI"/>
          <w:spacing w:val="-13"/>
          <w:lang w:val="es-AR"/>
        </w:rPr>
        <w:t xml:space="preserve"> </w:t>
      </w:r>
      <w:r w:rsidRPr="00FA5C71">
        <w:rPr>
          <w:rFonts w:cs="Segoe UI"/>
          <w:spacing w:val="-1"/>
          <w:lang w:val="es-AR"/>
        </w:rPr>
        <w:t>vacancia</w:t>
      </w:r>
      <w:r w:rsidRPr="00FA5C71">
        <w:rPr>
          <w:rFonts w:cs="Segoe UI"/>
          <w:spacing w:val="-13"/>
          <w:lang w:val="es-AR"/>
        </w:rPr>
        <w:t xml:space="preserve"> </w:t>
      </w:r>
      <w:r w:rsidRPr="00FA5C71">
        <w:rPr>
          <w:rFonts w:cs="Segoe UI"/>
          <w:lang w:val="es-AR"/>
        </w:rPr>
        <w:t>que</w:t>
      </w:r>
      <w:r w:rsidRPr="00FA5C71">
        <w:rPr>
          <w:rFonts w:cs="Segoe UI"/>
          <w:spacing w:val="-12"/>
          <w:lang w:val="es-AR"/>
        </w:rPr>
        <w:t xml:space="preserve"> </w:t>
      </w:r>
      <w:r w:rsidRPr="00FA5C71">
        <w:rPr>
          <w:rFonts w:cs="Segoe UI"/>
          <w:spacing w:val="-1"/>
          <w:lang w:val="es-AR"/>
        </w:rPr>
        <w:t>darían</w:t>
      </w:r>
      <w:r w:rsidRPr="00FA5C71">
        <w:rPr>
          <w:rFonts w:cs="Segoe UI"/>
          <w:spacing w:val="-13"/>
          <w:lang w:val="es-AR"/>
        </w:rPr>
        <w:t xml:space="preserve"> </w:t>
      </w:r>
      <w:r w:rsidRPr="00FA5C71">
        <w:rPr>
          <w:rFonts w:cs="Segoe UI"/>
          <w:spacing w:val="-1"/>
          <w:lang w:val="es-AR"/>
        </w:rPr>
        <w:t>lugar</w:t>
      </w:r>
      <w:r w:rsidRPr="00FA5C71">
        <w:rPr>
          <w:rFonts w:cs="Segoe UI"/>
          <w:spacing w:val="-12"/>
          <w:lang w:val="es-AR"/>
        </w:rPr>
        <w:t xml:space="preserve"> </w:t>
      </w:r>
      <w:r w:rsidRPr="00FA5C71">
        <w:rPr>
          <w:rFonts w:cs="Segoe UI"/>
          <w:lang w:val="es-AR"/>
        </w:rPr>
        <w:t>a</w:t>
      </w:r>
      <w:r w:rsidRPr="00FA5C71">
        <w:rPr>
          <w:rFonts w:cs="Segoe UI"/>
          <w:spacing w:val="-12"/>
          <w:lang w:val="es-AR"/>
        </w:rPr>
        <w:t xml:space="preserve"> </w:t>
      </w:r>
      <w:r w:rsidRPr="00FA5C71">
        <w:rPr>
          <w:rFonts w:cs="Segoe UI"/>
          <w:lang w:val="es-AR"/>
        </w:rPr>
        <w:t>un</w:t>
      </w:r>
      <w:r w:rsidRPr="00FA5C71">
        <w:rPr>
          <w:rFonts w:cs="Segoe UI"/>
          <w:spacing w:val="-13"/>
          <w:lang w:val="es-AR"/>
        </w:rPr>
        <w:t xml:space="preserve"> </w:t>
      </w:r>
      <w:r w:rsidRPr="00FA5C71">
        <w:rPr>
          <w:rFonts w:cs="Segoe UI"/>
          <w:spacing w:val="-1"/>
          <w:lang w:val="es-AR"/>
        </w:rPr>
        <w:t>programa</w:t>
      </w:r>
      <w:r w:rsidRPr="00FA5C71">
        <w:rPr>
          <w:rFonts w:cs="Segoe UI"/>
          <w:spacing w:val="-12"/>
          <w:lang w:val="es-AR"/>
        </w:rPr>
        <w:t xml:space="preserve"> </w:t>
      </w:r>
      <w:r w:rsidRPr="00FA5C71">
        <w:rPr>
          <w:rFonts w:cs="Segoe UI"/>
          <w:spacing w:val="-1"/>
          <w:lang w:val="es-AR"/>
        </w:rPr>
        <w:t>científico</w:t>
      </w:r>
      <w:r w:rsidRPr="00FA5C71">
        <w:rPr>
          <w:rFonts w:cs="Segoe UI"/>
          <w:spacing w:val="-13"/>
          <w:lang w:val="es-AR"/>
        </w:rPr>
        <w:t xml:space="preserve"> </w:t>
      </w:r>
      <w:r w:rsidRPr="00FA5C71">
        <w:rPr>
          <w:rFonts w:cs="Segoe UI"/>
          <w:spacing w:val="-1"/>
          <w:lang w:val="es-AR"/>
        </w:rPr>
        <w:t>integrado</w:t>
      </w:r>
      <w:r w:rsidRPr="00FA5C71">
        <w:rPr>
          <w:rFonts w:cs="Segoe UI"/>
          <w:spacing w:val="-12"/>
          <w:lang w:val="es-AR"/>
        </w:rPr>
        <w:t xml:space="preserve"> </w:t>
      </w:r>
      <w:r w:rsidRPr="00FA5C71">
        <w:rPr>
          <w:rFonts w:cs="Segoe UI"/>
          <w:lang w:val="es-AR"/>
        </w:rPr>
        <w:t>y</w:t>
      </w:r>
      <w:r w:rsidRPr="00FA5C71">
        <w:rPr>
          <w:rFonts w:cs="Segoe UI"/>
          <w:spacing w:val="-12"/>
          <w:lang w:val="es-AR"/>
        </w:rPr>
        <w:t xml:space="preserve"> </w:t>
      </w:r>
      <w:r w:rsidRPr="00FA5C71">
        <w:rPr>
          <w:rFonts w:cs="Segoe UI"/>
          <w:spacing w:val="-1"/>
          <w:lang w:val="es-AR"/>
        </w:rPr>
        <w:t>coherente</w:t>
      </w:r>
      <w:r w:rsidRPr="00FA5C71">
        <w:rPr>
          <w:rFonts w:cs="Segoe UI"/>
          <w:spacing w:val="-12"/>
          <w:lang w:val="es-AR"/>
        </w:rPr>
        <w:t xml:space="preserve"> </w:t>
      </w:r>
      <w:r w:rsidRPr="00FA5C71">
        <w:rPr>
          <w:rFonts w:cs="Segoe UI"/>
          <w:spacing w:val="-1"/>
          <w:lang w:val="es-AR"/>
        </w:rPr>
        <w:t>con</w:t>
      </w:r>
      <w:r w:rsidRPr="00FA5C71">
        <w:rPr>
          <w:rFonts w:cs="Segoe UI"/>
          <w:spacing w:val="73"/>
          <w:w w:val="99"/>
          <w:lang w:val="es-AR"/>
        </w:rPr>
        <w:t xml:space="preserve"> </w:t>
      </w:r>
      <w:r w:rsidRPr="00FA5C71">
        <w:rPr>
          <w:rFonts w:cs="Segoe UI"/>
          <w:spacing w:val="-1"/>
          <w:lang w:val="es-AR"/>
        </w:rPr>
        <w:t>inserción</w:t>
      </w:r>
      <w:r w:rsidRPr="00FA5C71">
        <w:rPr>
          <w:rFonts w:cs="Segoe UI"/>
          <w:spacing w:val="23"/>
          <w:lang w:val="es-AR"/>
        </w:rPr>
        <w:t xml:space="preserve"> </w:t>
      </w:r>
      <w:r w:rsidRPr="00FA5C71">
        <w:rPr>
          <w:rFonts w:cs="Segoe UI"/>
          <w:spacing w:val="-1"/>
          <w:lang w:val="es-AR"/>
        </w:rPr>
        <w:t>regional.</w:t>
      </w:r>
      <w:r w:rsidRPr="00FA5C71">
        <w:rPr>
          <w:rFonts w:cs="Segoe UI"/>
          <w:spacing w:val="24"/>
          <w:lang w:val="es-AR"/>
        </w:rPr>
        <w:t xml:space="preserve"> </w:t>
      </w:r>
      <w:r w:rsidRPr="00FA5C71">
        <w:rPr>
          <w:rFonts w:cs="Segoe UI"/>
          <w:spacing w:val="-1"/>
          <w:lang w:val="es-AR"/>
        </w:rPr>
        <w:t>Si</w:t>
      </w:r>
      <w:r w:rsidRPr="00FA5C71">
        <w:rPr>
          <w:rFonts w:cs="Segoe UI"/>
          <w:spacing w:val="24"/>
          <w:lang w:val="es-AR"/>
        </w:rPr>
        <w:t xml:space="preserve"> </w:t>
      </w:r>
      <w:r w:rsidRPr="00FA5C71">
        <w:rPr>
          <w:rFonts w:cs="Segoe UI"/>
          <w:lang w:val="es-AR"/>
        </w:rPr>
        <w:t>bien</w:t>
      </w:r>
      <w:r w:rsidRPr="00FA5C71">
        <w:rPr>
          <w:rFonts w:cs="Segoe UI"/>
          <w:spacing w:val="23"/>
          <w:lang w:val="es-AR"/>
        </w:rPr>
        <w:t xml:space="preserve"> </w:t>
      </w:r>
      <w:r w:rsidRPr="00FA5C71">
        <w:rPr>
          <w:rFonts w:cs="Segoe UI"/>
          <w:lang w:val="es-AR"/>
        </w:rPr>
        <w:t>el</w:t>
      </w:r>
      <w:r w:rsidRPr="00FA5C71">
        <w:rPr>
          <w:rFonts w:cs="Segoe UI"/>
          <w:spacing w:val="23"/>
          <w:lang w:val="es-AR"/>
        </w:rPr>
        <w:t xml:space="preserve"> </w:t>
      </w:r>
      <w:r w:rsidR="00B6009D">
        <w:rPr>
          <w:rFonts w:cs="Segoe UI"/>
          <w:spacing w:val="-1"/>
          <w:lang w:val="es-AR"/>
        </w:rPr>
        <w:t>IA</w:t>
      </w:r>
      <w:r w:rsidRPr="00FA5C71">
        <w:rPr>
          <w:rFonts w:cs="Segoe UI"/>
          <w:spacing w:val="24"/>
          <w:lang w:val="es-AR"/>
        </w:rPr>
        <w:t xml:space="preserve"> </w:t>
      </w:r>
      <w:r w:rsidRPr="00FA5C71">
        <w:rPr>
          <w:rFonts w:cs="Segoe UI"/>
          <w:spacing w:val="-1"/>
          <w:lang w:val="es-AR"/>
        </w:rPr>
        <w:t>identifica</w:t>
      </w:r>
      <w:r w:rsidRPr="00FA5C71">
        <w:rPr>
          <w:rFonts w:cs="Segoe UI"/>
          <w:spacing w:val="25"/>
          <w:lang w:val="es-AR"/>
        </w:rPr>
        <w:t xml:space="preserve"> </w:t>
      </w:r>
      <w:r w:rsidRPr="00FA5C71">
        <w:rPr>
          <w:rFonts w:cs="Segoe UI"/>
          <w:lang w:val="es-AR"/>
        </w:rPr>
        <w:t>algunas</w:t>
      </w:r>
      <w:r w:rsidRPr="00FA5C71">
        <w:rPr>
          <w:rFonts w:cs="Segoe UI"/>
          <w:spacing w:val="22"/>
          <w:lang w:val="es-AR"/>
        </w:rPr>
        <w:t xml:space="preserve"> </w:t>
      </w:r>
      <w:r w:rsidRPr="00FA5C71">
        <w:rPr>
          <w:rFonts w:cs="Segoe UI"/>
          <w:lang w:val="es-AR"/>
        </w:rPr>
        <w:t>áreas</w:t>
      </w:r>
      <w:r w:rsidRPr="00FA5C71">
        <w:rPr>
          <w:rFonts w:cs="Segoe UI"/>
          <w:spacing w:val="23"/>
          <w:lang w:val="es-AR"/>
        </w:rPr>
        <w:t xml:space="preserve"> </w:t>
      </w:r>
      <w:r w:rsidRPr="00FA5C71">
        <w:rPr>
          <w:rFonts w:cs="Segoe UI"/>
          <w:spacing w:val="-1"/>
          <w:lang w:val="es-AR"/>
        </w:rPr>
        <w:t>de</w:t>
      </w:r>
      <w:r w:rsidRPr="00FA5C71">
        <w:rPr>
          <w:rFonts w:cs="Segoe UI"/>
          <w:spacing w:val="57"/>
          <w:w w:val="99"/>
          <w:lang w:val="es-AR"/>
        </w:rPr>
        <w:t xml:space="preserve"> </w:t>
      </w:r>
      <w:r w:rsidRPr="00FA5C71">
        <w:rPr>
          <w:rFonts w:cs="Segoe UI"/>
          <w:spacing w:val="-1"/>
          <w:lang w:val="es-AR"/>
        </w:rPr>
        <w:t>vacancia</w:t>
      </w:r>
      <w:r w:rsidRPr="00FA5C71">
        <w:rPr>
          <w:rFonts w:cs="Segoe UI"/>
          <w:spacing w:val="63"/>
          <w:lang w:val="es-AR"/>
        </w:rPr>
        <w:t xml:space="preserve"> </w:t>
      </w:r>
      <w:r w:rsidRPr="00FA5C71">
        <w:rPr>
          <w:rFonts w:cs="Segoe UI"/>
          <w:spacing w:val="-1"/>
          <w:lang w:val="es-AR"/>
        </w:rPr>
        <w:t>(genómica,</w:t>
      </w:r>
      <w:r w:rsidRPr="00FA5C71">
        <w:rPr>
          <w:rFonts w:cs="Segoe UI"/>
          <w:spacing w:val="63"/>
          <w:lang w:val="es-AR"/>
        </w:rPr>
        <w:t xml:space="preserve"> </w:t>
      </w:r>
      <w:proofErr w:type="spellStart"/>
      <w:r w:rsidRPr="00FA5C71">
        <w:rPr>
          <w:rFonts w:cs="Segoe UI"/>
          <w:spacing w:val="-1"/>
          <w:lang w:val="es-AR"/>
        </w:rPr>
        <w:t>proteómica</w:t>
      </w:r>
      <w:proofErr w:type="spellEnd"/>
      <w:r w:rsidRPr="00FA5C71">
        <w:rPr>
          <w:rFonts w:cs="Segoe UI"/>
          <w:spacing w:val="-1"/>
          <w:lang w:val="es-AR"/>
        </w:rPr>
        <w:t>,</w:t>
      </w:r>
      <w:r w:rsidRPr="00FA5C71">
        <w:rPr>
          <w:rFonts w:cs="Segoe UI"/>
          <w:spacing w:val="62"/>
          <w:lang w:val="es-AR"/>
        </w:rPr>
        <w:t xml:space="preserve"> </w:t>
      </w:r>
      <w:r w:rsidRPr="00FA5C71">
        <w:rPr>
          <w:rFonts w:cs="Segoe UI"/>
          <w:spacing w:val="-1"/>
          <w:lang w:val="es-AR"/>
        </w:rPr>
        <w:t>bioinformática,</w:t>
      </w:r>
      <w:r w:rsidRPr="00FA5C71">
        <w:rPr>
          <w:rFonts w:cs="Segoe UI"/>
          <w:spacing w:val="63"/>
          <w:lang w:val="es-AR"/>
        </w:rPr>
        <w:t xml:space="preserve"> </w:t>
      </w:r>
      <w:r w:rsidRPr="00FA5C71">
        <w:rPr>
          <w:rFonts w:cs="Segoe UI"/>
          <w:spacing w:val="-1"/>
          <w:lang w:val="es-AR"/>
        </w:rPr>
        <w:t>biología</w:t>
      </w:r>
      <w:r w:rsidRPr="00FA5C71">
        <w:rPr>
          <w:rFonts w:cs="Segoe UI"/>
          <w:spacing w:val="62"/>
          <w:lang w:val="es-AR"/>
        </w:rPr>
        <w:t xml:space="preserve"> </w:t>
      </w:r>
      <w:r w:rsidRPr="00FA5C71">
        <w:rPr>
          <w:rFonts w:cs="Segoe UI"/>
          <w:lang w:val="es-AR"/>
        </w:rPr>
        <w:t>estructural,</w:t>
      </w:r>
      <w:r w:rsidRPr="00FA5C71">
        <w:rPr>
          <w:rFonts w:cs="Segoe UI"/>
          <w:spacing w:val="63"/>
          <w:lang w:val="es-AR"/>
        </w:rPr>
        <w:t xml:space="preserve"> </w:t>
      </w:r>
      <w:r w:rsidRPr="00FA5C71">
        <w:rPr>
          <w:rFonts w:cs="Segoe UI"/>
          <w:lang w:val="es-AR"/>
        </w:rPr>
        <w:t>y</w:t>
      </w:r>
      <w:r w:rsidRPr="00FA5C71">
        <w:rPr>
          <w:rFonts w:cs="Segoe UI"/>
          <w:spacing w:val="89"/>
          <w:w w:val="99"/>
          <w:lang w:val="es-AR"/>
        </w:rPr>
        <w:t xml:space="preserve"> </w:t>
      </w:r>
      <w:r w:rsidRPr="00FA5C71">
        <w:rPr>
          <w:rFonts w:cs="Segoe UI"/>
          <w:lang w:val="es-AR"/>
        </w:rPr>
        <w:t>nanotecnología),</w:t>
      </w:r>
      <w:r w:rsidRPr="00FA5C71">
        <w:rPr>
          <w:rFonts w:cs="Segoe UI"/>
          <w:spacing w:val="15"/>
          <w:lang w:val="es-AR"/>
        </w:rPr>
        <w:t xml:space="preserve"> </w:t>
      </w:r>
      <w:r w:rsidRPr="00FA5C71">
        <w:rPr>
          <w:rFonts w:cs="Segoe UI"/>
          <w:spacing w:val="-1"/>
          <w:lang w:val="es-AR"/>
        </w:rPr>
        <w:t>la</w:t>
      </w:r>
      <w:r w:rsidRPr="00FA5C71">
        <w:rPr>
          <w:rFonts w:cs="Segoe UI"/>
          <w:spacing w:val="16"/>
          <w:lang w:val="es-AR"/>
        </w:rPr>
        <w:t xml:space="preserve"> </w:t>
      </w:r>
      <w:r w:rsidRPr="00FA5C71">
        <w:rPr>
          <w:rFonts w:cs="Segoe UI"/>
          <w:lang w:val="es-AR"/>
        </w:rPr>
        <w:t>falta</w:t>
      </w:r>
      <w:r w:rsidRPr="00FA5C71">
        <w:rPr>
          <w:rFonts w:cs="Segoe UI"/>
          <w:spacing w:val="17"/>
          <w:lang w:val="es-AR"/>
        </w:rPr>
        <w:t xml:space="preserve"> </w:t>
      </w:r>
      <w:r w:rsidRPr="00FA5C71">
        <w:rPr>
          <w:rFonts w:cs="Segoe UI"/>
          <w:lang w:val="es-AR"/>
        </w:rPr>
        <w:t>de</w:t>
      </w:r>
      <w:r w:rsidRPr="00FA5C71">
        <w:rPr>
          <w:rFonts w:cs="Segoe UI"/>
          <w:spacing w:val="17"/>
          <w:lang w:val="es-AR"/>
        </w:rPr>
        <w:t xml:space="preserve"> </w:t>
      </w:r>
      <w:r w:rsidRPr="00FA5C71">
        <w:rPr>
          <w:rFonts w:cs="Segoe UI"/>
          <w:lang w:val="es-AR"/>
        </w:rPr>
        <w:t>un</w:t>
      </w:r>
      <w:r w:rsidRPr="00FA5C71">
        <w:rPr>
          <w:rFonts w:cs="Segoe UI"/>
          <w:spacing w:val="17"/>
          <w:lang w:val="es-AR"/>
        </w:rPr>
        <w:t xml:space="preserve"> </w:t>
      </w:r>
      <w:r w:rsidRPr="00FA5C71">
        <w:rPr>
          <w:rFonts w:cs="Segoe UI"/>
          <w:spacing w:val="-1"/>
          <w:lang w:val="es-AR"/>
        </w:rPr>
        <w:t>plan</w:t>
      </w:r>
      <w:r w:rsidRPr="00FA5C71">
        <w:rPr>
          <w:rFonts w:cs="Segoe UI"/>
          <w:spacing w:val="16"/>
          <w:lang w:val="es-AR"/>
        </w:rPr>
        <w:t xml:space="preserve"> </w:t>
      </w:r>
      <w:r w:rsidRPr="00FA5C71">
        <w:rPr>
          <w:rFonts w:cs="Segoe UI"/>
          <w:spacing w:val="-1"/>
          <w:lang w:val="es-AR"/>
        </w:rPr>
        <w:t>estratégico</w:t>
      </w:r>
      <w:r w:rsidRPr="00FA5C71">
        <w:rPr>
          <w:rFonts w:cs="Segoe UI"/>
          <w:spacing w:val="16"/>
          <w:lang w:val="es-AR"/>
        </w:rPr>
        <w:t xml:space="preserve"> </w:t>
      </w:r>
      <w:r w:rsidRPr="00FA5C71">
        <w:rPr>
          <w:rFonts w:cs="Segoe UI"/>
          <w:lang w:val="es-AR"/>
        </w:rPr>
        <w:t>para</w:t>
      </w:r>
      <w:r w:rsidRPr="00FA5C71">
        <w:rPr>
          <w:rFonts w:cs="Segoe UI"/>
          <w:spacing w:val="17"/>
          <w:lang w:val="es-AR"/>
        </w:rPr>
        <w:t xml:space="preserve"> </w:t>
      </w:r>
      <w:r w:rsidRPr="00FA5C71">
        <w:rPr>
          <w:rFonts w:cs="Segoe UI"/>
          <w:lang w:val="es-AR"/>
        </w:rPr>
        <w:t>el</w:t>
      </w:r>
      <w:r w:rsidRPr="00FA5C71">
        <w:rPr>
          <w:rFonts w:cs="Segoe UI"/>
          <w:spacing w:val="16"/>
          <w:lang w:val="es-AR"/>
        </w:rPr>
        <w:t xml:space="preserve"> </w:t>
      </w:r>
      <w:r w:rsidRPr="00FA5C71">
        <w:rPr>
          <w:rFonts w:cs="Segoe UI"/>
          <w:spacing w:val="-1"/>
          <w:lang w:val="es-AR"/>
        </w:rPr>
        <w:t>crecimiento</w:t>
      </w:r>
      <w:r w:rsidRPr="00FA5C71">
        <w:rPr>
          <w:rFonts w:cs="Segoe UI"/>
          <w:spacing w:val="16"/>
          <w:lang w:val="es-AR"/>
        </w:rPr>
        <w:t xml:space="preserve"> </w:t>
      </w:r>
      <w:r w:rsidRPr="00FA5C71">
        <w:rPr>
          <w:rFonts w:cs="Segoe UI"/>
          <w:lang w:val="es-AR"/>
        </w:rPr>
        <w:t>de</w:t>
      </w:r>
      <w:r w:rsidRPr="00FA5C71">
        <w:rPr>
          <w:rFonts w:cs="Segoe UI"/>
          <w:spacing w:val="17"/>
          <w:lang w:val="es-AR"/>
        </w:rPr>
        <w:t xml:space="preserve"> </w:t>
      </w:r>
      <w:r w:rsidRPr="00FA5C71">
        <w:rPr>
          <w:rFonts w:cs="Segoe UI"/>
          <w:spacing w:val="-1"/>
          <w:lang w:val="es-AR"/>
        </w:rPr>
        <w:t>la</w:t>
      </w:r>
      <w:r w:rsidRPr="00FA5C71">
        <w:rPr>
          <w:rFonts w:cs="Segoe UI"/>
          <w:spacing w:val="16"/>
          <w:lang w:val="es-AR"/>
        </w:rPr>
        <w:t xml:space="preserve"> </w:t>
      </w:r>
      <w:r w:rsidRPr="00FA5C71">
        <w:rPr>
          <w:rFonts w:cs="Segoe UI"/>
          <w:lang w:val="es-AR"/>
        </w:rPr>
        <w:t>UE</w:t>
      </w:r>
      <w:r w:rsidRPr="00FA5C71">
        <w:rPr>
          <w:rFonts w:cs="Segoe UI"/>
          <w:spacing w:val="16"/>
          <w:lang w:val="es-AR"/>
        </w:rPr>
        <w:t xml:space="preserve"> </w:t>
      </w:r>
      <w:r w:rsidRPr="00FA5C71">
        <w:rPr>
          <w:rFonts w:cs="Segoe UI"/>
          <w:spacing w:val="-1"/>
          <w:lang w:val="es-AR"/>
        </w:rPr>
        <w:t>impide</w:t>
      </w:r>
      <w:r w:rsidRPr="00FA5C71">
        <w:rPr>
          <w:rFonts w:cs="Segoe UI"/>
          <w:spacing w:val="47"/>
          <w:w w:val="99"/>
          <w:lang w:val="es-AR"/>
        </w:rPr>
        <w:t xml:space="preserve"> </w:t>
      </w:r>
      <w:r w:rsidRPr="00FA5C71">
        <w:rPr>
          <w:rFonts w:cs="Segoe UI"/>
          <w:lang w:val="es-AR"/>
        </w:rPr>
        <w:t>evaluar</w:t>
      </w:r>
      <w:r w:rsidRPr="00FA5C71">
        <w:rPr>
          <w:rFonts w:cs="Segoe UI"/>
          <w:spacing w:val="11"/>
          <w:lang w:val="es-AR"/>
        </w:rPr>
        <w:t xml:space="preserve"> </w:t>
      </w:r>
      <w:r w:rsidRPr="00FA5C71">
        <w:rPr>
          <w:rFonts w:cs="Segoe UI"/>
          <w:spacing w:val="-1"/>
          <w:lang w:val="es-AR"/>
        </w:rPr>
        <w:t>la</w:t>
      </w:r>
      <w:r w:rsidRPr="00FA5C71">
        <w:rPr>
          <w:rFonts w:cs="Segoe UI"/>
          <w:spacing w:val="12"/>
          <w:lang w:val="es-AR"/>
        </w:rPr>
        <w:t xml:space="preserve"> </w:t>
      </w:r>
      <w:r w:rsidRPr="00FA5C71">
        <w:rPr>
          <w:rFonts w:cs="Segoe UI"/>
          <w:spacing w:val="-1"/>
          <w:lang w:val="es-AR"/>
        </w:rPr>
        <w:t>justificación</w:t>
      </w:r>
      <w:r w:rsidRPr="00FA5C71">
        <w:rPr>
          <w:rFonts w:cs="Segoe UI"/>
          <w:spacing w:val="14"/>
          <w:lang w:val="es-AR"/>
        </w:rPr>
        <w:t xml:space="preserve"> </w:t>
      </w:r>
      <w:r w:rsidRPr="00FA5C71">
        <w:rPr>
          <w:rFonts w:cs="Segoe UI"/>
          <w:spacing w:val="-1"/>
          <w:lang w:val="es-AR"/>
        </w:rPr>
        <w:t>racional</w:t>
      </w:r>
      <w:r w:rsidRPr="00FA5C71">
        <w:rPr>
          <w:rFonts w:cs="Segoe UI"/>
          <w:spacing w:val="12"/>
          <w:lang w:val="es-AR"/>
        </w:rPr>
        <w:t xml:space="preserve"> </w:t>
      </w:r>
      <w:r w:rsidRPr="00FA5C71">
        <w:rPr>
          <w:rFonts w:cs="Segoe UI"/>
          <w:spacing w:val="-1"/>
          <w:lang w:val="es-AR"/>
        </w:rPr>
        <w:t>de</w:t>
      </w:r>
      <w:r w:rsidRPr="00FA5C71">
        <w:rPr>
          <w:rFonts w:cs="Segoe UI"/>
          <w:spacing w:val="13"/>
          <w:lang w:val="es-AR"/>
        </w:rPr>
        <w:t xml:space="preserve"> </w:t>
      </w:r>
      <w:r w:rsidRPr="00FA5C71">
        <w:rPr>
          <w:rFonts w:cs="Segoe UI"/>
          <w:spacing w:val="-1"/>
          <w:lang w:val="es-AR"/>
        </w:rPr>
        <w:t>esas</w:t>
      </w:r>
      <w:r w:rsidRPr="00FA5C71">
        <w:rPr>
          <w:rFonts w:cs="Segoe UI"/>
          <w:spacing w:val="12"/>
          <w:lang w:val="es-AR"/>
        </w:rPr>
        <w:t xml:space="preserve"> </w:t>
      </w:r>
      <w:r w:rsidRPr="00FA5C71">
        <w:rPr>
          <w:rFonts w:cs="Segoe UI"/>
          <w:spacing w:val="-1"/>
          <w:lang w:val="es-AR"/>
        </w:rPr>
        <w:t>áreas,</w:t>
      </w:r>
      <w:r w:rsidRPr="00FA5C71">
        <w:rPr>
          <w:rFonts w:cs="Segoe UI"/>
          <w:spacing w:val="13"/>
          <w:lang w:val="es-AR"/>
        </w:rPr>
        <w:t xml:space="preserve"> </w:t>
      </w:r>
      <w:r w:rsidRPr="00FA5C71">
        <w:rPr>
          <w:rFonts w:cs="Segoe UI"/>
          <w:lang w:val="es-AR"/>
        </w:rPr>
        <w:t>el</w:t>
      </w:r>
      <w:r w:rsidRPr="00FA5C71">
        <w:rPr>
          <w:rFonts w:cs="Segoe UI"/>
          <w:spacing w:val="15"/>
          <w:lang w:val="es-AR"/>
        </w:rPr>
        <w:t xml:space="preserve"> </w:t>
      </w:r>
      <w:r w:rsidRPr="00FA5C71">
        <w:rPr>
          <w:rFonts w:cs="Segoe UI"/>
          <w:spacing w:val="-1"/>
          <w:lang w:val="es-AR"/>
        </w:rPr>
        <w:t>orden</w:t>
      </w:r>
      <w:r w:rsidRPr="00FA5C71">
        <w:rPr>
          <w:rFonts w:cs="Segoe UI"/>
          <w:spacing w:val="11"/>
          <w:lang w:val="es-AR"/>
        </w:rPr>
        <w:t xml:space="preserve"> </w:t>
      </w:r>
      <w:r w:rsidRPr="00FA5C71">
        <w:rPr>
          <w:rFonts w:cs="Segoe UI"/>
          <w:lang w:val="es-AR"/>
        </w:rPr>
        <w:t>de</w:t>
      </w:r>
      <w:r w:rsidRPr="00FA5C71">
        <w:rPr>
          <w:rFonts w:cs="Segoe UI"/>
          <w:spacing w:val="12"/>
          <w:lang w:val="es-AR"/>
        </w:rPr>
        <w:t xml:space="preserve"> </w:t>
      </w:r>
      <w:r w:rsidRPr="00FA5C71">
        <w:rPr>
          <w:rFonts w:cs="Segoe UI"/>
          <w:spacing w:val="-1"/>
          <w:lang w:val="es-AR"/>
        </w:rPr>
        <w:t>prioridad</w:t>
      </w:r>
      <w:r w:rsidRPr="00FA5C71">
        <w:rPr>
          <w:rFonts w:cs="Segoe UI"/>
          <w:spacing w:val="11"/>
          <w:lang w:val="es-AR"/>
        </w:rPr>
        <w:t xml:space="preserve"> </w:t>
      </w:r>
      <w:r w:rsidRPr="00FA5C71">
        <w:rPr>
          <w:rFonts w:cs="Segoe UI"/>
          <w:lang w:val="es-AR"/>
        </w:rPr>
        <w:t>o</w:t>
      </w:r>
      <w:r w:rsidRPr="00FA5C71">
        <w:rPr>
          <w:rFonts w:cs="Segoe UI"/>
          <w:spacing w:val="11"/>
          <w:lang w:val="es-AR"/>
        </w:rPr>
        <w:t xml:space="preserve"> </w:t>
      </w:r>
      <w:r w:rsidRPr="00FA5C71">
        <w:rPr>
          <w:rFonts w:cs="Segoe UI"/>
          <w:lang w:val="es-AR"/>
        </w:rPr>
        <w:t>el</w:t>
      </w:r>
      <w:r w:rsidRPr="00FA5C71">
        <w:rPr>
          <w:rFonts w:cs="Segoe UI"/>
          <w:spacing w:val="13"/>
          <w:lang w:val="es-AR"/>
        </w:rPr>
        <w:t xml:space="preserve"> </w:t>
      </w:r>
      <w:r w:rsidRPr="00FA5C71">
        <w:rPr>
          <w:rFonts w:cs="Segoe UI"/>
          <w:spacing w:val="-1"/>
          <w:lang w:val="es-AR"/>
        </w:rPr>
        <w:t>cronograma</w:t>
      </w:r>
      <w:r w:rsidRPr="00FA5C71">
        <w:rPr>
          <w:rFonts w:cs="Segoe UI"/>
          <w:spacing w:val="81"/>
          <w:w w:val="99"/>
          <w:lang w:val="es-AR"/>
        </w:rPr>
        <w:t xml:space="preserve"> </w:t>
      </w:r>
      <w:r w:rsidRPr="00FA5C71">
        <w:rPr>
          <w:rFonts w:cs="Segoe UI"/>
          <w:spacing w:val="-1"/>
          <w:lang w:val="es-AR"/>
        </w:rPr>
        <w:t>sobre</w:t>
      </w:r>
      <w:r w:rsidRPr="00FA5C71">
        <w:rPr>
          <w:rFonts w:cs="Segoe UI"/>
          <w:spacing w:val="-4"/>
          <w:lang w:val="es-AR"/>
        </w:rPr>
        <w:t xml:space="preserve"> </w:t>
      </w:r>
      <w:r w:rsidRPr="00FA5C71">
        <w:rPr>
          <w:rFonts w:cs="Segoe UI"/>
          <w:lang w:val="es-AR"/>
        </w:rPr>
        <w:t>el</w:t>
      </w:r>
      <w:r w:rsidRPr="00FA5C71">
        <w:rPr>
          <w:rFonts w:cs="Segoe UI"/>
          <w:spacing w:val="-5"/>
          <w:lang w:val="es-AR"/>
        </w:rPr>
        <w:t xml:space="preserve"> </w:t>
      </w:r>
      <w:r w:rsidRPr="00FA5C71">
        <w:rPr>
          <w:rFonts w:cs="Segoe UI"/>
          <w:spacing w:val="-1"/>
          <w:lang w:val="es-AR"/>
        </w:rPr>
        <w:t>cual</w:t>
      </w:r>
      <w:r w:rsidRPr="00FA5C71">
        <w:rPr>
          <w:rFonts w:cs="Segoe UI"/>
          <w:spacing w:val="-5"/>
          <w:lang w:val="es-AR"/>
        </w:rPr>
        <w:t xml:space="preserve"> </w:t>
      </w:r>
      <w:r w:rsidRPr="00FA5C71">
        <w:rPr>
          <w:rFonts w:cs="Segoe UI"/>
          <w:spacing w:val="-1"/>
          <w:lang w:val="es-AR"/>
        </w:rPr>
        <w:t>se</w:t>
      </w:r>
      <w:r w:rsidRPr="00FA5C71">
        <w:rPr>
          <w:rFonts w:cs="Segoe UI"/>
          <w:spacing w:val="-4"/>
          <w:lang w:val="es-AR"/>
        </w:rPr>
        <w:t xml:space="preserve"> </w:t>
      </w:r>
      <w:r w:rsidRPr="00FA5C71">
        <w:rPr>
          <w:rFonts w:cs="Segoe UI"/>
          <w:spacing w:val="-1"/>
          <w:lang w:val="es-AR"/>
        </w:rPr>
        <w:t>incorporarían</w:t>
      </w:r>
      <w:r w:rsidRPr="00FA5C71">
        <w:rPr>
          <w:rFonts w:cs="Segoe UI"/>
          <w:spacing w:val="-5"/>
          <w:lang w:val="es-AR"/>
        </w:rPr>
        <w:t xml:space="preserve"> </w:t>
      </w:r>
      <w:r w:rsidRPr="00FA5C71">
        <w:rPr>
          <w:rFonts w:cs="Segoe UI"/>
          <w:lang w:val="es-AR"/>
        </w:rPr>
        <w:t>al</w:t>
      </w:r>
      <w:r w:rsidRPr="00FA5C71">
        <w:rPr>
          <w:rFonts w:cs="Segoe UI"/>
          <w:spacing w:val="-5"/>
          <w:lang w:val="es-AR"/>
        </w:rPr>
        <w:t xml:space="preserve"> </w:t>
      </w:r>
      <w:r w:rsidRPr="00FA5C71">
        <w:rPr>
          <w:rFonts w:cs="Segoe UI"/>
          <w:spacing w:val="-1"/>
          <w:lang w:val="es-AR"/>
        </w:rPr>
        <w:t>CIBICI.</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lang w:val="es-AR"/>
        </w:rPr>
        <w:t>Los</w:t>
      </w:r>
      <w:r w:rsidRPr="00FA5C71">
        <w:rPr>
          <w:rFonts w:cs="Segoe UI"/>
          <w:spacing w:val="12"/>
          <w:lang w:val="es-AR"/>
        </w:rPr>
        <w:t xml:space="preserve"> </w:t>
      </w:r>
      <w:r w:rsidRPr="00FA5C71">
        <w:rPr>
          <w:rFonts w:cs="Segoe UI"/>
          <w:spacing w:val="-1"/>
          <w:lang w:val="es-AR"/>
        </w:rPr>
        <w:t>proyectos</w:t>
      </w:r>
      <w:r w:rsidRPr="00FA5C71">
        <w:rPr>
          <w:rFonts w:cs="Segoe UI"/>
          <w:spacing w:val="13"/>
          <w:lang w:val="es-AR"/>
        </w:rPr>
        <w:t xml:space="preserve"> </w:t>
      </w:r>
      <w:r w:rsidRPr="00FA5C71">
        <w:rPr>
          <w:rFonts w:cs="Segoe UI"/>
          <w:lang w:val="es-AR"/>
        </w:rPr>
        <w:t>de</w:t>
      </w:r>
      <w:r w:rsidRPr="00FA5C71">
        <w:rPr>
          <w:rFonts w:cs="Segoe UI"/>
          <w:spacing w:val="13"/>
          <w:lang w:val="es-AR"/>
        </w:rPr>
        <w:t xml:space="preserve"> </w:t>
      </w:r>
      <w:r w:rsidRPr="00FA5C71">
        <w:rPr>
          <w:rFonts w:cs="Segoe UI"/>
          <w:spacing w:val="-1"/>
          <w:lang w:val="es-AR"/>
        </w:rPr>
        <w:t>investigación</w:t>
      </w:r>
      <w:r w:rsidRPr="00FA5C71">
        <w:rPr>
          <w:rFonts w:cs="Segoe UI"/>
          <w:spacing w:val="12"/>
          <w:lang w:val="es-AR"/>
        </w:rPr>
        <w:t xml:space="preserve"> </w:t>
      </w:r>
      <w:r w:rsidRPr="00FA5C71">
        <w:rPr>
          <w:rFonts w:cs="Segoe UI"/>
          <w:lang w:val="es-AR"/>
        </w:rPr>
        <w:t>actuales</w:t>
      </w:r>
      <w:r w:rsidRPr="00FA5C71">
        <w:rPr>
          <w:rFonts w:cs="Segoe UI"/>
          <w:spacing w:val="12"/>
          <w:lang w:val="es-AR"/>
        </w:rPr>
        <w:t xml:space="preserve"> </w:t>
      </w:r>
      <w:r w:rsidRPr="00FA5C71">
        <w:rPr>
          <w:rFonts w:cs="Segoe UI"/>
          <w:lang w:val="es-AR"/>
        </w:rPr>
        <w:t>están</w:t>
      </w:r>
      <w:r w:rsidRPr="00FA5C71">
        <w:rPr>
          <w:rFonts w:cs="Segoe UI"/>
          <w:spacing w:val="12"/>
          <w:lang w:val="es-AR"/>
        </w:rPr>
        <w:t xml:space="preserve"> </w:t>
      </w:r>
      <w:r w:rsidRPr="00FA5C71">
        <w:rPr>
          <w:rFonts w:cs="Segoe UI"/>
          <w:spacing w:val="-1"/>
          <w:lang w:val="es-AR"/>
        </w:rPr>
        <w:t>liderados</w:t>
      </w:r>
      <w:r w:rsidRPr="00FA5C71">
        <w:rPr>
          <w:rFonts w:cs="Segoe UI"/>
          <w:spacing w:val="13"/>
          <w:lang w:val="es-AR"/>
        </w:rPr>
        <w:t xml:space="preserve"> </w:t>
      </w:r>
      <w:r w:rsidRPr="00FA5C71">
        <w:rPr>
          <w:rFonts w:cs="Segoe UI"/>
          <w:lang w:val="es-AR"/>
        </w:rPr>
        <w:t>por</w:t>
      </w:r>
      <w:r w:rsidRPr="00FA5C71">
        <w:rPr>
          <w:rFonts w:cs="Segoe UI"/>
          <w:spacing w:val="13"/>
          <w:lang w:val="es-AR"/>
        </w:rPr>
        <w:t xml:space="preserve"> </w:t>
      </w:r>
      <w:r w:rsidRPr="00FA5C71">
        <w:rPr>
          <w:rFonts w:cs="Segoe UI"/>
          <w:spacing w:val="-1"/>
          <w:lang w:val="es-AR"/>
        </w:rPr>
        <w:t>investigadores</w:t>
      </w:r>
      <w:r w:rsidRPr="00FA5C71">
        <w:rPr>
          <w:rFonts w:cs="Segoe UI"/>
          <w:spacing w:val="12"/>
          <w:lang w:val="es-AR"/>
        </w:rPr>
        <w:t xml:space="preserve"> </w:t>
      </w:r>
      <w:r w:rsidRPr="00FA5C71">
        <w:rPr>
          <w:rFonts w:cs="Segoe UI"/>
          <w:spacing w:val="-1"/>
          <w:lang w:val="es-AR"/>
        </w:rPr>
        <w:t>de</w:t>
      </w:r>
      <w:r w:rsidRPr="00FA5C71">
        <w:rPr>
          <w:rFonts w:cs="Segoe UI"/>
          <w:spacing w:val="41"/>
          <w:w w:val="99"/>
          <w:lang w:val="es-AR"/>
        </w:rPr>
        <w:t xml:space="preserve"> </w:t>
      </w:r>
      <w:r w:rsidRPr="00FA5C71">
        <w:rPr>
          <w:rFonts w:cs="Segoe UI"/>
          <w:lang w:val="es-AR"/>
        </w:rPr>
        <w:t>amplia</w:t>
      </w:r>
      <w:r w:rsidRPr="00FA5C71">
        <w:rPr>
          <w:rFonts w:cs="Segoe UI"/>
          <w:spacing w:val="-5"/>
          <w:lang w:val="es-AR"/>
        </w:rPr>
        <w:t xml:space="preserve"> </w:t>
      </w:r>
      <w:r w:rsidRPr="00FA5C71">
        <w:rPr>
          <w:rFonts w:cs="Segoe UI"/>
          <w:spacing w:val="-1"/>
          <w:lang w:val="es-AR"/>
        </w:rPr>
        <w:t>trayectoria</w:t>
      </w:r>
      <w:r w:rsidRPr="00FA5C71">
        <w:rPr>
          <w:rFonts w:cs="Segoe UI"/>
          <w:spacing w:val="-4"/>
          <w:lang w:val="es-AR"/>
        </w:rPr>
        <w:t xml:space="preserve"> </w:t>
      </w:r>
      <w:r w:rsidRPr="00FA5C71">
        <w:rPr>
          <w:rFonts w:cs="Segoe UI"/>
          <w:spacing w:val="-1"/>
          <w:lang w:val="es-AR"/>
        </w:rPr>
        <w:t>científica,</w:t>
      </w:r>
      <w:r w:rsidRPr="00FA5C71">
        <w:rPr>
          <w:rFonts w:cs="Segoe UI"/>
          <w:spacing w:val="-3"/>
          <w:lang w:val="es-AR"/>
        </w:rPr>
        <w:t xml:space="preserve"> </w:t>
      </w:r>
      <w:r w:rsidRPr="00FA5C71">
        <w:rPr>
          <w:rFonts w:cs="Segoe UI"/>
          <w:lang w:val="es-AR"/>
        </w:rPr>
        <w:t>que</w:t>
      </w:r>
      <w:r w:rsidRPr="00FA5C71">
        <w:rPr>
          <w:rFonts w:cs="Segoe UI"/>
          <w:spacing w:val="-5"/>
          <w:lang w:val="es-AR"/>
        </w:rPr>
        <w:t xml:space="preserve"> </w:t>
      </w:r>
      <w:r w:rsidRPr="00FA5C71">
        <w:rPr>
          <w:rFonts w:cs="Segoe UI"/>
          <w:spacing w:val="-1"/>
          <w:lang w:val="es-AR"/>
        </w:rPr>
        <w:t>dictan</w:t>
      </w:r>
      <w:r w:rsidRPr="00FA5C71">
        <w:rPr>
          <w:rFonts w:cs="Segoe UI"/>
          <w:spacing w:val="-3"/>
          <w:lang w:val="es-AR"/>
        </w:rPr>
        <w:t xml:space="preserve"> </w:t>
      </w:r>
      <w:r w:rsidRPr="00FA5C71">
        <w:rPr>
          <w:rFonts w:cs="Segoe UI"/>
          <w:lang w:val="es-AR"/>
        </w:rPr>
        <w:t>cursos</w:t>
      </w:r>
      <w:r w:rsidRPr="00FA5C71">
        <w:rPr>
          <w:rFonts w:cs="Segoe UI"/>
          <w:spacing w:val="-5"/>
          <w:lang w:val="es-AR"/>
        </w:rPr>
        <w:t xml:space="preserve"> </w:t>
      </w:r>
      <w:r w:rsidRPr="00FA5C71">
        <w:rPr>
          <w:rFonts w:cs="Segoe UI"/>
          <w:lang w:val="es-AR"/>
        </w:rPr>
        <w:t>de</w:t>
      </w:r>
      <w:r w:rsidRPr="00FA5C71">
        <w:rPr>
          <w:rFonts w:cs="Segoe UI"/>
          <w:spacing w:val="-4"/>
          <w:lang w:val="es-AR"/>
        </w:rPr>
        <w:t xml:space="preserve"> </w:t>
      </w:r>
      <w:r w:rsidRPr="00FA5C71">
        <w:rPr>
          <w:rFonts w:cs="Segoe UI"/>
          <w:spacing w:val="-1"/>
          <w:lang w:val="es-AR"/>
        </w:rPr>
        <w:t>grado</w:t>
      </w:r>
      <w:r w:rsidRPr="00FA5C71">
        <w:rPr>
          <w:rFonts w:cs="Segoe UI"/>
          <w:spacing w:val="-4"/>
          <w:lang w:val="es-AR"/>
        </w:rPr>
        <w:t xml:space="preserve"> </w:t>
      </w:r>
      <w:r w:rsidRPr="00FA5C71">
        <w:rPr>
          <w:rFonts w:cs="Segoe UI"/>
          <w:lang w:val="es-AR"/>
        </w:rPr>
        <w:t>y</w:t>
      </w:r>
      <w:r w:rsidRPr="00FA5C71">
        <w:rPr>
          <w:rFonts w:cs="Segoe UI"/>
          <w:spacing w:val="-3"/>
          <w:lang w:val="es-AR"/>
        </w:rPr>
        <w:t xml:space="preserve"> </w:t>
      </w:r>
      <w:r w:rsidRPr="00FA5C71">
        <w:rPr>
          <w:rFonts w:cs="Segoe UI"/>
          <w:spacing w:val="-1"/>
          <w:lang w:val="es-AR"/>
        </w:rPr>
        <w:t>posgrado,</w:t>
      </w:r>
      <w:r w:rsidRPr="00FA5C71">
        <w:rPr>
          <w:rFonts w:cs="Segoe UI"/>
          <w:spacing w:val="-6"/>
          <w:lang w:val="es-AR"/>
        </w:rPr>
        <w:t xml:space="preserve"> </w:t>
      </w:r>
      <w:r w:rsidRPr="00FA5C71">
        <w:rPr>
          <w:rFonts w:cs="Segoe UI"/>
          <w:lang w:val="es-AR"/>
        </w:rPr>
        <w:t>y</w:t>
      </w:r>
      <w:r w:rsidRPr="00FA5C71">
        <w:rPr>
          <w:rFonts w:cs="Segoe UI"/>
          <w:spacing w:val="-3"/>
          <w:lang w:val="es-AR"/>
        </w:rPr>
        <w:t xml:space="preserve"> </w:t>
      </w:r>
      <w:r w:rsidRPr="00FA5C71">
        <w:rPr>
          <w:rFonts w:cs="Segoe UI"/>
          <w:spacing w:val="-1"/>
          <w:lang w:val="es-AR"/>
        </w:rPr>
        <w:t>dirigen</w:t>
      </w:r>
      <w:r w:rsidRPr="00FA5C71">
        <w:rPr>
          <w:rFonts w:cs="Segoe UI"/>
          <w:spacing w:val="-4"/>
          <w:lang w:val="es-AR"/>
        </w:rPr>
        <w:t xml:space="preserve"> </w:t>
      </w:r>
      <w:r w:rsidRPr="00FA5C71">
        <w:rPr>
          <w:rFonts w:cs="Segoe UI"/>
          <w:spacing w:val="-1"/>
          <w:lang w:val="es-AR"/>
        </w:rPr>
        <w:t>tesis</w:t>
      </w:r>
      <w:r w:rsidRPr="00FA5C71">
        <w:rPr>
          <w:rFonts w:cs="Segoe UI"/>
          <w:spacing w:val="-3"/>
          <w:lang w:val="es-AR"/>
        </w:rPr>
        <w:t xml:space="preserve"> </w:t>
      </w:r>
      <w:r w:rsidRPr="00FA5C71">
        <w:rPr>
          <w:rFonts w:cs="Segoe UI"/>
          <w:spacing w:val="-1"/>
          <w:lang w:val="es-AR"/>
        </w:rPr>
        <w:t>de</w:t>
      </w:r>
      <w:r w:rsidRPr="00FA5C71">
        <w:rPr>
          <w:rFonts w:cs="Segoe UI"/>
          <w:spacing w:val="83"/>
          <w:w w:val="99"/>
          <w:lang w:val="es-AR"/>
        </w:rPr>
        <w:t xml:space="preserve"> </w:t>
      </w:r>
      <w:r w:rsidRPr="00FA5C71">
        <w:rPr>
          <w:rFonts w:cs="Segoe UI"/>
          <w:spacing w:val="-1"/>
          <w:lang w:val="es-AR"/>
        </w:rPr>
        <w:t>maestría,</w:t>
      </w:r>
      <w:r w:rsidRPr="00FA5C71">
        <w:rPr>
          <w:rFonts w:cs="Segoe UI"/>
          <w:spacing w:val="-16"/>
          <w:lang w:val="es-AR"/>
        </w:rPr>
        <w:t xml:space="preserve"> </w:t>
      </w:r>
      <w:r w:rsidRPr="00FA5C71">
        <w:rPr>
          <w:rFonts w:cs="Segoe UI"/>
          <w:spacing w:val="-1"/>
          <w:lang w:val="es-AR"/>
        </w:rPr>
        <w:t>licenciatura</w:t>
      </w:r>
      <w:r w:rsidRPr="00FA5C71">
        <w:rPr>
          <w:rFonts w:cs="Segoe UI"/>
          <w:spacing w:val="-14"/>
          <w:lang w:val="es-AR"/>
        </w:rPr>
        <w:t xml:space="preserve"> </w:t>
      </w:r>
      <w:r w:rsidRPr="00FA5C71">
        <w:rPr>
          <w:rFonts w:cs="Segoe UI"/>
          <w:lang w:val="es-AR"/>
        </w:rPr>
        <w:t>y</w:t>
      </w:r>
      <w:r w:rsidRPr="00FA5C71">
        <w:rPr>
          <w:rFonts w:cs="Segoe UI"/>
          <w:spacing w:val="-15"/>
          <w:lang w:val="es-AR"/>
        </w:rPr>
        <w:t xml:space="preserve"> </w:t>
      </w:r>
      <w:r w:rsidRPr="00FA5C71">
        <w:rPr>
          <w:rFonts w:cs="Segoe UI"/>
          <w:spacing w:val="-1"/>
          <w:lang w:val="es-AR"/>
        </w:rPr>
        <w:t>doctorado</w:t>
      </w:r>
      <w:r w:rsidRPr="00FA5C71">
        <w:rPr>
          <w:rFonts w:cs="Segoe UI"/>
          <w:spacing w:val="-16"/>
          <w:lang w:val="es-AR"/>
        </w:rPr>
        <w:t xml:space="preserve"> </w:t>
      </w:r>
      <w:r w:rsidRPr="00FA5C71">
        <w:rPr>
          <w:rFonts w:cs="Segoe UI"/>
          <w:lang w:val="es-AR"/>
        </w:rPr>
        <w:t>en</w:t>
      </w:r>
      <w:r w:rsidRPr="00FA5C71">
        <w:rPr>
          <w:rFonts w:cs="Segoe UI"/>
          <w:spacing w:val="-15"/>
          <w:lang w:val="es-AR"/>
        </w:rPr>
        <w:t xml:space="preserve"> </w:t>
      </w:r>
      <w:r w:rsidRPr="00FA5C71">
        <w:rPr>
          <w:rFonts w:cs="Segoe UI"/>
          <w:spacing w:val="-1"/>
          <w:lang w:val="es-AR"/>
        </w:rPr>
        <w:t>sus</w:t>
      </w:r>
      <w:r w:rsidRPr="00FA5C71">
        <w:rPr>
          <w:rFonts w:cs="Segoe UI"/>
          <w:spacing w:val="-16"/>
          <w:lang w:val="es-AR"/>
        </w:rPr>
        <w:t xml:space="preserve"> </w:t>
      </w:r>
      <w:r w:rsidRPr="00FA5C71">
        <w:rPr>
          <w:rFonts w:cs="Segoe UI"/>
          <w:lang w:val="es-AR"/>
        </w:rPr>
        <w:t>áreas</w:t>
      </w:r>
      <w:r w:rsidRPr="00FA5C71">
        <w:rPr>
          <w:rFonts w:cs="Segoe UI"/>
          <w:spacing w:val="-16"/>
          <w:lang w:val="es-AR"/>
        </w:rPr>
        <w:t xml:space="preserve"> </w:t>
      </w:r>
      <w:r w:rsidRPr="00FA5C71">
        <w:rPr>
          <w:rFonts w:cs="Segoe UI"/>
          <w:spacing w:val="-1"/>
          <w:lang w:val="es-AR"/>
        </w:rPr>
        <w:t>de</w:t>
      </w:r>
      <w:r w:rsidRPr="00FA5C71">
        <w:rPr>
          <w:rFonts w:cs="Segoe UI"/>
          <w:spacing w:val="-16"/>
          <w:lang w:val="es-AR"/>
        </w:rPr>
        <w:t xml:space="preserve"> </w:t>
      </w:r>
      <w:r w:rsidRPr="00FA5C71">
        <w:rPr>
          <w:rFonts w:cs="Segoe UI"/>
          <w:spacing w:val="-1"/>
          <w:lang w:val="es-AR"/>
        </w:rPr>
        <w:t>especialización.</w:t>
      </w:r>
      <w:r w:rsidRPr="00FA5C71">
        <w:rPr>
          <w:rFonts w:cs="Segoe UI"/>
          <w:spacing w:val="-15"/>
          <w:lang w:val="es-AR"/>
        </w:rPr>
        <w:t xml:space="preserve"> </w:t>
      </w:r>
      <w:r w:rsidRPr="00FA5C71">
        <w:rPr>
          <w:rFonts w:cs="Segoe UI"/>
          <w:spacing w:val="-1"/>
          <w:lang w:val="es-AR"/>
        </w:rPr>
        <w:t>Si</w:t>
      </w:r>
      <w:r w:rsidRPr="00FA5C71">
        <w:rPr>
          <w:rFonts w:cs="Segoe UI"/>
          <w:spacing w:val="-16"/>
          <w:lang w:val="es-AR"/>
        </w:rPr>
        <w:t xml:space="preserve"> </w:t>
      </w:r>
      <w:r w:rsidRPr="00FA5C71">
        <w:rPr>
          <w:rFonts w:cs="Segoe UI"/>
          <w:lang w:val="es-AR"/>
        </w:rPr>
        <w:t>bien</w:t>
      </w:r>
      <w:r w:rsidRPr="00FA5C71">
        <w:rPr>
          <w:rFonts w:cs="Segoe UI"/>
          <w:spacing w:val="-16"/>
          <w:lang w:val="es-AR"/>
        </w:rPr>
        <w:t xml:space="preserve"> </w:t>
      </w:r>
      <w:r w:rsidRPr="00FA5C71">
        <w:rPr>
          <w:rFonts w:cs="Segoe UI"/>
          <w:spacing w:val="-1"/>
          <w:lang w:val="es-AR"/>
        </w:rPr>
        <w:t>los</w:t>
      </w:r>
      <w:r w:rsidRPr="00FA5C71">
        <w:rPr>
          <w:rFonts w:cs="Segoe UI"/>
          <w:spacing w:val="-15"/>
          <w:lang w:val="es-AR"/>
        </w:rPr>
        <w:t xml:space="preserve"> </w:t>
      </w:r>
      <w:r w:rsidRPr="00FA5C71">
        <w:rPr>
          <w:rFonts w:cs="Segoe UI"/>
          <w:spacing w:val="-1"/>
          <w:lang w:val="es-AR"/>
        </w:rPr>
        <w:t>proyectos</w:t>
      </w:r>
      <w:r w:rsidRPr="00FA5C71">
        <w:rPr>
          <w:rFonts w:cs="Segoe UI"/>
          <w:spacing w:val="83"/>
          <w:lang w:val="es-AR"/>
        </w:rPr>
        <w:t xml:space="preserve"> </w:t>
      </w:r>
      <w:r w:rsidRPr="00FA5C71">
        <w:rPr>
          <w:rFonts w:cs="Segoe UI"/>
          <w:lang w:val="es-AR"/>
        </w:rPr>
        <w:t>están</w:t>
      </w:r>
      <w:r w:rsidRPr="00FA5C71">
        <w:rPr>
          <w:rFonts w:cs="Segoe UI"/>
          <w:spacing w:val="10"/>
          <w:lang w:val="es-AR"/>
        </w:rPr>
        <w:t xml:space="preserve"> </w:t>
      </w:r>
      <w:r w:rsidRPr="00FA5C71">
        <w:rPr>
          <w:rFonts w:cs="Segoe UI"/>
          <w:spacing w:val="-1"/>
          <w:lang w:val="es-AR"/>
        </w:rPr>
        <w:t>enfocados</w:t>
      </w:r>
      <w:r w:rsidRPr="00FA5C71">
        <w:rPr>
          <w:rFonts w:cs="Segoe UI"/>
          <w:spacing w:val="10"/>
          <w:lang w:val="es-AR"/>
        </w:rPr>
        <w:t xml:space="preserve"> </w:t>
      </w:r>
      <w:r w:rsidRPr="00FA5C71">
        <w:rPr>
          <w:rFonts w:cs="Segoe UI"/>
          <w:lang w:val="es-AR"/>
        </w:rPr>
        <w:t>en</w:t>
      </w:r>
      <w:r w:rsidRPr="00FA5C71">
        <w:rPr>
          <w:rFonts w:cs="Segoe UI"/>
          <w:spacing w:val="10"/>
          <w:lang w:val="es-AR"/>
        </w:rPr>
        <w:t xml:space="preserve"> </w:t>
      </w:r>
      <w:r w:rsidRPr="00FA5C71">
        <w:rPr>
          <w:rFonts w:cs="Segoe UI"/>
          <w:spacing w:val="-1"/>
          <w:lang w:val="es-AR"/>
        </w:rPr>
        <w:t>temas</w:t>
      </w:r>
      <w:r w:rsidRPr="00FA5C71">
        <w:rPr>
          <w:rFonts w:cs="Segoe UI"/>
          <w:spacing w:val="11"/>
          <w:lang w:val="es-AR"/>
        </w:rPr>
        <w:t xml:space="preserve"> </w:t>
      </w:r>
      <w:r w:rsidRPr="00FA5C71">
        <w:rPr>
          <w:rFonts w:cs="Segoe UI"/>
          <w:spacing w:val="-1"/>
          <w:lang w:val="es-AR"/>
        </w:rPr>
        <w:t>altamente</w:t>
      </w:r>
      <w:r w:rsidRPr="00FA5C71">
        <w:rPr>
          <w:rFonts w:cs="Segoe UI"/>
          <w:spacing w:val="11"/>
          <w:lang w:val="es-AR"/>
        </w:rPr>
        <w:t xml:space="preserve"> </w:t>
      </w:r>
      <w:r w:rsidRPr="00FA5C71">
        <w:rPr>
          <w:rFonts w:cs="Segoe UI"/>
          <w:spacing w:val="-1"/>
          <w:lang w:val="es-AR"/>
        </w:rPr>
        <w:t>relevantes,</w:t>
      </w:r>
      <w:r w:rsidRPr="00FA5C71">
        <w:rPr>
          <w:rFonts w:cs="Segoe UI"/>
          <w:spacing w:val="10"/>
          <w:lang w:val="es-AR"/>
        </w:rPr>
        <w:t xml:space="preserve"> </w:t>
      </w:r>
      <w:r w:rsidRPr="00FA5C71">
        <w:rPr>
          <w:rFonts w:cs="Segoe UI"/>
          <w:lang w:val="es-AR"/>
        </w:rPr>
        <w:t>no</w:t>
      </w:r>
      <w:r w:rsidRPr="00FA5C71">
        <w:rPr>
          <w:rFonts w:cs="Segoe UI"/>
          <w:spacing w:val="10"/>
          <w:lang w:val="es-AR"/>
        </w:rPr>
        <w:t xml:space="preserve"> </w:t>
      </w:r>
      <w:r w:rsidRPr="00FA5C71">
        <w:rPr>
          <w:rFonts w:cs="Segoe UI"/>
          <w:spacing w:val="-1"/>
          <w:lang w:val="es-AR"/>
        </w:rPr>
        <w:t>se</w:t>
      </w:r>
      <w:r w:rsidRPr="00FA5C71">
        <w:rPr>
          <w:rFonts w:cs="Segoe UI"/>
          <w:spacing w:val="12"/>
          <w:lang w:val="es-AR"/>
        </w:rPr>
        <w:t xml:space="preserve"> </w:t>
      </w:r>
      <w:r w:rsidRPr="00FA5C71">
        <w:rPr>
          <w:rFonts w:cs="Segoe UI"/>
          <w:spacing w:val="-1"/>
          <w:lang w:val="es-AR"/>
        </w:rPr>
        <w:t>encuentra</w:t>
      </w:r>
      <w:r w:rsidRPr="00FA5C71">
        <w:rPr>
          <w:rFonts w:cs="Segoe UI"/>
          <w:spacing w:val="11"/>
          <w:lang w:val="es-AR"/>
        </w:rPr>
        <w:t xml:space="preserve"> </w:t>
      </w:r>
      <w:r w:rsidRPr="00FA5C71">
        <w:rPr>
          <w:rFonts w:cs="Segoe UI"/>
          <w:lang w:val="es-AR"/>
        </w:rPr>
        <w:t>una</w:t>
      </w:r>
      <w:r w:rsidRPr="00FA5C71">
        <w:rPr>
          <w:rFonts w:cs="Segoe UI"/>
          <w:spacing w:val="10"/>
          <w:lang w:val="es-AR"/>
        </w:rPr>
        <w:t xml:space="preserve"> </w:t>
      </w:r>
      <w:r w:rsidRPr="00FA5C71">
        <w:rPr>
          <w:rFonts w:cs="Segoe UI"/>
          <w:spacing w:val="-1"/>
          <w:lang w:val="es-AR"/>
        </w:rPr>
        <w:t>descripción</w:t>
      </w:r>
      <w:r w:rsidRPr="00FA5C71">
        <w:rPr>
          <w:rFonts w:cs="Segoe UI"/>
          <w:spacing w:val="10"/>
          <w:lang w:val="es-AR"/>
        </w:rPr>
        <w:t xml:space="preserve"> </w:t>
      </w:r>
      <w:r w:rsidRPr="00FA5C71">
        <w:rPr>
          <w:rFonts w:cs="Segoe UI"/>
          <w:lang w:val="es-AR"/>
        </w:rPr>
        <w:t>de</w:t>
      </w:r>
      <w:r w:rsidRPr="00FA5C71">
        <w:rPr>
          <w:rFonts w:cs="Segoe UI"/>
          <w:spacing w:val="73"/>
          <w:w w:val="99"/>
          <w:lang w:val="es-AR"/>
        </w:rPr>
        <w:t xml:space="preserve"> </w:t>
      </w:r>
      <w:r w:rsidRPr="00FA5C71">
        <w:rPr>
          <w:rFonts w:cs="Segoe UI"/>
          <w:spacing w:val="-1"/>
          <w:lang w:val="es-AR"/>
        </w:rPr>
        <w:t>interacciones</w:t>
      </w:r>
      <w:r w:rsidRPr="00FA5C71">
        <w:rPr>
          <w:rFonts w:cs="Segoe UI"/>
          <w:spacing w:val="60"/>
          <w:lang w:val="es-AR"/>
        </w:rPr>
        <w:t xml:space="preserve"> </w:t>
      </w:r>
      <w:r w:rsidRPr="00FA5C71">
        <w:rPr>
          <w:rFonts w:cs="Segoe UI"/>
          <w:spacing w:val="-1"/>
          <w:lang w:val="es-AR"/>
        </w:rPr>
        <w:t>colaborativas</w:t>
      </w:r>
      <w:r w:rsidRPr="00FA5C71">
        <w:rPr>
          <w:rFonts w:cs="Segoe UI"/>
          <w:spacing w:val="60"/>
          <w:lang w:val="es-AR"/>
        </w:rPr>
        <w:t xml:space="preserve"> </w:t>
      </w:r>
      <w:r w:rsidRPr="00FA5C71">
        <w:rPr>
          <w:rFonts w:cs="Segoe UI"/>
          <w:lang w:val="es-AR"/>
        </w:rPr>
        <w:t>que</w:t>
      </w:r>
      <w:r w:rsidRPr="00FA5C71">
        <w:rPr>
          <w:rFonts w:cs="Segoe UI"/>
          <w:spacing w:val="59"/>
          <w:lang w:val="es-AR"/>
        </w:rPr>
        <w:t xml:space="preserve"> </w:t>
      </w:r>
      <w:r w:rsidRPr="00FA5C71">
        <w:rPr>
          <w:rFonts w:cs="Segoe UI"/>
          <w:lang w:val="es-AR"/>
        </w:rPr>
        <w:t>puedan</w:t>
      </w:r>
      <w:r w:rsidRPr="00FA5C71">
        <w:rPr>
          <w:rFonts w:cs="Segoe UI"/>
          <w:spacing w:val="60"/>
          <w:lang w:val="es-AR"/>
        </w:rPr>
        <w:t xml:space="preserve"> </w:t>
      </w:r>
      <w:r w:rsidRPr="00FA5C71">
        <w:rPr>
          <w:rFonts w:cs="Segoe UI"/>
          <w:spacing w:val="-1"/>
          <w:lang w:val="es-AR"/>
        </w:rPr>
        <w:t>estar</w:t>
      </w:r>
      <w:r w:rsidRPr="00FA5C71">
        <w:rPr>
          <w:rFonts w:cs="Segoe UI"/>
          <w:spacing w:val="60"/>
          <w:lang w:val="es-AR"/>
        </w:rPr>
        <w:t xml:space="preserve"> </w:t>
      </w:r>
      <w:r w:rsidRPr="00FA5C71">
        <w:rPr>
          <w:rFonts w:cs="Segoe UI"/>
          <w:lang w:val="es-AR"/>
        </w:rPr>
        <w:t>ya</w:t>
      </w:r>
      <w:r w:rsidRPr="00FA5C71">
        <w:rPr>
          <w:rFonts w:cs="Segoe UI"/>
          <w:spacing w:val="61"/>
          <w:lang w:val="es-AR"/>
        </w:rPr>
        <w:t xml:space="preserve"> </w:t>
      </w:r>
      <w:r w:rsidRPr="00FA5C71">
        <w:rPr>
          <w:rFonts w:cs="Segoe UI"/>
          <w:spacing w:val="-1"/>
          <w:lang w:val="es-AR"/>
        </w:rPr>
        <w:t>establecidas</w:t>
      </w:r>
      <w:r w:rsidRPr="00FA5C71">
        <w:rPr>
          <w:rFonts w:cs="Segoe UI"/>
          <w:spacing w:val="60"/>
          <w:lang w:val="es-AR"/>
        </w:rPr>
        <w:t xml:space="preserve"> </w:t>
      </w:r>
      <w:r w:rsidRPr="00FA5C71">
        <w:rPr>
          <w:rFonts w:cs="Segoe UI"/>
          <w:lang w:val="es-AR"/>
        </w:rPr>
        <w:t>o</w:t>
      </w:r>
      <w:r w:rsidRPr="00FA5C71">
        <w:rPr>
          <w:rFonts w:cs="Segoe UI"/>
          <w:spacing w:val="60"/>
          <w:lang w:val="es-AR"/>
        </w:rPr>
        <w:t xml:space="preserve"> </w:t>
      </w:r>
      <w:r w:rsidRPr="00FA5C71">
        <w:rPr>
          <w:rFonts w:cs="Segoe UI"/>
          <w:lang w:val="es-AR"/>
        </w:rPr>
        <w:t>en</w:t>
      </w:r>
      <w:r w:rsidRPr="00FA5C71">
        <w:rPr>
          <w:rFonts w:cs="Segoe UI"/>
          <w:spacing w:val="60"/>
          <w:lang w:val="es-AR"/>
        </w:rPr>
        <w:t xml:space="preserve"> </w:t>
      </w:r>
      <w:r w:rsidRPr="00FA5C71">
        <w:rPr>
          <w:rFonts w:cs="Segoe UI"/>
          <w:lang w:val="es-AR"/>
        </w:rPr>
        <w:t>vías</w:t>
      </w:r>
      <w:r w:rsidRPr="00FA5C71">
        <w:rPr>
          <w:rFonts w:cs="Segoe UI"/>
          <w:spacing w:val="60"/>
          <w:lang w:val="es-AR"/>
        </w:rPr>
        <w:t xml:space="preserve"> </w:t>
      </w:r>
      <w:r w:rsidRPr="00FA5C71">
        <w:rPr>
          <w:rFonts w:cs="Segoe UI"/>
          <w:lang w:val="es-AR"/>
        </w:rPr>
        <w:t>de</w:t>
      </w:r>
      <w:r w:rsidRPr="00FA5C71">
        <w:rPr>
          <w:rFonts w:cs="Segoe UI"/>
          <w:spacing w:val="41"/>
          <w:w w:val="99"/>
          <w:lang w:val="es-AR"/>
        </w:rPr>
        <w:t xml:space="preserve"> </w:t>
      </w:r>
      <w:r w:rsidRPr="00FA5C71">
        <w:rPr>
          <w:rFonts w:cs="Segoe UI"/>
          <w:spacing w:val="-1"/>
          <w:lang w:val="es-AR"/>
        </w:rPr>
        <w:t>implementarse.</w:t>
      </w:r>
      <w:r w:rsidRPr="00FA5C71">
        <w:rPr>
          <w:rFonts w:cs="Segoe UI"/>
          <w:spacing w:val="58"/>
          <w:lang w:val="es-AR"/>
        </w:rPr>
        <w:t xml:space="preserve"> </w:t>
      </w:r>
      <w:r w:rsidRPr="00FA5C71">
        <w:rPr>
          <w:rFonts w:cs="Segoe UI"/>
          <w:spacing w:val="-1"/>
          <w:lang w:val="es-AR"/>
        </w:rPr>
        <w:t>Falta</w:t>
      </w:r>
      <w:r w:rsidRPr="00FA5C71">
        <w:rPr>
          <w:rFonts w:cs="Segoe UI"/>
          <w:spacing w:val="58"/>
          <w:lang w:val="es-AR"/>
        </w:rPr>
        <w:t xml:space="preserve"> </w:t>
      </w:r>
      <w:r w:rsidRPr="00FA5C71">
        <w:rPr>
          <w:rFonts w:cs="Segoe UI"/>
          <w:lang w:val="es-AR"/>
        </w:rPr>
        <w:t>una</w:t>
      </w:r>
      <w:r w:rsidRPr="00FA5C71">
        <w:rPr>
          <w:rFonts w:cs="Segoe UI"/>
          <w:spacing w:val="59"/>
          <w:lang w:val="es-AR"/>
        </w:rPr>
        <w:t xml:space="preserve"> </w:t>
      </w:r>
      <w:r w:rsidRPr="00FA5C71">
        <w:rPr>
          <w:rFonts w:cs="Segoe UI"/>
          <w:lang w:val="es-AR"/>
        </w:rPr>
        <w:lastRenderedPageBreak/>
        <w:t>estrategia</w:t>
      </w:r>
      <w:r w:rsidRPr="00FA5C71">
        <w:rPr>
          <w:rFonts w:cs="Segoe UI"/>
          <w:spacing w:val="58"/>
          <w:lang w:val="es-AR"/>
        </w:rPr>
        <w:t xml:space="preserve"> </w:t>
      </w:r>
      <w:r w:rsidRPr="00FA5C71">
        <w:rPr>
          <w:rFonts w:cs="Segoe UI"/>
          <w:spacing w:val="-1"/>
          <w:lang w:val="es-AR"/>
        </w:rPr>
        <w:t>clara</w:t>
      </w:r>
      <w:r w:rsidRPr="00FA5C71">
        <w:rPr>
          <w:rFonts w:cs="Segoe UI"/>
          <w:spacing w:val="57"/>
          <w:lang w:val="es-AR"/>
        </w:rPr>
        <w:t xml:space="preserve"> </w:t>
      </w:r>
      <w:r w:rsidRPr="00FA5C71">
        <w:rPr>
          <w:rFonts w:cs="Segoe UI"/>
          <w:lang w:val="es-AR"/>
        </w:rPr>
        <w:t>para</w:t>
      </w:r>
      <w:r w:rsidRPr="00FA5C71">
        <w:rPr>
          <w:rFonts w:cs="Segoe UI"/>
          <w:spacing w:val="59"/>
          <w:lang w:val="es-AR"/>
        </w:rPr>
        <w:t xml:space="preserve"> </w:t>
      </w:r>
      <w:r w:rsidRPr="00FA5C71">
        <w:rPr>
          <w:rFonts w:cs="Segoe UI"/>
          <w:spacing w:val="-1"/>
          <w:lang w:val="es-AR"/>
        </w:rPr>
        <w:t>la</w:t>
      </w:r>
      <w:r w:rsidRPr="00FA5C71">
        <w:rPr>
          <w:rFonts w:cs="Segoe UI"/>
          <w:spacing w:val="58"/>
          <w:lang w:val="es-AR"/>
        </w:rPr>
        <w:t xml:space="preserve"> </w:t>
      </w:r>
      <w:r w:rsidRPr="00FA5C71">
        <w:rPr>
          <w:rFonts w:cs="Segoe UI"/>
          <w:spacing w:val="-1"/>
          <w:lang w:val="es-AR"/>
        </w:rPr>
        <w:t>organización</w:t>
      </w:r>
      <w:r w:rsidRPr="00FA5C71">
        <w:rPr>
          <w:rFonts w:cs="Segoe UI"/>
          <w:spacing w:val="59"/>
          <w:lang w:val="es-AR"/>
        </w:rPr>
        <w:t xml:space="preserve"> </w:t>
      </w:r>
      <w:r w:rsidRPr="00FA5C71">
        <w:rPr>
          <w:rFonts w:cs="Segoe UI"/>
          <w:lang w:val="es-AR"/>
        </w:rPr>
        <w:t>de</w:t>
      </w:r>
      <w:r w:rsidRPr="00FA5C71">
        <w:rPr>
          <w:rFonts w:cs="Segoe UI"/>
          <w:spacing w:val="58"/>
          <w:lang w:val="es-AR"/>
        </w:rPr>
        <w:t xml:space="preserve"> </w:t>
      </w:r>
      <w:r w:rsidRPr="00FA5C71">
        <w:rPr>
          <w:rFonts w:cs="Segoe UI"/>
          <w:spacing w:val="-1"/>
          <w:lang w:val="es-AR"/>
        </w:rPr>
        <w:t>los</w:t>
      </w:r>
      <w:r w:rsidRPr="00FA5C71">
        <w:rPr>
          <w:rFonts w:cs="Segoe UI"/>
          <w:spacing w:val="59"/>
          <w:lang w:val="es-AR"/>
        </w:rPr>
        <w:t xml:space="preserve"> </w:t>
      </w:r>
      <w:r w:rsidRPr="00FA5C71">
        <w:rPr>
          <w:rFonts w:cs="Segoe UI"/>
          <w:lang w:val="es-AR"/>
        </w:rPr>
        <w:t>grupos</w:t>
      </w:r>
      <w:r w:rsidRPr="00FA5C71">
        <w:rPr>
          <w:rFonts w:cs="Segoe UI"/>
          <w:spacing w:val="58"/>
          <w:lang w:val="es-AR"/>
        </w:rPr>
        <w:t xml:space="preserve"> </w:t>
      </w:r>
      <w:r w:rsidRPr="00FA5C71">
        <w:rPr>
          <w:rFonts w:cs="Segoe UI"/>
          <w:lang w:val="es-AR"/>
        </w:rPr>
        <w:t>de</w:t>
      </w:r>
      <w:r w:rsidRPr="00FA5C71">
        <w:rPr>
          <w:rFonts w:cs="Segoe UI"/>
          <w:spacing w:val="59"/>
          <w:w w:val="99"/>
          <w:lang w:val="es-AR"/>
        </w:rPr>
        <w:t xml:space="preserve"> </w:t>
      </w:r>
      <w:r w:rsidRPr="00FA5C71">
        <w:rPr>
          <w:rFonts w:cs="Segoe UI"/>
          <w:spacing w:val="-1"/>
          <w:lang w:val="es-AR"/>
        </w:rPr>
        <w:t>investigación</w:t>
      </w:r>
      <w:r w:rsidRPr="00FA5C71">
        <w:rPr>
          <w:rFonts w:cs="Segoe UI"/>
          <w:spacing w:val="-8"/>
          <w:lang w:val="es-AR"/>
        </w:rPr>
        <w:t xml:space="preserve"> </w:t>
      </w:r>
      <w:r w:rsidRPr="00FA5C71">
        <w:rPr>
          <w:rFonts w:cs="Segoe UI"/>
          <w:lang w:val="es-AR"/>
        </w:rPr>
        <w:t>en</w:t>
      </w:r>
      <w:r w:rsidRPr="00FA5C71">
        <w:rPr>
          <w:rFonts w:cs="Segoe UI"/>
          <w:spacing w:val="-8"/>
          <w:lang w:val="es-AR"/>
        </w:rPr>
        <w:t xml:space="preserve"> </w:t>
      </w:r>
      <w:r w:rsidRPr="00FA5C71">
        <w:rPr>
          <w:rFonts w:cs="Segoe UI"/>
          <w:lang w:val="es-AR"/>
        </w:rPr>
        <w:t>unidades</w:t>
      </w:r>
      <w:r w:rsidRPr="00FA5C71">
        <w:rPr>
          <w:rFonts w:cs="Segoe UI"/>
          <w:spacing w:val="-8"/>
          <w:lang w:val="es-AR"/>
        </w:rPr>
        <w:t xml:space="preserve"> </w:t>
      </w:r>
      <w:r w:rsidRPr="00FA5C71">
        <w:rPr>
          <w:rFonts w:cs="Segoe UI"/>
          <w:spacing w:val="-1"/>
          <w:lang w:val="es-AR"/>
        </w:rPr>
        <w:t>con</w:t>
      </w:r>
      <w:r w:rsidRPr="00FA5C71">
        <w:rPr>
          <w:rFonts w:cs="Segoe UI"/>
          <w:spacing w:val="-7"/>
          <w:lang w:val="es-AR"/>
        </w:rPr>
        <w:t xml:space="preserve"> </w:t>
      </w:r>
      <w:r w:rsidRPr="00FA5C71">
        <w:rPr>
          <w:rFonts w:cs="Segoe UI"/>
          <w:lang w:val="es-AR"/>
        </w:rPr>
        <w:t>una</w:t>
      </w:r>
      <w:r w:rsidRPr="00FA5C71">
        <w:rPr>
          <w:rFonts w:cs="Segoe UI"/>
          <w:spacing w:val="-8"/>
          <w:lang w:val="es-AR"/>
        </w:rPr>
        <w:t xml:space="preserve"> </w:t>
      </w:r>
      <w:r w:rsidRPr="00FA5C71">
        <w:rPr>
          <w:rFonts w:cs="Segoe UI"/>
          <w:spacing w:val="-1"/>
          <w:lang w:val="es-AR"/>
        </w:rPr>
        <w:t>base</w:t>
      </w:r>
      <w:r w:rsidRPr="00FA5C71">
        <w:rPr>
          <w:rFonts w:cs="Segoe UI"/>
          <w:spacing w:val="-8"/>
          <w:lang w:val="es-AR"/>
        </w:rPr>
        <w:t xml:space="preserve"> </w:t>
      </w:r>
      <w:r w:rsidRPr="00FA5C71">
        <w:rPr>
          <w:rFonts w:cs="Segoe UI"/>
          <w:spacing w:val="-1"/>
          <w:lang w:val="es-AR"/>
        </w:rPr>
        <w:t>temática</w:t>
      </w:r>
      <w:r w:rsidRPr="00FA5C71">
        <w:rPr>
          <w:rFonts w:cs="Segoe UI"/>
          <w:spacing w:val="-7"/>
          <w:lang w:val="es-AR"/>
        </w:rPr>
        <w:t xml:space="preserve"> </w:t>
      </w:r>
      <w:r w:rsidRPr="00FA5C71">
        <w:rPr>
          <w:rFonts w:cs="Segoe UI"/>
          <w:spacing w:val="-1"/>
          <w:lang w:val="es-AR"/>
        </w:rPr>
        <w:t>coherente</w:t>
      </w:r>
      <w:r w:rsidRPr="00FA5C71">
        <w:rPr>
          <w:rFonts w:cs="Segoe UI"/>
          <w:spacing w:val="-7"/>
          <w:lang w:val="es-AR"/>
        </w:rPr>
        <w:t xml:space="preserve"> </w:t>
      </w:r>
      <w:r w:rsidRPr="00FA5C71">
        <w:rPr>
          <w:rFonts w:cs="Segoe UI"/>
          <w:lang w:val="es-AR"/>
        </w:rPr>
        <w:t>que</w:t>
      </w:r>
      <w:r w:rsidRPr="00FA5C71">
        <w:rPr>
          <w:rFonts w:cs="Segoe UI"/>
          <w:spacing w:val="-9"/>
          <w:lang w:val="es-AR"/>
        </w:rPr>
        <w:t xml:space="preserve"> </w:t>
      </w:r>
      <w:r w:rsidRPr="00FA5C71">
        <w:rPr>
          <w:rFonts w:cs="Segoe UI"/>
          <w:spacing w:val="-1"/>
          <w:lang w:val="es-AR"/>
        </w:rPr>
        <w:t>posibilite</w:t>
      </w:r>
      <w:r w:rsidRPr="00FA5C71">
        <w:rPr>
          <w:rFonts w:cs="Segoe UI"/>
          <w:spacing w:val="-6"/>
          <w:lang w:val="es-AR"/>
        </w:rPr>
        <w:t xml:space="preserve"> </w:t>
      </w:r>
      <w:r w:rsidRPr="00FA5C71">
        <w:rPr>
          <w:rFonts w:cs="Segoe UI"/>
          <w:spacing w:val="-1"/>
          <w:lang w:val="es-AR"/>
        </w:rPr>
        <w:t>justificar</w:t>
      </w:r>
      <w:r w:rsidRPr="00FA5C71">
        <w:rPr>
          <w:rFonts w:cs="Segoe UI"/>
          <w:spacing w:val="-8"/>
          <w:lang w:val="es-AR"/>
        </w:rPr>
        <w:t xml:space="preserve"> </w:t>
      </w:r>
      <w:r w:rsidRPr="00FA5C71">
        <w:rPr>
          <w:rFonts w:cs="Segoe UI"/>
          <w:spacing w:val="-1"/>
          <w:lang w:val="es-AR"/>
        </w:rPr>
        <w:t>las</w:t>
      </w:r>
      <w:r w:rsidRPr="00FA5C71">
        <w:rPr>
          <w:rFonts w:cs="Segoe UI"/>
          <w:spacing w:val="72"/>
          <w:lang w:val="es-AR"/>
        </w:rPr>
        <w:t xml:space="preserve"> </w:t>
      </w:r>
      <w:r w:rsidRPr="00FA5C71">
        <w:rPr>
          <w:rFonts w:cs="Segoe UI"/>
          <w:lang w:val="es-AR"/>
        </w:rPr>
        <w:t>áreas</w:t>
      </w:r>
      <w:r w:rsidRPr="00FA5C71">
        <w:rPr>
          <w:rFonts w:cs="Segoe UI"/>
          <w:spacing w:val="-5"/>
          <w:lang w:val="es-AR"/>
        </w:rPr>
        <w:t xml:space="preserve"> </w:t>
      </w:r>
      <w:r w:rsidRPr="00FA5C71">
        <w:rPr>
          <w:rFonts w:cs="Segoe UI"/>
          <w:lang w:val="es-AR"/>
        </w:rPr>
        <w:t>de</w:t>
      </w:r>
      <w:r w:rsidRPr="00FA5C71">
        <w:rPr>
          <w:rFonts w:cs="Segoe UI"/>
          <w:spacing w:val="-5"/>
          <w:lang w:val="es-AR"/>
        </w:rPr>
        <w:t xml:space="preserve"> </w:t>
      </w:r>
      <w:r w:rsidRPr="00FA5C71">
        <w:rPr>
          <w:rFonts w:cs="Segoe UI"/>
          <w:spacing w:val="-1"/>
          <w:lang w:val="es-AR"/>
        </w:rPr>
        <w:t>vacancia</w:t>
      </w:r>
      <w:r w:rsidRPr="00FA5C71">
        <w:rPr>
          <w:rFonts w:cs="Segoe UI"/>
          <w:spacing w:val="-4"/>
          <w:lang w:val="es-AR"/>
        </w:rPr>
        <w:t xml:space="preserve"> </w:t>
      </w:r>
      <w:r w:rsidRPr="00FA5C71">
        <w:rPr>
          <w:rFonts w:cs="Segoe UI"/>
          <w:spacing w:val="-1"/>
          <w:lang w:val="es-AR"/>
        </w:rPr>
        <w:t>identificadas</w:t>
      </w:r>
      <w:r w:rsidRPr="00FA5C71">
        <w:rPr>
          <w:rFonts w:cs="Segoe UI"/>
          <w:spacing w:val="-5"/>
          <w:lang w:val="es-AR"/>
        </w:rPr>
        <w:t xml:space="preserve"> </w:t>
      </w:r>
      <w:r w:rsidRPr="00FA5C71">
        <w:rPr>
          <w:rFonts w:cs="Segoe UI"/>
          <w:lang w:val="es-AR"/>
        </w:rPr>
        <w:t>y</w:t>
      </w:r>
      <w:r w:rsidRPr="00FA5C71">
        <w:rPr>
          <w:rFonts w:cs="Segoe UI"/>
          <w:spacing w:val="-5"/>
          <w:lang w:val="es-AR"/>
        </w:rPr>
        <w:t xml:space="preserve"> </w:t>
      </w:r>
      <w:r w:rsidRPr="00FA5C71">
        <w:rPr>
          <w:rFonts w:cs="Segoe UI"/>
          <w:spacing w:val="-1"/>
          <w:lang w:val="es-AR"/>
        </w:rPr>
        <w:t>establecer</w:t>
      </w:r>
      <w:r w:rsidRPr="00FA5C71">
        <w:rPr>
          <w:rFonts w:cs="Segoe UI"/>
          <w:spacing w:val="-4"/>
          <w:lang w:val="es-AR"/>
        </w:rPr>
        <w:t xml:space="preserve"> </w:t>
      </w:r>
      <w:r w:rsidRPr="00FA5C71">
        <w:rPr>
          <w:rFonts w:cs="Segoe UI"/>
          <w:lang w:val="es-AR"/>
        </w:rPr>
        <w:t>un</w:t>
      </w:r>
      <w:r w:rsidRPr="00FA5C71">
        <w:rPr>
          <w:rFonts w:cs="Segoe UI"/>
          <w:spacing w:val="-5"/>
          <w:lang w:val="es-AR"/>
        </w:rPr>
        <w:t xml:space="preserve"> </w:t>
      </w:r>
      <w:r w:rsidRPr="00FA5C71">
        <w:rPr>
          <w:rFonts w:cs="Segoe UI"/>
          <w:lang w:val="es-AR"/>
        </w:rPr>
        <w:t>orden</w:t>
      </w:r>
      <w:r w:rsidRPr="00FA5C71">
        <w:rPr>
          <w:rFonts w:cs="Segoe UI"/>
          <w:spacing w:val="-5"/>
          <w:lang w:val="es-AR"/>
        </w:rPr>
        <w:t xml:space="preserve"> </w:t>
      </w:r>
      <w:r w:rsidRPr="00FA5C71">
        <w:rPr>
          <w:rFonts w:cs="Segoe UI"/>
          <w:spacing w:val="-1"/>
          <w:lang w:val="es-AR"/>
        </w:rPr>
        <w:t>de</w:t>
      </w:r>
      <w:r w:rsidRPr="00FA5C71">
        <w:rPr>
          <w:rFonts w:cs="Segoe UI"/>
          <w:spacing w:val="-4"/>
          <w:lang w:val="es-AR"/>
        </w:rPr>
        <w:t xml:space="preserve"> </w:t>
      </w:r>
      <w:r w:rsidRPr="00FA5C71">
        <w:rPr>
          <w:rFonts w:cs="Segoe UI"/>
          <w:spacing w:val="-1"/>
          <w:lang w:val="es-AR"/>
        </w:rPr>
        <w:t>prioridad</w:t>
      </w:r>
      <w:r w:rsidRPr="00FA5C71">
        <w:rPr>
          <w:rFonts w:cs="Segoe UI"/>
          <w:spacing w:val="-5"/>
          <w:lang w:val="es-AR"/>
        </w:rPr>
        <w:t xml:space="preserve"> </w:t>
      </w:r>
      <w:r w:rsidRPr="00FA5C71">
        <w:rPr>
          <w:rFonts w:cs="Segoe UI"/>
          <w:lang w:val="es-AR"/>
        </w:rPr>
        <w:t>para</w:t>
      </w:r>
      <w:r w:rsidRPr="00FA5C71">
        <w:rPr>
          <w:rFonts w:cs="Segoe UI"/>
          <w:spacing w:val="-5"/>
          <w:lang w:val="es-AR"/>
        </w:rPr>
        <w:t xml:space="preserve"> </w:t>
      </w:r>
      <w:r w:rsidRPr="00FA5C71">
        <w:rPr>
          <w:rFonts w:cs="Segoe UI"/>
          <w:lang w:val="es-AR"/>
        </w:rPr>
        <w:t>el</w:t>
      </w:r>
      <w:r w:rsidRPr="00FA5C71">
        <w:rPr>
          <w:rFonts w:cs="Segoe UI"/>
          <w:spacing w:val="-4"/>
          <w:lang w:val="es-AR"/>
        </w:rPr>
        <w:t xml:space="preserve"> </w:t>
      </w:r>
      <w:r w:rsidRPr="00FA5C71">
        <w:rPr>
          <w:rFonts w:cs="Segoe UI"/>
          <w:spacing w:val="-1"/>
          <w:lang w:val="es-AR"/>
        </w:rPr>
        <w:t>crecimiento</w:t>
      </w:r>
      <w:r w:rsidRPr="00FA5C71">
        <w:rPr>
          <w:rFonts w:cs="Segoe UI"/>
          <w:spacing w:val="62"/>
          <w:w w:val="99"/>
          <w:lang w:val="es-AR"/>
        </w:rPr>
        <w:t xml:space="preserve"> </w:t>
      </w:r>
      <w:r w:rsidRPr="00FA5C71">
        <w:rPr>
          <w:rFonts w:cs="Segoe UI"/>
          <w:lang w:val="es-AR"/>
        </w:rPr>
        <w:t>de</w:t>
      </w:r>
      <w:r w:rsidRPr="00FA5C71">
        <w:rPr>
          <w:rFonts w:cs="Segoe UI"/>
          <w:spacing w:val="38"/>
          <w:lang w:val="es-AR"/>
        </w:rPr>
        <w:t xml:space="preserve"> </w:t>
      </w:r>
      <w:r w:rsidRPr="00FA5C71">
        <w:rPr>
          <w:rFonts w:cs="Segoe UI"/>
          <w:spacing w:val="-1"/>
          <w:lang w:val="es-AR"/>
        </w:rPr>
        <w:t>las</w:t>
      </w:r>
      <w:r w:rsidRPr="00FA5C71">
        <w:rPr>
          <w:rFonts w:cs="Segoe UI"/>
          <w:spacing w:val="39"/>
          <w:lang w:val="es-AR"/>
        </w:rPr>
        <w:t xml:space="preserve"> </w:t>
      </w:r>
      <w:r w:rsidRPr="00FA5C71">
        <w:rPr>
          <w:rFonts w:cs="Segoe UI"/>
          <w:spacing w:val="-1"/>
          <w:lang w:val="es-AR"/>
        </w:rPr>
        <w:t>unidades</w:t>
      </w:r>
      <w:r w:rsidRPr="00FA5C71">
        <w:rPr>
          <w:rFonts w:cs="Segoe UI"/>
          <w:spacing w:val="38"/>
          <w:lang w:val="es-AR"/>
        </w:rPr>
        <w:t xml:space="preserve"> </w:t>
      </w:r>
      <w:r w:rsidRPr="00FA5C71">
        <w:rPr>
          <w:rFonts w:cs="Segoe UI"/>
          <w:lang w:val="es-AR"/>
        </w:rPr>
        <w:t>en</w:t>
      </w:r>
      <w:r w:rsidRPr="00FA5C71">
        <w:rPr>
          <w:rFonts w:cs="Segoe UI"/>
          <w:spacing w:val="38"/>
          <w:lang w:val="es-AR"/>
        </w:rPr>
        <w:t xml:space="preserve"> </w:t>
      </w:r>
      <w:r w:rsidRPr="00FA5C71">
        <w:rPr>
          <w:rFonts w:cs="Segoe UI"/>
          <w:spacing w:val="-1"/>
          <w:lang w:val="es-AR"/>
        </w:rPr>
        <w:t>términos</w:t>
      </w:r>
      <w:r w:rsidRPr="00FA5C71">
        <w:rPr>
          <w:rFonts w:cs="Segoe UI"/>
          <w:spacing w:val="39"/>
          <w:lang w:val="es-AR"/>
        </w:rPr>
        <w:t xml:space="preserve"> </w:t>
      </w:r>
      <w:r w:rsidRPr="00FA5C71">
        <w:rPr>
          <w:rFonts w:cs="Segoe UI"/>
          <w:lang w:val="es-AR"/>
        </w:rPr>
        <w:t>de</w:t>
      </w:r>
      <w:r w:rsidRPr="00FA5C71">
        <w:rPr>
          <w:rFonts w:cs="Segoe UI"/>
          <w:spacing w:val="38"/>
          <w:lang w:val="es-AR"/>
        </w:rPr>
        <w:t xml:space="preserve"> </w:t>
      </w:r>
      <w:r w:rsidRPr="00FA5C71">
        <w:rPr>
          <w:rFonts w:cs="Segoe UI"/>
          <w:spacing w:val="-1"/>
          <w:lang w:val="es-AR"/>
        </w:rPr>
        <w:t>espacio</w:t>
      </w:r>
      <w:r w:rsidRPr="00FA5C71">
        <w:rPr>
          <w:rFonts w:cs="Segoe UI"/>
          <w:spacing w:val="39"/>
          <w:lang w:val="es-AR"/>
        </w:rPr>
        <w:t xml:space="preserve"> </w:t>
      </w:r>
      <w:r w:rsidRPr="00FA5C71">
        <w:rPr>
          <w:rFonts w:cs="Segoe UI"/>
          <w:spacing w:val="-1"/>
          <w:lang w:val="es-AR"/>
        </w:rPr>
        <w:t>físico</w:t>
      </w:r>
      <w:r w:rsidRPr="00FA5C71">
        <w:rPr>
          <w:rFonts w:cs="Segoe UI"/>
          <w:spacing w:val="38"/>
          <w:lang w:val="es-AR"/>
        </w:rPr>
        <w:t xml:space="preserve"> </w:t>
      </w:r>
      <w:r w:rsidRPr="00FA5C71">
        <w:rPr>
          <w:rFonts w:cs="Segoe UI"/>
          <w:lang w:val="es-AR"/>
        </w:rPr>
        <w:t>y</w:t>
      </w:r>
      <w:r w:rsidRPr="00FA5C71">
        <w:rPr>
          <w:rFonts w:cs="Segoe UI"/>
          <w:spacing w:val="39"/>
          <w:lang w:val="es-AR"/>
        </w:rPr>
        <w:t xml:space="preserve"> </w:t>
      </w:r>
      <w:r w:rsidRPr="00FA5C71">
        <w:rPr>
          <w:rFonts w:cs="Segoe UI"/>
          <w:lang w:val="es-AR"/>
        </w:rPr>
        <w:t>de</w:t>
      </w:r>
      <w:r w:rsidRPr="00FA5C71">
        <w:rPr>
          <w:rFonts w:cs="Segoe UI"/>
          <w:spacing w:val="38"/>
          <w:lang w:val="es-AR"/>
        </w:rPr>
        <w:t xml:space="preserve"> </w:t>
      </w:r>
      <w:r w:rsidRPr="00FA5C71">
        <w:rPr>
          <w:rFonts w:cs="Segoe UI"/>
          <w:lang w:val="es-AR"/>
        </w:rPr>
        <w:t>personal</w:t>
      </w:r>
      <w:r w:rsidRPr="00FA5C71">
        <w:rPr>
          <w:rFonts w:cs="Segoe UI"/>
          <w:spacing w:val="38"/>
          <w:lang w:val="es-AR"/>
        </w:rPr>
        <w:t xml:space="preserve"> </w:t>
      </w:r>
      <w:r w:rsidRPr="00FA5C71">
        <w:rPr>
          <w:rFonts w:cs="Segoe UI"/>
          <w:spacing w:val="-1"/>
          <w:lang w:val="es-AR"/>
        </w:rPr>
        <w:t>de</w:t>
      </w:r>
      <w:r w:rsidRPr="00FA5C71">
        <w:rPr>
          <w:rFonts w:cs="Segoe UI"/>
          <w:spacing w:val="38"/>
          <w:lang w:val="es-AR"/>
        </w:rPr>
        <w:t xml:space="preserve"> </w:t>
      </w:r>
      <w:r w:rsidRPr="00FA5C71">
        <w:rPr>
          <w:rFonts w:cs="Segoe UI"/>
          <w:spacing w:val="-1"/>
          <w:lang w:val="es-AR"/>
        </w:rPr>
        <w:t>investigación.</w:t>
      </w:r>
      <w:r w:rsidRPr="00FA5C71">
        <w:rPr>
          <w:rFonts w:cs="Segoe UI"/>
          <w:spacing w:val="38"/>
          <w:lang w:val="es-AR"/>
        </w:rPr>
        <w:t xml:space="preserve"> </w:t>
      </w:r>
      <w:r w:rsidRPr="00FA5C71">
        <w:rPr>
          <w:rFonts w:cs="Segoe UI"/>
          <w:spacing w:val="-1"/>
          <w:lang w:val="es-AR"/>
        </w:rPr>
        <w:t>Por</w:t>
      </w:r>
      <w:r w:rsidRPr="00FA5C71">
        <w:rPr>
          <w:rFonts w:cs="Segoe UI"/>
          <w:spacing w:val="54"/>
          <w:w w:val="99"/>
          <w:lang w:val="es-AR"/>
        </w:rPr>
        <w:t xml:space="preserve"> </w:t>
      </w:r>
      <w:r w:rsidRPr="00FA5C71">
        <w:rPr>
          <w:rFonts w:cs="Segoe UI"/>
          <w:lang w:val="es-AR"/>
        </w:rPr>
        <w:t>ejemplo,</w:t>
      </w:r>
      <w:r w:rsidRPr="00FA5C71">
        <w:rPr>
          <w:rFonts w:cs="Segoe UI"/>
          <w:spacing w:val="6"/>
          <w:lang w:val="es-AR"/>
        </w:rPr>
        <w:t xml:space="preserve"> </w:t>
      </w:r>
      <w:r w:rsidRPr="00FA5C71">
        <w:rPr>
          <w:rFonts w:cs="Segoe UI"/>
          <w:spacing w:val="-1"/>
          <w:lang w:val="es-AR"/>
        </w:rPr>
        <w:t>si</w:t>
      </w:r>
      <w:r w:rsidRPr="00FA5C71">
        <w:rPr>
          <w:rFonts w:cs="Segoe UI"/>
          <w:spacing w:val="6"/>
          <w:lang w:val="es-AR"/>
        </w:rPr>
        <w:t xml:space="preserve"> </w:t>
      </w:r>
      <w:r w:rsidRPr="00FA5C71">
        <w:rPr>
          <w:rFonts w:cs="Segoe UI"/>
          <w:lang w:val="es-AR"/>
        </w:rPr>
        <w:t>bien</w:t>
      </w:r>
      <w:r w:rsidRPr="00FA5C71">
        <w:rPr>
          <w:rFonts w:cs="Segoe UI"/>
          <w:spacing w:val="7"/>
          <w:lang w:val="es-AR"/>
        </w:rPr>
        <w:t xml:space="preserve"> </w:t>
      </w:r>
      <w:r w:rsidRPr="00FA5C71">
        <w:rPr>
          <w:rFonts w:cs="Segoe UI"/>
          <w:spacing w:val="-1"/>
          <w:lang w:val="es-AR"/>
        </w:rPr>
        <w:t>la</w:t>
      </w:r>
      <w:r w:rsidRPr="00FA5C71">
        <w:rPr>
          <w:rFonts w:cs="Segoe UI"/>
          <w:spacing w:val="6"/>
          <w:lang w:val="es-AR"/>
        </w:rPr>
        <w:t xml:space="preserve"> </w:t>
      </w:r>
      <w:r w:rsidRPr="00FA5C71">
        <w:rPr>
          <w:rFonts w:cs="Segoe UI"/>
          <w:spacing w:val="-1"/>
          <w:lang w:val="es-AR"/>
        </w:rPr>
        <w:t>Unidad</w:t>
      </w:r>
      <w:r w:rsidRPr="00FA5C71">
        <w:rPr>
          <w:rFonts w:cs="Segoe UI"/>
          <w:spacing w:val="7"/>
          <w:lang w:val="es-AR"/>
        </w:rPr>
        <w:t xml:space="preserve"> </w:t>
      </w:r>
      <w:r w:rsidRPr="00FA5C71">
        <w:rPr>
          <w:rFonts w:cs="Segoe UI"/>
          <w:spacing w:val="-1"/>
          <w:lang w:val="es-AR"/>
        </w:rPr>
        <w:t>de</w:t>
      </w:r>
      <w:r w:rsidRPr="00FA5C71">
        <w:rPr>
          <w:rFonts w:cs="Segoe UI"/>
          <w:spacing w:val="8"/>
          <w:lang w:val="es-AR"/>
        </w:rPr>
        <w:t xml:space="preserve"> </w:t>
      </w:r>
      <w:r w:rsidRPr="00FA5C71">
        <w:rPr>
          <w:rFonts w:cs="Segoe UI"/>
          <w:spacing w:val="-1"/>
          <w:lang w:val="es-AR"/>
        </w:rPr>
        <w:t>Inmunología</w:t>
      </w:r>
      <w:r w:rsidRPr="00FA5C71">
        <w:rPr>
          <w:rFonts w:cs="Segoe UI"/>
          <w:spacing w:val="6"/>
          <w:lang w:val="es-AR"/>
        </w:rPr>
        <w:t xml:space="preserve"> </w:t>
      </w:r>
      <w:r w:rsidRPr="00FA5C71">
        <w:rPr>
          <w:rFonts w:cs="Segoe UI"/>
          <w:spacing w:val="-1"/>
          <w:lang w:val="es-AR"/>
        </w:rPr>
        <w:t>cuenta</w:t>
      </w:r>
      <w:r w:rsidRPr="00FA5C71">
        <w:rPr>
          <w:rFonts w:cs="Segoe UI"/>
          <w:spacing w:val="7"/>
          <w:lang w:val="es-AR"/>
        </w:rPr>
        <w:t xml:space="preserve"> </w:t>
      </w:r>
      <w:r w:rsidRPr="00FA5C71">
        <w:rPr>
          <w:rFonts w:cs="Segoe UI"/>
          <w:spacing w:val="-1"/>
          <w:lang w:val="es-AR"/>
        </w:rPr>
        <w:t>con</w:t>
      </w:r>
      <w:r w:rsidRPr="00FA5C71">
        <w:rPr>
          <w:rFonts w:cs="Segoe UI"/>
          <w:spacing w:val="7"/>
          <w:lang w:val="es-AR"/>
        </w:rPr>
        <w:t xml:space="preserve"> </w:t>
      </w:r>
      <w:r w:rsidRPr="00FA5C71">
        <w:rPr>
          <w:rFonts w:cs="Segoe UI"/>
          <w:spacing w:val="-1"/>
          <w:lang w:val="es-AR"/>
        </w:rPr>
        <w:t>14</w:t>
      </w:r>
      <w:r w:rsidRPr="00FA5C71">
        <w:rPr>
          <w:rFonts w:cs="Segoe UI"/>
          <w:spacing w:val="7"/>
          <w:lang w:val="es-AR"/>
        </w:rPr>
        <w:t xml:space="preserve"> </w:t>
      </w:r>
      <w:r w:rsidRPr="00FA5C71">
        <w:rPr>
          <w:rFonts w:cs="Segoe UI"/>
          <w:spacing w:val="-1"/>
          <w:lang w:val="es-AR"/>
        </w:rPr>
        <w:t>investigadores,</w:t>
      </w:r>
      <w:r w:rsidRPr="00FA5C71">
        <w:rPr>
          <w:rFonts w:cs="Segoe UI"/>
          <w:spacing w:val="6"/>
          <w:lang w:val="es-AR"/>
        </w:rPr>
        <w:t xml:space="preserve"> </w:t>
      </w:r>
      <w:r w:rsidRPr="00FA5C71">
        <w:rPr>
          <w:rFonts w:cs="Segoe UI"/>
          <w:spacing w:val="-1"/>
          <w:lang w:val="es-AR"/>
        </w:rPr>
        <w:t>otras</w:t>
      </w:r>
      <w:r w:rsidRPr="00FA5C71">
        <w:rPr>
          <w:rFonts w:cs="Segoe UI"/>
          <w:spacing w:val="11"/>
          <w:lang w:val="es-AR"/>
        </w:rPr>
        <w:t xml:space="preserve"> </w:t>
      </w:r>
      <w:r w:rsidRPr="00FA5C71">
        <w:rPr>
          <w:rFonts w:cs="Segoe UI"/>
          <w:spacing w:val="-1"/>
          <w:lang w:val="es-AR"/>
        </w:rPr>
        <w:t>—por</w:t>
      </w:r>
      <w:r w:rsidRPr="00FA5C71">
        <w:rPr>
          <w:rFonts w:cs="Segoe UI"/>
          <w:spacing w:val="59"/>
          <w:w w:val="99"/>
          <w:lang w:val="es-AR"/>
        </w:rPr>
        <w:t xml:space="preserve"> </w:t>
      </w:r>
      <w:r w:rsidRPr="00FA5C71">
        <w:rPr>
          <w:rFonts w:cs="Segoe UI"/>
          <w:lang w:val="es-AR"/>
        </w:rPr>
        <w:t>ejemplo,</w:t>
      </w:r>
      <w:r w:rsidRPr="00FA5C71">
        <w:rPr>
          <w:rFonts w:cs="Segoe UI"/>
          <w:spacing w:val="-7"/>
          <w:lang w:val="es-AR"/>
        </w:rPr>
        <w:t xml:space="preserve"> </w:t>
      </w:r>
      <w:r w:rsidRPr="00FA5C71">
        <w:rPr>
          <w:rFonts w:cs="Segoe UI"/>
          <w:spacing w:val="-1"/>
          <w:lang w:val="es-AR"/>
        </w:rPr>
        <w:t>la</w:t>
      </w:r>
      <w:r w:rsidRPr="00FA5C71">
        <w:rPr>
          <w:rFonts w:cs="Segoe UI"/>
          <w:spacing w:val="-8"/>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Endocrinología,</w:t>
      </w:r>
      <w:r w:rsidRPr="00FA5C71">
        <w:rPr>
          <w:rFonts w:cs="Segoe UI"/>
          <w:spacing w:val="-6"/>
          <w:lang w:val="es-AR"/>
        </w:rPr>
        <w:t xml:space="preserve"> </w:t>
      </w:r>
      <w:r w:rsidRPr="00FA5C71">
        <w:rPr>
          <w:rFonts w:cs="Segoe UI"/>
          <w:spacing w:val="-1"/>
          <w:lang w:val="es-AR"/>
        </w:rPr>
        <w:t>la</w:t>
      </w:r>
      <w:r w:rsidRPr="00FA5C71">
        <w:rPr>
          <w:rFonts w:cs="Segoe UI"/>
          <w:spacing w:val="-7"/>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Química</w:t>
      </w:r>
      <w:r w:rsidRPr="00FA5C71">
        <w:rPr>
          <w:rFonts w:cs="Segoe UI"/>
          <w:spacing w:val="-6"/>
          <w:lang w:val="es-AR"/>
        </w:rPr>
        <w:t xml:space="preserve"> </w:t>
      </w:r>
      <w:r w:rsidRPr="00FA5C71">
        <w:rPr>
          <w:rFonts w:cs="Segoe UI"/>
          <w:spacing w:val="-1"/>
          <w:lang w:val="es-AR"/>
        </w:rPr>
        <w:t>Analítica</w:t>
      </w:r>
      <w:r w:rsidRPr="00FA5C71">
        <w:rPr>
          <w:rFonts w:cs="Segoe UI"/>
          <w:spacing w:val="-6"/>
          <w:lang w:val="es-AR"/>
        </w:rPr>
        <w:t xml:space="preserve"> </w:t>
      </w:r>
      <w:r w:rsidRPr="00FA5C71">
        <w:rPr>
          <w:rFonts w:cs="Segoe UI"/>
          <w:lang w:val="es-AR"/>
        </w:rPr>
        <w:t>y</w:t>
      </w:r>
      <w:r w:rsidRPr="00FA5C71">
        <w:rPr>
          <w:rFonts w:cs="Segoe UI"/>
          <w:spacing w:val="-7"/>
          <w:lang w:val="es-AR"/>
        </w:rPr>
        <w:t xml:space="preserve"> </w:t>
      </w:r>
      <w:r w:rsidRPr="00FA5C71">
        <w:rPr>
          <w:rFonts w:cs="Segoe UI"/>
          <w:spacing w:val="-1"/>
          <w:lang w:val="es-AR"/>
        </w:rPr>
        <w:t>la</w:t>
      </w:r>
      <w:r w:rsidRPr="00FA5C71">
        <w:rPr>
          <w:rFonts w:cs="Segoe UI"/>
          <w:spacing w:val="-7"/>
          <w:lang w:val="es-AR"/>
        </w:rPr>
        <w:t xml:space="preserve"> </w:t>
      </w:r>
      <w:r w:rsidRPr="00FA5C71">
        <w:rPr>
          <w:rFonts w:cs="Segoe UI"/>
          <w:lang w:val="es-AR"/>
        </w:rPr>
        <w:t>de</w:t>
      </w:r>
      <w:r w:rsidRPr="00FA5C71">
        <w:rPr>
          <w:rFonts w:cs="Segoe UI"/>
          <w:spacing w:val="-7"/>
          <w:lang w:val="es-AR"/>
        </w:rPr>
        <w:t xml:space="preserve"> </w:t>
      </w:r>
      <w:r w:rsidRPr="00FA5C71">
        <w:rPr>
          <w:rFonts w:cs="Segoe UI"/>
          <w:lang w:val="es-AR"/>
        </w:rPr>
        <w:t>Patología—</w:t>
      </w:r>
      <w:r w:rsidRPr="00FA5C71">
        <w:rPr>
          <w:rFonts w:cs="Segoe UI"/>
          <w:spacing w:val="-7"/>
          <w:lang w:val="es-AR"/>
        </w:rPr>
        <w:t xml:space="preserve"> </w:t>
      </w:r>
      <w:r w:rsidRPr="00FA5C71">
        <w:rPr>
          <w:rFonts w:cs="Segoe UI"/>
          <w:spacing w:val="-1"/>
          <w:lang w:val="es-AR"/>
        </w:rPr>
        <w:t>cuentan</w:t>
      </w:r>
      <w:r w:rsidRPr="00FA5C71">
        <w:rPr>
          <w:rFonts w:cs="Segoe UI"/>
          <w:spacing w:val="-5"/>
          <w:lang w:val="es-AR"/>
        </w:rPr>
        <w:t xml:space="preserve"> </w:t>
      </w:r>
      <w:r w:rsidRPr="00FA5C71">
        <w:rPr>
          <w:rFonts w:cs="Segoe UI"/>
          <w:spacing w:val="-1"/>
          <w:lang w:val="es-AR"/>
        </w:rPr>
        <w:t>con</w:t>
      </w:r>
      <w:r w:rsidRPr="00FA5C71">
        <w:rPr>
          <w:rFonts w:cs="Segoe UI"/>
          <w:spacing w:val="67"/>
          <w:w w:val="99"/>
          <w:lang w:val="es-AR"/>
        </w:rPr>
        <w:t xml:space="preserve"> </w:t>
      </w:r>
      <w:r w:rsidRPr="00FA5C71">
        <w:rPr>
          <w:rFonts w:cs="Segoe UI"/>
          <w:spacing w:val="-1"/>
          <w:lang w:val="es-AR"/>
        </w:rPr>
        <w:t>solo</w:t>
      </w:r>
      <w:r w:rsidRPr="00FA5C71">
        <w:rPr>
          <w:rFonts w:cs="Segoe UI"/>
          <w:spacing w:val="-5"/>
          <w:lang w:val="es-AR"/>
        </w:rPr>
        <w:t xml:space="preserve"> </w:t>
      </w:r>
      <w:r w:rsidRPr="00FA5C71">
        <w:rPr>
          <w:rFonts w:cs="Segoe UI"/>
          <w:lang w:val="es-AR"/>
        </w:rPr>
        <w:t>uno</w:t>
      </w:r>
      <w:r w:rsidRPr="00FA5C71">
        <w:rPr>
          <w:rFonts w:cs="Segoe UI"/>
          <w:spacing w:val="-4"/>
          <w:lang w:val="es-AR"/>
        </w:rPr>
        <w:t xml:space="preserve"> </w:t>
      </w:r>
      <w:r w:rsidRPr="00FA5C71">
        <w:rPr>
          <w:rFonts w:cs="Segoe UI"/>
          <w:lang w:val="es-AR"/>
        </w:rPr>
        <w:t>o</w:t>
      </w:r>
      <w:r w:rsidRPr="00FA5C71">
        <w:rPr>
          <w:rFonts w:cs="Segoe UI"/>
          <w:spacing w:val="-3"/>
          <w:lang w:val="es-AR"/>
        </w:rPr>
        <w:t xml:space="preserve"> </w:t>
      </w:r>
      <w:r w:rsidRPr="00FA5C71">
        <w:rPr>
          <w:rFonts w:cs="Segoe UI"/>
          <w:lang w:val="es-AR"/>
        </w:rPr>
        <w:t>dos.</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spacing w:val="-1"/>
          <w:lang w:val="es-AR"/>
        </w:rPr>
        <w:t>Como</w:t>
      </w:r>
      <w:r w:rsidRPr="00FA5C71">
        <w:rPr>
          <w:rFonts w:cs="Segoe UI"/>
          <w:spacing w:val="-16"/>
          <w:lang w:val="es-AR"/>
        </w:rPr>
        <w:t xml:space="preserve"> </w:t>
      </w:r>
      <w:r w:rsidRPr="00FA5C71">
        <w:rPr>
          <w:rFonts w:cs="Segoe UI"/>
          <w:spacing w:val="-1"/>
          <w:lang w:val="es-AR"/>
        </w:rPr>
        <w:t>ocurre</w:t>
      </w:r>
      <w:r w:rsidRPr="00FA5C71">
        <w:rPr>
          <w:rFonts w:cs="Segoe UI"/>
          <w:spacing w:val="-14"/>
          <w:lang w:val="es-AR"/>
        </w:rPr>
        <w:t xml:space="preserve"> </w:t>
      </w:r>
      <w:r w:rsidRPr="00FA5C71">
        <w:rPr>
          <w:rFonts w:cs="Segoe UI"/>
          <w:spacing w:val="-1"/>
          <w:lang w:val="es-AR"/>
        </w:rPr>
        <w:t>con</w:t>
      </w:r>
      <w:r w:rsidRPr="00FA5C71">
        <w:rPr>
          <w:rFonts w:cs="Segoe UI"/>
          <w:spacing w:val="-16"/>
          <w:lang w:val="es-AR"/>
        </w:rPr>
        <w:t xml:space="preserve"> </w:t>
      </w:r>
      <w:r w:rsidRPr="00FA5C71">
        <w:rPr>
          <w:rFonts w:cs="Segoe UI"/>
          <w:spacing w:val="-1"/>
          <w:lang w:val="es-AR"/>
        </w:rPr>
        <w:t>otras</w:t>
      </w:r>
      <w:r w:rsidRPr="00FA5C71">
        <w:rPr>
          <w:rFonts w:cs="Segoe UI"/>
          <w:spacing w:val="-15"/>
          <w:lang w:val="es-AR"/>
        </w:rPr>
        <w:t xml:space="preserve"> </w:t>
      </w:r>
      <w:r w:rsidRPr="00FA5C71">
        <w:rPr>
          <w:rFonts w:cs="Segoe UI"/>
          <w:spacing w:val="-1"/>
          <w:lang w:val="es-AR"/>
        </w:rPr>
        <w:t>UE,</w:t>
      </w:r>
      <w:r w:rsidRPr="00FA5C71">
        <w:rPr>
          <w:rFonts w:cs="Segoe UI"/>
          <w:spacing w:val="-15"/>
          <w:lang w:val="es-AR"/>
        </w:rPr>
        <w:t xml:space="preserve"> </w:t>
      </w:r>
      <w:r w:rsidRPr="00FA5C71">
        <w:rPr>
          <w:rFonts w:cs="Segoe UI"/>
          <w:spacing w:val="-1"/>
          <w:lang w:val="es-AR"/>
        </w:rPr>
        <w:t>tampoco</w:t>
      </w:r>
      <w:r w:rsidRPr="00FA5C71">
        <w:rPr>
          <w:rFonts w:cs="Segoe UI"/>
          <w:spacing w:val="-16"/>
          <w:lang w:val="es-AR"/>
        </w:rPr>
        <w:t xml:space="preserve"> </w:t>
      </w:r>
      <w:r w:rsidRPr="00FA5C71">
        <w:rPr>
          <w:rFonts w:cs="Segoe UI"/>
          <w:spacing w:val="-1"/>
          <w:lang w:val="es-AR"/>
        </w:rPr>
        <w:t>se</w:t>
      </w:r>
      <w:r w:rsidRPr="00FA5C71">
        <w:rPr>
          <w:rFonts w:cs="Segoe UI"/>
          <w:spacing w:val="-14"/>
          <w:lang w:val="es-AR"/>
        </w:rPr>
        <w:t xml:space="preserve"> </w:t>
      </w:r>
      <w:r w:rsidRPr="00FA5C71">
        <w:rPr>
          <w:rFonts w:cs="Segoe UI"/>
          <w:spacing w:val="-1"/>
          <w:lang w:val="es-AR"/>
        </w:rPr>
        <w:t>identifica en esta</w:t>
      </w:r>
      <w:r w:rsidRPr="00FA5C71">
        <w:rPr>
          <w:rFonts w:cs="Segoe UI"/>
          <w:spacing w:val="-16"/>
          <w:lang w:val="es-AR"/>
        </w:rPr>
        <w:t xml:space="preserve"> </w:t>
      </w:r>
      <w:r w:rsidRPr="00FA5C71">
        <w:rPr>
          <w:rFonts w:cs="Segoe UI"/>
          <w:lang w:val="es-AR"/>
        </w:rPr>
        <w:t>una</w:t>
      </w:r>
      <w:r w:rsidRPr="00FA5C71">
        <w:rPr>
          <w:rFonts w:cs="Segoe UI"/>
          <w:spacing w:val="-16"/>
          <w:lang w:val="es-AR"/>
        </w:rPr>
        <w:t xml:space="preserve"> </w:t>
      </w:r>
      <w:r w:rsidRPr="00FA5C71">
        <w:rPr>
          <w:rFonts w:cs="Segoe UI"/>
          <w:spacing w:val="-1"/>
          <w:lang w:val="es-AR"/>
        </w:rPr>
        <w:t>política</w:t>
      </w:r>
      <w:r w:rsidRPr="00FA5C71">
        <w:rPr>
          <w:rFonts w:cs="Segoe UI"/>
          <w:spacing w:val="-14"/>
          <w:lang w:val="es-AR"/>
        </w:rPr>
        <w:t xml:space="preserve"> </w:t>
      </w:r>
      <w:r w:rsidRPr="00FA5C71">
        <w:rPr>
          <w:rFonts w:cs="Segoe UI"/>
          <w:spacing w:val="-1"/>
          <w:lang w:val="es-AR"/>
        </w:rPr>
        <w:t>definida</w:t>
      </w:r>
      <w:r w:rsidRPr="00FA5C71">
        <w:rPr>
          <w:rFonts w:cs="Segoe UI"/>
          <w:spacing w:val="-16"/>
          <w:lang w:val="es-AR"/>
        </w:rPr>
        <w:t xml:space="preserve"> </w:t>
      </w:r>
      <w:r w:rsidRPr="00FA5C71">
        <w:rPr>
          <w:rFonts w:cs="Segoe UI"/>
          <w:spacing w:val="-1"/>
          <w:lang w:val="es-AR"/>
        </w:rPr>
        <w:t>destinada</w:t>
      </w:r>
      <w:r w:rsidRPr="00FA5C71">
        <w:rPr>
          <w:rFonts w:cs="Segoe UI"/>
          <w:spacing w:val="73"/>
          <w:w w:val="99"/>
          <w:lang w:val="es-AR"/>
        </w:rPr>
        <w:t xml:space="preserve"> </w:t>
      </w:r>
      <w:r w:rsidRPr="00FA5C71">
        <w:rPr>
          <w:rFonts w:cs="Segoe UI"/>
          <w:lang w:val="es-AR"/>
        </w:rPr>
        <w:t>a</w:t>
      </w:r>
      <w:r w:rsidRPr="00FA5C71">
        <w:rPr>
          <w:rFonts w:cs="Segoe UI"/>
          <w:spacing w:val="-7"/>
          <w:lang w:val="es-AR"/>
        </w:rPr>
        <w:t xml:space="preserve"> </w:t>
      </w:r>
      <w:r w:rsidRPr="00FA5C71">
        <w:rPr>
          <w:rFonts w:cs="Segoe UI"/>
          <w:spacing w:val="-1"/>
          <w:lang w:val="es-AR"/>
        </w:rPr>
        <w:t>promover</w:t>
      </w:r>
      <w:r w:rsidRPr="00FA5C71">
        <w:rPr>
          <w:rFonts w:cs="Segoe UI"/>
          <w:spacing w:val="-7"/>
          <w:lang w:val="es-AR"/>
        </w:rPr>
        <w:t xml:space="preserve"> </w:t>
      </w:r>
      <w:r w:rsidRPr="00FA5C71">
        <w:rPr>
          <w:rFonts w:cs="Segoe UI"/>
          <w:spacing w:val="-1"/>
          <w:lang w:val="es-AR"/>
        </w:rPr>
        <w:t>programas</w:t>
      </w:r>
      <w:r w:rsidRPr="00FA5C71">
        <w:rPr>
          <w:rFonts w:cs="Segoe UI"/>
          <w:spacing w:val="-8"/>
          <w:lang w:val="es-AR"/>
        </w:rPr>
        <w:t xml:space="preserve"> </w:t>
      </w:r>
      <w:r w:rsidRPr="00FA5C71">
        <w:rPr>
          <w:rFonts w:cs="Segoe UI"/>
          <w:spacing w:val="-1"/>
          <w:lang w:val="es-AR"/>
        </w:rPr>
        <w:t>interdisciplinarios</w:t>
      </w:r>
      <w:r w:rsidRPr="00FA5C71">
        <w:rPr>
          <w:rFonts w:cs="Segoe UI"/>
          <w:spacing w:val="-7"/>
          <w:lang w:val="es-AR"/>
        </w:rPr>
        <w:t xml:space="preserve"> </w:t>
      </w:r>
      <w:r w:rsidRPr="00FA5C71">
        <w:rPr>
          <w:rFonts w:cs="Segoe UI"/>
          <w:spacing w:val="-1"/>
          <w:lang w:val="es-AR"/>
        </w:rPr>
        <w:t>con</w:t>
      </w:r>
      <w:r w:rsidRPr="00FA5C71">
        <w:rPr>
          <w:rFonts w:cs="Segoe UI"/>
          <w:spacing w:val="-6"/>
          <w:lang w:val="es-AR"/>
        </w:rPr>
        <w:t xml:space="preserve"> </w:t>
      </w:r>
      <w:r w:rsidRPr="00FA5C71">
        <w:rPr>
          <w:rFonts w:cs="Segoe UI"/>
          <w:lang w:val="es-AR"/>
        </w:rPr>
        <w:t>otras</w:t>
      </w:r>
      <w:r w:rsidRPr="00FA5C71">
        <w:rPr>
          <w:rFonts w:cs="Segoe UI"/>
          <w:spacing w:val="-6"/>
          <w:lang w:val="es-AR"/>
        </w:rPr>
        <w:t xml:space="preserve"> </w:t>
      </w:r>
      <w:r w:rsidRPr="00FA5C71">
        <w:rPr>
          <w:rFonts w:cs="Segoe UI"/>
          <w:lang w:val="es-AR"/>
        </w:rPr>
        <w:t>UE</w:t>
      </w:r>
      <w:r w:rsidRPr="00FA5C71">
        <w:rPr>
          <w:rFonts w:cs="Segoe UI"/>
          <w:spacing w:val="-7"/>
          <w:lang w:val="es-AR"/>
        </w:rPr>
        <w:t xml:space="preserve"> </w:t>
      </w:r>
      <w:r w:rsidRPr="00FA5C71">
        <w:rPr>
          <w:rFonts w:cs="Segoe UI"/>
          <w:spacing w:val="-1"/>
          <w:lang w:val="es-AR"/>
        </w:rPr>
        <w:t>y/o</w:t>
      </w:r>
      <w:r w:rsidRPr="00FA5C71">
        <w:rPr>
          <w:rFonts w:cs="Segoe UI"/>
          <w:spacing w:val="-7"/>
          <w:lang w:val="es-AR"/>
        </w:rPr>
        <w:t xml:space="preserve"> </w:t>
      </w:r>
      <w:r w:rsidRPr="00FA5C71">
        <w:rPr>
          <w:rFonts w:cs="Segoe UI"/>
          <w:lang w:val="es-AR"/>
        </w:rPr>
        <w:t>grupos</w:t>
      </w:r>
      <w:r w:rsidRPr="00FA5C71">
        <w:rPr>
          <w:rFonts w:cs="Segoe UI"/>
          <w:spacing w:val="-7"/>
          <w:lang w:val="es-AR"/>
        </w:rPr>
        <w:t xml:space="preserve"> </w:t>
      </w:r>
      <w:r w:rsidRPr="00FA5C71">
        <w:rPr>
          <w:rFonts w:cs="Segoe UI"/>
          <w:spacing w:val="-1"/>
          <w:lang w:val="es-AR"/>
        </w:rPr>
        <w:t>de</w:t>
      </w:r>
      <w:r w:rsidRPr="00FA5C71">
        <w:rPr>
          <w:rFonts w:cs="Segoe UI"/>
          <w:spacing w:val="-6"/>
          <w:lang w:val="es-AR"/>
        </w:rPr>
        <w:t xml:space="preserve"> </w:t>
      </w:r>
      <w:r w:rsidRPr="00FA5C71">
        <w:rPr>
          <w:rFonts w:cs="Segoe UI"/>
          <w:spacing w:val="-1"/>
          <w:lang w:val="es-AR"/>
        </w:rPr>
        <w:t>investigación</w:t>
      </w:r>
      <w:r w:rsidRPr="00FA5C71">
        <w:rPr>
          <w:rFonts w:cs="Segoe UI"/>
          <w:spacing w:val="-6"/>
          <w:lang w:val="es-AR"/>
        </w:rPr>
        <w:t xml:space="preserve"> </w:t>
      </w:r>
      <w:r w:rsidRPr="00FA5C71">
        <w:rPr>
          <w:rFonts w:cs="Segoe UI"/>
          <w:lang w:val="es-AR"/>
        </w:rPr>
        <w:t>de</w:t>
      </w:r>
      <w:r w:rsidRPr="00FA5C71">
        <w:rPr>
          <w:rFonts w:cs="Segoe UI"/>
          <w:spacing w:val="63"/>
          <w:w w:val="99"/>
          <w:lang w:val="es-AR"/>
        </w:rPr>
        <w:t xml:space="preserve"> </w:t>
      </w:r>
      <w:r w:rsidRPr="00FA5C71">
        <w:rPr>
          <w:rFonts w:cs="Segoe UI"/>
          <w:spacing w:val="-1"/>
          <w:lang w:val="es-AR"/>
        </w:rPr>
        <w:t>la</w:t>
      </w:r>
      <w:r w:rsidRPr="00FA5C71">
        <w:rPr>
          <w:rFonts w:cs="Segoe UI"/>
          <w:spacing w:val="50"/>
          <w:lang w:val="es-AR"/>
        </w:rPr>
        <w:t xml:space="preserve"> </w:t>
      </w:r>
      <w:r w:rsidRPr="00FA5C71">
        <w:rPr>
          <w:rFonts w:cs="Segoe UI"/>
          <w:lang w:val="es-AR"/>
        </w:rPr>
        <w:t>UNC</w:t>
      </w:r>
      <w:r w:rsidRPr="00FA5C71">
        <w:rPr>
          <w:rFonts w:cs="Segoe UI"/>
          <w:spacing w:val="51"/>
          <w:lang w:val="es-AR"/>
        </w:rPr>
        <w:t xml:space="preserve"> </w:t>
      </w:r>
      <w:r w:rsidRPr="00FA5C71">
        <w:rPr>
          <w:rFonts w:cs="Segoe UI"/>
          <w:lang w:val="es-AR"/>
        </w:rPr>
        <w:t>que</w:t>
      </w:r>
      <w:r w:rsidRPr="00FA5C71">
        <w:rPr>
          <w:rFonts w:cs="Segoe UI"/>
          <w:spacing w:val="51"/>
          <w:lang w:val="es-AR"/>
        </w:rPr>
        <w:t xml:space="preserve"> </w:t>
      </w:r>
      <w:r w:rsidRPr="00FA5C71">
        <w:rPr>
          <w:rFonts w:cs="Segoe UI"/>
          <w:spacing w:val="-1"/>
          <w:lang w:val="es-AR"/>
        </w:rPr>
        <w:t>exploten</w:t>
      </w:r>
      <w:r w:rsidRPr="00FA5C71">
        <w:rPr>
          <w:rFonts w:cs="Segoe UI"/>
          <w:spacing w:val="51"/>
          <w:lang w:val="es-AR"/>
        </w:rPr>
        <w:t xml:space="preserve"> </w:t>
      </w:r>
      <w:r w:rsidRPr="00FA5C71">
        <w:rPr>
          <w:rFonts w:cs="Segoe UI"/>
          <w:spacing w:val="-1"/>
          <w:lang w:val="es-AR"/>
        </w:rPr>
        <w:t>las</w:t>
      </w:r>
      <w:r w:rsidRPr="00FA5C71">
        <w:rPr>
          <w:rFonts w:cs="Segoe UI"/>
          <w:spacing w:val="50"/>
          <w:lang w:val="es-AR"/>
        </w:rPr>
        <w:t xml:space="preserve"> </w:t>
      </w:r>
      <w:r w:rsidRPr="00FA5C71">
        <w:rPr>
          <w:rFonts w:cs="Segoe UI"/>
          <w:spacing w:val="-1"/>
          <w:lang w:val="es-AR"/>
        </w:rPr>
        <w:t>oportunidades</w:t>
      </w:r>
      <w:r w:rsidRPr="00FA5C71">
        <w:rPr>
          <w:rFonts w:cs="Segoe UI"/>
          <w:spacing w:val="52"/>
          <w:lang w:val="es-AR"/>
        </w:rPr>
        <w:t xml:space="preserve"> </w:t>
      </w:r>
      <w:r w:rsidRPr="00FA5C71">
        <w:rPr>
          <w:rFonts w:cs="Segoe UI"/>
          <w:spacing w:val="-1"/>
          <w:lang w:val="es-AR"/>
        </w:rPr>
        <w:t>que</w:t>
      </w:r>
      <w:r w:rsidRPr="00FA5C71">
        <w:rPr>
          <w:rFonts w:cs="Segoe UI"/>
          <w:spacing w:val="50"/>
          <w:lang w:val="es-AR"/>
        </w:rPr>
        <w:t xml:space="preserve"> </w:t>
      </w:r>
      <w:r w:rsidRPr="00FA5C71">
        <w:rPr>
          <w:rFonts w:cs="Segoe UI"/>
          <w:spacing w:val="-1"/>
          <w:lang w:val="es-AR"/>
        </w:rPr>
        <w:t>brinda</w:t>
      </w:r>
      <w:r w:rsidRPr="00FA5C71">
        <w:rPr>
          <w:rFonts w:cs="Segoe UI"/>
          <w:spacing w:val="50"/>
          <w:lang w:val="es-AR"/>
        </w:rPr>
        <w:t xml:space="preserve"> </w:t>
      </w:r>
      <w:r w:rsidRPr="00FA5C71">
        <w:rPr>
          <w:rFonts w:cs="Segoe UI"/>
          <w:spacing w:val="-1"/>
          <w:lang w:val="es-AR"/>
        </w:rPr>
        <w:t>la</w:t>
      </w:r>
      <w:r w:rsidRPr="00FA5C71">
        <w:rPr>
          <w:rFonts w:cs="Segoe UI"/>
          <w:spacing w:val="50"/>
          <w:lang w:val="es-AR"/>
        </w:rPr>
        <w:t xml:space="preserve"> </w:t>
      </w:r>
      <w:r w:rsidRPr="00FA5C71">
        <w:rPr>
          <w:rFonts w:cs="Segoe UI"/>
          <w:lang w:val="es-AR"/>
        </w:rPr>
        <w:t>doble</w:t>
      </w:r>
      <w:r w:rsidRPr="00FA5C71">
        <w:rPr>
          <w:rFonts w:cs="Segoe UI"/>
          <w:spacing w:val="51"/>
          <w:lang w:val="es-AR"/>
        </w:rPr>
        <w:t xml:space="preserve"> </w:t>
      </w:r>
      <w:r w:rsidRPr="00FA5C71">
        <w:rPr>
          <w:rFonts w:cs="Segoe UI"/>
          <w:spacing w:val="-1"/>
          <w:lang w:val="es-AR"/>
        </w:rPr>
        <w:t>dependencia</w:t>
      </w:r>
      <w:r w:rsidRPr="00FA5C71">
        <w:rPr>
          <w:rFonts w:cs="Segoe UI"/>
          <w:spacing w:val="50"/>
          <w:lang w:val="es-AR"/>
        </w:rPr>
        <w:t xml:space="preserve"> </w:t>
      </w:r>
      <w:r w:rsidRPr="00FA5C71">
        <w:rPr>
          <w:rFonts w:cs="Segoe UI"/>
          <w:lang w:val="es-AR"/>
        </w:rPr>
        <w:t>o</w:t>
      </w:r>
      <w:r w:rsidRPr="00FA5C71">
        <w:rPr>
          <w:rFonts w:cs="Segoe UI"/>
          <w:spacing w:val="51"/>
          <w:lang w:val="es-AR"/>
        </w:rPr>
        <w:t xml:space="preserve"> </w:t>
      </w:r>
      <w:r w:rsidRPr="00FA5C71">
        <w:rPr>
          <w:rFonts w:cs="Segoe UI"/>
          <w:lang w:val="es-AR"/>
        </w:rPr>
        <w:t>que</w:t>
      </w:r>
      <w:r w:rsidRPr="00FA5C71">
        <w:rPr>
          <w:rFonts w:cs="Segoe UI"/>
          <w:spacing w:val="71"/>
          <w:w w:val="99"/>
          <w:lang w:val="es-AR"/>
        </w:rPr>
        <w:t xml:space="preserve"> </w:t>
      </w:r>
      <w:r w:rsidRPr="00FA5C71">
        <w:rPr>
          <w:rFonts w:cs="Segoe UI"/>
          <w:lang w:val="es-AR"/>
        </w:rPr>
        <w:t>permitan</w:t>
      </w:r>
      <w:r w:rsidRPr="00FA5C71">
        <w:rPr>
          <w:rFonts w:cs="Segoe UI"/>
          <w:spacing w:val="-8"/>
          <w:lang w:val="es-AR"/>
        </w:rPr>
        <w:t xml:space="preserve"> </w:t>
      </w:r>
      <w:r w:rsidRPr="00FA5C71">
        <w:rPr>
          <w:rFonts w:cs="Segoe UI"/>
          <w:spacing w:val="-1"/>
          <w:lang w:val="es-AR"/>
        </w:rPr>
        <w:t>abordar</w:t>
      </w:r>
      <w:r w:rsidRPr="00FA5C71">
        <w:rPr>
          <w:rFonts w:cs="Segoe UI"/>
          <w:spacing w:val="-6"/>
          <w:lang w:val="es-AR"/>
        </w:rPr>
        <w:t xml:space="preserve"> </w:t>
      </w:r>
      <w:r w:rsidRPr="00FA5C71">
        <w:rPr>
          <w:rFonts w:cs="Segoe UI"/>
          <w:spacing w:val="-1"/>
          <w:lang w:val="es-AR"/>
        </w:rPr>
        <w:t>los</w:t>
      </w:r>
      <w:r w:rsidRPr="00FA5C71">
        <w:rPr>
          <w:rFonts w:cs="Segoe UI"/>
          <w:spacing w:val="-7"/>
          <w:lang w:val="es-AR"/>
        </w:rPr>
        <w:t xml:space="preserve"> </w:t>
      </w:r>
      <w:r w:rsidRPr="00FA5C71">
        <w:rPr>
          <w:rFonts w:cs="Segoe UI"/>
          <w:lang w:val="es-AR"/>
        </w:rPr>
        <w:t>problemas</w:t>
      </w:r>
      <w:r w:rsidRPr="00FA5C71">
        <w:rPr>
          <w:rFonts w:cs="Segoe UI"/>
          <w:spacing w:val="-7"/>
          <w:lang w:val="es-AR"/>
        </w:rPr>
        <w:t xml:space="preserve"> </w:t>
      </w:r>
      <w:r w:rsidRPr="00FA5C71">
        <w:rPr>
          <w:rFonts w:cs="Segoe UI"/>
          <w:lang w:val="es-AR"/>
        </w:rPr>
        <w:t>que</w:t>
      </w:r>
      <w:r w:rsidRPr="00FA5C71">
        <w:rPr>
          <w:rFonts w:cs="Segoe UI"/>
          <w:spacing w:val="-7"/>
          <w:lang w:val="es-AR"/>
        </w:rPr>
        <w:t xml:space="preserve"> </w:t>
      </w:r>
      <w:r w:rsidRPr="00FA5C71">
        <w:rPr>
          <w:rFonts w:cs="Segoe UI"/>
          <w:spacing w:val="-1"/>
          <w:lang w:val="es-AR"/>
        </w:rPr>
        <w:t>esta</w:t>
      </w:r>
      <w:r w:rsidRPr="00FA5C71">
        <w:rPr>
          <w:rFonts w:cs="Segoe UI"/>
          <w:spacing w:val="-6"/>
          <w:lang w:val="es-AR"/>
        </w:rPr>
        <w:t xml:space="preserve"> </w:t>
      </w:r>
      <w:r w:rsidRPr="00FA5C71">
        <w:rPr>
          <w:rFonts w:cs="Segoe UI"/>
          <w:spacing w:val="-1"/>
          <w:lang w:val="es-AR"/>
        </w:rPr>
        <w:t>importa.</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iCs/>
          <w:lang w:val="es-ES"/>
        </w:rPr>
        <w:t xml:space="preserve">Las entrevistas mantenidas por los evaluadores externos revelaron la falta de </w:t>
      </w:r>
      <w:r w:rsidRPr="00FA5C71">
        <w:rPr>
          <w:rFonts w:cs="Segoe UI"/>
          <w:lang w:val="es-ES"/>
        </w:rPr>
        <w:t>políticas, por parte del CCT Córdoba, dirigidas a potenciar las capacidades del personal de la UAT, lo cual —entre otras mejoras— podría traducirse en un aumento de la competitividad de la UE para acceder a subsidios del exterior</w:t>
      </w:r>
      <w:r w:rsidRPr="00FA5C71">
        <w:rPr>
          <w:rFonts w:cs="Segoe UI"/>
          <w:spacing w:val="-1"/>
          <w:lang w:val="es-AR"/>
        </w:rPr>
        <w:t>.</w:t>
      </w:r>
      <w:r w:rsidRPr="00FA5C71">
        <w:rPr>
          <w:rFonts w:cs="Segoe UI"/>
          <w:spacing w:val="75"/>
          <w:w w:val="99"/>
          <w:lang w:val="es-AR"/>
        </w:rPr>
        <w:t xml:space="preserve"> </w:t>
      </w:r>
      <w:r w:rsidRPr="00FA5C71">
        <w:rPr>
          <w:rFonts w:cs="Segoe UI"/>
          <w:spacing w:val="-1"/>
          <w:lang w:val="es-AR"/>
        </w:rPr>
        <w:t>Por</w:t>
      </w:r>
      <w:r w:rsidRPr="00FA5C71">
        <w:rPr>
          <w:rFonts w:cs="Segoe UI"/>
          <w:spacing w:val="40"/>
          <w:lang w:val="es-AR"/>
        </w:rPr>
        <w:t xml:space="preserve"> </w:t>
      </w:r>
      <w:r w:rsidRPr="00FA5C71">
        <w:rPr>
          <w:rFonts w:cs="Segoe UI"/>
          <w:lang w:val="es-AR"/>
        </w:rPr>
        <w:t>ejemplo,</w:t>
      </w:r>
      <w:r w:rsidRPr="00FA5C71">
        <w:rPr>
          <w:rFonts w:cs="Segoe UI"/>
          <w:spacing w:val="40"/>
          <w:lang w:val="es-AR"/>
        </w:rPr>
        <w:t xml:space="preserve"> </w:t>
      </w:r>
      <w:r w:rsidRPr="00FA5C71">
        <w:rPr>
          <w:rFonts w:cs="Segoe UI"/>
          <w:spacing w:val="-1"/>
          <w:lang w:val="es-AR"/>
        </w:rPr>
        <w:t>resulta</w:t>
      </w:r>
      <w:r w:rsidRPr="00FA5C71">
        <w:rPr>
          <w:rFonts w:cs="Segoe UI"/>
          <w:spacing w:val="40"/>
          <w:lang w:val="es-AR"/>
        </w:rPr>
        <w:t xml:space="preserve"> </w:t>
      </w:r>
      <w:r w:rsidRPr="00FA5C71">
        <w:rPr>
          <w:rFonts w:cs="Segoe UI"/>
          <w:spacing w:val="-1"/>
          <w:lang w:val="es-AR"/>
        </w:rPr>
        <w:t>necesario</w:t>
      </w:r>
      <w:r w:rsidRPr="00FA5C71">
        <w:rPr>
          <w:rFonts w:cs="Segoe UI"/>
          <w:spacing w:val="38"/>
          <w:lang w:val="es-AR"/>
        </w:rPr>
        <w:t xml:space="preserve"> </w:t>
      </w:r>
      <w:r w:rsidRPr="00FA5C71">
        <w:rPr>
          <w:rFonts w:cs="Segoe UI"/>
          <w:lang w:val="es-AR"/>
        </w:rPr>
        <w:t>que</w:t>
      </w:r>
      <w:r w:rsidRPr="00FA5C71">
        <w:rPr>
          <w:rFonts w:cs="Segoe UI"/>
          <w:spacing w:val="40"/>
          <w:lang w:val="es-AR"/>
        </w:rPr>
        <w:t xml:space="preserve"> </w:t>
      </w:r>
      <w:r w:rsidRPr="00FA5C71">
        <w:rPr>
          <w:rFonts w:cs="Segoe UI"/>
          <w:lang w:val="es-AR"/>
        </w:rPr>
        <w:t>esa</w:t>
      </w:r>
      <w:r w:rsidRPr="00FA5C71">
        <w:rPr>
          <w:rFonts w:cs="Segoe UI"/>
          <w:spacing w:val="41"/>
          <w:lang w:val="es-AR"/>
        </w:rPr>
        <w:t xml:space="preserve"> </w:t>
      </w:r>
      <w:r w:rsidRPr="00FA5C71">
        <w:rPr>
          <w:rFonts w:cs="Segoe UI"/>
          <w:spacing w:val="-1"/>
          <w:lang w:val="es-AR"/>
        </w:rPr>
        <w:t>instancia</w:t>
      </w:r>
      <w:r w:rsidRPr="00FA5C71">
        <w:rPr>
          <w:rFonts w:cs="Segoe UI"/>
          <w:spacing w:val="40"/>
          <w:lang w:val="es-AR"/>
        </w:rPr>
        <w:t xml:space="preserve"> </w:t>
      </w:r>
      <w:r w:rsidRPr="00FA5C71">
        <w:rPr>
          <w:rFonts w:cs="Segoe UI"/>
          <w:lang w:val="es-AR"/>
        </w:rPr>
        <w:t>organizativa</w:t>
      </w:r>
      <w:r w:rsidRPr="00FA5C71">
        <w:rPr>
          <w:rFonts w:cs="Segoe UI"/>
          <w:spacing w:val="41"/>
          <w:lang w:val="es-AR"/>
        </w:rPr>
        <w:t xml:space="preserve"> </w:t>
      </w:r>
      <w:r w:rsidRPr="00FA5C71">
        <w:rPr>
          <w:rFonts w:cs="Segoe UI"/>
          <w:lang w:val="es-AR"/>
        </w:rPr>
        <w:t>cuente</w:t>
      </w:r>
      <w:r w:rsidRPr="00FA5C71">
        <w:rPr>
          <w:rFonts w:cs="Segoe UI"/>
          <w:spacing w:val="40"/>
          <w:lang w:val="es-AR"/>
        </w:rPr>
        <w:t xml:space="preserve"> </w:t>
      </w:r>
      <w:r w:rsidRPr="00FA5C71">
        <w:rPr>
          <w:rFonts w:cs="Segoe UI"/>
          <w:spacing w:val="-1"/>
          <w:lang w:val="es-AR"/>
        </w:rPr>
        <w:t>con</w:t>
      </w:r>
      <w:r w:rsidRPr="00FA5C71">
        <w:rPr>
          <w:rFonts w:cs="Segoe UI"/>
          <w:spacing w:val="40"/>
          <w:lang w:val="es-AR"/>
        </w:rPr>
        <w:t xml:space="preserve"> </w:t>
      </w:r>
      <w:r w:rsidRPr="00FA5C71">
        <w:rPr>
          <w:rFonts w:cs="Segoe UI"/>
          <w:spacing w:val="-1"/>
          <w:lang w:val="es-AR"/>
        </w:rPr>
        <w:t>personal</w:t>
      </w:r>
      <w:r w:rsidRPr="00FA5C71">
        <w:rPr>
          <w:rFonts w:cs="Segoe UI"/>
          <w:spacing w:val="45"/>
          <w:lang w:val="es-AR"/>
        </w:rPr>
        <w:t xml:space="preserve"> </w:t>
      </w:r>
      <w:r w:rsidRPr="00FA5C71">
        <w:rPr>
          <w:rFonts w:cs="Segoe UI"/>
          <w:spacing w:val="-1"/>
          <w:lang w:val="es-AR"/>
        </w:rPr>
        <w:t>competente</w:t>
      </w:r>
      <w:r w:rsidRPr="00FA5C71">
        <w:rPr>
          <w:rFonts w:cs="Segoe UI"/>
          <w:spacing w:val="-18"/>
          <w:lang w:val="es-AR"/>
        </w:rPr>
        <w:t xml:space="preserve"> </w:t>
      </w:r>
      <w:r w:rsidRPr="00FA5C71">
        <w:rPr>
          <w:rFonts w:cs="Segoe UI"/>
          <w:lang w:val="es-AR"/>
        </w:rPr>
        <w:t>en</w:t>
      </w:r>
      <w:r w:rsidRPr="00FA5C71">
        <w:rPr>
          <w:rFonts w:cs="Segoe UI"/>
          <w:spacing w:val="-18"/>
          <w:lang w:val="es-AR"/>
        </w:rPr>
        <w:t xml:space="preserve"> </w:t>
      </w:r>
      <w:r w:rsidRPr="00FA5C71">
        <w:rPr>
          <w:rFonts w:cs="Segoe UI"/>
          <w:lang w:val="es-AR"/>
        </w:rPr>
        <w:t>el</w:t>
      </w:r>
      <w:r w:rsidRPr="00FA5C71">
        <w:rPr>
          <w:rFonts w:cs="Segoe UI"/>
          <w:spacing w:val="-18"/>
          <w:lang w:val="es-AR"/>
        </w:rPr>
        <w:t xml:space="preserve"> </w:t>
      </w:r>
      <w:r w:rsidRPr="00FA5C71">
        <w:rPr>
          <w:rFonts w:cs="Segoe UI"/>
          <w:spacing w:val="-1"/>
          <w:lang w:val="es-AR"/>
        </w:rPr>
        <w:t>idioma</w:t>
      </w:r>
      <w:r w:rsidRPr="00FA5C71">
        <w:rPr>
          <w:rFonts w:cs="Segoe UI"/>
          <w:spacing w:val="-18"/>
          <w:lang w:val="es-AR"/>
        </w:rPr>
        <w:t xml:space="preserve"> </w:t>
      </w:r>
      <w:r w:rsidRPr="00FA5C71">
        <w:rPr>
          <w:rFonts w:cs="Segoe UI"/>
          <w:spacing w:val="-1"/>
          <w:lang w:val="es-AR"/>
        </w:rPr>
        <w:t>inglés.</w:t>
      </w:r>
      <w:r w:rsidRPr="00FA5C71">
        <w:rPr>
          <w:rFonts w:cs="Segoe UI"/>
          <w:spacing w:val="-16"/>
          <w:lang w:val="es-AR"/>
        </w:rPr>
        <w:t xml:space="preserve"> </w:t>
      </w:r>
      <w:r w:rsidRPr="00FA5C71">
        <w:rPr>
          <w:rFonts w:cs="Segoe UI"/>
          <w:spacing w:val="-1"/>
          <w:lang w:val="es-AR"/>
        </w:rPr>
        <w:t>Por</w:t>
      </w:r>
      <w:r w:rsidRPr="00FA5C71">
        <w:rPr>
          <w:rFonts w:cs="Segoe UI"/>
          <w:spacing w:val="-18"/>
          <w:lang w:val="es-AR"/>
        </w:rPr>
        <w:t xml:space="preserve"> </w:t>
      </w:r>
      <w:r w:rsidRPr="00FA5C71">
        <w:rPr>
          <w:rFonts w:cs="Segoe UI"/>
          <w:lang w:val="es-AR"/>
        </w:rPr>
        <w:t>otra</w:t>
      </w:r>
      <w:r w:rsidRPr="00FA5C71">
        <w:rPr>
          <w:rFonts w:cs="Segoe UI"/>
          <w:spacing w:val="-17"/>
          <w:lang w:val="es-AR"/>
        </w:rPr>
        <w:t xml:space="preserve"> </w:t>
      </w:r>
      <w:r w:rsidRPr="00FA5C71">
        <w:rPr>
          <w:rFonts w:cs="Segoe UI"/>
          <w:lang w:val="es-AR"/>
        </w:rPr>
        <w:t>parte,</w:t>
      </w:r>
      <w:r w:rsidRPr="00FA5C71">
        <w:rPr>
          <w:rFonts w:cs="Segoe UI"/>
          <w:spacing w:val="-19"/>
          <w:lang w:val="es-AR"/>
        </w:rPr>
        <w:t xml:space="preserve"> </w:t>
      </w:r>
      <w:r w:rsidRPr="00FA5C71">
        <w:rPr>
          <w:rFonts w:cs="Segoe UI"/>
          <w:spacing w:val="-1"/>
          <w:lang w:val="es-AR"/>
        </w:rPr>
        <w:t>se</w:t>
      </w:r>
      <w:r w:rsidRPr="00FA5C71">
        <w:rPr>
          <w:rFonts w:cs="Segoe UI"/>
          <w:spacing w:val="-17"/>
          <w:lang w:val="es-AR"/>
        </w:rPr>
        <w:t xml:space="preserve"> </w:t>
      </w:r>
      <w:r w:rsidRPr="00FA5C71">
        <w:rPr>
          <w:rFonts w:cs="Segoe UI"/>
          <w:spacing w:val="-1"/>
          <w:lang w:val="es-AR"/>
        </w:rPr>
        <w:t>enfatizaron</w:t>
      </w:r>
      <w:r w:rsidRPr="00FA5C71">
        <w:rPr>
          <w:rFonts w:cs="Segoe UI"/>
          <w:spacing w:val="-17"/>
          <w:lang w:val="es-AR"/>
        </w:rPr>
        <w:t xml:space="preserve"> </w:t>
      </w:r>
      <w:r w:rsidRPr="00FA5C71">
        <w:rPr>
          <w:rFonts w:cs="Segoe UI"/>
          <w:spacing w:val="-1"/>
          <w:lang w:val="es-AR"/>
        </w:rPr>
        <w:t>los</w:t>
      </w:r>
      <w:r w:rsidRPr="00FA5C71">
        <w:rPr>
          <w:rFonts w:cs="Segoe UI"/>
          <w:spacing w:val="-17"/>
          <w:lang w:val="es-AR"/>
        </w:rPr>
        <w:t xml:space="preserve"> </w:t>
      </w:r>
      <w:r w:rsidRPr="00FA5C71">
        <w:rPr>
          <w:rFonts w:cs="Segoe UI"/>
          <w:lang w:val="es-AR"/>
        </w:rPr>
        <w:t>frecuentes</w:t>
      </w:r>
      <w:r w:rsidRPr="00FA5C71">
        <w:rPr>
          <w:rFonts w:cs="Segoe UI"/>
          <w:spacing w:val="-18"/>
          <w:lang w:val="es-AR"/>
        </w:rPr>
        <w:t xml:space="preserve"> </w:t>
      </w:r>
      <w:r w:rsidRPr="00FA5C71">
        <w:rPr>
          <w:rFonts w:cs="Segoe UI"/>
          <w:spacing w:val="-1"/>
          <w:lang w:val="es-AR"/>
        </w:rPr>
        <w:t>problemas</w:t>
      </w:r>
      <w:r w:rsidRPr="00FA5C71">
        <w:rPr>
          <w:rFonts w:cs="Segoe UI"/>
          <w:spacing w:val="57"/>
          <w:lang w:val="es-AR"/>
        </w:rPr>
        <w:t xml:space="preserve"> </w:t>
      </w:r>
      <w:r w:rsidRPr="00FA5C71">
        <w:rPr>
          <w:rFonts w:cs="Segoe UI"/>
          <w:spacing w:val="-1"/>
          <w:lang w:val="es-AR"/>
        </w:rPr>
        <w:t>relacionados</w:t>
      </w:r>
      <w:r w:rsidRPr="00FA5C71">
        <w:rPr>
          <w:rFonts w:cs="Segoe UI"/>
          <w:spacing w:val="-13"/>
          <w:lang w:val="es-AR"/>
        </w:rPr>
        <w:t xml:space="preserve"> </w:t>
      </w:r>
      <w:r w:rsidRPr="00FA5C71">
        <w:rPr>
          <w:rFonts w:cs="Segoe UI"/>
          <w:spacing w:val="-1"/>
          <w:lang w:val="es-AR"/>
        </w:rPr>
        <w:t>con</w:t>
      </w:r>
      <w:r w:rsidRPr="00FA5C71">
        <w:rPr>
          <w:rFonts w:cs="Segoe UI"/>
          <w:spacing w:val="-13"/>
          <w:lang w:val="es-AR"/>
        </w:rPr>
        <w:t xml:space="preserve"> </w:t>
      </w:r>
      <w:r w:rsidRPr="00FA5C71">
        <w:rPr>
          <w:rFonts w:cs="Segoe UI"/>
          <w:spacing w:val="-1"/>
          <w:lang w:val="es-AR"/>
        </w:rPr>
        <w:t>la</w:t>
      </w:r>
      <w:r w:rsidRPr="00FA5C71">
        <w:rPr>
          <w:rFonts w:cs="Segoe UI"/>
          <w:spacing w:val="-12"/>
          <w:lang w:val="es-AR"/>
        </w:rPr>
        <w:t xml:space="preserve"> </w:t>
      </w:r>
      <w:r w:rsidRPr="00FA5C71">
        <w:rPr>
          <w:rFonts w:cs="Segoe UI"/>
          <w:spacing w:val="-1"/>
          <w:lang w:val="es-AR"/>
        </w:rPr>
        <w:t>importación</w:t>
      </w:r>
      <w:r w:rsidRPr="00FA5C71">
        <w:rPr>
          <w:rFonts w:cs="Segoe UI"/>
          <w:spacing w:val="-13"/>
          <w:lang w:val="es-AR"/>
        </w:rPr>
        <w:t xml:space="preserve"> </w:t>
      </w:r>
      <w:r w:rsidRPr="00FA5C71">
        <w:rPr>
          <w:rFonts w:cs="Segoe UI"/>
          <w:lang w:val="es-AR"/>
        </w:rPr>
        <w:t>de</w:t>
      </w:r>
      <w:r w:rsidRPr="00FA5C71">
        <w:rPr>
          <w:rFonts w:cs="Segoe UI"/>
          <w:spacing w:val="-12"/>
          <w:lang w:val="es-AR"/>
        </w:rPr>
        <w:t xml:space="preserve"> </w:t>
      </w:r>
      <w:r w:rsidRPr="00FA5C71">
        <w:rPr>
          <w:rFonts w:cs="Segoe UI"/>
          <w:spacing w:val="-1"/>
          <w:lang w:val="es-AR"/>
        </w:rPr>
        <w:t>reactivos</w:t>
      </w:r>
      <w:r w:rsidRPr="00FA5C71">
        <w:rPr>
          <w:rFonts w:cs="Segoe UI"/>
          <w:spacing w:val="-12"/>
          <w:lang w:val="es-AR"/>
        </w:rPr>
        <w:t xml:space="preserve"> </w:t>
      </w:r>
      <w:r w:rsidRPr="00FA5C71">
        <w:rPr>
          <w:rFonts w:cs="Segoe UI"/>
          <w:lang w:val="es-AR"/>
        </w:rPr>
        <w:t>y</w:t>
      </w:r>
      <w:r w:rsidRPr="00FA5C71">
        <w:rPr>
          <w:rFonts w:cs="Segoe UI"/>
          <w:spacing w:val="-14"/>
          <w:lang w:val="es-AR"/>
        </w:rPr>
        <w:t xml:space="preserve"> </w:t>
      </w:r>
      <w:r w:rsidRPr="00FA5C71">
        <w:rPr>
          <w:rFonts w:cs="Segoe UI"/>
          <w:lang w:val="es-AR"/>
        </w:rPr>
        <w:t>el</w:t>
      </w:r>
      <w:r w:rsidRPr="00FA5C71">
        <w:rPr>
          <w:rFonts w:cs="Segoe UI"/>
          <w:spacing w:val="-12"/>
          <w:lang w:val="es-AR"/>
        </w:rPr>
        <w:t xml:space="preserve"> </w:t>
      </w:r>
      <w:r w:rsidRPr="00FA5C71">
        <w:rPr>
          <w:rFonts w:cs="Segoe UI"/>
          <w:spacing w:val="-1"/>
          <w:lang w:val="es-AR"/>
        </w:rPr>
        <w:t>acceso</w:t>
      </w:r>
      <w:r w:rsidRPr="00FA5C71">
        <w:rPr>
          <w:rFonts w:cs="Segoe UI"/>
          <w:spacing w:val="-13"/>
          <w:lang w:val="es-AR"/>
        </w:rPr>
        <w:t xml:space="preserve"> </w:t>
      </w:r>
      <w:r w:rsidRPr="00FA5C71">
        <w:rPr>
          <w:rFonts w:cs="Segoe UI"/>
          <w:lang w:val="es-AR"/>
        </w:rPr>
        <w:t>a</w:t>
      </w:r>
      <w:r w:rsidRPr="00FA5C71">
        <w:rPr>
          <w:rFonts w:cs="Segoe UI"/>
          <w:spacing w:val="-13"/>
          <w:lang w:val="es-AR"/>
        </w:rPr>
        <w:t xml:space="preserve"> </w:t>
      </w:r>
      <w:r w:rsidRPr="00FA5C71">
        <w:rPr>
          <w:rFonts w:cs="Segoe UI"/>
          <w:spacing w:val="-1"/>
          <w:lang w:val="es-AR"/>
        </w:rPr>
        <w:t>revistas</w:t>
      </w:r>
      <w:r w:rsidRPr="00FA5C71">
        <w:rPr>
          <w:rFonts w:cs="Segoe UI"/>
          <w:spacing w:val="-13"/>
          <w:lang w:val="es-AR"/>
        </w:rPr>
        <w:t xml:space="preserve"> </w:t>
      </w:r>
      <w:r w:rsidRPr="00FA5C71">
        <w:rPr>
          <w:rFonts w:cs="Segoe UI"/>
          <w:spacing w:val="-1"/>
          <w:lang w:val="es-AR"/>
        </w:rPr>
        <w:t>científicas</w:t>
      </w:r>
      <w:r w:rsidRPr="00FA5C71">
        <w:rPr>
          <w:rFonts w:cs="Segoe UI"/>
          <w:spacing w:val="-12"/>
          <w:lang w:val="es-AR"/>
        </w:rPr>
        <w:t xml:space="preserve"> </w:t>
      </w:r>
      <w:r w:rsidRPr="00FA5C71">
        <w:rPr>
          <w:rFonts w:cs="Segoe UI"/>
          <w:lang w:val="es-AR"/>
        </w:rPr>
        <w:t>de</w:t>
      </w:r>
      <w:r w:rsidRPr="00FA5C71">
        <w:rPr>
          <w:rFonts w:cs="Segoe UI"/>
          <w:spacing w:val="-12"/>
          <w:lang w:val="es-AR"/>
        </w:rPr>
        <w:t xml:space="preserve"> </w:t>
      </w:r>
      <w:r w:rsidRPr="00FA5C71">
        <w:rPr>
          <w:rFonts w:cs="Segoe UI"/>
          <w:spacing w:val="-1"/>
          <w:lang w:val="es-AR"/>
        </w:rPr>
        <w:t>interés</w:t>
      </w:r>
      <w:r w:rsidRPr="00FA5C71">
        <w:rPr>
          <w:rFonts w:cs="Segoe UI"/>
          <w:spacing w:val="101"/>
          <w:w w:val="99"/>
          <w:lang w:val="es-AR"/>
        </w:rPr>
        <w:t xml:space="preserve"> </w:t>
      </w:r>
      <w:r w:rsidRPr="00FA5C71">
        <w:rPr>
          <w:rFonts w:cs="Segoe UI"/>
          <w:spacing w:val="-1"/>
          <w:lang w:val="es-AR"/>
        </w:rPr>
        <w:t>específico</w:t>
      </w:r>
      <w:r w:rsidRPr="00FA5C71">
        <w:rPr>
          <w:rFonts w:cs="Segoe UI"/>
          <w:spacing w:val="1"/>
          <w:lang w:val="es-AR"/>
        </w:rPr>
        <w:t xml:space="preserve"> </w:t>
      </w:r>
      <w:r w:rsidRPr="00FA5C71">
        <w:rPr>
          <w:rFonts w:cs="Segoe UI"/>
          <w:lang w:val="es-AR"/>
        </w:rPr>
        <w:t>para</w:t>
      </w:r>
      <w:r w:rsidRPr="00FA5C71">
        <w:rPr>
          <w:rFonts w:cs="Segoe UI"/>
          <w:spacing w:val="2"/>
          <w:lang w:val="es-AR"/>
        </w:rPr>
        <w:t xml:space="preserve"> </w:t>
      </w:r>
      <w:r w:rsidRPr="00FA5C71">
        <w:rPr>
          <w:rFonts w:cs="Segoe UI"/>
          <w:spacing w:val="-1"/>
          <w:lang w:val="es-AR"/>
        </w:rPr>
        <w:t>los</w:t>
      </w:r>
      <w:r w:rsidRPr="00FA5C71">
        <w:rPr>
          <w:rFonts w:cs="Segoe UI"/>
          <w:spacing w:val="2"/>
          <w:lang w:val="es-AR"/>
        </w:rPr>
        <w:t xml:space="preserve"> </w:t>
      </w:r>
      <w:r w:rsidRPr="00FA5C71">
        <w:rPr>
          <w:rFonts w:cs="Segoe UI"/>
          <w:spacing w:val="-1"/>
          <w:lang w:val="es-AR"/>
        </w:rPr>
        <w:t>investigadores</w:t>
      </w:r>
      <w:r w:rsidRPr="00FA5C71">
        <w:rPr>
          <w:rFonts w:cs="Segoe UI"/>
          <w:spacing w:val="2"/>
          <w:lang w:val="es-AR"/>
        </w:rPr>
        <w:t xml:space="preserve"> </w:t>
      </w:r>
      <w:r w:rsidRPr="00FA5C71">
        <w:rPr>
          <w:rFonts w:cs="Segoe UI"/>
          <w:lang w:val="es-AR"/>
        </w:rPr>
        <w:t>del</w:t>
      </w:r>
      <w:r w:rsidRPr="00FA5C71">
        <w:rPr>
          <w:rFonts w:cs="Segoe UI"/>
          <w:spacing w:val="1"/>
          <w:lang w:val="es-AR"/>
        </w:rPr>
        <w:t xml:space="preserve"> </w:t>
      </w:r>
      <w:r w:rsidRPr="00FA5C71">
        <w:rPr>
          <w:rFonts w:cs="Segoe UI"/>
          <w:spacing w:val="-1"/>
          <w:lang w:val="es-AR"/>
        </w:rPr>
        <w:t>CIBICI.</w:t>
      </w:r>
      <w:r w:rsidRPr="00FA5C71">
        <w:rPr>
          <w:rFonts w:cs="Segoe UI"/>
          <w:lang w:val="es-AR"/>
        </w:rPr>
        <w:t xml:space="preserve"> A</w:t>
      </w:r>
      <w:r w:rsidRPr="00FA5C71">
        <w:rPr>
          <w:rFonts w:cs="Segoe UI"/>
          <w:spacing w:val="2"/>
          <w:lang w:val="es-AR"/>
        </w:rPr>
        <w:t xml:space="preserve"> </w:t>
      </w:r>
      <w:r w:rsidRPr="00FA5C71">
        <w:rPr>
          <w:rFonts w:cs="Segoe UI"/>
          <w:spacing w:val="-1"/>
          <w:lang w:val="es-AR"/>
        </w:rPr>
        <w:t>pesar</w:t>
      </w:r>
      <w:r w:rsidRPr="00FA5C71">
        <w:rPr>
          <w:rFonts w:cs="Segoe UI"/>
          <w:spacing w:val="3"/>
          <w:lang w:val="es-AR"/>
        </w:rPr>
        <w:t xml:space="preserve"> </w:t>
      </w:r>
      <w:r w:rsidRPr="00FA5C71">
        <w:rPr>
          <w:rFonts w:cs="Segoe UI"/>
          <w:lang w:val="es-AR"/>
        </w:rPr>
        <w:t>de estas</w:t>
      </w:r>
      <w:r w:rsidRPr="00FA5C71">
        <w:rPr>
          <w:rFonts w:cs="Segoe UI"/>
          <w:spacing w:val="2"/>
          <w:lang w:val="es-AR"/>
        </w:rPr>
        <w:t xml:space="preserve"> </w:t>
      </w:r>
      <w:r w:rsidRPr="00FA5C71">
        <w:rPr>
          <w:rFonts w:cs="Segoe UI"/>
          <w:spacing w:val="-1"/>
          <w:lang w:val="es-AR"/>
        </w:rPr>
        <w:t>carencias,</w:t>
      </w:r>
      <w:r w:rsidRPr="00FA5C71">
        <w:rPr>
          <w:rFonts w:cs="Segoe UI"/>
          <w:spacing w:val="1"/>
          <w:lang w:val="es-AR"/>
        </w:rPr>
        <w:t xml:space="preserve"> </w:t>
      </w:r>
      <w:r w:rsidRPr="00FA5C71">
        <w:rPr>
          <w:rFonts w:cs="Segoe UI"/>
          <w:lang w:val="es-AR"/>
        </w:rPr>
        <w:t>una</w:t>
      </w:r>
      <w:r w:rsidRPr="00FA5C71">
        <w:rPr>
          <w:rFonts w:cs="Segoe UI"/>
          <w:spacing w:val="1"/>
          <w:lang w:val="es-AR"/>
        </w:rPr>
        <w:t xml:space="preserve"> </w:t>
      </w:r>
      <w:r w:rsidRPr="00FA5C71">
        <w:rPr>
          <w:rFonts w:cs="Segoe UI"/>
          <w:spacing w:val="-1"/>
          <w:lang w:val="es-AR"/>
        </w:rPr>
        <w:t>fortaleza</w:t>
      </w:r>
      <w:r w:rsidRPr="00FA5C71">
        <w:rPr>
          <w:rFonts w:cs="Segoe UI"/>
          <w:spacing w:val="57"/>
          <w:w w:val="99"/>
          <w:lang w:val="es-AR"/>
        </w:rPr>
        <w:t xml:space="preserve"> </w:t>
      </w:r>
      <w:r w:rsidRPr="00FA5C71">
        <w:rPr>
          <w:rFonts w:cs="Segoe UI"/>
          <w:lang w:val="es-AR"/>
        </w:rPr>
        <w:t>a</w:t>
      </w:r>
      <w:r w:rsidRPr="00FA5C71">
        <w:rPr>
          <w:rFonts w:cs="Segoe UI"/>
          <w:spacing w:val="42"/>
          <w:lang w:val="es-AR"/>
        </w:rPr>
        <w:t xml:space="preserve"> </w:t>
      </w:r>
      <w:r w:rsidRPr="00FA5C71">
        <w:rPr>
          <w:rFonts w:cs="Segoe UI"/>
          <w:spacing w:val="-1"/>
          <w:lang w:val="es-AR"/>
        </w:rPr>
        <w:t>resaltar</w:t>
      </w:r>
      <w:r w:rsidRPr="00FA5C71">
        <w:rPr>
          <w:rFonts w:cs="Segoe UI"/>
          <w:spacing w:val="42"/>
          <w:lang w:val="es-AR"/>
        </w:rPr>
        <w:t xml:space="preserve"> </w:t>
      </w:r>
      <w:r w:rsidRPr="00FA5C71">
        <w:rPr>
          <w:rFonts w:cs="Segoe UI"/>
          <w:lang w:val="es-AR"/>
        </w:rPr>
        <w:t>es</w:t>
      </w:r>
      <w:r w:rsidRPr="00FA5C71">
        <w:rPr>
          <w:rFonts w:cs="Segoe UI"/>
          <w:spacing w:val="43"/>
          <w:lang w:val="es-AR"/>
        </w:rPr>
        <w:t xml:space="preserve"> </w:t>
      </w:r>
      <w:r w:rsidRPr="00FA5C71">
        <w:rPr>
          <w:rFonts w:cs="Segoe UI"/>
          <w:lang w:val="es-AR"/>
        </w:rPr>
        <w:t>que</w:t>
      </w:r>
      <w:r w:rsidRPr="00FA5C71">
        <w:rPr>
          <w:rFonts w:cs="Segoe UI"/>
          <w:spacing w:val="42"/>
          <w:lang w:val="es-AR"/>
        </w:rPr>
        <w:t xml:space="preserve"> </w:t>
      </w:r>
      <w:r w:rsidRPr="00FA5C71">
        <w:rPr>
          <w:rFonts w:cs="Segoe UI"/>
          <w:lang w:val="es-AR"/>
        </w:rPr>
        <w:t>el</w:t>
      </w:r>
      <w:r w:rsidRPr="00FA5C71">
        <w:rPr>
          <w:rFonts w:cs="Segoe UI"/>
          <w:spacing w:val="41"/>
          <w:lang w:val="es-AR"/>
        </w:rPr>
        <w:t xml:space="preserve"> </w:t>
      </w:r>
      <w:r w:rsidRPr="00FA5C71">
        <w:rPr>
          <w:rFonts w:cs="Segoe UI"/>
          <w:spacing w:val="-1"/>
          <w:lang w:val="es-AR"/>
        </w:rPr>
        <w:t>CIBICI</w:t>
      </w:r>
      <w:r w:rsidRPr="00FA5C71">
        <w:rPr>
          <w:rFonts w:cs="Segoe UI"/>
          <w:spacing w:val="43"/>
          <w:lang w:val="es-AR"/>
        </w:rPr>
        <w:t xml:space="preserve"> </w:t>
      </w:r>
      <w:r w:rsidRPr="00FA5C71">
        <w:rPr>
          <w:rFonts w:cs="Segoe UI"/>
          <w:lang w:val="es-AR"/>
        </w:rPr>
        <w:t>ha</w:t>
      </w:r>
      <w:r w:rsidRPr="00FA5C71">
        <w:rPr>
          <w:rFonts w:cs="Segoe UI"/>
          <w:spacing w:val="42"/>
          <w:lang w:val="es-AR"/>
        </w:rPr>
        <w:t xml:space="preserve"> </w:t>
      </w:r>
      <w:r w:rsidRPr="00FA5C71">
        <w:rPr>
          <w:rFonts w:cs="Segoe UI"/>
          <w:spacing w:val="-1"/>
          <w:lang w:val="es-AR"/>
        </w:rPr>
        <w:t>establecido</w:t>
      </w:r>
      <w:r w:rsidRPr="00FA5C71">
        <w:rPr>
          <w:rFonts w:cs="Segoe UI"/>
          <w:spacing w:val="41"/>
          <w:lang w:val="es-AR"/>
        </w:rPr>
        <w:t xml:space="preserve"> </w:t>
      </w:r>
      <w:r w:rsidRPr="00FA5C71">
        <w:rPr>
          <w:rFonts w:cs="Segoe UI"/>
          <w:spacing w:val="-1"/>
          <w:lang w:val="es-AR"/>
        </w:rPr>
        <w:t>interacciones</w:t>
      </w:r>
      <w:r w:rsidRPr="00FA5C71">
        <w:rPr>
          <w:rFonts w:cs="Segoe UI"/>
          <w:spacing w:val="42"/>
          <w:lang w:val="es-AR"/>
        </w:rPr>
        <w:t xml:space="preserve"> </w:t>
      </w:r>
      <w:r w:rsidRPr="00FA5C71">
        <w:rPr>
          <w:rFonts w:cs="Segoe UI"/>
          <w:spacing w:val="-1"/>
          <w:lang w:val="es-AR"/>
        </w:rPr>
        <w:t>con</w:t>
      </w:r>
      <w:r w:rsidRPr="00FA5C71">
        <w:rPr>
          <w:rFonts w:cs="Segoe UI"/>
          <w:spacing w:val="42"/>
          <w:lang w:val="es-AR"/>
        </w:rPr>
        <w:t xml:space="preserve"> </w:t>
      </w:r>
      <w:r w:rsidRPr="00FA5C71">
        <w:rPr>
          <w:rFonts w:cs="Segoe UI"/>
          <w:lang w:val="es-AR"/>
        </w:rPr>
        <w:t>el</w:t>
      </w:r>
      <w:r w:rsidRPr="00FA5C71">
        <w:rPr>
          <w:rFonts w:cs="Segoe UI"/>
          <w:spacing w:val="42"/>
          <w:lang w:val="es-AR"/>
        </w:rPr>
        <w:t xml:space="preserve"> </w:t>
      </w:r>
      <w:r w:rsidRPr="00FA5C71">
        <w:rPr>
          <w:rFonts w:cs="Segoe UI"/>
          <w:spacing w:val="-1"/>
          <w:lang w:val="es-AR"/>
        </w:rPr>
        <w:t>Centro</w:t>
      </w:r>
      <w:r w:rsidRPr="00FA5C71">
        <w:rPr>
          <w:rFonts w:cs="Segoe UI"/>
          <w:spacing w:val="42"/>
          <w:lang w:val="es-AR"/>
        </w:rPr>
        <w:t xml:space="preserve"> </w:t>
      </w:r>
      <w:r w:rsidRPr="00FA5C71">
        <w:rPr>
          <w:rFonts w:cs="Segoe UI"/>
          <w:spacing w:val="-1"/>
          <w:lang w:val="es-AR"/>
        </w:rPr>
        <w:t>de</w:t>
      </w:r>
      <w:r w:rsidRPr="00FA5C71">
        <w:rPr>
          <w:rFonts w:cs="Segoe UI"/>
          <w:spacing w:val="42"/>
          <w:lang w:val="es-AR"/>
        </w:rPr>
        <w:t xml:space="preserve"> </w:t>
      </w:r>
      <w:r w:rsidRPr="00FA5C71">
        <w:rPr>
          <w:rFonts w:cs="Segoe UI"/>
          <w:spacing w:val="-1"/>
          <w:lang w:val="es-AR"/>
        </w:rPr>
        <w:t>Química</w:t>
      </w:r>
      <w:r w:rsidRPr="00FA5C71">
        <w:rPr>
          <w:rFonts w:cs="Segoe UI"/>
          <w:spacing w:val="56"/>
          <w:w w:val="99"/>
          <w:lang w:val="es-AR"/>
        </w:rPr>
        <w:t xml:space="preserve"> </w:t>
      </w:r>
      <w:r w:rsidRPr="00FA5C71">
        <w:rPr>
          <w:rFonts w:cs="Segoe UI"/>
          <w:spacing w:val="-1"/>
          <w:lang w:val="es-AR"/>
        </w:rPr>
        <w:t xml:space="preserve">Aplicada (CEQUIMAP) </w:t>
      </w:r>
      <w:r w:rsidRPr="00FA5C71">
        <w:rPr>
          <w:rFonts w:cs="Segoe UI"/>
          <w:lang w:val="es-AR"/>
        </w:rPr>
        <w:t>y</w:t>
      </w:r>
      <w:r w:rsidRPr="00FA5C71">
        <w:rPr>
          <w:rFonts w:cs="Segoe UI"/>
          <w:spacing w:val="-1"/>
          <w:lang w:val="es-AR"/>
        </w:rPr>
        <w:t xml:space="preserve"> participa</w:t>
      </w:r>
      <w:r w:rsidRPr="00FA5C71">
        <w:rPr>
          <w:rFonts w:cs="Segoe UI"/>
          <w:spacing w:val="-2"/>
          <w:lang w:val="es-AR"/>
        </w:rPr>
        <w:t xml:space="preserve"> </w:t>
      </w:r>
      <w:r w:rsidRPr="00FA5C71">
        <w:rPr>
          <w:rFonts w:cs="Segoe UI"/>
          <w:lang w:val="es-AR"/>
        </w:rPr>
        <w:t>en</w:t>
      </w:r>
      <w:r w:rsidRPr="00FA5C71">
        <w:rPr>
          <w:rFonts w:cs="Segoe UI"/>
          <w:spacing w:val="-1"/>
          <w:lang w:val="es-AR"/>
        </w:rPr>
        <w:t xml:space="preserve"> convenios establecidos </w:t>
      </w:r>
      <w:r w:rsidRPr="00FA5C71">
        <w:rPr>
          <w:rFonts w:cs="Segoe UI"/>
          <w:lang w:val="es-AR"/>
        </w:rPr>
        <w:t>entre</w:t>
      </w:r>
      <w:r w:rsidRPr="00FA5C71">
        <w:rPr>
          <w:rFonts w:cs="Segoe UI"/>
          <w:spacing w:val="-1"/>
          <w:lang w:val="es-AR"/>
        </w:rPr>
        <w:t xml:space="preserve"> la </w:t>
      </w:r>
      <w:r w:rsidRPr="00FA5C71">
        <w:rPr>
          <w:rFonts w:cs="Segoe UI"/>
          <w:lang w:val="es-AR"/>
        </w:rPr>
        <w:t>UNC</w:t>
      </w:r>
      <w:r w:rsidRPr="00FA5C71">
        <w:rPr>
          <w:rFonts w:cs="Segoe UI"/>
          <w:spacing w:val="-2"/>
          <w:lang w:val="es-AR"/>
        </w:rPr>
        <w:t xml:space="preserve"> </w:t>
      </w:r>
      <w:r w:rsidRPr="00FA5C71">
        <w:rPr>
          <w:rFonts w:cs="Segoe UI"/>
          <w:lang w:val="es-AR"/>
        </w:rPr>
        <w:t>y</w:t>
      </w:r>
      <w:r w:rsidRPr="00FA5C71">
        <w:rPr>
          <w:rFonts w:cs="Segoe UI"/>
          <w:spacing w:val="-1"/>
          <w:lang w:val="es-AR"/>
        </w:rPr>
        <w:t xml:space="preserve"> hospitales</w:t>
      </w:r>
      <w:r w:rsidRPr="00FA5C71">
        <w:rPr>
          <w:rFonts w:cs="Segoe UI"/>
          <w:spacing w:val="66"/>
          <w:lang w:val="es-AR"/>
        </w:rPr>
        <w:t xml:space="preserve"> </w:t>
      </w:r>
      <w:r w:rsidRPr="00FA5C71">
        <w:rPr>
          <w:rFonts w:cs="Segoe UI"/>
          <w:lang w:val="es-AR"/>
        </w:rPr>
        <w:t>y</w:t>
      </w:r>
      <w:r w:rsidRPr="00FA5C71">
        <w:rPr>
          <w:rFonts w:cs="Segoe UI"/>
          <w:spacing w:val="14"/>
          <w:lang w:val="es-AR"/>
        </w:rPr>
        <w:t xml:space="preserve"> </w:t>
      </w:r>
      <w:r w:rsidRPr="00FA5C71">
        <w:rPr>
          <w:rFonts w:cs="Segoe UI"/>
          <w:lang w:val="es-AR"/>
        </w:rPr>
        <w:t>centros</w:t>
      </w:r>
      <w:r w:rsidRPr="00FA5C71">
        <w:rPr>
          <w:rFonts w:cs="Segoe UI"/>
          <w:spacing w:val="15"/>
          <w:lang w:val="es-AR"/>
        </w:rPr>
        <w:t xml:space="preserve"> </w:t>
      </w:r>
      <w:r w:rsidRPr="00FA5C71">
        <w:rPr>
          <w:rFonts w:cs="Segoe UI"/>
          <w:lang w:val="es-AR"/>
        </w:rPr>
        <w:t>de</w:t>
      </w:r>
      <w:r w:rsidRPr="00FA5C71">
        <w:rPr>
          <w:rFonts w:cs="Segoe UI"/>
          <w:spacing w:val="15"/>
          <w:lang w:val="es-AR"/>
        </w:rPr>
        <w:t xml:space="preserve"> </w:t>
      </w:r>
      <w:r w:rsidRPr="00FA5C71">
        <w:rPr>
          <w:rFonts w:cs="Segoe UI"/>
          <w:spacing w:val="-1"/>
          <w:lang w:val="es-AR"/>
        </w:rPr>
        <w:t>salud</w:t>
      </w:r>
      <w:r w:rsidRPr="00FA5C71">
        <w:rPr>
          <w:rFonts w:cs="Segoe UI"/>
          <w:spacing w:val="15"/>
          <w:lang w:val="es-AR"/>
        </w:rPr>
        <w:t xml:space="preserve"> </w:t>
      </w:r>
      <w:r w:rsidRPr="00FA5C71">
        <w:rPr>
          <w:rFonts w:cs="Segoe UI"/>
          <w:spacing w:val="-1"/>
          <w:lang w:val="es-AR"/>
        </w:rPr>
        <w:t>locales</w:t>
      </w:r>
      <w:r w:rsidRPr="00FA5C71">
        <w:rPr>
          <w:rFonts w:cs="Segoe UI"/>
          <w:spacing w:val="15"/>
          <w:lang w:val="es-AR"/>
        </w:rPr>
        <w:t xml:space="preserve"> </w:t>
      </w:r>
      <w:r w:rsidRPr="00FA5C71">
        <w:rPr>
          <w:rFonts w:cs="Segoe UI"/>
          <w:lang w:val="es-AR"/>
        </w:rPr>
        <w:t>y</w:t>
      </w:r>
      <w:r w:rsidRPr="00FA5C71">
        <w:rPr>
          <w:rFonts w:cs="Segoe UI"/>
          <w:spacing w:val="15"/>
          <w:lang w:val="es-AR"/>
        </w:rPr>
        <w:t xml:space="preserve"> </w:t>
      </w:r>
      <w:r w:rsidRPr="00FA5C71">
        <w:rPr>
          <w:rFonts w:cs="Segoe UI"/>
          <w:spacing w:val="-1"/>
          <w:lang w:val="es-AR"/>
        </w:rPr>
        <w:t>regionales</w:t>
      </w:r>
      <w:r w:rsidRPr="00FA5C71">
        <w:rPr>
          <w:rFonts w:cs="Segoe UI"/>
          <w:spacing w:val="15"/>
          <w:lang w:val="es-AR"/>
        </w:rPr>
        <w:t xml:space="preserve"> </w:t>
      </w:r>
      <w:r w:rsidRPr="00FA5C71">
        <w:rPr>
          <w:rFonts w:cs="Segoe UI"/>
          <w:lang w:val="es-AR"/>
        </w:rPr>
        <w:t>que</w:t>
      </w:r>
      <w:r w:rsidRPr="00FA5C71">
        <w:rPr>
          <w:rFonts w:cs="Segoe UI"/>
          <w:spacing w:val="15"/>
          <w:lang w:val="es-AR"/>
        </w:rPr>
        <w:t xml:space="preserve"> </w:t>
      </w:r>
      <w:r w:rsidRPr="00FA5C71">
        <w:rPr>
          <w:rFonts w:cs="Segoe UI"/>
          <w:spacing w:val="-1"/>
          <w:lang w:val="es-AR"/>
        </w:rPr>
        <w:t>facilitan</w:t>
      </w:r>
      <w:r w:rsidRPr="00FA5C71">
        <w:rPr>
          <w:rFonts w:cs="Segoe UI"/>
          <w:spacing w:val="16"/>
          <w:lang w:val="es-AR"/>
        </w:rPr>
        <w:t xml:space="preserve"> </w:t>
      </w:r>
      <w:r w:rsidRPr="00FA5C71">
        <w:rPr>
          <w:rFonts w:cs="Segoe UI"/>
          <w:spacing w:val="1"/>
          <w:lang w:val="es-AR"/>
        </w:rPr>
        <w:t>la</w:t>
      </w:r>
      <w:r w:rsidRPr="00FA5C71">
        <w:rPr>
          <w:rFonts w:cs="Segoe UI"/>
          <w:spacing w:val="15"/>
          <w:lang w:val="es-AR"/>
        </w:rPr>
        <w:t xml:space="preserve"> </w:t>
      </w:r>
      <w:r w:rsidRPr="00FA5C71">
        <w:rPr>
          <w:rFonts w:cs="Segoe UI"/>
          <w:lang w:val="es-AR"/>
        </w:rPr>
        <w:t>capacitación</w:t>
      </w:r>
      <w:r w:rsidRPr="00FA5C71">
        <w:rPr>
          <w:rFonts w:cs="Segoe UI"/>
          <w:spacing w:val="14"/>
          <w:lang w:val="es-AR"/>
        </w:rPr>
        <w:t xml:space="preserve"> </w:t>
      </w:r>
      <w:r w:rsidRPr="00FA5C71">
        <w:rPr>
          <w:rFonts w:cs="Segoe UI"/>
          <w:lang w:val="es-AR"/>
        </w:rPr>
        <w:t>de</w:t>
      </w:r>
      <w:r w:rsidRPr="00FA5C71">
        <w:rPr>
          <w:rFonts w:cs="Segoe UI"/>
          <w:spacing w:val="15"/>
          <w:lang w:val="es-AR"/>
        </w:rPr>
        <w:t xml:space="preserve"> </w:t>
      </w:r>
      <w:r w:rsidRPr="00FA5C71">
        <w:rPr>
          <w:rFonts w:cs="Segoe UI"/>
          <w:lang w:val="es-AR"/>
        </w:rPr>
        <w:t>estudiantes</w:t>
      </w:r>
      <w:r w:rsidRPr="00FA5C71">
        <w:rPr>
          <w:rFonts w:cs="Segoe UI"/>
          <w:spacing w:val="15"/>
          <w:lang w:val="es-AR"/>
        </w:rPr>
        <w:t xml:space="preserve"> </w:t>
      </w:r>
      <w:r w:rsidRPr="00FA5C71">
        <w:rPr>
          <w:rFonts w:cs="Segoe UI"/>
          <w:lang w:val="es-AR"/>
        </w:rPr>
        <w:t>y</w:t>
      </w:r>
      <w:r w:rsidRPr="00FA5C71">
        <w:rPr>
          <w:rFonts w:cs="Segoe UI"/>
          <w:spacing w:val="33"/>
          <w:w w:val="99"/>
          <w:lang w:val="es-AR"/>
        </w:rPr>
        <w:t xml:space="preserve"> </w:t>
      </w:r>
      <w:r w:rsidRPr="00FA5C71">
        <w:rPr>
          <w:rFonts w:cs="Segoe UI"/>
          <w:lang w:val="es-AR"/>
        </w:rPr>
        <w:t>graduados.</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spacing w:val="-1"/>
          <w:lang w:val="es-AR"/>
        </w:rPr>
        <w:t>Organización</w:t>
      </w:r>
      <w:r w:rsidRPr="00FA5C71">
        <w:rPr>
          <w:rFonts w:cs="Segoe UI"/>
          <w:b/>
          <w:lang w:val="es-AR"/>
        </w:rPr>
        <w:t xml:space="preserve"> y </w:t>
      </w:r>
      <w:r w:rsidRPr="00FA5C71">
        <w:rPr>
          <w:rFonts w:cs="Segoe UI"/>
          <w:b/>
          <w:spacing w:val="-1"/>
          <w:lang w:val="es-AR"/>
        </w:rPr>
        <w:t>gestión.</w:t>
      </w:r>
      <w:r w:rsidRPr="00FA5C71">
        <w:rPr>
          <w:rFonts w:cs="Segoe UI"/>
          <w:b/>
          <w:lang w:val="es-AR"/>
        </w:rPr>
        <w:t xml:space="preserve"> </w:t>
      </w:r>
      <w:r w:rsidRPr="00FA5C71">
        <w:rPr>
          <w:rFonts w:cs="Segoe UI"/>
          <w:lang w:val="es-AR"/>
        </w:rPr>
        <w:t xml:space="preserve">La </w:t>
      </w:r>
      <w:r w:rsidRPr="00FA5C71">
        <w:rPr>
          <w:rFonts w:cs="Segoe UI"/>
          <w:spacing w:val="-1"/>
          <w:lang w:val="es-AR"/>
        </w:rPr>
        <w:t>organización</w:t>
      </w:r>
      <w:r w:rsidRPr="00FA5C71">
        <w:rPr>
          <w:rFonts w:cs="Segoe UI"/>
          <w:lang w:val="es-AR"/>
        </w:rPr>
        <w:t xml:space="preserve"> del </w:t>
      </w:r>
      <w:r w:rsidRPr="00FA5C71">
        <w:rPr>
          <w:rFonts w:cs="Segoe UI"/>
          <w:spacing w:val="-1"/>
          <w:lang w:val="es-AR"/>
        </w:rPr>
        <w:t>CIBICI</w:t>
      </w:r>
      <w:r w:rsidRPr="00FA5C71">
        <w:rPr>
          <w:rFonts w:cs="Segoe UI"/>
          <w:lang w:val="es-AR"/>
        </w:rPr>
        <w:t xml:space="preserve"> y </w:t>
      </w:r>
      <w:r w:rsidRPr="00FA5C71">
        <w:rPr>
          <w:rFonts w:cs="Segoe UI"/>
          <w:spacing w:val="-1"/>
          <w:lang w:val="es-AR"/>
        </w:rPr>
        <w:t>su</w:t>
      </w:r>
      <w:r w:rsidRPr="00FA5C71">
        <w:rPr>
          <w:rFonts w:cs="Segoe UI"/>
          <w:lang w:val="es-AR"/>
        </w:rPr>
        <w:t xml:space="preserve"> </w:t>
      </w:r>
      <w:r w:rsidRPr="00FA5C71">
        <w:rPr>
          <w:rFonts w:cs="Segoe UI"/>
          <w:spacing w:val="-1"/>
          <w:lang w:val="es-AR"/>
        </w:rPr>
        <w:t>inserción</w:t>
      </w:r>
      <w:r w:rsidRPr="00FA5C71">
        <w:rPr>
          <w:rFonts w:cs="Segoe UI"/>
          <w:lang w:val="es-AR"/>
        </w:rPr>
        <w:t xml:space="preserve"> en el</w:t>
      </w:r>
      <w:r w:rsidRPr="00FA5C71">
        <w:rPr>
          <w:rFonts w:cs="Segoe UI"/>
          <w:spacing w:val="53"/>
          <w:lang w:val="es-AR"/>
        </w:rPr>
        <w:t xml:space="preserve"> </w:t>
      </w:r>
      <w:r w:rsidRPr="00FA5C71">
        <w:rPr>
          <w:rFonts w:cs="Segoe UI"/>
          <w:lang w:val="es-AR"/>
        </w:rPr>
        <w:t>organigrama</w:t>
      </w:r>
      <w:r w:rsidRPr="00FA5C71">
        <w:rPr>
          <w:rFonts w:cs="Segoe UI"/>
          <w:spacing w:val="13"/>
          <w:lang w:val="es-AR"/>
        </w:rPr>
        <w:t xml:space="preserve"> </w:t>
      </w:r>
      <w:r w:rsidRPr="00FA5C71">
        <w:rPr>
          <w:rFonts w:cs="Segoe UI"/>
          <w:lang w:val="es-AR"/>
        </w:rPr>
        <w:t>del</w:t>
      </w:r>
      <w:r w:rsidRPr="00FA5C71">
        <w:rPr>
          <w:rFonts w:cs="Segoe UI"/>
          <w:spacing w:val="13"/>
          <w:lang w:val="es-AR"/>
        </w:rPr>
        <w:t xml:space="preserve"> </w:t>
      </w:r>
      <w:r w:rsidRPr="00FA5C71">
        <w:rPr>
          <w:rFonts w:cs="Segoe UI"/>
          <w:spacing w:val="-1"/>
          <w:lang w:val="es-AR"/>
        </w:rPr>
        <w:t>CCT</w:t>
      </w:r>
      <w:r w:rsidRPr="00FA5C71">
        <w:rPr>
          <w:rFonts w:cs="Segoe UI"/>
          <w:spacing w:val="13"/>
          <w:lang w:val="es-AR"/>
        </w:rPr>
        <w:t xml:space="preserve"> </w:t>
      </w:r>
      <w:r w:rsidRPr="00FA5C71">
        <w:rPr>
          <w:rFonts w:cs="Segoe UI"/>
          <w:spacing w:val="-1"/>
          <w:lang w:val="es-AR"/>
        </w:rPr>
        <w:t>Córdoba</w:t>
      </w:r>
      <w:r w:rsidRPr="00FA5C71">
        <w:rPr>
          <w:rFonts w:cs="Segoe UI"/>
          <w:spacing w:val="13"/>
          <w:lang w:val="es-AR"/>
        </w:rPr>
        <w:t xml:space="preserve"> </w:t>
      </w:r>
      <w:r w:rsidRPr="00FA5C71">
        <w:rPr>
          <w:rFonts w:cs="Segoe UI"/>
          <w:lang w:val="es-AR"/>
        </w:rPr>
        <w:t>están</w:t>
      </w:r>
      <w:r w:rsidRPr="00FA5C71">
        <w:rPr>
          <w:rFonts w:cs="Segoe UI"/>
          <w:spacing w:val="13"/>
          <w:lang w:val="es-AR"/>
        </w:rPr>
        <w:t xml:space="preserve"> </w:t>
      </w:r>
      <w:r w:rsidRPr="00FA5C71">
        <w:rPr>
          <w:rFonts w:cs="Segoe UI"/>
          <w:spacing w:val="-1"/>
          <w:lang w:val="es-AR"/>
        </w:rPr>
        <w:t>detalladas</w:t>
      </w:r>
      <w:r w:rsidRPr="00FA5C71">
        <w:rPr>
          <w:rFonts w:cs="Segoe UI"/>
          <w:spacing w:val="14"/>
          <w:lang w:val="es-AR"/>
        </w:rPr>
        <w:t xml:space="preserve"> </w:t>
      </w:r>
      <w:r w:rsidRPr="00FA5C71">
        <w:rPr>
          <w:rFonts w:cs="Segoe UI"/>
          <w:lang w:val="es-AR"/>
        </w:rPr>
        <w:t>en</w:t>
      </w:r>
      <w:r w:rsidRPr="00FA5C71">
        <w:rPr>
          <w:rFonts w:cs="Segoe UI"/>
          <w:spacing w:val="14"/>
          <w:lang w:val="es-AR"/>
        </w:rPr>
        <w:t xml:space="preserve"> </w:t>
      </w:r>
      <w:r w:rsidRPr="00FA5C71">
        <w:rPr>
          <w:rFonts w:cs="Segoe UI"/>
          <w:lang w:val="es-AR"/>
        </w:rPr>
        <w:t>el</w:t>
      </w:r>
      <w:r w:rsidRPr="00FA5C71">
        <w:rPr>
          <w:rFonts w:cs="Segoe UI"/>
          <w:spacing w:val="12"/>
          <w:lang w:val="es-AR"/>
        </w:rPr>
        <w:t xml:space="preserve"> </w:t>
      </w:r>
      <w:r w:rsidR="00B6009D">
        <w:rPr>
          <w:rFonts w:cs="Segoe UI"/>
          <w:spacing w:val="-1"/>
          <w:lang w:val="es-AR"/>
        </w:rPr>
        <w:t>IA</w:t>
      </w:r>
      <w:r w:rsidRPr="00FA5C71">
        <w:rPr>
          <w:rFonts w:cs="Segoe UI"/>
          <w:spacing w:val="-1"/>
          <w:lang w:val="es-AR"/>
        </w:rPr>
        <w:t>:</w:t>
      </w:r>
      <w:r w:rsidRPr="00FA5C71">
        <w:rPr>
          <w:rFonts w:cs="Segoe UI"/>
          <w:spacing w:val="13"/>
          <w:lang w:val="es-AR"/>
        </w:rPr>
        <w:t xml:space="preserve"> </w:t>
      </w:r>
      <w:r w:rsidRPr="00FA5C71">
        <w:rPr>
          <w:rFonts w:cs="Segoe UI"/>
          <w:lang w:val="es-AR"/>
        </w:rPr>
        <w:t>se</w:t>
      </w:r>
      <w:r w:rsidRPr="00FA5C71">
        <w:rPr>
          <w:rFonts w:cs="Segoe UI"/>
          <w:spacing w:val="47"/>
          <w:w w:val="99"/>
          <w:lang w:val="es-AR"/>
        </w:rPr>
        <w:t xml:space="preserve"> </w:t>
      </w:r>
      <w:r w:rsidRPr="00FA5C71">
        <w:rPr>
          <w:rFonts w:cs="Segoe UI"/>
          <w:lang w:val="es-AR"/>
        </w:rPr>
        <w:t>trata</w:t>
      </w:r>
      <w:r w:rsidRPr="00FA5C71">
        <w:rPr>
          <w:rFonts w:cs="Segoe UI"/>
          <w:spacing w:val="5"/>
          <w:lang w:val="es-AR"/>
        </w:rPr>
        <w:t xml:space="preserve"> </w:t>
      </w:r>
      <w:r w:rsidRPr="00FA5C71">
        <w:rPr>
          <w:rFonts w:cs="Segoe UI"/>
          <w:spacing w:val="-1"/>
          <w:lang w:val="es-AR"/>
        </w:rPr>
        <w:t>de</w:t>
      </w:r>
      <w:r w:rsidRPr="00FA5C71">
        <w:rPr>
          <w:rFonts w:cs="Segoe UI"/>
          <w:spacing w:val="7"/>
          <w:lang w:val="es-AR"/>
        </w:rPr>
        <w:t xml:space="preserve"> </w:t>
      </w:r>
      <w:r w:rsidRPr="00FA5C71">
        <w:rPr>
          <w:rFonts w:cs="Segoe UI"/>
          <w:spacing w:val="-1"/>
          <w:lang w:val="es-AR"/>
        </w:rPr>
        <w:t>una</w:t>
      </w:r>
      <w:r w:rsidRPr="00FA5C71">
        <w:rPr>
          <w:rFonts w:cs="Segoe UI"/>
          <w:spacing w:val="7"/>
          <w:lang w:val="es-AR"/>
        </w:rPr>
        <w:t xml:space="preserve"> </w:t>
      </w:r>
      <w:r w:rsidRPr="00FA5C71">
        <w:rPr>
          <w:rFonts w:cs="Segoe UI"/>
          <w:lang w:val="es-AR"/>
        </w:rPr>
        <w:t>UE</w:t>
      </w:r>
      <w:r w:rsidRPr="00FA5C71">
        <w:rPr>
          <w:rFonts w:cs="Segoe UI"/>
          <w:spacing w:val="6"/>
          <w:lang w:val="es-AR"/>
        </w:rPr>
        <w:t xml:space="preserve"> </w:t>
      </w:r>
      <w:r w:rsidRPr="00FA5C71">
        <w:rPr>
          <w:rFonts w:cs="Segoe UI"/>
          <w:spacing w:val="-1"/>
          <w:lang w:val="es-AR"/>
        </w:rPr>
        <w:t>de</w:t>
      </w:r>
      <w:r w:rsidRPr="00FA5C71">
        <w:rPr>
          <w:rFonts w:cs="Segoe UI"/>
          <w:spacing w:val="7"/>
          <w:lang w:val="es-AR"/>
        </w:rPr>
        <w:t xml:space="preserve"> </w:t>
      </w:r>
      <w:r w:rsidRPr="00FA5C71">
        <w:rPr>
          <w:rFonts w:cs="Segoe UI"/>
          <w:spacing w:val="-1"/>
          <w:lang w:val="es-AR"/>
        </w:rPr>
        <w:t>doble</w:t>
      </w:r>
      <w:r w:rsidRPr="00FA5C71">
        <w:rPr>
          <w:rFonts w:cs="Segoe UI"/>
          <w:spacing w:val="7"/>
          <w:lang w:val="es-AR"/>
        </w:rPr>
        <w:t xml:space="preserve"> </w:t>
      </w:r>
      <w:r w:rsidRPr="00FA5C71">
        <w:rPr>
          <w:rFonts w:cs="Segoe UI"/>
          <w:spacing w:val="-1"/>
          <w:lang w:val="es-AR"/>
        </w:rPr>
        <w:t>dependencia</w:t>
      </w:r>
      <w:r w:rsidRPr="00FA5C71">
        <w:rPr>
          <w:rFonts w:cs="Segoe UI"/>
          <w:spacing w:val="7"/>
          <w:lang w:val="es-AR"/>
        </w:rPr>
        <w:t xml:space="preserve"> </w:t>
      </w:r>
      <w:r w:rsidRPr="00FA5C71">
        <w:rPr>
          <w:rFonts w:cs="Segoe UI"/>
          <w:spacing w:val="-1"/>
          <w:lang w:val="es-AR"/>
        </w:rPr>
        <w:t>CONICET</w:t>
      </w:r>
      <w:r w:rsidR="0067429F">
        <w:rPr>
          <w:rFonts w:cs="Segoe UI"/>
          <w:lang w:val="es-AR"/>
        </w:rPr>
        <w:t>-</w:t>
      </w:r>
      <w:r w:rsidRPr="00FA5C71">
        <w:rPr>
          <w:rFonts w:cs="Segoe UI"/>
          <w:lang w:val="es-AR"/>
        </w:rPr>
        <w:t>UNC,</w:t>
      </w:r>
      <w:r w:rsidRPr="00FA5C71">
        <w:rPr>
          <w:rFonts w:cs="Segoe UI"/>
          <w:spacing w:val="6"/>
          <w:lang w:val="es-AR"/>
        </w:rPr>
        <w:t xml:space="preserve"> </w:t>
      </w:r>
      <w:r w:rsidRPr="00FA5C71">
        <w:rPr>
          <w:rFonts w:cs="Segoe UI"/>
          <w:lang w:val="es-AR"/>
        </w:rPr>
        <w:t>regulada</w:t>
      </w:r>
      <w:r w:rsidRPr="00FA5C71">
        <w:rPr>
          <w:rFonts w:cs="Segoe UI"/>
          <w:spacing w:val="6"/>
          <w:lang w:val="es-AR"/>
        </w:rPr>
        <w:t xml:space="preserve"> </w:t>
      </w:r>
      <w:r w:rsidRPr="00FA5C71">
        <w:rPr>
          <w:rFonts w:cs="Segoe UI"/>
          <w:lang w:val="es-AR"/>
        </w:rPr>
        <w:t>por</w:t>
      </w:r>
      <w:r w:rsidRPr="00FA5C71">
        <w:rPr>
          <w:rFonts w:cs="Segoe UI"/>
          <w:spacing w:val="6"/>
          <w:lang w:val="es-AR"/>
        </w:rPr>
        <w:t xml:space="preserve"> </w:t>
      </w:r>
      <w:r w:rsidRPr="00FA5C71">
        <w:rPr>
          <w:rFonts w:cs="Segoe UI"/>
          <w:spacing w:val="-1"/>
          <w:lang w:val="es-AR"/>
        </w:rPr>
        <w:t>los</w:t>
      </w:r>
      <w:r w:rsidRPr="00FA5C71">
        <w:rPr>
          <w:rFonts w:cs="Segoe UI"/>
          <w:spacing w:val="7"/>
          <w:lang w:val="es-AR"/>
        </w:rPr>
        <w:t xml:space="preserve"> </w:t>
      </w:r>
      <w:r w:rsidRPr="00FA5C71">
        <w:rPr>
          <w:rFonts w:cs="Segoe UI"/>
          <w:spacing w:val="-1"/>
          <w:lang w:val="es-AR"/>
        </w:rPr>
        <w:t>marcos</w:t>
      </w:r>
      <w:r w:rsidRPr="00FA5C71">
        <w:rPr>
          <w:rFonts w:cs="Segoe UI"/>
          <w:spacing w:val="42"/>
          <w:w w:val="99"/>
          <w:lang w:val="es-AR"/>
        </w:rPr>
        <w:t xml:space="preserve"> </w:t>
      </w:r>
      <w:r w:rsidRPr="00FA5C71">
        <w:rPr>
          <w:rFonts w:cs="Segoe UI"/>
          <w:lang w:val="es-AR"/>
        </w:rPr>
        <w:t>normativos</w:t>
      </w:r>
      <w:r w:rsidRPr="00FA5C71">
        <w:rPr>
          <w:rFonts w:cs="Segoe UI"/>
          <w:spacing w:val="14"/>
          <w:lang w:val="es-AR"/>
        </w:rPr>
        <w:t xml:space="preserve"> </w:t>
      </w:r>
      <w:r w:rsidRPr="00FA5C71">
        <w:rPr>
          <w:rFonts w:cs="Segoe UI"/>
          <w:spacing w:val="-1"/>
          <w:lang w:val="es-AR"/>
        </w:rPr>
        <w:t>correspondientes,</w:t>
      </w:r>
      <w:r w:rsidRPr="00FA5C71">
        <w:rPr>
          <w:rFonts w:cs="Segoe UI"/>
          <w:spacing w:val="15"/>
          <w:lang w:val="es-AR"/>
        </w:rPr>
        <w:t xml:space="preserve"> </w:t>
      </w:r>
      <w:r w:rsidRPr="00FA5C71">
        <w:rPr>
          <w:rFonts w:cs="Segoe UI"/>
          <w:lang w:val="es-AR"/>
        </w:rPr>
        <w:t>y</w:t>
      </w:r>
      <w:r w:rsidRPr="00FA5C71">
        <w:rPr>
          <w:rFonts w:cs="Segoe UI"/>
          <w:spacing w:val="15"/>
          <w:lang w:val="es-AR"/>
        </w:rPr>
        <w:t xml:space="preserve"> </w:t>
      </w:r>
      <w:r w:rsidRPr="00FA5C71">
        <w:rPr>
          <w:rFonts w:cs="Segoe UI"/>
          <w:spacing w:val="-1"/>
          <w:lang w:val="es-AR"/>
        </w:rPr>
        <w:t>liderada</w:t>
      </w:r>
      <w:r w:rsidRPr="00FA5C71">
        <w:rPr>
          <w:rFonts w:cs="Segoe UI"/>
          <w:spacing w:val="13"/>
          <w:lang w:val="es-AR"/>
        </w:rPr>
        <w:t xml:space="preserve"> </w:t>
      </w:r>
      <w:r w:rsidRPr="00FA5C71">
        <w:rPr>
          <w:rFonts w:cs="Segoe UI"/>
          <w:spacing w:val="-1"/>
          <w:lang w:val="es-AR"/>
        </w:rPr>
        <w:t>por</w:t>
      </w:r>
      <w:r w:rsidRPr="00FA5C71">
        <w:rPr>
          <w:rFonts w:cs="Segoe UI"/>
          <w:spacing w:val="16"/>
          <w:lang w:val="es-AR"/>
        </w:rPr>
        <w:t xml:space="preserve"> </w:t>
      </w:r>
      <w:r w:rsidRPr="00FA5C71">
        <w:rPr>
          <w:rFonts w:cs="Segoe UI"/>
          <w:lang w:val="es-AR"/>
        </w:rPr>
        <w:t>el</w:t>
      </w:r>
      <w:r w:rsidRPr="00FA5C71">
        <w:rPr>
          <w:rFonts w:cs="Segoe UI"/>
          <w:spacing w:val="15"/>
          <w:lang w:val="es-AR"/>
        </w:rPr>
        <w:t xml:space="preserve"> </w:t>
      </w:r>
      <w:r w:rsidRPr="00FA5C71">
        <w:rPr>
          <w:rFonts w:cs="Segoe UI"/>
          <w:spacing w:val="-1"/>
          <w:lang w:val="es-AR"/>
        </w:rPr>
        <w:t>Dr.</w:t>
      </w:r>
      <w:r w:rsidRPr="00FA5C71">
        <w:rPr>
          <w:rFonts w:cs="Segoe UI"/>
          <w:spacing w:val="14"/>
          <w:lang w:val="es-AR"/>
        </w:rPr>
        <w:t xml:space="preserve"> </w:t>
      </w:r>
      <w:r w:rsidRPr="00FA5C71">
        <w:rPr>
          <w:rFonts w:cs="Segoe UI"/>
          <w:spacing w:val="-1"/>
          <w:lang w:val="es-AR"/>
        </w:rPr>
        <w:t>José</w:t>
      </w:r>
      <w:r w:rsidRPr="00FA5C71">
        <w:rPr>
          <w:rFonts w:cs="Segoe UI"/>
          <w:spacing w:val="16"/>
          <w:lang w:val="es-AR"/>
        </w:rPr>
        <w:t xml:space="preserve"> </w:t>
      </w:r>
      <w:r w:rsidRPr="00FA5C71">
        <w:rPr>
          <w:rFonts w:cs="Segoe UI"/>
          <w:spacing w:val="-1"/>
          <w:lang w:val="es-AR"/>
        </w:rPr>
        <w:t>Luis</w:t>
      </w:r>
      <w:r w:rsidRPr="00FA5C71">
        <w:rPr>
          <w:rFonts w:cs="Segoe UI"/>
          <w:spacing w:val="15"/>
          <w:lang w:val="es-AR"/>
        </w:rPr>
        <w:t xml:space="preserve"> </w:t>
      </w:r>
      <w:r w:rsidRPr="00FA5C71">
        <w:rPr>
          <w:rFonts w:cs="Segoe UI"/>
          <w:spacing w:val="-1"/>
          <w:lang w:val="es-AR"/>
        </w:rPr>
        <w:t>Bocco</w:t>
      </w:r>
      <w:r w:rsidRPr="00FA5C71">
        <w:rPr>
          <w:rFonts w:cs="Segoe UI"/>
          <w:spacing w:val="15"/>
          <w:lang w:val="es-AR"/>
        </w:rPr>
        <w:t xml:space="preserve"> </w:t>
      </w:r>
      <w:r w:rsidRPr="00FA5C71">
        <w:rPr>
          <w:rFonts w:cs="Segoe UI"/>
          <w:spacing w:val="-1"/>
          <w:lang w:val="es-AR"/>
        </w:rPr>
        <w:t>(Director</w:t>
      </w:r>
      <w:r w:rsidRPr="00FA5C71">
        <w:rPr>
          <w:rFonts w:cs="Segoe UI"/>
          <w:spacing w:val="16"/>
          <w:lang w:val="es-AR"/>
        </w:rPr>
        <w:t xml:space="preserve"> </w:t>
      </w:r>
      <w:r w:rsidRPr="00FA5C71">
        <w:rPr>
          <w:rFonts w:cs="Segoe UI"/>
          <w:spacing w:val="-1"/>
          <w:lang w:val="es-AR"/>
        </w:rPr>
        <w:t>elegido</w:t>
      </w:r>
      <w:r w:rsidRPr="00FA5C71">
        <w:rPr>
          <w:rFonts w:cs="Segoe UI"/>
          <w:spacing w:val="72"/>
          <w:w w:val="99"/>
          <w:lang w:val="es-AR"/>
        </w:rPr>
        <w:t xml:space="preserve"> </w:t>
      </w:r>
      <w:r w:rsidRPr="00FA5C71">
        <w:rPr>
          <w:rFonts w:cs="Segoe UI"/>
          <w:lang w:val="es-AR"/>
        </w:rPr>
        <w:t>por</w:t>
      </w:r>
      <w:r w:rsidRPr="00FA5C71">
        <w:rPr>
          <w:rFonts w:cs="Segoe UI"/>
          <w:spacing w:val="-2"/>
          <w:lang w:val="es-AR"/>
        </w:rPr>
        <w:t xml:space="preserve"> </w:t>
      </w:r>
      <w:r w:rsidRPr="00FA5C71">
        <w:rPr>
          <w:rFonts w:cs="Segoe UI"/>
          <w:spacing w:val="-1"/>
          <w:lang w:val="es-AR"/>
        </w:rPr>
        <w:t>concurso)</w:t>
      </w:r>
      <w:r w:rsidRPr="00FA5C71">
        <w:rPr>
          <w:rFonts w:cs="Segoe UI"/>
          <w:spacing w:val="-2"/>
          <w:lang w:val="es-AR"/>
        </w:rPr>
        <w:t xml:space="preserve"> </w:t>
      </w:r>
      <w:r w:rsidRPr="00FA5C71">
        <w:rPr>
          <w:rFonts w:cs="Segoe UI"/>
          <w:lang w:val="es-AR"/>
        </w:rPr>
        <w:t>y</w:t>
      </w:r>
      <w:r w:rsidRPr="00FA5C71">
        <w:rPr>
          <w:rFonts w:cs="Segoe UI"/>
          <w:spacing w:val="-2"/>
          <w:lang w:val="es-AR"/>
        </w:rPr>
        <w:t xml:space="preserve"> </w:t>
      </w:r>
      <w:r w:rsidRPr="00FA5C71">
        <w:rPr>
          <w:rFonts w:cs="Segoe UI"/>
          <w:spacing w:val="-1"/>
          <w:lang w:val="es-AR"/>
        </w:rPr>
        <w:t>la Dra. Diana</w:t>
      </w:r>
      <w:r w:rsidRPr="00FA5C71">
        <w:rPr>
          <w:rFonts w:cs="Segoe UI"/>
          <w:spacing w:val="-2"/>
          <w:lang w:val="es-AR"/>
        </w:rPr>
        <w:t xml:space="preserve"> </w:t>
      </w:r>
      <w:r w:rsidRPr="00FA5C71">
        <w:rPr>
          <w:rFonts w:cs="Segoe UI"/>
          <w:lang w:val="es-AR"/>
        </w:rPr>
        <w:t>T.</w:t>
      </w:r>
      <w:r w:rsidRPr="00FA5C71">
        <w:rPr>
          <w:rFonts w:cs="Segoe UI"/>
          <w:spacing w:val="-1"/>
          <w:lang w:val="es-AR"/>
        </w:rPr>
        <w:t xml:space="preserve"> </w:t>
      </w:r>
      <w:proofErr w:type="spellStart"/>
      <w:r w:rsidRPr="00FA5C71">
        <w:rPr>
          <w:rFonts w:cs="Segoe UI"/>
          <w:spacing w:val="-1"/>
          <w:lang w:val="es-AR"/>
        </w:rPr>
        <w:t>Masih</w:t>
      </w:r>
      <w:proofErr w:type="spellEnd"/>
      <w:r w:rsidRPr="00FA5C71">
        <w:rPr>
          <w:rFonts w:cs="Segoe UI"/>
          <w:spacing w:val="-2"/>
          <w:lang w:val="es-AR"/>
        </w:rPr>
        <w:t xml:space="preserve"> </w:t>
      </w:r>
      <w:r w:rsidRPr="00FA5C71">
        <w:rPr>
          <w:rFonts w:cs="Segoe UI"/>
          <w:spacing w:val="-1"/>
          <w:lang w:val="es-AR"/>
        </w:rPr>
        <w:t>(Vicedirectora</w:t>
      </w:r>
      <w:r w:rsidRPr="00FA5C71">
        <w:rPr>
          <w:rFonts w:cs="Segoe UI"/>
          <w:spacing w:val="-2"/>
          <w:lang w:val="es-AR"/>
        </w:rPr>
        <w:t xml:space="preserve"> </w:t>
      </w:r>
      <w:r w:rsidRPr="00FA5C71">
        <w:rPr>
          <w:rFonts w:cs="Segoe UI"/>
          <w:spacing w:val="-1"/>
          <w:lang w:val="es-AR"/>
        </w:rPr>
        <w:t>designada</w:t>
      </w:r>
      <w:r w:rsidRPr="00FA5C71">
        <w:rPr>
          <w:rFonts w:cs="Segoe UI"/>
          <w:spacing w:val="-2"/>
          <w:lang w:val="es-AR"/>
        </w:rPr>
        <w:t xml:space="preserve"> </w:t>
      </w:r>
      <w:r w:rsidRPr="00FA5C71">
        <w:rPr>
          <w:rFonts w:cs="Segoe UI"/>
          <w:spacing w:val="-1"/>
          <w:lang w:val="es-AR"/>
        </w:rPr>
        <w:t>por</w:t>
      </w:r>
      <w:r w:rsidRPr="00FA5C71">
        <w:rPr>
          <w:rFonts w:cs="Segoe UI"/>
          <w:spacing w:val="-3"/>
          <w:lang w:val="es-AR"/>
        </w:rPr>
        <w:t xml:space="preserve"> </w:t>
      </w:r>
      <w:r w:rsidRPr="00FA5C71">
        <w:rPr>
          <w:rFonts w:cs="Segoe UI"/>
          <w:lang w:val="es-AR"/>
        </w:rPr>
        <w:t>el</w:t>
      </w:r>
      <w:r w:rsidRPr="00FA5C71">
        <w:rPr>
          <w:rFonts w:cs="Segoe UI"/>
          <w:spacing w:val="-2"/>
          <w:lang w:val="es-AR"/>
        </w:rPr>
        <w:t xml:space="preserve"> </w:t>
      </w:r>
      <w:r w:rsidRPr="00FA5C71">
        <w:rPr>
          <w:rFonts w:cs="Segoe UI"/>
          <w:spacing w:val="-1"/>
          <w:lang w:val="es-AR"/>
        </w:rPr>
        <w:t>Director).</w:t>
      </w:r>
      <w:r w:rsidRPr="00FA5C71">
        <w:rPr>
          <w:rFonts w:cs="Segoe UI"/>
          <w:spacing w:val="-2"/>
          <w:lang w:val="es-AR"/>
        </w:rPr>
        <w:t xml:space="preserve"> </w:t>
      </w:r>
      <w:r w:rsidRPr="00FA5C71">
        <w:rPr>
          <w:rFonts w:cs="Segoe UI"/>
          <w:lang w:val="es-AR"/>
        </w:rPr>
        <w:t>El</w:t>
      </w:r>
      <w:r w:rsidRPr="00FA5C71">
        <w:rPr>
          <w:rFonts w:cs="Segoe UI"/>
          <w:spacing w:val="-3"/>
          <w:lang w:val="es-AR"/>
        </w:rPr>
        <w:t xml:space="preserve"> </w:t>
      </w:r>
      <w:r w:rsidRPr="00FA5C71">
        <w:rPr>
          <w:rFonts w:cs="Segoe UI"/>
          <w:spacing w:val="-1"/>
          <w:lang w:val="es-AR"/>
        </w:rPr>
        <w:t>Dr.</w:t>
      </w:r>
      <w:r w:rsidRPr="00FA5C71">
        <w:rPr>
          <w:rFonts w:cs="Segoe UI"/>
          <w:spacing w:val="70"/>
          <w:w w:val="99"/>
          <w:lang w:val="es-AR"/>
        </w:rPr>
        <w:t xml:space="preserve"> </w:t>
      </w:r>
      <w:r w:rsidRPr="00FA5C71">
        <w:rPr>
          <w:rFonts w:cs="Segoe UI"/>
          <w:spacing w:val="-1"/>
          <w:lang w:val="es-AR"/>
        </w:rPr>
        <w:t>Bocco</w:t>
      </w:r>
      <w:r w:rsidRPr="00FA5C71">
        <w:rPr>
          <w:rFonts w:cs="Segoe UI"/>
          <w:spacing w:val="-13"/>
          <w:lang w:val="es-AR"/>
        </w:rPr>
        <w:t xml:space="preserve"> </w:t>
      </w:r>
      <w:r w:rsidRPr="00FA5C71">
        <w:rPr>
          <w:rFonts w:cs="Segoe UI"/>
          <w:spacing w:val="-1"/>
          <w:lang w:val="es-AR"/>
        </w:rPr>
        <w:t>participa</w:t>
      </w:r>
      <w:r w:rsidRPr="00FA5C71">
        <w:rPr>
          <w:rFonts w:cs="Segoe UI"/>
          <w:spacing w:val="-12"/>
          <w:lang w:val="es-AR"/>
        </w:rPr>
        <w:t xml:space="preserve"> </w:t>
      </w:r>
      <w:r w:rsidRPr="00FA5C71">
        <w:rPr>
          <w:rFonts w:cs="Segoe UI"/>
          <w:lang w:val="es-AR"/>
        </w:rPr>
        <w:t>de</w:t>
      </w:r>
      <w:r w:rsidRPr="00FA5C71">
        <w:rPr>
          <w:rFonts w:cs="Segoe UI"/>
          <w:spacing w:val="-11"/>
          <w:lang w:val="es-AR"/>
        </w:rPr>
        <w:t xml:space="preserve"> </w:t>
      </w:r>
      <w:r w:rsidRPr="00FA5C71">
        <w:rPr>
          <w:rFonts w:cs="Segoe UI"/>
          <w:spacing w:val="-1"/>
          <w:lang w:val="es-AR"/>
        </w:rPr>
        <w:t>la</w:t>
      </w:r>
      <w:r w:rsidRPr="00FA5C71">
        <w:rPr>
          <w:rFonts w:cs="Segoe UI"/>
          <w:spacing w:val="-13"/>
          <w:lang w:val="es-AR"/>
        </w:rPr>
        <w:t xml:space="preserve"> </w:t>
      </w:r>
      <w:r w:rsidRPr="00FA5C71">
        <w:rPr>
          <w:rFonts w:cs="Segoe UI"/>
          <w:spacing w:val="-1"/>
          <w:lang w:val="es-AR"/>
        </w:rPr>
        <w:t>dirección</w:t>
      </w:r>
      <w:r w:rsidRPr="00FA5C71">
        <w:rPr>
          <w:rFonts w:cs="Segoe UI"/>
          <w:spacing w:val="-13"/>
          <w:lang w:val="es-AR"/>
        </w:rPr>
        <w:t xml:space="preserve"> </w:t>
      </w:r>
      <w:r w:rsidRPr="00FA5C71">
        <w:rPr>
          <w:rFonts w:cs="Segoe UI"/>
          <w:lang w:val="es-AR"/>
        </w:rPr>
        <w:t>del</w:t>
      </w:r>
      <w:r w:rsidRPr="00FA5C71">
        <w:rPr>
          <w:rFonts w:cs="Segoe UI"/>
          <w:spacing w:val="-11"/>
          <w:lang w:val="es-AR"/>
        </w:rPr>
        <w:t xml:space="preserve"> </w:t>
      </w:r>
      <w:r w:rsidRPr="00FA5C71">
        <w:rPr>
          <w:rFonts w:cs="Segoe UI"/>
          <w:spacing w:val="-1"/>
          <w:lang w:val="es-AR"/>
        </w:rPr>
        <w:t>CCT</w:t>
      </w:r>
      <w:r w:rsidRPr="00FA5C71">
        <w:rPr>
          <w:rFonts w:cs="Segoe UI"/>
          <w:spacing w:val="-12"/>
          <w:lang w:val="es-AR"/>
        </w:rPr>
        <w:t xml:space="preserve"> </w:t>
      </w:r>
      <w:r w:rsidRPr="00FA5C71">
        <w:rPr>
          <w:rFonts w:cs="Segoe UI"/>
          <w:spacing w:val="-1"/>
          <w:lang w:val="es-AR"/>
        </w:rPr>
        <w:t>Córdoba</w:t>
      </w:r>
      <w:r w:rsidRPr="00FA5C71">
        <w:rPr>
          <w:rFonts w:cs="Segoe UI"/>
          <w:spacing w:val="-12"/>
          <w:lang w:val="es-AR"/>
        </w:rPr>
        <w:t xml:space="preserve"> </w:t>
      </w:r>
      <w:r w:rsidRPr="00FA5C71">
        <w:rPr>
          <w:rFonts w:cs="Segoe UI"/>
          <w:spacing w:val="-1"/>
          <w:lang w:val="es-AR"/>
        </w:rPr>
        <w:t>como</w:t>
      </w:r>
      <w:r w:rsidRPr="00FA5C71">
        <w:rPr>
          <w:rFonts w:cs="Segoe UI"/>
          <w:spacing w:val="-12"/>
          <w:lang w:val="es-AR"/>
        </w:rPr>
        <w:t xml:space="preserve"> </w:t>
      </w:r>
      <w:r w:rsidRPr="00FA5C71">
        <w:rPr>
          <w:rFonts w:cs="Segoe UI"/>
          <w:spacing w:val="-1"/>
          <w:lang w:val="es-AR"/>
        </w:rPr>
        <w:t>miembro</w:t>
      </w:r>
      <w:r w:rsidRPr="00FA5C71">
        <w:rPr>
          <w:rFonts w:cs="Segoe UI"/>
          <w:spacing w:val="-13"/>
          <w:lang w:val="es-AR"/>
        </w:rPr>
        <w:t xml:space="preserve"> </w:t>
      </w:r>
      <w:r w:rsidRPr="00FA5C71">
        <w:rPr>
          <w:rFonts w:cs="Segoe UI"/>
          <w:lang w:val="es-AR"/>
        </w:rPr>
        <w:t>del</w:t>
      </w:r>
      <w:r w:rsidRPr="00FA5C71">
        <w:rPr>
          <w:rFonts w:cs="Segoe UI"/>
          <w:spacing w:val="-13"/>
          <w:lang w:val="es-AR"/>
        </w:rPr>
        <w:t xml:space="preserve"> </w:t>
      </w:r>
      <w:r w:rsidRPr="00FA5C71">
        <w:rPr>
          <w:rFonts w:cs="Segoe UI"/>
          <w:spacing w:val="-1"/>
          <w:lang w:val="es-AR"/>
        </w:rPr>
        <w:t>Consejo</w:t>
      </w:r>
      <w:r w:rsidRPr="00FA5C71">
        <w:rPr>
          <w:rFonts w:cs="Segoe UI"/>
          <w:spacing w:val="-12"/>
          <w:lang w:val="es-AR"/>
        </w:rPr>
        <w:t xml:space="preserve"> </w:t>
      </w:r>
      <w:r w:rsidRPr="00FA5C71">
        <w:rPr>
          <w:rFonts w:cs="Segoe UI"/>
          <w:spacing w:val="-1"/>
          <w:lang w:val="es-AR"/>
        </w:rPr>
        <w:t>Directivo.</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spacing w:val="-1"/>
          <w:lang w:val="es-AR"/>
        </w:rPr>
        <w:t>Si</w:t>
      </w:r>
      <w:r w:rsidRPr="00FA5C71">
        <w:rPr>
          <w:rFonts w:cs="Segoe UI"/>
          <w:spacing w:val="-5"/>
          <w:lang w:val="es-AR"/>
        </w:rPr>
        <w:t xml:space="preserve"> </w:t>
      </w:r>
      <w:r w:rsidRPr="00FA5C71">
        <w:rPr>
          <w:rFonts w:cs="Segoe UI"/>
          <w:lang w:val="es-AR"/>
        </w:rPr>
        <w:t>bien</w:t>
      </w:r>
      <w:r w:rsidRPr="00FA5C71">
        <w:rPr>
          <w:rFonts w:cs="Segoe UI"/>
          <w:spacing w:val="-3"/>
          <w:lang w:val="es-AR"/>
        </w:rPr>
        <w:t xml:space="preserve"> </w:t>
      </w:r>
      <w:r w:rsidRPr="00FA5C71">
        <w:rPr>
          <w:rFonts w:cs="Segoe UI"/>
          <w:spacing w:val="-1"/>
          <w:lang w:val="es-AR"/>
        </w:rPr>
        <w:t>los</w:t>
      </w:r>
      <w:r w:rsidRPr="00FA5C71">
        <w:rPr>
          <w:rFonts w:cs="Segoe UI"/>
          <w:spacing w:val="-3"/>
          <w:lang w:val="es-AR"/>
        </w:rPr>
        <w:t xml:space="preserve"> </w:t>
      </w:r>
      <w:r w:rsidRPr="00FA5C71">
        <w:rPr>
          <w:rFonts w:cs="Segoe UI"/>
          <w:spacing w:val="-1"/>
          <w:lang w:val="es-AR"/>
        </w:rPr>
        <w:t>investigadores</w:t>
      </w:r>
      <w:r w:rsidRPr="00FA5C71">
        <w:rPr>
          <w:rFonts w:cs="Segoe UI"/>
          <w:spacing w:val="-4"/>
          <w:lang w:val="es-AR"/>
        </w:rPr>
        <w:t xml:space="preserve"> </w:t>
      </w:r>
      <w:r w:rsidRPr="00FA5C71">
        <w:rPr>
          <w:rFonts w:cs="Segoe UI"/>
          <w:lang w:val="es-AR"/>
        </w:rPr>
        <w:t>del</w:t>
      </w:r>
      <w:r w:rsidRPr="00FA5C71">
        <w:rPr>
          <w:rFonts w:cs="Segoe UI"/>
          <w:spacing w:val="-5"/>
          <w:lang w:val="es-AR"/>
        </w:rPr>
        <w:t xml:space="preserve"> </w:t>
      </w:r>
      <w:r w:rsidRPr="00FA5C71">
        <w:rPr>
          <w:rFonts w:cs="Segoe UI"/>
          <w:spacing w:val="-1"/>
          <w:lang w:val="es-AR"/>
        </w:rPr>
        <w:t>CIBICI</w:t>
      </w:r>
      <w:r w:rsidRPr="00FA5C71">
        <w:rPr>
          <w:rFonts w:cs="Segoe UI"/>
          <w:spacing w:val="-3"/>
          <w:lang w:val="es-AR"/>
        </w:rPr>
        <w:t xml:space="preserve"> </w:t>
      </w:r>
      <w:r w:rsidRPr="00FA5C71">
        <w:rPr>
          <w:rFonts w:cs="Segoe UI"/>
          <w:spacing w:val="-1"/>
          <w:lang w:val="es-AR"/>
        </w:rPr>
        <w:t>entrevistados</w:t>
      </w:r>
      <w:r w:rsidRPr="00FA5C71">
        <w:rPr>
          <w:rFonts w:cs="Segoe UI"/>
          <w:spacing w:val="-4"/>
          <w:lang w:val="es-AR"/>
        </w:rPr>
        <w:t xml:space="preserve"> </w:t>
      </w:r>
      <w:r w:rsidRPr="00FA5C71">
        <w:rPr>
          <w:rFonts w:cs="Segoe UI"/>
          <w:spacing w:val="-1"/>
          <w:lang w:val="es-AR"/>
        </w:rPr>
        <w:t>por</w:t>
      </w:r>
      <w:r w:rsidRPr="00FA5C71">
        <w:rPr>
          <w:rFonts w:cs="Segoe UI"/>
          <w:spacing w:val="-3"/>
          <w:lang w:val="es-AR"/>
        </w:rPr>
        <w:t xml:space="preserve"> </w:t>
      </w:r>
      <w:r w:rsidRPr="00FA5C71">
        <w:rPr>
          <w:rFonts w:cs="Segoe UI"/>
          <w:spacing w:val="-1"/>
          <w:lang w:val="es-AR"/>
        </w:rPr>
        <w:t>los</w:t>
      </w:r>
      <w:r w:rsidRPr="00FA5C71">
        <w:rPr>
          <w:rFonts w:cs="Segoe UI"/>
          <w:spacing w:val="-3"/>
          <w:lang w:val="es-AR"/>
        </w:rPr>
        <w:t xml:space="preserve"> </w:t>
      </w:r>
      <w:r w:rsidRPr="00FA5C71">
        <w:rPr>
          <w:rFonts w:cs="Segoe UI"/>
          <w:spacing w:val="-1"/>
          <w:lang w:val="es-AR"/>
        </w:rPr>
        <w:t>evaluadores</w:t>
      </w:r>
      <w:r w:rsidRPr="00FA5C71">
        <w:rPr>
          <w:rFonts w:cs="Segoe UI"/>
          <w:spacing w:val="-4"/>
          <w:lang w:val="es-AR"/>
        </w:rPr>
        <w:t xml:space="preserve"> </w:t>
      </w:r>
      <w:r w:rsidRPr="00FA5C71">
        <w:rPr>
          <w:rFonts w:cs="Segoe UI"/>
          <w:lang w:val="es-AR"/>
        </w:rPr>
        <w:t>externos</w:t>
      </w:r>
      <w:r w:rsidRPr="00FA5C71">
        <w:rPr>
          <w:rFonts w:cs="Segoe UI"/>
          <w:spacing w:val="61"/>
          <w:w w:val="99"/>
          <w:lang w:val="es-AR"/>
        </w:rPr>
        <w:t xml:space="preserve"> </w:t>
      </w:r>
      <w:r w:rsidRPr="00FA5C71">
        <w:rPr>
          <w:rFonts w:cs="Segoe UI"/>
          <w:spacing w:val="-1"/>
          <w:lang w:val="es-AR"/>
        </w:rPr>
        <w:t>evidenciaban</w:t>
      </w:r>
      <w:r w:rsidRPr="00FA5C71">
        <w:rPr>
          <w:rFonts w:cs="Segoe UI"/>
          <w:spacing w:val="-2"/>
          <w:lang w:val="es-AR"/>
        </w:rPr>
        <w:t xml:space="preserve"> </w:t>
      </w:r>
      <w:r w:rsidRPr="00FA5C71">
        <w:rPr>
          <w:rFonts w:cs="Segoe UI"/>
          <w:lang w:val="es-AR"/>
        </w:rPr>
        <w:t>una</w:t>
      </w:r>
      <w:r w:rsidRPr="00FA5C71">
        <w:rPr>
          <w:rFonts w:cs="Segoe UI"/>
          <w:spacing w:val="-2"/>
          <w:lang w:val="es-AR"/>
        </w:rPr>
        <w:t xml:space="preserve"> </w:t>
      </w:r>
      <w:r w:rsidRPr="00FA5C71">
        <w:rPr>
          <w:rFonts w:cs="Segoe UI"/>
          <w:spacing w:val="-1"/>
          <w:lang w:val="es-AR"/>
        </w:rPr>
        <w:t>gestión</w:t>
      </w:r>
      <w:r w:rsidRPr="00FA5C71">
        <w:rPr>
          <w:rFonts w:cs="Segoe UI"/>
          <w:spacing w:val="-3"/>
          <w:lang w:val="es-AR"/>
        </w:rPr>
        <w:t xml:space="preserve"> </w:t>
      </w:r>
      <w:r w:rsidRPr="00FA5C71">
        <w:rPr>
          <w:rFonts w:cs="Segoe UI"/>
          <w:spacing w:val="-1"/>
          <w:lang w:val="es-AR"/>
        </w:rPr>
        <w:t xml:space="preserve">participativa, </w:t>
      </w:r>
      <w:r w:rsidRPr="00FA5C71">
        <w:rPr>
          <w:rFonts w:cs="Segoe UI"/>
          <w:lang w:val="es-AR"/>
        </w:rPr>
        <w:t>no</w:t>
      </w:r>
      <w:r w:rsidRPr="00FA5C71">
        <w:rPr>
          <w:rFonts w:cs="Segoe UI"/>
          <w:spacing w:val="-3"/>
          <w:lang w:val="es-AR"/>
        </w:rPr>
        <w:t xml:space="preserve"> </w:t>
      </w:r>
      <w:r w:rsidRPr="00FA5C71">
        <w:rPr>
          <w:rFonts w:cs="Segoe UI"/>
          <w:spacing w:val="-1"/>
          <w:lang w:val="es-AR"/>
        </w:rPr>
        <w:t>existen</w:t>
      </w:r>
      <w:r w:rsidRPr="00FA5C71">
        <w:rPr>
          <w:rFonts w:cs="Segoe UI"/>
          <w:spacing w:val="-2"/>
          <w:lang w:val="es-AR"/>
        </w:rPr>
        <w:t xml:space="preserve"> </w:t>
      </w:r>
      <w:r w:rsidRPr="00FA5C71">
        <w:rPr>
          <w:rFonts w:cs="Segoe UI"/>
          <w:spacing w:val="-1"/>
          <w:lang w:val="es-AR"/>
        </w:rPr>
        <w:t xml:space="preserve">comisiones </w:t>
      </w:r>
      <w:r w:rsidRPr="00FA5C71">
        <w:rPr>
          <w:rFonts w:cs="Segoe UI"/>
          <w:lang w:val="es-AR"/>
        </w:rPr>
        <w:t>o</w:t>
      </w:r>
      <w:r w:rsidRPr="00FA5C71">
        <w:rPr>
          <w:rFonts w:cs="Segoe UI"/>
          <w:spacing w:val="-1"/>
          <w:lang w:val="es-AR"/>
        </w:rPr>
        <w:t xml:space="preserve"> consejos</w:t>
      </w:r>
      <w:r w:rsidRPr="00FA5C71">
        <w:rPr>
          <w:rFonts w:cs="Segoe UI"/>
          <w:spacing w:val="-2"/>
          <w:lang w:val="es-AR"/>
        </w:rPr>
        <w:t xml:space="preserve"> </w:t>
      </w:r>
      <w:r w:rsidRPr="00FA5C71">
        <w:rPr>
          <w:rFonts w:cs="Segoe UI"/>
          <w:lang w:val="es-AR"/>
        </w:rPr>
        <w:t>constituidos</w:t>
      </w:r>
      <w:r w:rsidRPr="00FA5C71">
        <w:rPr>
          <w:rFonts w:cs="Segoe UI"/>
          <w:spacing w:val="59"/>
          <w:lang w:val="es-AR"/>
        </w:rPr>
        <w:t xml:space="preserve"> </w:t>
      </w:r>
      <w:r w:rsidRPr="00FA5C71">
        <w:rPr>
          <w:rFonts w:cs="Segoe UI"/>
          <w:lang w:val="es-AR"/>
        </w:rPr>
        <w:t>por</w:t>
      </w:r>
      <w:r w:rsidRPr="00FA5C71">
        <w:rPr>
          <w:rFonts w:cs="Segoe UI"/>
          <w:spacing w:val="17"/>
          <w:lang w:val="es-AR"/>
        </w:rPr>
        <w:t xml:space="preserve"> </w:t>
      </w:r>
      <w:r w:rsidRPr="00FA5C71">
        <w:rPr>
          <w:rFonts w:cs="Segoe UI"/>
          <w:spacing w:val="-1"/>
          <w:lang w:val="es-AR"/>
        </w:rPr>
        <w:t>miembros</w:t>
      </w:r>
      <w:r w:rsidRPr="00FA5C71">
        <w:rPr>
          <w:rFonts w:cs="Segoe UI"/>
          <w:spacing w:val="17"/>
          <w:lang w:val="es-AR"/>
        </w:rPr>
        <w:t xml:space="preserve"> </w:t>
      </w:r>
      <w:r w:rsidRPr="00FA5C71">
        <w:rPr>
          <w:rFonts w:cs="Segoe UI"/>
          <w:lang w:val="es-AR"/>
        </w:rPr>
        <w:t>del</w:t>
      </w:r>
      <w:r w:rsidRPr="00FA5C71">
        <w:rPr>
          <w:rFonts w:cs="Segoe UI"/>
          <w:spacing w:val="16"/>
          <w:lang w:val="es-AR"/>
        </w:rPr>
        <w:t xml:space="preserve"> </w:t>
      </w:r>
      <w:r w:rsidRPr="00FA5C71">
        <w:rPr>
          <w:rFonts w:cs="Segoe UI"/>
          <w:spacing w:val="-1"/>
          <w:lang w:val="es-AR"/>
        </w:rPr>
        <w:t>CIBICI</w:t>
      </w:r>
      <w:r w:rsidRPr="00FA5C71">
        <w:rPr>
          <w:rFonts w:cs="Segoe UI"/>
          <w:spacing w:val="16"/>
          <w:lang w:val="es-AR"/>
        </w:rPr>
        <w:t xml:space="preserve"> </w:t>
      </w:r>
      <w:r w:rsidRPr="00FA5C71">
        <w:rPr>
          <w:rFonts w:cs="Segoe UI"/>
          <w:lang w:val="es-AR"/>
        </w:rPr>
        <w:t>que</w:t>
      </w:r>
      <w:r w:rsidRPr="00FA5C71">
        <w:rPr>
          <w:rFonts w:cs="Segoe UI"/>
          <w:spacing w:val="17"/>
          <w:lang w:val="es-AR"/>
        </w:rPr>
        <w:t xml:space="preserve"> </w:t>
      </w:r>
      <w:r w:rsidRPr="00FA5C71">
        <w:rPr>
          <w:rFonts w:cs="Segoe UI"/>
          <w:lang w:val="es-AR"/>
        </w:rPr>
        <w:t>asesoren</w:t>
      </w:r>
      <w:r w:rsidRPr="00FA5C71">
        <w:rPr>
          <w:rFonts w:cs="Segoe UI"/>
          <w:spacing w:val="17"/>
          <w:lang w:val="es-AR"/>
        </w:rPr>
        <w:t xml:space="preserve"> </w:t>
      </w:r>
      <w:r w:rsidRPr="00FA5C71">
        <w:rPr>
          <w:rFonts w:cs="Segoe UI"/>
          <w:lang w:val="es-AR"/>
        </w:rPr>
        <w:t>al</w:t>
      </w:r>
      <w:r w:rsidRPr="00FA5C71">
        <w:rPr>
          <w:rFonts w:cs="Segoe UI"/>
          <w:spacing w:val="17"/>
          <w:lang w:val="es-AR"/>
        </w:rPr>
        <w:t xml:space="preserve"> </w:t>
      </w:r>
      <w:r w:rsidRPr="00FA5C71">
        <w:rPr>
          <w:rFonts w:cs="Segoe UI"/>
          <w:spacing w:val="-1"/>
          <w:lang w:val="es-AR"/>
        </w:rPr>
        <w:t>Director</w:t>
      </w:r>
      <w:r w:rsidRPr="00FA5C71">
        <w:rPr>
          <w:rFonts w:cs="Segoe UI"/>
          <w:spacing w:val="17"/>
          <w:lang w:val="es-AR"/>
        </w:rPr>
        <w:t xml:space="preserve"> </w:t>
      </w:r>
      <w:r w:rsidRPr="00FA5C71">
        <w:rPr>
          <w:rFonts w:cs="Segoe UI"/>
          <w:lang w:val="es-AR"/>
        </w:rPr>
        <w:t>y</w:t>
      </w:r>
      <w:r w:rsidRPr="00FA5C71">
        <w:rPr>
          <w:rFonts w:cs="Segoe UI"/>
          <w:spacing w:val="17"/>
          <w:lang w:val="es-AR"/>
        </w:rPr>
        <w:t xml:space="preserve"> </w:t>
      </w:r>
      <w:r w:rsidRPr="00FA5C71">
        <w:rPr>
          <w:rFonts w:cs="Segoe UI"/>
          <w:spacing w:val="-1"/>
          <w:lang w:val="es-AR"/>
        </w:rPr>
        <w:t>la</w:t>
      </w:r>
      <w:r w:rsidRPr="00FA5C71">
        <w:rPr>
          <w:rFonts w:cs="Segoe UI"/>
          <w:spacing w:val="16"/>
          <w:lang w:val="es-AR"/>
        </w:rPr>
        <w:t xml:space="preserve"> </w:t>
      </w:r>
      <w:r w:rsidRPr="00FA5C71">
        <w:rPr>
          <w:rFonts w:cs="Segoe UI"/>
          <w:spacing w:val="-1"/>
          <w:lang w:val="es-AR"/>
        </w:rPr>
        <w:t>Vicedirectora</w:t>
      </w:r>
      <w:r w:rsidRPr="00FA5C71">
        <w:rPr>
          <w:rFonts w:cs="Segoe UI"/>
          <w:spacing w:val="17"/>
          <w:lang w:val="es-AR"/>
        </w:rPr>
        <w:t xml:space="preserve"> </w:t>
      </w:r>
      <w:r w:rsidRPr="00FA5C71">
        <w:rPr>
          <w:rFonts w:cs="Segoe UI"/>
          <w:lang w:val="es-AR"/>
        </w:rPr>
        <w:t>en</w:t>
      </w:r>
      <w:r w:rsidRPr="00FA5C71">
        <w:rPr>
          <w:rFonts w:cs="Segoe UI"/>
          <w:spacing w:val="16"/>
          <w:lang w:val="es-AR"/>
        </w:rPr>
        <w:t xml:space="preserve"> </w:t>
      </w:r>
      <w:r w:rsidRPr="00FA5C71">
        <w:rPr>
          <w:rFonts w:cs="Segoe UI"/>
          <w:spacing w:val="-1"/>
          <w:lang w:val="es-AR"/>
        </w:rPr>
        <w:t>las</w:t>
      </w:r>
      <w:r w:rsidRPr="00FA5C71">
        <w:rPr>
          <w:rFonts w:cs="Segoe UI"/>
          <w:spacing w:val="17"/>
          <w:lang w:val="es-AR"/>
        </w:rPr>
        <w:t xml:space="preserve"> </w:t>
      </w:r>
      <w:r w:rsidRPr="00FA5C71">
        <w:rPr>
          <w:rFonts w:cs="Segoe UI"/>
          <w:spacing w:val="-1"/>
          <w:lang w:val="es-AR"/>
        </w:rPr>
        <w:t>múltiples</w:t>
      </w:r>
      <w:r w:rsidRPr="00FA5C71">
        <w:rPr>
          <w:rFonts w:cs="Segoe UI"/>
          <w:spacing w:val="45"/>
          <w:lang w:val="es-AR"/>
        </w:rPr>
        <w:t xml:space="preserve"> </w:t>
      </w:r>
      <w:r w:rsidRPr="00FA5C71">
        <w:rPr>
          <w:rFonts w:cs="Segoe UI"/>
          <w:spacing w:val="-1"/>
          <w:lang w:val="es-AR"/>
        </w:rPr>
        <w:t>funciones</w:t>
      </w:r>
      <w:r w:rsidRPr="00FA5C71">
        <w:rPr>
          <w:rFonts w:cs="Segoe UI"/>
          <w:spacing w:val="44"/>
          <w:lang w:val="es-AR"/>
        </w:rPr>
        <w:t xml:space="preserve"> </w:t>
      </w:r>
      <w:r w:rsidRPr="00FA5C71">
        <w:rPr>
          <w:rFonts w:cs="Segoe UI"/>
          <w:lang w:val="es-AR"/>
        </w:rPr>
        <w:t>y</w:t>
      </w:r>
      <w:r w:rsidRPr="00FA5C71">
        <w:rPr>
          <w:rFonts w:cs="Segoe UI"/>
          <w:spacing w:val="44"/>
          <w:lang w:val="es-AR"/>
        </w:rPr>
        <w:t xml:space="preserve"> </w:t>
      </w:r>
      <w:r w:rsidRPr="00FA5C71">
        <w:rPr>
          <w:rFonts w:cs="Segoe UI"/>
          <w:spacing w:val="-1"/>
          <w:lang w:val="es-AR"/>
        </w:rPr>
        <w:t>responsabilidades</w:t>
      </w:r>
      <w:r w:rsidRPr="00FA5C71">
        <w:rPr>
          <w:rFonts w:cs="Segoe UI"/>
          <w:spacing w:val="45"/>
          <w:lang w:val="es-AR"/>
        </w:rPr>
        <w:t xml:space="preserve"> </w:t>
      </w:r>
      <w:r w:rsidRPr="00FA5C71">
        <w:rPr>
          <w:rFonts w:cs="Segoe UI"/>
          <w:spacing w:val="-1"/>
          <w:lang w:val="es-AR"/>
        </w:rPr>
        <w:t>relacionadas</w:t>
      </w:r>
      <w:r w:rsidRPr="00FA5C71">
        <w:rPr>
          <w:rFonts w:cs="Segoe UI"/>
          <w:spacing w:val="45"/>
          <w:lang w:val="es-AR"/>
        </w:rPr>
        <w:t xml:space="preserve"> </w:t>
      </w:r>
      <w:r w:rsidRPr="00FA5C71">
        <w:rPr>
          <w:rFonts w:cs="Segoe UI"/>
          <w:spacing w:val="-1"/>
          <w:lang w:val="es-AR"/>
        </w:rPr>
        <w:t>con</w:t>
      </w:r>
      <w:r w:rsidRPr="00FA5C71">
        <w:rPr>
          <w:rFonts w:cs="Segoe UI"/>
          <w:spacing w:val="44"/>
          <w:lang w:val="es-AR"/>
        </w:rPr>
        <w:t xml:space="preserve"> </w:t>
      </w:r>
      <w:r w:rsidRPr="00FA5C71">
        <w:rPr>
          <w:rFonts w:cs="Segoe UI"/>
          <w:spacing w:val="-1"/>
          <w:lang w:val="es-AR"/>
        </w:rPr>
        <w:lastRenderedPageBreak/>
        <w:t>docencia,</w:t>
      </w:r>
      <w:r w:rsidRPr="00FA5C71">
        <w:rPr>
          <w:rFonts w:cs="Segoe UI"/>
          <w:spacing w:val="44"/>
          <w:lang w:val="es-AR"/>
        </w:rPr>
        <w:t xml:space="preserve"> </w:t>
      </w:r>
      <w:r w:rsidRPr="00FA5C71">
        <w:rPr>
          <w:rFonts w:cs="Segoe UI"/>
          <w:spacing w:val="-1"/>
          <w:lang w:val="es-AR"/>
        </w:rPr>
        <w:t>investigación,</w:t>
      </w:r>
      <w:r w:rsidRPr="00FA5C71">
        <w:rPr>
          <w:rFonts w:cs="Segoe UI"/>
          <w:spacing w:val="97"/>
          <w:w w:val="99"/>
          <w:lang w:val="es-AR"/>
        </w:rPr>
        <w:t xml:space="preserve"> </w:t>
      </w:r>
      <w:r w:rsidRPr="00FA5C71">
        <w:rPr>
          <w:rFonts w:cs="Segoe UI"/>
          <w:spacing w:val="-1"/>
          <w:lang w:val="es-AR"/>
        </w:rPr>
        <w:t>infraestructura,</w:t>
      </w:r>
      <w:r w:rsidRPr="00FA5C71">
        <w:rPr>
          <w:rFonts w:cs="Segoe UI"/>
          <w:spacing w:val="-7"/>
          <w:lang w:val="es-AR"/>
        </w:rPr>
        <w:t xml:space="preserve"> </w:t>
      </w:r>
      <w:r w:rsidRPr="00FA5C71">
        <w:rPr>
          <w:rFonts w:cs="Segoe UI"/>
          <w:spacing w:val="-1"/>
          <w:lang w:val="es-AR"/>
        </w:rPr>
        <w:t>finanzas,</w:t>
      </w:r>
      <w:r w:rsidRPr="00FA5C71">
        <w:rPr>
          <w:rFonts w:cs="Segoe UI"/>
          <w:spacing w:val="-6"/>
          <w:lang w:val="es-AR"/>
        </w:rPr>
        <w:t xml:space="preserve"> </w:t>
      </w:r>
      <w:r w:rsidRPr="00FA5C71">
        <w:rPr>
          <w:rFonts w:cs="Segoe UI"/>
          <w:spacing w:val="-1"/>
          <w:lang w:val="es-AR"/>
        </w:rPr>
        <w:t>extensión</w:t>
      </w:r>
      <w:r w:rsidRPr="00FA5C71">
        <w:rPr>
          <w:rFonts w:cs="Segoe UI"/>
          <w:spacing w:val="-6"/>
          <w:lang w:val="es-AR"/>
        </w:rPr>
        <w:t xml:space="preserve"> </w:t>
      </w:r>
      <w:r w:rsidRPr="00FA5C71">
        <w:rPr>
          <w:rFonts w:cs="Segoe UI"/>
          <w:lang w:val="es-AR"/>
        </w:rPr>
        <w:t>y</w:t>
      </w:r>
      <w:r w:rsidRPr="00FA5C71">
        <w:rPr>
          <w:rFonts w:cs="Segoe UI"/>
          <w:spacing w:val="-6"/>
          <w:lang w:val="es-AR"/>
        </w:rPr>
        <w:t xml:space="preserve"> </w:t>
      </w:r>
      <w:r w:rsidRPr="00FA5C71">
        <w:rPr>
          <w:rFonts w:cs="Segoe UI"/>
          <w:spacing w:val="-1"/>
          <w:lang w:val="es-AR"/>
        </w:rPr>
        <w:t>transferencia,</w:t>
      </w:r>
      <w:r w:rsidRPr="00FA5C71">
        <w:rPr>
          <w:rFonts w:cs="Segoe UI"/>
          <w:spacing w:val="-6"/>
          <w:lang w:val="es-AR"/>
        </w:rPr>
        <w:t xml:space="preserve"> </w:t>
      </w:r>
      <w:r w:rsidRPr="00FA5C71">
        <w:rPr>
          <w:rFonts w:cs="Segoe UI"/>
          <w:lang w:val="es-AR"/>
        </w:rPr>
        <w:t>o</w:t>
      </w:r>
      <w:r w:rsidRPr="00FA5C71">
        <w:rPr>
          <w:rFonts w:cs="Segoe UI"/>
          <w:spacing w:val="-6"/>
          <w:lang w:val="es-AR"/>
        </w:rPr>
        <w:t xml:space="preserve"> </w:t>
      </w:r>
      <w:r w:rsidRPr="00FA5C71">
        <w:rPr>
          <w:rFonts w:cs="Segoe UI"/>
          <w:lang w:val="es-AR"/>
        </w:rPr>
        <w:t>con</w:t>
      </w:r>
      <w:r w:rsidRPr="00FA5C71">
        <w:rPr>
          <w:rFonts w:cs="Segoe UI"/>
          <w:spacing w:val="-6"/>
          <w:lang w:val="es-AR"/>
        </w:rPr>
        <w:t xml:space="preserve"> </w:t>
      </w:r>
      <w:r w:rsidRPr="00FA5C71">
        <w:rPr>
          <w:rFonts w:cs="Segoe UI"/>
          <w:spacing w:val="-1"/>
          <w:lang w:val="es-AR"/>
        </w:rPr>
        <w:t>las</w:t>
      </w:r>
      <w:r w:rsidRPr="00FA5C71">
        <w:rPr>
          <w:rFonts w:cs="Segoe UI"/>
          <w:spacing w:val="-5"/>
          <w:lang w:val="es-AR"/>
        </w:rPr>
        <w:t xml:space="preserve"> </w:t>
      </w:r>
      <w:r w:rsidRPr="00FA5C71">
        <w:rPr>
          <w:rFonts w:cs="Segoe UI"/>
          <w:spacing w:val="-1"/>
          <w:lang w:val="es-AR"/>
        </w:rPr>
        <w:t>relaciones</w:t>
      </w:r>
      <w:r w:rsidRPr="00FA5C71">
        <w:rPr>
          <w:rFonts w:cs="Segoe UI"/>
          <w:spacing w:val="-6"/>
          <w:lang w:val="es-AR"/>
        </w:rPr>
        <w:t xml:space="preserve"> </w:t>
      </w:r>
      <w:r w:rsidRPr="00FA5C71">
        <w:rPr>
          <w:rFonts w:cs="Segoe UI"/>
          <w:spacing w:val="-1"/>
          <w:lang w:val="es-AR"/>
        </w:rPr>
        <w:t>entre</w:t>
      </w:r>
      <w:r w:rsidRPr="00FA5C71">
        <w:rPr>
          <w:rFonts w:cs="Segoe UI"/>
          <w:spacing w:val="-6"/>
          <w:lang w:val="es-AR"/>
        </w:rPr>
        <w:t xml:space="preserve"> </w:t>
      </w:r>
      <w:r w:rsidRPr="00FA5C71">
        <w:rPr>
          <w:rFonts w:cs="Segoe UI"/>
          <w:spacing w:val="-1"/>
          <w:lang w:val="es-AR"/>
        </w:rPr>
        <w:t>la</w:t>
      </w:r>
      <w:r w:rsidRPr="00FA5C71">
        <w:rPr>
          <w:rFonts w:cs="Segoe UI"/>
          <w:spacing w:val="-6"/>
          <w:lang w:val="es-AR"/>
        </w:rPr>
        <w:t xml:space="preserve"> </w:t>
      </w:r>
      <w:r w:rsidRPr="00FA5C71">
        <w:rPr>
          <w:rFonts w:cs="Segoe UI"/>
          <w:lang w:val="es-AR"/>
        </w:rPr>
        <w:t>UE</w:t>
      </w:r>
      <w:r w:rsidRPr="00FA5C71">
        <w:rPr>
          <w:rFonts w:cs="Segoe UI"/>
          <w:spacing w:val="-7"/>
          <w:lang w:val="es-AR"/>
        </w:rPr>
        <w:t xml:space="preserve"> </w:t>
      </w:r>
      <w:r w:rsidRPr="00FA5C71">
        <w:rPr>
          <w:rFonts w:cs="Segoe UI"/>
          <w:lang w:val="es-AR"/>
        </w:rPr>
        <w:t>y</w:t>
      </w:r>
      <w:r w:rsidRPr="00FA5C71">
        <w:rPr>
          <w:rFonts w:cs="Segoe UI"/>
          <w:spacing w:val="-5"/>
          <w:lang w:val="es-AR"/>
        </w:rPr>
        <w:t xml:space="preserve"> </w:t>
      </w:r>
      <w:r w:rsidRPr="00FA5C71">
        <w:rPr>
          <w:rFonts w:cs="Segoe UI"/>
          <w:lang w:val="es-AR"/>
        </w:rPr>
        <w:t>el</w:t>
      </w:r>
      <w:r w:rsidRPr="00FA5C71">
        <w:rPr>
          <w:rFonts w:cs="Segoe UI"/>
          <w:spacing w:val="93"/>
          <w:lang w:val="es-AR"/>
        </w:rPr>
        <w:t xml:space="preserve"> </w:t>
      </w:r>
      <w:r w:rsidRPr="00FA5C71">
        <w:rPr>
          <w:rFonts w:cs="Segoe UI"/>
          <w:spacing w:val="-1"/>
          <w:lang w:val="es-AR"/>
        </w:rPr>
        <w:t>CCT</w:t>
      </w:r>
      <w:r w:rsidRPr="00FA5C71">
        <w:rPr>
          <w:rFonts w:cs="Segoe UI"/>
          <w:spacing w:val="39"/>
          <w:lang w:val="es-AR"/>
        </w:rPr>
        <w:t xml:space="preserve"> </w:t>
      </w:r>
      <w:r w:rsidRPr="00FA5C71">
        <w:rPr>
          <w:rFonts w:cs="Segoe UI"/>
          <w:spacing w:val="-1"/>
          <w:lang w:val="es-AR"/>
        </w:rPr>
        <w:t>Córdoba.</w:t>
      </w:r>
      <w:r w:rsidRPr="00FA5C71">
        <w:rPr>
          <w:rFonts w:cs="Segoe UI"/>
          <w:spacing w:val="39"/>
          <w:lang w:val="es-AR"/>
        </w:rPr>
        <w:t xml:space="preserve"> </w:t>
      </w:r>
      <w:r w:rsidRPr="00FA5C71">
        <w:rPr>
          <w:rFonts w:cs="Segoe UI"/>
          <w:lang w:val="es-AR"/>
        </w:rPr>
        <w:t>El</w:t>
      </w:r>
      <w:r w:rsidRPr="00FA5C71">
        <w:rPr>
          <w:rFonts w:cs="Segoe UI"/>
          <w:spacing w:val="39"/>
          <w:lang w:val="es-AR"/>
        </w:rPr>
        <w:t xml:space="preserve"> </w:t>
      </w:r>
      <w:r w:rsidRPr="00FA5C71">
        <w:rPr>
          <w:rFonts w:cs="Segoe UI"/>
          <w:spacing w:val="-1"/>
          <w:lang w:val="es-AR"/>
        </w:rPr>
        <w:t>único</w:t>
      </w:r>
      <w:r w:rsidRPr="00FA5C71">
        <w:rPr>
          <w:rFonts w:cs="Segoe UI"/>
          <w:spacing w:val="38"/>
          <w:lang w:val="es-AR"/>
        </w:rPr>
        <w:t xml:space="preserve"> </w:t>
      </w:r>
      <w:r w:rsidRPr="00FA5C71">
        <w:rPr>
          <w:rFonts w:cs="Segoe UI"/>
          <w:spacing w:val="-1"/>
          <w:lang w:val="es-AR"/>
        </w:rPr>
        <w:t>asesoramiento</w:t>
      </w:r>
      <w:r w:rsidRPr="00FA5C71">
        <w:rPr>
          <w:rFonts w:cs="Segoe UI"/>
          <w:spacing w:val="39"/>
          <w:lang w:val="es-AR"/>
        </w:rPr>
        <w:t xml:space="preserve"> </w:t>
      </w:r>
      <w:r w:rsidRPr="00FA5C71">
        <w:rPr>
          <w:rFonts w:cs="Segoe UI"/>
          <w:spacing w:val="-1"/>
          <w:lang w:val="es-AR"/>
        </w:rPr>
        <w:t>especializado</w:t>
      </w:r>
      <w:r w:rsidRPr="00FA5C71">
        <w:rPr>
          <w:rFonts w:cs="Segoe UI"/>
          <w:spacing w:val="40"/>
          <w:lang w:val="es-AR"/>
        </w:rPr>
        <w:t xml:space="preserve"> </w:t>
      </w:r>
      <w:r w:rsidRPr="00FA5C71">
        <w:rPr>
          <w:rFonts w:cs="Segoe UI"/>
          <w:spacing w:val="-1"/>
          <w:lang w:val="es-AR"/>
        </w:rPr>
        <w:t>recibido</w:t>
      </w:r>
      <w:r w:rsidRPr="00FA5C71">
        <w:rPr>
          <w:rFonts w:cs="Segoe UI"/>
          <w:spacing w:val="39"/>
          <w:lang w:val="es-AR"/>
        </w:rPr>
        <w:t xml:space="preserve"> </w:t>
      </w:r>
      <w:r w:rsidRPr="00FA5C71">
        <w:rPr>
          <w:rFonts w:cs="Segoe UI"/>
          <w:lang w:val="es-AR"/>
        </w:rPr>
        <w:t>es</w:t>
      </w:r>
      <w:r w:rsidRPr="00FA5C71">
        <w:rPr>
          <w:rFonts w:cs="Segoe UI"/>
          <w:spacing w:val="38"/>
          <w:lang w:val="es-AR"/>
        </w:rPr>
        <w:t xml:space="preserve"> </w:t>
      </w:r>
      <w:r w:rsidRPr="00FA5C71">
        <w:rPr>
          <w:rFonts w:cs="Segoe UI"/>
          <w:lang w:val="es-AR"/>
        </w:rPr>
        <w:t>el</w:t>
      </w:r>
      <w:r w:rsidRPr="00FA5C71">
        <w:rPr>
          <w:rFonts w:cs="Segoe UI"/>
          <w:spacing w:val="39"/>
          <w:lang w:val="es-AR"/>
        </w:rPr>
        <w:t xml:space="preserve"> </w:t>
      </w:r>
      <w:r w:rsidRPr="00FA5C71">
        <w:rPr>
          <w:rFonts w:cs="Segoe UI"/>
          <w:spacing w:val="-1"/>
          <w:lang w:val="es-AR"/>
        </w:rPr>
        <w:t>de</w:t>
      </w:r>
      <w:r w:rsidRPr="00FA5C71">
        <w:rPr>
          <w:rFonts w:cs="Segoe UI"/>
          <w:spacing w:val="39"/>
          <w:lang w:val="es-AR"/>
        </w:rPr>
        <w:t xml:space="preserve"> </w:t>
      </w:r>
      <w:r w:rsidRPr="00FA5C71">
        <w:rPr>
          <w:rFonts w:cs="Segoe UI"/>
          <w:lang w:val="es-AR"/>
        </w:rPr>
        <w:t>un</w:t>
      </w:r>
      <w:r w:rsidRPr="00FA5C71">
        <w:rPr>
          <w:rFonts w:cs="Segoe UI"/>
          <w:spacing w:val="36"/>
          <w:lang w:val="es-AR"/>
        </w:rPr>
        <w:t xml:space="preserve"> </w:t>
      </w:r>
      <w:r w:rsidRPr="00FA5C71">
        <w:rPr>
          <w:rFonts w:cs="Segoe UI"/>
          <w:lang w:val="es-AR"/>
        </w:rPr>
        <w:t>contador</w:t>
      </w:r>
      <w:r w:rsidRPr="00FA5C71">
        <w:rPr>
          <w:rFonts w:cs="Segoe UI"/>
          <w:spacing w:val="69"/>
          <w:w w:val="99"/>
          <w:lang w:val="es-AR"/>
        </w:rPr>
        <w:t xml:space="preserve"> </w:t>
      </w:r>
      <w:r w:rsidRPr="00FA5C71">
        <w:rPr>
          <w:rFonts w:cs="Segoe UI"/>
          <w:spacing w:val="-1"/>
          <w:lang w:val="es-AR"/>
        </w:rPr>
        <w:t>contratado</w:t>
      </w:r>
      <w:r w:rsidRPr="00FA5C71">
        <w:rPr>
          <w:rFonts w:cs="Segoe UI"/>
          <w:spacing w:val="34"/>
          <w:lang w:val="es-AR"/>
        </w:rPr>
        <w:t xml:space="preserve"> </w:t>
      </w:r>
      <w:r w:rsidRPr="00FA5C71">
        <w:rPr>
          <w:rFonts w:cs="Segoe UI"/>
          <w:lang w:val="es-AR"/>
        </w:rPr>
        <w:t>para</w:t>
      </w:r>
      <w:r w:rsidRPr="00FA5C71">
        <w:rPr>
          <w:rFonts w:cs="Segoe UI"/>
          <w:spacing w:val="35"/>
          <w:lang w:val="es-AR"/>
        </w:rPr>
        <w:t xml:space="preserve"> </w:t>
      </w:r>
      <w:r w:rsidRPr="00FA5C71">
        <w:rPr>
          <w:rFonts w:cs="Segoe UI"/>
          <w:lang w:val="es-AR"/>
        </w:rPr>
        <w:t>el</w:t>
      </w:r>
      <w:r w:rsidRPr="00FA5C71">
        <w:rPr>
          <w:rFonts w:cs="Segoe UI"/>
          <w:spacing w:val="35"/>
          <w:lang w:val="es-AR"/>
        </w:rPr>
        <w:t xml:space="preserve"> </w:t>
      </w:r>
      <w:r w:rsidRPr="00FA5C71">
        <w:rPr>
          <w:rFonts w:cs="Segoe UI"/>
          <w:spacing w:val="-1"/>
          <w:lang w:val="es-AR"/>
        </w:rPr>
        <w:t>manejo</w:t>
      </w:r>
      <w:r w:rsidRPr="00FA5C71">
        <w:rPr>
          <w:rFonts w:cs="Segoe UI"/>
          <w:spacing w:val="37"/>
          <w:lang w:val="es-AR"/>
        </w:rPr>
        <w:t xml:space="preserve"> </w:t>
      </w:r>
      <w:r w:rsidRPr="00FA5C71">
        <w:rPr>
          <w:rFonts w:cs="Segoe UI"/>
          <w:lang w:val="es-AR"/>
        </w:rPr>
        <w:t>de</w:t>
      </w:r>
      <w:r w:rsidRPr="00FA5C71">
        <w:rPr>
          <w:rFonts w:cs="Segoe UI"/>
          <w:spacing w:val="36"/>
          <w:lang w:val="es-AR"/>
        </w:rPr>
        <w:t xml:space="preserve"> </w:t>
      </w:r>
      <w:r w:rsidRPr="00FA5C71">
        <w:rPr>
          <w:rFonts w:cs="Segoe UI"/>
          <w:spacing w:val="-1"/>
          <w:lang w:val="es-AR"/>
        </w:rPr>
        <w:t>los</w:t>
      </w:r>
      <w:r w:rsidRPr="00FA5C71">
        <w:rPr>
          <w:rFonts w:cs="Segoe UI"/>
          <w:spacing w:val="36"/>
          <w:lang w:val="es-AR"/>
        </w:rPr>
        <w:t xml:space="preserve"> </w:t>
      </w:r>
      <w:r w:rsidRPr="00FA5C71">
        <w:rPr>
          <w:rFonts w:cs="Segoe UI"/>
          <w:lang w:val="es-AR"/>
        </w:rPr>
        <w:t>fondos.</w:t>
      </w:r>
      <w:r w:rsidRPr="00FA5C71">
        <w:rPr>
          <w:rFonts w:cs="Segoe UI"/>
          <w:spacing w:val="35"/>
          <w:lang w:val="es-AR"/>
        </w:rPr>
        <w:t xml:space="preserve"> </w:t>
      </w:r>
      <w:r w:rsidRPr="00FA5C71">
        <w:rPr>
          <w:rFonts w:cs="Segoe UI"/>
          <w:lang w:val="es-AR"/>
        </w:rPr>
        <w:t>En</w:t>
      </w:r>
      <w:r w:rsidRPr="00FA5C71">
        <w:rPr>
          <w:rFonts w:cs="Segoe UI"/>
          <w:spacing w:val="36"/>
          <w:lang w:val="es-AR"/>
        </w:rPr>
        <w:t xml:space="preserve"> </w:t>
      </w:r>
      <w:r w:rsidRPr="00FA5C71">
        <w:rPr>
          <w:rFonts w:cs="Segoe UI"/>
          <w:lang w:val="es-AR"/>
        </w:rPr>
        <w:t>opinión</w:t>
      </w:r>
      <w:r w:rsidRPr="00FA5C71">
        <w:rPr>
          <w:rFonts w:cs="Segoe UI"/>
          <w:spacing w:val="35"/>
          <w:lang w:val="es-AR"/>
        </w:rPr>
        <w:t xml:space="preserve"> </w:t>
      </w:r>
      <w:r w:rsidRPr="00FA5C71">
        <w:rPr>
          <w:rFonts w:cs="Segoe UI"/>
          <w:lang w:val="es-AR"/>
        </w:rPr>
        <w:t>del</w:t>
      </w:r>
      <w:r w:rsidRPr="00FA5C71">
        <w:rPr>
          <w:rFonts w:cs="Segoe UI"/>
          <w:spacing w:val="35"/>
          <w:lang w:val="es-AR"/>
        </w:rPr>
        <w:t xml:space="preserve"> </w:t>
      </w:r>
      <w:r w:rsidRPr="00FA5C71">
        <w:rPr>
          <w:rFonts w:cs="Segoe UI"/>
          <w:spacing w:val="-1"/>
          <w:lang w:val="es-AR"/>
        </w:rPr>
        <w:t>CEE,</w:t>
      </w:r>
      <w:r w:rsidRPr="00FA5C71">
        <w:rPr>
          <w:rFonts w:cs="Segoe UI"/>
          <w:spacing w:val="36"/>
          <w:lang w:val="es-AR"/>
        </w:rPr>
        <w:t xml:space="preserve"> </w:t>
      </w:r>
      <w:r w:rsidRPr="00FA5C71">
        <w:rPr>
          <w:rFonts w:cs="Segoe UI"/>
          <w:lang w:val="es-AR"/>
        </w:rPr>
        <w:t>sería muy</w:t>
      </w:r>
      <w:r w:rsidRPr="00FA5C71">
        <w:rPr>
          <w:rFonts w:cs="Segoe UI"/>
          <w:spacing w:val="37"/>
          <w:lang w:val="es-AR"/>
        </w:rPr>
        <w:t xml:space="preserve"> </w:t>
      </w:r>
      <w:r w:rsidRPr="00FA5C71">
        <w:rPr>
          <w:rFonts w:cs="Segoe UI"/>
          <w:spacing w:val="-1"/>
          <w:lang w:val="es-AR"/>
        </w:rPr>
        <w:t xml:space="preserve">importante para la UE contar con un consejo </w:t>
      </w:r>
      <w:r w:rsidR="00F010DA" w:rsidRPr="00FA5C71">
        <w:rPr>
          <w:rFonts w:cs="Segoe UI"/>
          <w:spacing w:val="-1"/>
          <w:lang w:val="es-AR"/>
        </w:rPr>
        <w:t>constituido</w:t>
      </w:r>
      <w:r w:rsidRPr="00FA5C71">
        <w:rPr>
          <w:rFonts w:cs="Segoe UI"/>
          <w:spacing w:val="-1"/>
          <w:lang w:val="es-AR"/>
        </w:rPr>
        <w:t xml:space="preserve"> por miembros del CIBICI que asesoren a sus directivos.</w:t>
      </w:r>
      <w:r w:rsidRPr="00FA5C71">
        <w:rPr>
          <w:rFonts w:cs="Segoe UI"/>
          <w:spacing w:val="41"/>
          <w:w w:val="99"/>
          <w:lang w:val="es-AR"/>
        </w:rPr>
        <w:t xml:space="preserve"> </w:t>
      </w:r>
      <w:r w:rsidRPr="00FA5C71">
        <w:rPr>
          <w:rFonts w:cs="Segoe UI"/>
          <w:lang w:val="es-AR"/>
        </w:rPr>
        <w:t>Aunque</w:t>
      </w:r>
      <w:r w:rsidRPr="00FA5C71">
        <w:rPr>
          <w:rFonts w:cs="Segoe UI"/>
          <w:spacing w:val="12"/>
          <w:lang w:val="es-AR"/>
        </w:rPr>
        <w:t xml:space="preserve"> </w:t>
      </w:r>
      <w:r w:rsidRPr="00FA5C71">
        <w:rPr>
          <w:rFonts w:cs="Segoe UI"/>
          <w:spacing w:val="-1"/>
          <w:lang w:val="es-AR"/>
        </w:rPr>
        <w:t>las</w:t>
      </w:r>
      <w:r w:rsidRPr="00FA5C71">
        <w:rPr>
          <w:rFonts w:cs="Segoe UI"/>
          <w:spacing w:val="11"/>
          <w:lang w:val="es-AR"/>
        </w:rPr>
        <w:t xml:space="preserve"> </w:t>
      </w:r>
      <w:r w:rsidRPr="00FA5C71">
        <w:rPr>
          <w:rFonts w:cs="Segoe UI"/>
          <w:spacing w:val="-1"/>
          <w:lang w:val="es-AR"/>
        </w:rPr>
        <w:t>interacciones</w:t>
      </w:r>
      <w:r w:rsidRPr="00FA5C71">
        <w:rPr>
          <w:rFonts w:cs="Segoe UI"/>
          <w:spacing w:val="13"/>
          <w:lang w:val="es-AR"/>
        </w:rPr>
        <w:t xml:space="preserve"> </w:t>
      </w:r>
      <w:r w:rsidRPr="00FA5C71">
        <w:rPr>
          <w:rFonts w:cs="Segoe UI"/>
          <w:spacing w:val="-1"/>
          <w:lang w:val="es-AR"/>
        </w:rPr>
        <w:t>con</w:t>
      </w:r>
      <w:r w:rsidRPr="00FA5C71">
        <w:rPr>
          <w:rFonts w:cs="Segoe UI"/>
          <w:spacing w:val="13"/>
          <w:lang w:val="es-AR"/>
        </w:rPr>
        <w:t xml:space="preserve"> </w:t>
      </w:r>
      <w:r w:rsidRPr="00FA5C71">
        <w:rPr>
          <w:rFonts w:cs="Segoe UI"/>
          <w:spacing w:val="-1"/>
          <w:lang w:val="es-AR"/>
        </w:rPr>
        <w:t>la</w:t>
      </w:r>
      <w:r w:rsidRPr="00FA5C71">
        <w:rPr>
          <w:rFonts w:cs="Segoe UI"/>
          <w:spacing w:val="11"/>
          <w:lang w:val="es-AR"/>
        </w:rPr>
        <w:t xml:space="preserve"> </w:t>
      </w:r>
      <w:r w:rsidRPr="00FA5C71">
        <w:rPr>
          <w:rFonts w:cs="Segoe UI"/>
          <w:lang w:val="es-AR"/>
        </w:rPr>
        <w:t>UAT</w:t>
      </w:r>
      <w:r w:rsidRPr="00FA5C71">
        <w:rPr>
          <w:rFonts w:cs="Segoe UI"/>
          <w:spacing w:val="12"/>
          <w:lang w:val="es-AR"/>
        </w:rPr>
        <w:t xml:space="preserve"> </w:t>
      </w:r>
      <w:r w:rsidRPr="00FA5C71">
        <w:rPr>
          <w:rFonts w:cs="Segoe UI"/>
          <w:lang w:val="es-AR"/>
        </w:rPr>
        <w:t>han</w:t>
      </w:r>
      <w:r w:rsidRPr="00FA5C71">
        <w:rPr>
          <w:rFonts w:cs="Segoe UI"/>
          <w:spacing w:val="11"/>
          <w:lang w:val="es-AR"/>
        </w:rPr>
        <w:t xml:space="preserve"> </w:t>
      </w:r>
      <w:r w:rsidRPr="00FA5C71">
        <w:rPr>
          <w:rFonts w:cs="Segoe UI"/>
          <w:spacing w:val="-1"/>
          <w:lang w:val="es-AR"/>
        </w:rPr>
        <w:t>sido</w:t>
      </w:r>
      <w:r w:rsidRPr="00FA5C71">
        <w:rPr>
          <w:rFonts w:cs="Segoe UI"/>
          <w:spacing w:val="12"/>
          <w:lang w:val="es-AR"/>
        </w:rPr>
        <w:t xml:space="preserve"> </w:t>
      </w:r>
      <w:r w:rsidRPr="00FA5C71">
        <w:rPr>
          <w:rFonts w:cs="Segoe UI"/>
          <w:spacing w:val="-1"/>
          <w:lang w:val="es-AR"/>
        </w:rPr>
        <w:t>excelentes</w:t>
      </w:r>
      <w:r w:rsidRPr="00FA5C71">
        <w:rPr>
          <w:rFonts w:cs="Segoe UI"/>
          <w:spacing w:val="13"/>
          <w:lang w:val="es-AR"/>
        </w:rPr>
        <w:t xml:space="preserve"> </w:t>
      </w:r>
      <w:r w:rsidRPr="00FA5C71">
        <w:rPr>
          <w:rFonts w:cs="Segoe UI"/>
          <w:lang w:val="es-AR"/>
        </w:rPr>
        <w:t>y</w:t>
      </w:r>
      <w:r w:rsidRPr="00FA5C71">
        <w:rPr>
          <w:rFonts w:cs="Segoe UI"/>
          <w:spacing w:val="11"/>
          <w:lang w:val="es-AR"/>
        </w:rPr>
        <w:t xml:space="preserve"> </w:t>
      </w:r>
      <w:r w:rsidRPr="00FA5C71">
        <w:rPr>
          <w:rFonts w:cs="Segoe UI"/>
          <w:spacing w:val="-1"/>
          <w:lang w:val="es-AR"/>
        </w:rPr>
        <w:t>muy</w:t>
      </w:r>
      <w:r w:rsidRPr="00FA5C71">
        <w:rPr>
          <w:rFonts w:cs="Segoe UI"/>
          <w:spacing w:val="12"/>
          <w:lang w:val="es-AR"/>
        </w:rPr>
        <w:t xml:space="preserve"> </w:t>
      </w:r>
      <w:r w:rsidRPr="00FA5C71">
        <w:rPr>
          <w:rFonts w:cs="Segoe UI"/>
          <w:spacing w:val="-1"/>
          <w:lang w:val="es-AR"/>
        </w:rPr>
        <w:t>productivas</w:t>
      </w:r>
      <w:r w:rsidRPr="00FA5C71">
        <w:rPr>
          <w:rFonts w:cs="Segoe UI"/>
          <w:spacing w:val="55"/>
          <w:lang w:val="es-AR"/>
        </w:rPr>
        <w:t xml:space="preserve"> </w:t>
      </w:r>
      <w:r w:rsidRPr="00FA5C71">
        <w:rPr>
          <w:rFonts w:cs="Segoe UI"/>
          <w:spacing w:val="-1"/>
          <w:lang w:val="es-AR"/>
        </w:rPr>
        <w:t>desde</w:t>
      </w:r>
      <w:r w:rsidRPr="00FA5C71">
        <w:rPr>
          <w:rFonts w:cs="Segoe UI"/>
          <w:spacing w:val="6"/>
          <w:lang w:val="es-AR"/>
        </w:rPr>
        <w:t xml:space="preserve"> </w:t>
      </w:r>
      <w:r w:rsidRPr="00FA5C71">
        <w:rPr>
          <w:rFonts w:cs="Segoe UI"/>
          <w:spacing w:val="-1"/>
          <w:lang w:val="es-AR"/>
        </w:rPr>
        <w:t>la</w:t>
      </w:r>
      <w:r w:rsidRPr="00FA5C71">
        <w:rPr>
          <w:rFonts w:cs="Segoe UI"/>
          <w:spacing w:val="6"/>
          <w:lang w:val="es-AR"/>
        </w:rPr>
        <w:t xml:space="preserve"> </w:t>
      </w:r>
      <w:r w:rsidRPr="00FA5C71">
        <w:rPr>
          <w:rFonts w:cs="Segoe UI"/>
          <w:spacing w:val="-1"/>
          <w:lang w:val="es-AR"/>
        </w:rPr>
        <w:t>creación</w:t>
      </w:r>
      <w:r w:rsidRPr="00FA5C71">
        <w:rPr>
          <w:rFonts w:cs="Segoe UI"/>
          <w:spacing w:val="6"/>
          <w:lang w:val="es-AR"/>
        </w:rPr>
        <w:t xml:space="preserve"> </w:t>
      </w:r>
      <w:r w:rsidRPr="00FA5C71">
        <w:rPr>
          <w:rFonts w:cs="Segoe UI"/>
          <w:lang w:val="es-AR"/>
        </w:rPr>
        <w:t>del</w:t>
      </w:r>
      <w:r w:rsidRPr="00FA5C71">
        <w:rPr>
          <w:rFonts w:cs="Segoe UI"/>
          <w:spacing w:val="6"/>
          <w:lang w:val="es-AR"/>
        </w:rPr>
        <w:t xml:space="preserve"> </w:t>
      </w:r>
      <w:r w:rsidRPr="00FA5C71">
        <w:rPr>
          <w:rFonts w:cs="Segoe UI"/>
          <w:spacing w:val="-1"/>
          <w:lang w:val="es-AR"/>
        </w:rPr>
        <w:t>CCT</w:t>
      </w:r>
      <w:r w:rsidRPr="00FA5C71">
        <w:rPr>
          <w:rFonts w:cs="Segoe UI"/>
          <w:spacing w:val="7"/>
          <w:lang w:val="es-AR"/>
        </w:rPr>
        <w:t xml:space="preserve"> </w:t>
      </w:r>
      <w:r w:rsidRPr="00FA5C71">
        <w:rPr>
          <w:rFonts w:cs="Segoe UI"/>
          <w:spacing w:val="-1"/>
          <w:lang w:val="es-AR"/>
        </w:rPr>
        <w:t>Córdoba,</w:t>
      </w:r>
      <w:r w:rsidRPr="00FA5C71">
        <w:rPr>
          <w:rFonts w:cs="Segoe UI"/>
          <w:spacing w:val="6"/>
          <w:lang w:val="es-AR"/>
        </w:rPr>
        <w:t xml:space="preserve"> </w:t>
      </w:r>
      <w:r w:rsidRPr="00FA5C71">
        <w:rPr>
          <w:rFonts w:cs="Segoe UI"/>
          <w:lang w:val="es-AR"/>
        </w:rPr>
        <w:t>estas</w:t>
      </w:r>
      <w:r w:rsidRPr="00FA5C71">
        <w:rPr>
          <w:rFonts w:cs="Segoe UI"/>
          <w:spacing w:val="6"/>
          <w:lang w:val="es-AR"/>
        </w:rPr>
        <w:t xml:space="preserve"> </w:t>
      </w:r>
      <w:r w:rsidRPr="00FA5C71">
        <w:rPr>
          <w:rFonts w:cs="Segoe UI"/>
          <w:spacing w:val="-1"/>
          <w:lang w:val="es-AR"/>
        </w:rPr>
        <w:t>se</w:t>
      </w:r>
      <w:r w:rsidRPr="00FA5C71">
        <w:rPr>
          <w:rFonts w:cs="Segoe UI"/>
          <w:spacing w:val="7"/>
          <w:lang w:val="es-AR"/>
        </w:rPr>
        <w:t xml:space="preserve"> </w:t>
      </w:r>
      <w:r w:rsidRPr="00FA5C71">
        <w:rPr>
          <w:rFonts w:cs="Segoe UI"/>
          <w:lang w:val="es-AR"/>
        </w:rPr>
        <w:t>han</w:t>
      </w:r>
      <w:r w:rsidRPr="00FA5C71">
        <w:rPr>
          <w:rFonts w:cs="Segoe UI"/>
          <w:spacing w:val="6"/>
          <w:lang w:val="es-AR"/>
        </w:rPr>
        <w:t xml:space="preserve"> </w:t>
      </w:r>
      <w:r w:rsidRPr="00FA5C71">
        <w:rPr>
          <w:rFonts w:cs="Segoe UI"/>
          <w:spacing w:val="-1"/>
          <w:lang w:val="es-AR"/>
        </w:rPr>
        <w:t>deteriorado</w:t>
      </w:r>
      <w:r w:rsidRPr="00FA5C71">
        <w:rPr>
          <w:rFonts w:cs="Segoe UI"/>
          <w:spacing w:val="6"/>
          <w:lang w:val="es-AR"/>
        </w:rPr>
        <w:t xml:space="preserve"> </w:t>
      </w:r>
      <w:r w:rsidRPr="00FA5C71">
        <w:rPr>
          <w:rFonts w:cs="Segoe UI"/>
          <w:spacing w:val="-1"/>
          <w:lang w:val="es-AR"/>
        </w:rPr>
        <w:t>paulatinamente</w:t>
      </w:r>
      <w:r w:rsidRPr="00FA5C71">
        <w:rPr>
          <w:rFonts w:cs="Segoe UI"/>
          <w:spacing w:val="7"/>
          <w:lang w:val="es-AR"/>
        </w:rPr>
        <w:t xml:space="preserve"> </w:t>
      </w:r>
      <w:r w:rsidRPr="00FA5C71">
        <w:rPr>
          <w:rFonts w:cs="Segoe UI"/>
          <w:spacing w:val="-1"/>
          <w:lang w:val="es-AR"/>
        </w:rPr>
        <w:t>debido</w:t>
      </w:r>
      <w:r w:rsidRPr="00FA5C71">
        <w:rPr>
          <w:rFonts w:cs="Segoe UI"/>
          <w:spacing w:val="77"/>
          <w:w w:val="99"/>
          <w:lang w:val="es-AR"/>
        </w:rPr>
        <w:t xml:space="preserve"> </w:t>
      </w:r>
      <w:r w:rsidRPr="00FA5C71">
        <w:rPr>
          <w:rFonts w:cs="Segoe UI"/>
          <w:lang w:val="es-AR"/>
        </w:rPr>
        <w:t>al</w:t>
      </w:r>
      <w:r w:rsidRPr="00FA5C71">
        <w:rPr>
          <w:rFonts w:cs="Segoe UI"/>
          <w:spacing w:val="-12"/>
          <w:lang w:val="es-AR"/>
        </w:rPr>
        <w:t xml:space="preserve"> </w:t>
      </w:r>
      <w:r w:rsidRPr="00FA5C71">
        <w:rPr>
          <w:rFonts w:cs="Segoe UI"/>
          <w:spacing w:val="-1"/>
          <w:lang w:val="es-AR"/>
        </w:rPr>
        <w:t>crecimiento</w:t>
      </w:r>
      <w:r w:rsidRPr="00FA5C71">
        <w:rPr>
          <w:rFonts w:cs="Segoe UI"/>
          <w:spacing w:val="-11"/>
          <w:lang w:val="es-AR"/>
        </w:rPr>
        <w:t xml:space="preserve"> </w:t>
      </w:r>
      <w:r w:rsidRPr="00FA5C71">
        <w:rPr>
          <w:rFonts w:cs="Segoe UI"/>
          <w:spacing w:val="-1"/>
          <w:lang w:val="es-AR"/>
        </w:rPr>
        <w:t>acelerado</w:t>
      </w:r>
      <w:r w:rsidRPr="00FA5C71">
        <w:rPr>
          <w:rFonts w:cs="Segoe UI"/>
          <w:spacing w:val="-10"/>
          <w:lang w:val="es-AR"/>
        </w:rPr>
        <w:t xml:space="preserve"> </w:t>
      </w:r>
      <w:r w:rsidRPr="00FA5C71">
        <w:rPr>
          <w:rFonts w:cs="Segoe UI"/>
          <w:lang w:val="es-AR"/>
        </w:rPr>
        <w:t>del</w:t>
      </w:r>
      <w:r w:rsidRPr="00FA5C71">
        <w:rPr>
          <w:rFonts w:cs="Segoe UI"/>
          <w:spacing w:val="-11"/>
          <w:lang w:val="es-AR"/>
        </w:rPr>
        <w:t xml:space="preserve"> </w:t>
      </w:r>
      <w:r w:rsidRPr="00FA5C71">
        <w:rPr>
          <w:rFonts w:cs="Segoe UI"/>
          <w:spacing w:val="-1"/>
          <w:lang w:val="es-AR"/>
        </w:rPr>
        <w:t>CCT</w:t>
      </w:r>
      <w:r w:rsidRPr="00FA5C71">
        <w:rPr>
          <w:rFonts w:cs="Segoe UI"/>
          <w:spacing w:val="-11"/>
          <w:lang w:val="es-AR"/>
        </w:rPr>
        <w:t xml:space="preserve"> </w:t>
      </w:r>
      <w:r w:rsidRPr="00FA5C71">
        <w:rPr>
          <w:rFonts w:cs="Segoe UI"/>
          <w:lang w:val="es-AR"/>
        </w:rPr>
        <w:t>durante</w:t>
      </w:r>
      <w:r w:rsidRPr="00FA5C71">
        <w:rPr>
          <w:rFonts w:cs="Segoe UI"/>
          <w:spacing w:val="-10"/>
          <w:lang w:val="es-AR"/>
        </w:rPr>
        <w:t xml:space="preserve"> </w:t>
      </w:r>
      <w:r w:rsidRPr="00FA5C71">
        <w:rPr>
          <w:rFonts w:cs="Segoe UI"/>
          <w:spacing w:val="-1"/>
          <w:lang w:val="es-AR"/>
        </w:rPr>
        <w:t>los</w:t>
      </w:r>
      <w:r w:rsidRPr="00FA5C71">
        <w:rPr>
          <w:rFonts w:cs="Segoe UI"/>
          <w:spacing w:val="-11"/>
          <w:lang w:val="es-AR"/>
        </w:rPr>
        <w:t xml:space="preserve"> </w:t>
      </w:r>
      <w:r w:rsidRPr="00FA5C71">
        <w:rPr>
          <w:rFonts w:cs="Segoe UI"/>
          <w:spacing w:val="-1"/>
          <w:lang w:val="es-AR"/>
        </w:rPr>
        <w:t>últimos</w:t>
      </w:r>
      <w:r w:rsidRPr="00FA5C71">
        <w:rPr>
          <w:rFonts w:cs="Segoe UI"/>
          <w:spacing w:val="-11"/>
          <w:lang w:val="es-AR"/>
        </w:rPr>
        <w:t xml:space="preserve"> </w:t>
      </w:r>
      <w:r w:rsidRPr="00FA5C71">
        <w:rPr>
          <w:rFonts w:cs="Segoe UI"/>
          <w:lang w:val="es-AR"/>
        </w:rPr>
        <w:t>años.</w:t>
      </w:r>
      <w:r w:rsidRPr="00FA5C71">
        <w:rPr>
          <w:rFonts w:cs="Segoe UI"/>
          <w:spacing w:val="-11"/>
          <w:lang w:val="es-AR"/>
        </w:rPr>
        <w:t xml:space="preserve"> </w:t>
      </w:r>
      <w:r w:rsidRPr="00FA5C71">
        <w:rPr>
          <w:rFonts w:cs="Segoe UI"/>
          <w:spacing w:val="-1"/>
          <w:lang w:val="es-AR"/>
        </w:rPr>
        <w:t>Si</w:t>
      </w:r>
      <w:r w:rsidRPr="00FA5C71">
        <w:rPr>
          <w:rFonts w:cs="Segoe UI"/>
          <w:spacing w:val="-10"/>
          <w:lang w:val="es-AR"/>
        </w:rPr>
        <w:t xml:space="preserve"> </w:t>
      </w:r>
      <w:r w:rsidRPr="00FA5C71">
        <w:rPr>
          <w:rFonts w:cs="Segoe UI"/>
          <w:lang w:val="es-AR"/>
        </w:rPr>
        <w:t>bien</w:t>
      </w:r>
      <w:r w:rsidRPr="00FA5C71">
        <w:rPr>
          <w:rFonts w:cs="Segoe UI"/>
          <w:spacing w:val="-10"/>
          <w:lang w:val="es-AR"/>
        </w:rPr>
        <w:t xml:space="preserve"> </w:t>
      </w:r>
      <w:r w:rsidRPr="00FA5C71">
        <w:rPr>
          <w:rFonts w:cs="Segoe UI"/>
          <w:spacing w:val="-1"/>
          <w:lang w:val="es-AR"/>
        </w:rPr>
        <w:t>las</w:t>
      </w:r>
      <w:r w:rsidRPr="00FA5C71">
        <w:rPr>
          <w:rFonts w:cs="Segoe UI"/>
          <w:spacing w:val="-10"/>
          <w:lang w:val="es-AR"/>
        </w:rPr>
        <w:t xml:space="preserve"> </w:t>
      </w:r>
      <w:r w:rsidRPr="00FA5C71">
        <w:rPr>
          <w:rFonts w:cs="Segoe UI"/>
          <w:spacing w:val="-1"/>
          <w:lang w:val="es-AR"/>
        </w:rPr>
        <w:t>actividades</w:t>
      </w:r>
      <w:r w:rsidRPr="00FA5C71">
        <w:rPr>
          <w:rFonts w:cs="Segoe UI"/>
          <w:spacing w:val="-11"/>
          <w:lang w:val="es-AR"/>
        </w:rPr>
        <w:t xml:space="preserve"> </w:t>
      </w:r>
      <w:r w:rsidRPr="00FA5C71">
        <w:rPr>
          <w:rFonts w:cs="Segoe UI"/>
          <w:lang w:val="es-AR"/>
        </w:rPr>
        <w:t>de</w:t>
      </w:r>
      <w:r w:rsidRPr="00FA5C71">
        <w:rPr>
          <w:rFonts w:cs="Segoe UI"/>
          <w:spacing w:val="-11"/>
          <w:lang w:val="es-AR"/>
        </w:rPr>
        <w:t xml:space="preserve"> </w:t>
      </w:r>
      <w:r w:rsidRPr="00FA5C71">
        <w:rPr>
          <w:rFonts w:cs="Segoe UI"/>
          <w:spacing w:val="-1"/>
          <w:lang w:val="es-AR"/>
        </w:rPr>
        <w:t>gestión</w:t>
      </w:r>
      <w:r w:rsidRPr="00FA5C71">
        <w:rPr>
          <w:rFonts w:cs="Segoe UI"/>
          <w:spacing w:val="74"/>
          <w:lang w:val="es-AR"/>
        </w:rPr>
        <w:t xml:space="preserve"> </w:t>
      </w:r>
      <w:r w:rsidRPr="00FA5C71">
        <w:rPr>
          <w:rFonts w:cs="Segoe UI"/>
          <w:lang w:val="es-AR"/>
        </w:rPr>
        <w:t>del</w:t>
      </w:r>
      <w:r w:rsidRPr="00FA5C71">
        <w:rPr>
          <w:rFonts w:cs="Segoe UI"/>
          <w:spacing w:val="2"/>
          <w:lang w:val="es-AR"/>
        </w:rPr>
        <w:t xml:space="preserve"> </w:t>
      </w:r>
      <w:r w:rsidRPr="00FA5C71">
        <w:rPr>
          <w:rFonts w:cs="Segoe UI"/>
          <w:spacing w:val="-1"/>
          <w:lang w:val="es-AR"/>
        </w:rPr>
        <w:t>CIBICI</w:t>
      </w:r>
      <w:r w:rsidRPr="00FA5C71">
        <w:rPr>
          <w:rFonts w:cs="Segoe UI"/>
          <w:spacing w:val="4"/>
          <w:lang w:val="es-AR"/>
        </w:rPr>
        <w:t xml:space="preserve"> </w:t>
      </w:r>
      <w:r w:rsidRPr="00FA5C71">
        <w:rPr>
          <w:rFonts w:cs="Segoe UI"/>
          <w:spacing w:val="-1"/>
          <w:lang w:val="es-AR"/>
        </w:rPr>
        <w:t>en</w:t>
      </w:r>
      <w:r w:rsidRPr="00FA5C71">
        <w:rPr>
          <w:rFonts w:cs="Segoe UI"/>
          <w:spacing w:val="4"/>
          <w:lang w:val="es-AR"/>
        </w:rPr>
        <w:t xml:space="preserve"> </w:t>
      </w:r>
      <w:r w:rsidRPr="00FA5C71">
        <w:rPr>
          <w:rFonts w:cs="Segoe UI"/>
          <w:spacing w:val="-1"/>
          <w:lang w:val="es-AR"/>
        </w:rPr>
        <w:t>cuanto</w:t>
      </w:r>
      <w:r w:rsidRPr="00FA5C71">
        <w:rPr>
          <w:rFonts w:cs="Segoe UI"/>
          <w:spacing w:val="3"/>
          <w:lang w:val="es-AR"/>
        </w:rPr>
        <w:t xml:space="preserve"> </w:t>
      </w:r>
      <w:r w:rsidRPr="00FA5C71">
        <w:rPr>
          <w:rFonts w:cs="Segoe UI"/>
          <w:lang w:val="es-AR"/>
        </w:rPr>
        <w:t>a</w:t>
      </w:r>
      <w:r w:rsidRPr="00FA5C71">
        <w:rPr>
          <w:rFonts w:cs="Segoe UI"/>
          <w:spacing w:val="3"/>
          <w:lang w:val="es-AR"/>
        </w:rPr>
        <w:t xml:space="preserve"> </w:t>
      </w:r>
      <w:r w:rsidRPr="00FA5C71">
        <w:rPr>
          <w:rFonts w:cs="Segoe UI"/>
          <w:spacing w:val="-1"/>
          <w:lang w:val="es-AR"/>
        </w:rPr>
        <w:t>incorporación</w:t>
      </w:r>
      <w:r w:rsidRPr="00FA5C71">
        <w:rPr>
          <w:rFonts w:cs="Segoe UI"/>
          <w:spacing w:val="4"/>
          <w:lang w:val="es-AR"/>
        </w:rPr>
        <w:t xml:space="preserve"> </w:t>
      </w:r>
      <w:r w:rsidRPr="00FA5C71">
        <w:rPr>
          <w:rFonts w:cs="Segoe UI"/>
          <w:lang w:val="es-AR"/>
        </w:rPr>
        <w:t>y</w:t>
      </w:r>
      <w:r w:rsidRPr="00FA5C71">
        <w:rPr>
          <w:rFonts w:cs="Segoe UI"/>
          <w:spacing w:val="3"/>
          <w:lang w:val="es-AR"/>
        </w:rPr>
        <w:t xml:space="preserve"> </w:t>
      </w:r>
      <w:r w:rsidRPr="00FA5C71">
        <w:rPr>
          <w:rFonts w:cs="Segoe UI"/>
          <w:spacing w:val="-1"/>
          <w:lang w:val="es-AR"/>
        </w:rPr>
        <w:t>formación</w:t>
      </w:r>
      <w:r w:rsidRPr="00FA5C71">
        <w:rPr>
          <w:rFonts w:cs="Segoe UI"/>
          <w:spacing w:val="3"/>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recursos</w:t>
      </w:r>
      <w:r w:rsidRPr="00FA5C71">
        <w:rPr>
          <w:rFonts w:cs="Segoe UI"/>
          <w:spacing w:val="3"/>
          <w:lang w:val="es-AR"/>
        </w:rPr>
        <w:t xml:space="preserve"> </w:t>
      </w:r>
      <w:r w:rsidRPr="00FA5C71">
        <w:rPr>
          <w:rFonts w:cs="Segoe UI"/>
          <w:spacing w:val="-1"/>
          <w:lang w:val="es-AR"/>
        </w:rPr>
        <w:t>humanos,</w:t>
      </w:r>
      <w:r w:rsidRPr="00FA5C71">
        <w:rPr>
          <w:rFonts w:cs="Segoe UI"/>
          <w:spacing w:val="4"/>
          <w:lang w:val="es-AR"/>
        </w:rPr>
        <w:t xml:space="preserve"> </w:t>
      </w:r>
      <w:r w:rsidRPr="00FA5C71">
        <w:rPr>
          <w:rFonts w:cs="Segoe UI"/>
          <w:spacing w:val="-1"/>
          <w:lang w:val="es-AR"/>
        </w:rPr>
        <w:t>actualización</w:t>
      </w:r>
      <w:r w:rsidRPr="00FA5C71">
        <w:rPr>
          <w:rFonts w:cs="Segoe UI"/>
          <w:spacing w:val="78"/>
          <w:w w:val="99"/>
          <w:lang w:val="es-AR"/>
        </w:rPr>
        <w:t xml:space="preserve"> </w:t>
      </w:r>
      <w:r w:rsidRPr="00FA5C71">
        <w:rPr>
          <w:rFonts w:cs="Segoe UI"/>
          <w:lang w:val="es-AR"/>
        </w:rPr>
        <w:t>del</w:t>
      </w:r>
      <w:r w:rsidRPr="00FA5C71">
        <w:rPr>
          <w:rFonts w:cs="Segoe UI"/>
          <w:spacing w:val="65"/>
          <w:lang w:val="es-AR"/>
        </w:rPr>
        <w:t xml:space="preserve"> </w:t>
      </w:r>
      <w:r w:rsidRPr="00FA5C71">
        <w:rPr>
          <w:rFonts w:cs="Segoe UI"/>
          <w:spacing w:val="-1"/>
          <w:lang w:val="es-AR"/>
        </w:rPr>
        <w:t>equipamiento,</w:t>
      </w:r>
      <w:r w:rsidRPr="00FA5C71">
        <w:rPr>
          <w:rFonts w:cs="Segoe UI"/>
          <w:spacing w:val="64"/>
          <w:lang w:val="es-AR"/>
        </w:rPr>
        <w:t xml:space="preserve"> </w:t>
      </w:r>
      <w:r w:rsidRPr="00FA5C71">
        <w:rPr>
          <w:rFonts w:cs="Segoe UI"/>
          <w:spacing w:val="-1"/>
          <w:lang w:val="es-AR"/>
        </w:rPr>
        <w:t>bioseguridad</w:t>
      </w:r>
      <w:r w:rsidRPr="00FA5C71">
        <w:rPr>
          <w:rFonts w:cs="Segoe UI"/>
          <w:lang w:val="es-AR"/>
        </w:rPr>
        <w:t xml:space="preserve"> y</w:t>
      </w:r>
      <w:r w:rsidRPr="00FA5C71">
        <w:rPr>
          <w:rFonts w:cs="Segoe UI"/>
          <w:spacing w:val="65"/>
          <w:lang w:val="es-AR"/>
        </w:rPr>
        <w:t xml:space="preserve"> </w:t>
      </w:r>
      <w:r w:rsidRPr="00FA5C71">
        <w:rPr>
          <w:rFonts w:cs="Segoe UI"/>
          <w:spacing w:val="-1"/>
          <w:lang w:val="es-AR"/>
        </w:rPr>
        <w:t>establecimiento</w:t>
      </w:r>
      <w:r w:rsidRPr="00FA5C71">
        <w:rPr>
          <w:rFonts w:cs="Segoe UI"/>
          <w:spacing w:val="65"/>
          <w:lang w:val="es-AR"/>
        </w:rPr>
        <w:t xml:space="preserve"> </w:t>
      </w:r>
      <w:r w:rsidRPr="00FA5C71">
        <w:rPr>
          <w:rFonts w:cs="Segoe UI"/>
          <w:lang w:val="es-AR"/>
        </w:rPr>
        <w:t>de un</w:t>
      </w:r>
      <w:r w:rsidRPr="00FA5C71">
        <w:rPr>
          <w:rFonts w:cs="Segoe UI"/>
          <w:spacing w:val="63"/>
          <w:lang w:val="es-AR"/>
        </w:rPr>
        <w:t xml:space="preserve"> </w:t>
      </w:r>
      <w:r w:rsidRPr="00FA5C71">
        <w:rPr>
          <w:rFonts w:cs="Segoe UI"/>
          <w:lang w:val="es-AR"/>
        </w:rPr>
        <w:t xml:space="preserve">fondo </w:t>
      </w:r>
      <w:r w:rsidRPr="00FA5C71">
        <w:rPr>
          <w:rFonts w:cs="Segoe UI"/>
          <w:spacing w:val="-1"/>
          <w:lang w:val="es-AR"/>
        </w:rPr>
        <w:t>común</w:t>
      </w:r>
      <w:r w:rsidRPr="00FA5C71">
        <w:rPr>
          <w:rFonts w:cs="Segoe UI"/>
          <w:spacing w:val="64"/>
          <w:lang w:val="es-AR"/>
        </w:rPr>
        <w:t xml:space="preserve"> </w:t>
      </w:r>
      <w:r w:rsidRPr="00FA5C71">
        <w:rPr>
          <w:rFonts w:cs="Segoe UI"/>
          <w:lang w:val="es-AR"/>
        </w:rPr>
        <w:t>de</w:t>
      </w:r>
      <w:r w:rsidRPr="00FA5C71">
        <w:rPr>
          <w:rFonts w:cs="Segoe UI"/>
          <w:spacing w:val="61"/>
          <w:w w:val="99"/>
          <w:lang w:val="es-AR"/>
        </w:rPr>
        <w:t xml:space="preserve"> </w:t>
      </w:r>
      <w:r w:rsidRPr="00FA5C71">
        <w:rPr>
          <w:rFonts w:cs="Segoe UI"/>
          <w:spacing w:val="-1"/>
          <w:lang w:val="es-AR"/>
        </w:rPr>
        <w:t>financiamiento</w:t>
      </w:r>
      <w:r w:rsidRPr="00FA5C71">
        <w:rPr>
          <w:rFonts w:cs="Segoe UI"/>
          <w:spacing w:val="8"/>
          <w:lang w:val="es-AR"/>
        </w:rPr>
        <w:t xml:space="preserve"> </w:t>
      </w:r>
      <w:r w:rsidRPr="00FA5C71">
        <w:rPr>
          <w:rFonts w:cs="Segoe UI"/>
          <w:lang w:val="es-AR"/>
        </w:rPr>
        <w:t>han</w:t>
      </w:r>
      <w:r w:rsidRPr="00FA5C71">
        <w:rPr>
          <w:rFonts w:cs="Segoe UI"/>
          <w:spacing w:val="8"/>
          <w:lang w:val="es-AR"/>
        </w:rPr>
        <w:t xml:space="preserve"> </w:t>
      </w:r>
      <w:r w:rsidRPr="00FA5C71">
        <w:rPr>
          <w:rFonts w:cs="Segoe UI"/>
          <w:spacing w:val="-1"/>
          <w:lang w:val="es-AR"/>
        </w:rPr>
        <w:t>sido</w:t>
      </w:r>
      <w:r w:rsidRPr="00FA5C71">
        <w:rPr>
          <w:rFonts w:cs="Segoe UI"/>
          <w:spacing w:val="8"/>
          <w:lang w:val="es-AR"/>
        </w:rPr>
        <w:t xml:space="preserve"> </w:t>
      </w:r>
      <w:r w:rsidRPr="00FA5C71">
        <w:rPr>
          <w:rFonts w:cs="Segoe UI"/>
          <w:spacing w:val="-1"/>
          <w:lang w:val="es-AR"/>
        </w:rPr>
        <w:t>meritorias</w:t>
      </w:r>
      <w:r w:rsidRPr="00FA5C71">
        <w:rPr>
          <w:rFonts w:cs="Segoe UI"/>
          <w:spacing w:val="8"/>
          <w:lang w:val="es-AR"/>
        </w:rPr>
        <w:t xml:space="preserve"> </w:t>
      </w:r>
      <w:r w:rsidRPr="00FA5C71">
        <w:rPr>
          <w:rFonts w:cs="Segoe UI"/>
          <w:lang w:val="es-AR"/>
        </w:rPr>
        <w:t>y</w:t>
      </w:r>
      <w:r w:rsidRPr="00FA5C71">
        <w:rPr>
          <w:rFonts w:cs="Segoe UI"/>
          <w:spacing w:val="7"/>
          <w:lang w:val="es-AR"/>
        </w:rPr>
        <w:t xml:space="preserve"> </w:t>
      </w:r>
      <w:r w:rsidRPr="00FA5C71">
        <w:rPr>
          <w:rFonts w:cs="Segoe UI"/>
          <w:spacing w:val="-1"/>
          <w:lang w:val="es-AR"/>
        </w:rPr>
        <w:t>productivas,</w:t>
      </w:r>
      <w:r w:rsidRPr="00FA5C71">
        <w:rPr>
          <w:rFonts w:cs="Segoe UI"/>
          <w:spacing w:val="9"/>
          <w:lang w:val="es-AR"/>
        </w:rPr>
        <w:t xml:space="preserve"> </w:t>
      </w:r>
      <w:r w:rsidRPr="00FA5C71">
        <w:rPr>
          <w:rFonts w:cs="Segoe UI"/>
          <w:spacing w:val="-1"/>
          <w:lang w:val="es-AR"/>
        </w:rPr>
        <w:t>los</w:t>
      </w:r>
      <w:r w:rsidRPr="00FA5C71">
        <w:rPr>
          <w:rFonts w:cs="Segoe UI"/>
          <w:spacing w:val="8"/>
          <w:lang w:val="es-AR"/>
        </w:rPr>
        <w:t xml:space="preserve"> </w:t>
      </w:r>
      <w:r w:rsidRPr="00FA5C71">
        <w:rPr>
          <w:rFonts w:cs="Segoe UI"/>
          <w:spacing w:val="-1"/>
          <w:lang w:val="es-AR"/>
        </w:rPr>
        <w:t>problemas</w:t>
      </w:r>
      <w:r w:rsidRPr="00FA5C71">
        <w:rPr>
          <w:rFonts w:cs="Segoe UI"/>
          <w:spacing w:val="8"/>
          <w:lang w:val="es-AR"/>
        </w:rPr>
        <w:t xml:space="preserve"> </w:t>
      </w:r>
      <w:r w:rsidRPr="00FA5C71">
        <w:rPr>
          <w:rFonts w:cs="Segoe UI"/>
          <w:spacing w:val="-1"/>
          <w:lang w:val="es-AR"/>
        </w:rPr>
        <w:t>asociados</w:t>
      </w:r>
      <w:r w:rsidRPr="00FA5C71">
        <w:rPr>
          <w:rFonts w:cs="Segoe UI"/>
          <w:spacing w:val="8"/>
          <w:lang w:val="es-AR"/>
        </w:rPr>
        <w:t xml:space="preserve"> </w:t>
      </w:r>
      <w:r w:rsidRPr="00FA5C71">
        <w:rPr>
          <w:rFonts w:cs="Segoe UI"/>
          <w:lang w:val="es-AR"/>
        </w:rPr>
        <w:t>a</w:t>
      </w:r>
      <w:r w:rsidRPr="00FA5C71">
        <w:rPr>
          <w:rFonts w:cs="Segoe UI"/>
          <w:spacing w:val="7"/>
          <w:lang w:val="es-AR"/>
        </w:rPr>
        <w:t xml:space="preserve"> </w:t>
      </w:r>
      <w:r w:rsidRPr="00FA5C71">
        <w:rPr>
          <w:rFonts w:cs="Segoe UI"/>
          <w:spacing w:val="-1"/>
          <w:lang w:val="es-AR"/>
        </w:rPr>
        <w:t>la</w:t>
      </w:r>
      <w:r w:rsidRPr="00FA5C71">
        <w:rPr>
          <w:rFonts w:cs="Segoe UI"/>
          <w:spacing w:val="74"/>
          <w:w w:val="99"/>
          <w:lang w:val="es-AR"/>
        </w:rPr>
        <w:t xml:space="preserve"> </w:t>
      </w:r>
      <w:r w:rsidRPr="00FA5C71">
        <w:rPr>
          <w:rFonts w:cs="Segoe UI"/>
          <w:spacing w:val="-1"/>
          <w:lang w:val="es-AR"/>
        </w:rPr>
        <w:t>infraestructura</w:t>
      </w:r>
      <w:r w:rsidRPr="00FA5C71">
        <w:rPr>
          <w:rFonts w:cs="Segoe UI"/>
          <w:spacing w:val="-20"/>
          <w:lang w:val="es-AR"/>
        </w:rPr>
        <w:t xml:space="preserve"> </w:t>
      </w:r>
      <w:r w:rsidRPr="00FA5C71">
        <w:rPr>
          <w:rFonts w:cs="Segoe UI"/>
          <w:spacing w:val="-1"/>
          <w:lang w:val="es-AR"/>
        </w:rPr>
        <w:t>edilicia</w:t>
      </w:r>
      <w:r w:rsidRPr="00FA5C71">
        <w:rPr>
          <w:rFonts w:cs="Segoe UI"/>
          <w:spacing w:val="-20"/>
          <w:lang w:val="es-AR"/>
        </w:rPr>
        <w:t xml:space="preserve"> </w:t>
      </w:r>
      <w:r w:rsidRPr="00FA5C71">
        <w:rPr>
          <w:rFonts w:cs="Segoe UI"/>
          <w:lang w:val="es-AR"/>
        </w:rPr>
        <w:t>y</w:t>
      </w:r>
      <w:r w:rsidRPr="00FA5C71">
        <w:rPr>
          <w:rFonts w:cs="Segoe UI"/>
          <w:spacing w:val="-19"/>
          <w:lang w:val="es-AR"/>
        </w:rPr>
        <w:t xml:space="preserve"> </w:t>
      </w:r>
      <w:r w:rsidRPr="00FA5C71">
        <w:rPr>
          <w:rFonts w:cs="Segoe UI"/>
          <w:lang w:val="es-AR"/>
        </w:rPr>
        <w:t>el</w:t>
      </w:r>
      <w:r w:rsidRPr="00FA5C71">
        <w:rPr>
          <w:rFonts w:cs="Segoe UI"/>
          <w:spacing w:val="-20"/>
          <w:lang w:val="es-AR"/>
        </w:rPr>
        <w:t xml:space="preserve"> </w:t>
      </w:r>
      <w:r w:rsidRPr="00FA5C71">
        <w:rPr>
          <w:rFonts w:cs="Segoe UI"/>
          <w:spacing w:val="-1"/>
          <w:lang w:val="es-AR"/>
        </w:rPr>
        <w:t>equipamiento</w:t>
      </w:r>
      <w:r w:rsidRPr="00FA5C71">
        <w:rPr>
          <w:rFonts w:cs="Segoe UI"/>
          <w:spacing w:val="-20"/>
          <w:lang w:val="es-AR"/>
        </w:rPr>
        <w:t xml:space="preserve"> </w:t>
      </w:r>
      <w:r w:rsidRPr="00FA5C71">
        <w:rPr>
          <w:rFonts w:cs="Segoe UI"/>
          <w:lang w:val="es-AR"/>
        </w:rPr>
        <w:t>no</w:t>
      </w:r>
      <w:r w:rsidRPr="00FA5C71">
        <w:rPr>
          <w:rFonts w:cs="Segoe UI"/>
          <w:spacing w:val="-19"/>
          <w:lang w:val="es-AR"/>
        </w:rPr>
        <w:t xml:space="preserve"> </w:t>
      </w:r>
      <w:r w:rsidRPr="00FA5C71">
        <w:rPr>
          <w:rFonts w:cs="Segoe UI"/>
          <w:lang w:val="es-AR"/>
        </w:rPr>
        <w:t>han</w:t>
      </w:r>
      <w:r w:rsidRPr="00FA5C71">
        <w:rPr>
          <w:rFonts w:cs="Segoe UI"/>
          <w:spacing w:val="-20"/>
          <w:lang w:val="es-AR"/>
        </w:rPr>
        <w:t xml:space="preserve"> </w:t>
      </w:r>
      <w:r w:rsidRPr="00FA5C71">
        <w:rPr>
          <w:rFonts w:cs="Segoe UI"/>
          <w:spacing w:val="-1"/>
          <w:lang w:val="es-AR"/>
        </w:rPr>
        <w:t>sido</w:t>
      </w:r>
      <w:r w:rsidRPr="00FA5C71">
        <w:rPr>
          <w:rFonts w:cs="Segoe UI"/>
          <w:spacing w:val="-20"/>
          <w:lang w:val="es-AR"/>
        </w:rPr>
        <w:t xml:space="preserve"> </w:t>
      </w:r>
      <w:r w:rsidRPr="00FA5C71">
        <w:rPr>
          <w:rFonts w:cs="Segoe UI"/>
          <w:spacing w:val="-1"/>
          <w:lang w:val="es-AR"/>
        </w:rPr>
        <w:t>resueltos</w:t>
      </w:r>
      <w:r w:rsidRPr="00FA5C71">
        <w:rPr>
          <w:rFonts w:cs="Segoe UI"/>
          <w:spacing w:val="-19"/>
          <w:lang w:val="es-AR"/>
        </w:rPr>
        <w:t xml:space="preserve"> </w:t>
      </w:r>
      <w:r w:rsidRPr="00FA5C71">
        <w:rPr>
          <w:rFonts w:cs="Segoe UI"/>
          <w:lang w:val="es-AR"/>
        </w:rPr>
        <w:t>aún.</w:t>
      </w:r>
      <w:r w:rsidRPr="00FA5C71">
        <w:rPr>
          <w:rFonts w:cs="Segoe UI"/>
          <w:spacing w:val="-20"/>
          <w:lang w:val="es-AR"/>
        </w:rPr>
        <w:t xml:space="preserve"> </w:t>
      </w:r>
      <w:r w:rsidRPr="00FA5C71">
        <w:rPr>
          <w:rFonts w:cs="Segoe UI"/>
          <w:lang w:val="es-AR"/>
        </w:rPr>
        <w:t>El</w:t>
      </w:r>
      <w:r w:rsidRPr="00FA5C71">
        <w:rPr>
          <w:rFonts w:cs="Segoe UI"/>
          <w:spacing w:val="-21"/>
          <w:lang w:val="es-AR"/>
        </w:rPr>
        <w:t xml:space="preserve"> </w:t>
      </w:r>
      <w:r w:rsidRPr="00FA5C71">
        <w:rPr>
          <w:rFonts w:cs="Segoe UI"/>
          <w:spacing w:val="-1"/>
          <w:lang w:val="es-AR"/>
        </w:rPr>
        <w:t>espacio</w:t>
      </w:r>
      <w:r w:rsidRPr="00FA5C71">
        <w:rPr>
          <w:rFonts w:cs="Segoe UI"/>
          <w:spacing w:val="-19"/>
          <w:lang w:val="es-AR"/>
        </w:rPr>
        <w:t xml:space="preserve"> </w:t>
      </w:r>
      <w:r w:rsidRPr="00FA5C71">
        <w:rPr>
          <w:rFonts w:cs="Segoe UI"/>
          <w:spacing w:val="-1"/>
          <w:lang w:val="es-AR"/>
        </w:rPr>
        <w:t>ocupado</w:t>
      </w:r>
      <w:r w:rsidRPr="00FA5C71">
        <w:rPr>
          <w:rFonts w:cs="Segoe UI"/>
          <w:spacing w:val="75"/>
          <w:w w:val="99"/>
          <w:lang w:val="es-AR"/>
        </w:rPr>
        <w:t xml:space="preserve"> </w:t>
      </w:r>
      <w:r w:rsidRPr="00FA5C71">
        <w:rPr>
          <w:rFonts w:cs="Segoe UI"/>
          <w:spacing w:val="-1"/>
          <w:lang w:val="es-AR"/>
        </w:rPr>
        <w:t>actualmente</w:t>
      </w:r>
      <w:r w:rsidRPr="00FA5C71">
        <w:rPr>
          <w:rFonts w:cs="Segoe UI"/>
          <w:spacing w:val="-16"/>
          <w:lang w:val="es-AR"/>
        </w:rPr>
        <w:t xml:space="preserve"> </w:t>
      </w:r>
      <w:r w:rsidRPr="00FA5C71">
        <w:rPr>
          <w:rFonts w:cs="Segoe UI"/>
          <w:lang w:val="es-AR"/>
        </w:rPr>
        <w:t>por</w:t>
      </w:r>
      <w:r w:rsidRPr="00FA5C71">
        <w:rPr>
          <w:rFonts w:cs="Segoe UI"/>
          <w:spacing w:val="-17"/>
          <w:lang w:val="es-AR"/>
        </w:rPr>
        <w:t xml:space="preserve"> </w:t>
      </w:r>
      <w:r w:rsidRPr="00FA5C71">
        <w:rPr>
          <w:rFonts w:cs="Segoe UI"/>
          <w:lang w:val="es-AR"/>
        </w:rPr>
        <w:t>el</w:t>
      </w:r>
      <w:r w:rsidRPr="00FA5C71">
        <w:rPr>
          <w:rFonts w:cs="Segoe UI"/>
          <w:spacing w:val="-16"/>
          <w:lang w:val="es-AR"/>
        </w:rPr>
        <w:t xml:space="preserve"> </w:t>
      </w:r>
      <w:r w:rsidRPr="00FA5C71">
        <w:rPr>
          <w:rFonts w:cs="Segoe UI"/>
          <w:spacing w:val="-1"/>
          <w:lang w:val="es-AR"/>
        </w:rPr>
        <w:t>CIBICI,</w:t>
      </w:r>
      <w:r w:rsidRPr="00FA5C71">
        <w:rPr>
          <w:rFonts w:cs="Segoe UI"/>
          <w:spacing w:val="-16"/>
          <w:lang w:val="es-AR"/>
        </w:rPr>
        <w:t xml:space="preserve"> </w:t>
      </w:r>
      <w:r w:rsidRPr="00FA5C71">
        <w:rPr>
          <w:rFonts w:cs="Segoe UI"/>
          <w:lang w:val="es-AR"/>
        </w:rPr>
        <w:t>de</w:t>
      </w:r>
      <w:r w:rsidRPr="00FA5C71">
        <w:rPr>
          <w:rFonts w:cs="Segoe UI"/>
          <w:spacing w:val="-16"/>
          <w:lang w:val="es-AR"/>
        </w:rPr>
        <w:t xml:space="preserve"> </w:t>
      </w:r>
      <w:r w:rsidRPr="00FA5C71">
        <w:rPr>
          <w:rFonts w:cs="Segoe UI"/>
          <w:spacing w:val="-1"/>
          <w:lang w:val="es-AR"/>
        </w:rPr>
        <w:t>construcción</w:t>
      </w:r>
      <w:r w:rsidRPr="00FA5C71">
        <w:rPr>
          <w:rFonts w:cs="Segoe UI"/>
          <w:spacing w:val="-17"/>
          <w:lang w:val="es-AR"/>
        </w:rPr>
        <w:t xml:space="preserve"> </w:t>
      </w:r>
      <w:r w:rsidRPr="00FA5C71">
        <w:rPr>
          <w:rFonts w:cs="Segoe UI"/>
          <w:spacing w:val="-1"/>
          <w:lang w:val="es-AR"/>
        </w:rPr>
        <w:t>reciente,</w:t>
      </w:r>
      <w:r w:rsidRPr="00FA5C71">
        <w:rPr>
          <w:rFonts w:cs="Segoe UI"/>
          <w:spacing w:val="-16"/>
          <w:lang w:val="es-AR"/>
        </w:rPr>
        <w:t xml:space="preserve"> </w:t>
      </w:r>
      <w:r w:rsidRPr="00FA5C71">
        <w:rPr>
          <w:rFonts w:cs="Segoe UI"/>
          <w:lang w:val="es-AR"/>
        </w:rPr>
        <w:t>fue</w:t>
      </w:r>
      <w:r w:rsidRPr="00FA5C71">
        <w:rPr>
          <w:rFonts w:cs="Segoe UI"/>
          <w:spacing w:val="-16"/>
          <w:lang w:val="es-AR"/>
        </w:rPr>
        <w:t xml:space="preserve"> </w:t>
      </w:r>
      <w:r w:rsidRPr="00FA5C71">
        <w:rPr>
          <w:rFonts w:cs="Segoe UI"/>
          <w:lang w:val="es-AR"/>
        </w:rPr>
        <w:t>diseñado</w:t>
      </w:r>
      <w:r w:rsidRPr="00FA5C71">
        <w:rPr>
          <w:rFonts w:cs="Segoe UI"/>
          <w:spacing w:val="-16"/>
          <w:lang w:val="es-AR"/>
        </w:rPr>
        <w:t xml:space="preserve"> </w:t>
      </w:r>
      <w:r w:rsidRPr="00FA5C71">
        <w:rPr>
          <w:rFonts w:cs="Segoe UI"/>
          <w:spacing w:val="-1"/>
          <w:lang w:val="es-AR"/>
        </w:rPr>
        <w:t>específicamente</w:t>
      </w:r>
      <w:r w:rsidRPr="00FA5C71">
        <w:rPr>
          <w:rFonts w:cs="Segoe UI"/>
          <w:spacing w:val="-17"/>
          <w:lang w:val="es-AR"/>
        </w:rPr>
        <w:t xml:space="preserve"> </w:t>
      </w:r>
      <w:r w:rsidRPr="00FA5C71">
        <w:rPr>
          <w:rFonts w:cs="Segoe UI"/>
          <w:spacing w:val="-1"/>
          <w:lang w:val="es-AR"/>
        </w:rPr>
        <w:t>para</w:t>
      </w:r>
      <w:r w:rsidRPr="00FA5C71">
        <w:rPr>
          <w:rFonts w:cs="Segoe UI"/>
          <w:spacing w:val="85"/>
          <w:w w:val="99"/>
          <w:lang w:val="es-AR"/>
        </w:rPr>
        <w:t xml:space="preserve"> </w:t>
      </w:r>
      <w:r w:rsidRPr="00FA5C71">
        <w:rPr>
          <w:rFonts w:cs="Segoe UI"/>
          <w:spacing w:val="-1"/>
          <w:lang w:val="es-AR"/>
        </w:rPr>
        <w:t>las</w:t>
      </w:r>
      <w:r w:rsidRPr="00FA5C71">
        <w:rPr>
          <w:rFonts w:cs="Segoe UI"/>
          <w:spacing w:val="5"/>
          <w:lang w:val="es-AR"/>
        </w:rPr>
        <w:t xml:space="preserve"> </w:t>
      </w:r>
      <w:r w:rsidRPr="00FA5C71">
        <w:rPr>
          <w:rFonts w:cs="Segoe UI"/>
          <w:lang w:val="es-AR"/>
        </w:rPr>
        <w:t>tareas</w:t>
      </w:r>
      <w:r w:rsidRPr="00FA5C71">
        <w:rPr>
          <w:rFonts w:cs="Segoe UI"/>
          <w:spacing w:val="5"/>
          <w:lang w:val="es-AR"/>
        </w:rPr>
        <w:t xml:space="preserve"> </w:t>
      </w:r>
      <w:r w:rsidRPr="00FA5C71">
        <w:rPr>
          <w:rFonts w:cs="Segoe UI"/>
          <w:spacing w:val="-1"/>
          <w:lang w:val="es-AR"/>
        </w:rPr>
        <w:t>de</w:t>
      </w:r>
      <w:r w:rsidRPr="00FA5C71">
        <w:rPr>
          <w:rFonts w:cs="Segoe UI"/>
          <w:spacing w:val="6"/>
          <w:lang w:val="es-AR"/>
        </w:rPr>
        <w:t xml:space="preserve"> </w:t>
      </w:r>
      <w:r w:rsidRPr="00FA5C71">
        <w:rPr>
          <w:rFonts w:cs="Segoe UI"/>
          <w:spacing w:val="-1"/>
          <w:lang w:val="es-AR"/>
        </w:rPr>
        <w:t>investigación</w:t>
      </w:r>
      <w:r w:rsidRPr="00FA5C71">
        <w:rPr>
          <w:rFonts w:cs="Segoe UI"/>
          <w:spacing w:val="5"/>
          <w:lang w:val="es-AR"/>
        </w:rPr>
        <w:t xml:space="preserve"> </w:t>
      </w:r>
      <w:r w:rsidRPr="00FA5C71">
        <w:rPr>
          <w:rFonts w:cs="Segoe UI"/>
          <w:lang w:val="es-AR"/>
        </w:rPr>
        <w:t>y</w:t>
      </w:r>
      <w:r w:rsidRPr="00FA5C71">
        <w:rPr>
          <w:rFonts w:cs="Segoe UI"/>
          <w:spacing w:val="5"/>
          <w:lang w:val="es-AR"/>
        </w:rPr>
        <w:t xml:space="preserve"> </w:t>
      </w:r>
      <w:r w:rsidRPr="00FA5C71">
        <w:rPr>
          <w:rFonts w:cs="Segoe UI"/>
          <w:spacing w:val="-1"/>
          <w:lang w:val="es-AR"/>
        </w:rPr>
        <w:t>docencia</w:t>
      </w:r>
      <w:r w:rsidRPr="00FA5C71">
        <w:rPr>
          <w:rFonts w:cs="Segoe UI"/>
          <w:spacing w:val="5"/>
          <w:lang w:val="es-AR"/>
        </w:rPr>
        <w:t xml:space="preserve"> </w:t>
      </w:r>
      <w:r w:rsidRPr="00FA5C71">
        <w:rPr>
          <w:rFonts w:cs="Segoe UI"/>
          <w:lang w:val="es-AR"/>
        </w:rPr>
        <w:t>que</w:t>
      </w:r>
      <w:r w:rsidRPr="00FA5C71">
        <w:rPr>
          <w:rFonts w:cs="Segoe UI"/>
          <w:spacing w:val="6"/>
          <w:lang w:val="es-AR"/>
        </w:rPr>
        <w:t xml:space="preserve"> </w:t>
      </w:r>
      <w:r w:rsidRPr="00FA5C71">
        <w:rPr>
          <w:rFonts w:cs="Segoe UI"/>
          <w:spacing w:val="-1"/>
          <w:lang w:val="es-AR"/>
        </w:rPr>
        <w:t>se</w:t>
      </w:r>
      <w:r w:rsidRPr="00FA5C71">
        <w:rPr>
          <w:rFonts w:cs="Segoe UI"/>
          <w:spacing w:val="7"/>
          <w:lang w:val="es-AR"/>
        </w:rPr>
        <w:t xml:space="preserve"> </w:t>
      </w:r>
      <w:r w:rsidRPr="00FA5C71">
        <w:rPr>
          <w:rFonts w:cs="Segoe UI"/>
          <w:spacing w:val="-1"/>
          <w:lang w:val="es-AR"/>
        </w:rPr>
        <w:t>llevan</w:t>
      </w:r>
      <w:r w:rsidRPr="00FA5C71">
        <w:rPr>
          <w:rFonts w:cs="Segoe UI"/>
          <w:spacing w:val="5"/>
          <w:lang w:val="es-AR"/>
        </w:rPr>
        <w:t xml:space="preserve"> </w:t>
      </w:r>
      <w:r w:rsidRPr="00FA5C71">
        <w:rPr>
          <w:rFonts w:cs="Segoe UI"/>
          <w:lang w:val="es-AR"/>
        </w:rPr>
        <w:t>a</w:t>
      </w:r>
      <w:r w:rsidRPr="00FA5C71">
        <w:rPr>
          <w:rFonts w:cs="Segoe UI"/>
          <w:spacing w:val="5"/>
          <w:lang w:val="es-AR"/>
        </w:rPr>
        <w:t xml:space="preserve"> </w:t>
      </w:r>
      <w:r w:rsidRPr="00FA5C71">
        <w:rPr>
          <w:rFonts w:cs="Segoe UI"/>
          <w:lang w:val="es-AR"/>
        </w:rPr>
        <w:t>cabo.</w:t>
      </w:r>
      <w:r w:rsidRPr="00FA5C71">
        <w:rPr>
          <w:rFonts w:cs="Segoe UI"/>
          <w:spacing w:val="5"/>
          <w:lang w:val="es-AR"/>
        </w:rPr>
        <w:t xml:space="preserve"> </w:t>
      </w:r>
      <w:r w:rsidRPr="00FA5C71">
        <w:rPr>
          <w:rFonts w:cs="Segoe UI"/>
          <w:spacing w:val="-1"/>
          <w:lang w:val="es-AR"/>
        </w:rPr>
        <w:t>Sin</w:t>
      </w:r>
      <w:r w:rsidRPr="00FA5C71">
        <w:rPr>
          <w:rFonts w:cs="Segoe UI"/>
          <w:spacing w:val="5"/>
          <w:lang w:val="es-AR"/>
        </w:rPr>
        <w:t xml:space="preserve"> </w:t>
      </w:r>
      <w:r w:rsidRPr="00FA5C71">
        <w:rPr>
          <w:rFonts w:cs="Segoe UI"/>
          <w:spacing w:val="-1"/>
          <w:lang w:val="es-AR"/>
        </w:rPr>
        <w:t>embargo,</w:t>
      </w:r>
      <w:r w:rsidRPr="00FA5C71">
        <w:rPr>
          <w:rFonts w:cs="Segoe UI"/>
          <w:spacing w:val="5"/>
          <w:lang w:val="es-AR"/>
        </w:rPr>
        <w:t xml:space="preserve"> </w:t>
      </w:r>
      <w:r w:rsidRPr="00FA5C71">
        <w:rPr>
          <w:rFonts w:cs="Segoe UI"/>
          <w:spacing w:val="-1"/>
          <w:lang w:val="es-AR"/>
        </w:rPr>
        <w:t>la</w:t>
      </w:r>
      <w:r w:rsidRPr="00FA5C71">
        <w:rPr>
          <w:rFonts w:cs="Segoe UI"/>
          <w:spacing w:val="5"/>
          <w:lang w:val="es-AR"/>
        </w:rPr>
        <w:t xml:space="preserve"> </w:t>
      </w:r>
      <w:r w:rsidRPr="00FA5C71">
        <w:rPr>
          <w:rFonts w:cs="Segoe UI"/>
          <w:spacing w:val="-1"/>
          <w:lang w:val="es-AR"/>
        </w:rPr>
        <w:t>dotación</w:t>
      </w:r>
      <w:r w:rsidRPr="00FA5C71">
        <w:rPr>
          <w:rFonts w:cs="Segoe UI"/>
          <w:spacing w:val="71"/>
          <w:w w:val="99"/>
          <w:lang w:val="es-AR"/>
        </w:rPr>
        <w:t xml:space="preserve"> </w:t>
      </w:r>
      <w:r w:rsidRPr="00FA5C71">
        <w:rPr>
          <w:rFonts w:cs="Segoe UI"/>
          <w:lang w:val="es-AR"/>
        </w:rPr>
        <w:t>de</w:t>
      </w:r>
      <w:r w:rsidRPr="00FA5C71">
        <w:rPr>
          <w:rFonts w:cs="Segoe UI"/>
          <w:spacing w:val="-6"/>
          <w:lang w:val="es-AR"/>
        </w:rPr>
        <w:t xml:space="preserve"> </w:t>
      </w:r>
      <w:r w:rsidRPr="00FA5C71">
        <w:rPr>
          <w:rFonts w:cs="Segoe UI"/>
          <w:spacing w:val="-1"/>
          <w:lang w:val="es-AR"/>
        </w:rPr>
        <w:t>personal</w:t>
      </w:r>
      <w:r w:rsidRPr="00FA5C71">
        <w:rPr>
          <w:rFonts w:cs="Segoe UI"/>
          <w:spacing w:val="-5"/>
          <w:lang w:val="es-AR"/>
        </w:rPr>
        <w:t xml:space="preserve"> </w:t>
      </w:r>
      <w:r w:rsidRPr="00FA5C71">
        <w:rPr>
          <w:rFonts w:cs="Segoe UI"/>
          <w:lang w:val="es-AR"/>
        </w:rPr>
        <w:t>del</w:t>
      </w:r>
      <w:r w:rsidRPr="00FA5C71">
        <w:rPr>
          <w:rFonts w:cs="Segoe UI"/>
          <w:spacing w:val="-6"/>
          <w:lang w:val="es-AR"/>
        </w:rPr>
        <w:t xml:space="preserve"> </w:t>
      </w:r>
      <w:r w:rsidRPr="00FA5C71">
        <w:rPr>
          <w:rFonts w:cs="Segoe UI"/>
          <w:spacing w:val="-1"/>
          <w:lang w:val="es-AR"/>
        </w:rPr>
        <w:t>CIBICI</w:t>
      </w:r>
      <w:r w:rsidRPr="00FA5C71">
        <w:rPr>
          <w:rFonts w:cs="Segoe UI"/>
          <w:spacing w:val="-5"/>
          <w:lang w:val="es-AR"/>
        </w:rPr>
        <w:t xml:space="preserve"> </w:t>
      </w:r>
      <w:r w:rsidRPr="00FA5C71">
        <w:rPr>
          <w:rFonts w:cs="Segoe UI"/>
          <w:lang w:val="es-AR"/>
        </w:rPr>
        <w:t>y</w:t>
      </w:r>
      <w:r w:rsidRPr="00FA5C71">
        <w:rPr>
          <w:rFonts w:cs="Segoe UI"/>
          <w:spacing w:val="-6"/>
          <w:lang w:val="es-AR"/>
        </w:rPr>
        <w:t xml:space="preserve"> </w:t>
      </w:r>
      <w:r w:rsidRPr="00FA5C71">
        <w:rPr>
          <w:rFonts w:cs="Segoe UI"/>
          <w:spacing w:val="-1"/>
          <w:lang w:val="es-AR"/>
        </w:rPr>
        <w:t>sus</w:t>
      </w:r>
      <w:r w:rsidRPr="00FA5C71">
        <w:rPr>
          <w:rFonts w:cs="Segoe UI"/>
          <w:spacing w:val="-5"/>
          <w:lang w:val="es-AR"/>
        </w:rPr>
        <w:t xml:space="preserve"> </w:t>
      </w:r>
      <w:r w:rsidRPr="00FA5C71">
        <w:rPr>
          <w:rFonts w:cs="Segoe UI"/>
          <w:spacing w:val="-1"/>
          <w:lang w:val="es-AR"/>
        </w:rPr>
        <w:t>labores</w:t>
      </w:r>
      <w:r w:rsidRPr="00FA5C71">
        <w:rPr>
          <w:rFonts w:cs="Segoe UI"/>
          <w:spacing w:val="-5"/>
          <w:lang w:val="es-AR"/>
        </w:rPr>
        <w:t xml:space="preserve"> </w:t>
      </w:r>
      <w:r w:rsidRPr="00FA5C71">
        <w:rPr>
          <w:rFonts w:cs="Segoe UI"/>
          <w:lang w:val="es-AR"/>
        </w:rPr>
        <w:t>exceden</w:t>
      </w:r>
      <w:r w:rsidRPr="00FA5C71">
        <w:rPr>
          <w:rFonts w:cs="Segoe UI"/>
          <w:spacing w:val="-6"/>
          <w:lang w:val="es-AR"/>
        </w:rPr>
        <w:t xml:space="preserve"> </w:t>
      </w:r>
      <w:r w:rsidRPr="00FA5C71">
        <w:rPr>
          <w:rFonts w:cs="Segoe UI"/>
          <w:spacing w:val="-1"/>
          <w:lang w:val="es-AR"/>
        </w:rPr>
        <w:t>la</w:t>
      </w:r>
      <w:r w:rsidRPr="00FA5C71">
        <w:rPr>
          <w:rFonts w:cs="Segoe UI"/>
          <w:spacing w:val="-6"/>
          <w:lang w:val="es-AR"/>
        </w:rPr>
        <w:t xml:space="preserve"> </w:t>
      </w:r>
      <w:r w:rsidRPr="00FA5C71">
        <w:rPr>
          <w:rFonts w:cs="Segoe UI"/>
          <w:lang w:val="es-AR"/>
        </w:rPr>
        <w:t>capacidad</w:t>
      </w:r>
      <w:r w:rsidRPr="00FA5C71">
        <w:rPr>
          <w:rFonts w:cs="Segoe UI"/>
          <w:spacing w:val="-5"/>
          <w:lang w:val="es-AR"/>
        </w:rPr>
        <w:t xml:space="preserve"> </w:t>
      </w:r>
      <w:r w:rsidRPr="00FA5C71">
        <w:rPr>
          <w:rFonts w:cs="Segoe UI"/>
          <w:spacing w:val="-1"/>
          <w:lang w:val="es-AR"/>
        </w:rPr>
        <w:t>instalada.</w:t>
      </w:r>
      <w:r w:rsidRPr="00FA5C71">
        <w:rPr>
          <w:rFonts w:cs="Segoe UI"/>
          <w:spacing w:val="-6"/>
          <w:lang w:val="es-AR"/>
        </w:rPr>
        <w:t xml:space="preserve"> </w:t>
      </w:r>
      <w:r w:rsidRPr="00FA5C71">
        <w:rPr>
          <w:rFonts w:cs="Segoe UI"/>
          <w:lang w:val="es-AR"/>
        </w:rPr>
        <w:t>Es</w:t>
      </w:r>
      <w:r w:rsidRPr="00FA5C71">
        <w:rPr>
          <w:rFonts w:cs="Segoe UI"/>
          <w:spacing w:val="-6"/>
          <w:lang w:val="es-AR"/>
        </w:rPr>
        <w:t xml:space="preserve"> </w:t>
      </w:r>
      <w:r w:rsidRPr="00FA5C71">
        <w:rPr>
          <w:rFonts w:cs="Segoe UI"/>
          <w:spacing w:val="-1"/>
          <w:lang w:val="es-AR"/>
        </w:rPr>
        <w:t>más,</w:t>
      </w:r>
      <w:r w:rsidRPr="00FA5C71">
        <w:rPr>
          <w:rFonts w:cs="Segoe UI"/>
          <w:spacing w:val="-5"/>
          <w:lang w:val="es-AR"/>
        </w:rPr>
        <w:t xml:space="preserve"> </w:t>
      </w:r>
      <w:r w:rsidRPr="00FA5C71">
        <w:rPr>
          <w:rFonts w:cs="Segoe UI"/>
          <w:lang w:val="es-AR"/>
        </w:rPr>
        <w:t>el</w:t>
      </w:r>
      <w:r w:rsidRPr="00FA5C71">
        <w:rPr>
          <w:rFonts w:cs="Segoe UI"/>
          <w:spacing w:val="-5"/>
          <w:lang w:val="es-AR"/>
        </w:rPr>
        <w:t xml:space="preserve"> </w:t>
      </w:r>
      <w:r w:rsidRPr="00FA5C71">
        <w:rPr>
          <w:rFonts w:cs="Segoe UI"/>
          <w:spacing w:val="-1"/>
          <w:lang w:val="es-AR"/>
        </w:rPr>
        <w:t>espacio</w:t>
      </w:r>
      <w:r w:rsidRPr="00FA5C71">
        <w:rPr>
          <w:rFonts w:cs="Segoe UI"/>
          <w:lang w:val="es-AR"/>
        </w:rPr>
        <w:t xml:space="preserve"> </w:t>
      </w:r>
      <w:r w:rsidRPr="00FA5C71">
        <w:rPr>
          <w:rFonts w:cs="Segoe UI"/>
          <w:spacing w:val="-1"/>
          <w:lang w:val="es-AR"/>
        </w:rPr>
        <w:t>existente</w:t>
      </w:r>
      <w:r w:rsidRPr="00FA5C71">
        <w:rPr>
          <w:rFonts w:cs="Segoe UI"/>
          <w:spacing w:val="29"/>
          <w:lang w:val="es-AR"/>
        </w:rPr>
        <w:t xml:space="preserve"> </w:t>
      </w:r>
      <w:r w:rsidRPr="00FA5C71">
        <w:rPr>
          <w:rFonts w:cs="Segoe UI"/>
          <w:spacing w:val="-1"/>
          <w:lang w:val="es-AR"/>
        </w:rPr>
        <w:t>es</w:t>
      </w:r>
      <w:r w:rsidRPr="00FA5C71">
        <w:rPr>
          <w:rFonts w:cs="Segoe UI"/>
          <w:spacing w:val="30"/>
          <w:lang w:val="es-AR"/>
        </w:rPr>
        <w:t xml:space="preserve"> </w:t>
      </w:r>
      <w:r w:rsidRPr="00FA5C71">
        <w:rPr>
          <w:rFonts w:cs="Segoe UI"/>
          <w:spacing w:val="-1"/>
          <w:lang w:val="es-AR"/>
        </w:rPr>
        <w:t>insuficiente</w:t>
      </w:r>
      <w:r w:rsidRPr="00FA5C71">
        <w:rPr>
          <w:rFonts w:cs="Segoe UI"/>
          <w:spacing w:val="30"/>
          <w:lang w:val="es-AR"/>
        </w:rPr>
        <w:t xml:space="preserve"> </w:t>
      </w:r>
      <w:r w:rsidRPr="00FA5C71">
        <w:rPr>
          <w:rFonts w:cs="Segoe UI"/>
          <w:spacing w:val="-1"/>
          <w:lang w:val="es-AR"/>
        </w:rPr>
        <w:t>para</w:t>
      </w:r>
      <w:r w:rsidRPr="00FA5C71">
        <w:rPr>
          <w:rFonts w:cs="Segoe UI"/>
          <w:spacing w:val="29"/>
          <w:lang w:val="es-AR"/>
        </w:rPr>
        <w:t xml:space="preserve"> </w:t>
      </w:r>
      <w:r w:rsidRPr="00FA5C71">
        <w:rPr>
          <w:rFonts w:cs="Segoe UI"/>
          <w:spacing w:val="-1"/>
          <w:lang w:val="es-AR"/>
        </w:rPr>
        <w:t>recibir</w:t>
      </w:r>
      <w:r w:rsidRPr="00FA5C71">
        <w:rPr>
          <w:rFonts w:cs="Segoe UI"/>
          <w:spacing w:val="30"/>
          <w:lang w:val="es-AR"/>
        </w:rPr>
        <w:t xml:space="preserve"> </w:t>
      </w:r>
      <w:r w:rsidRPr="00FA5C71">
        <w:rPr>
          <w:rFonts w:cs="Segoe UI"/>
          <w:lang w:val="es-AR"/>
        </w:rPr>
        <w:t>a</w:t>
      </w:r>
      <w:r w:rsidRPr="00FA5C71">
        <w:rPr>
          <w:rFonts w:cs="Segoe UI"/>
          <w:spacing w:val="30"/>
          <w:lang w:val="es-AR"/>
        </w:rPr>
        <w:t xml:space="preserve"> </w:t>
      </w:r>
      <w:r w:rsidRPr="00FA5C71">
        <w:rPr>
          <w:rFonts w:cs="Segoe UI"/>
          <w:spacing w:val="-1"/>
          <w:lang w:val="es-AR"/>
        </w:rPr>
        <w:t>los</w:t>
      </w:r>
      <w:r w:rsidRPr="00FA5C71">
        <w:rPr>
          <w:rFonts w:cs="Segoe UI"/>
          <w:spacing w:val="30"/>
          <w:lang w:val="es-AR"/>
        </w:rPr>
        <w:t xml:space="preserve"> </w:t>
      </w:r>
      <w:r w:rsidRPr="00FA5C71">
        <w:rPr>
          <w:rFonts w:cs="Segoe UI"/>
          <w:spacing w:val="-1"/>
          <w:lang w:val="es-AR"/>
        </w:rPr>
        <w:t>investigadores</w:t>
      </w:r>
      <w:r w:rsidRPr="00FA5C71">
        <w:rPr>
          <w:rFonts w:cs="Segoe UI"/>
          <w:spacing w:val="30"/>
          <w:lang w:val="es-AR"/>
        </w:rPr>
        <w:t xml:space="preserve"> </w:t>
      </w:r>
      <w:r w:rsidRPr="00FA5C71">
        <w:rPr>
          <w:rFonts w:cs="Segoe UI"/>
          <w:spacing w:val="-1"/>
          <w:lang w:val="es-AR"/>
        </w:rPr>
        <w:t>que</w:t>
      </w:r>
      <w:r w:rsidRPr="00FA5C71">
        <w:rPr>
          <w:rFonts w:cs="Segoe UI"/>
          <w:spacing w:val="30"/>
          <w:lang w:val="es-AR"/>
        </w:rPr>
        <w:t xml:space="preserve"> </w:t>
      </w:r>
      <w:r w:rsidRPr="00FA5C71">
        <w:rPr>
          <w:rFonts w:cs="Segoe UI"/>
          <w:spacing w:val="-1"/>
          <w:lang w:val="es-AR"/>
        </w:rPr>
        <w:t>regresan</w:t>
      </w:r>
      <w:r w:rsidRPr="00FA5C71">
        <w:rPr>
          <w:rFonts w:cs="Segoe UI"/>
          <w:spacing w:val="29"/>
          <w:lang w:val="es-AR"/>
        </w:rPr>
        <w:t xml:space="preserve"> </w:t>
      </w:r>
      <w:r w:rsidRPr="00FA5C71">
        <w:rPr>
          <w:rFonts w:cs="Segoe UI"/>
          <w:lang w:val="es-AR"/>
        </w:rPr>
        <w:t>del</w:t>
      </w:r>
      <w:r w:rsidRPr="00FA5C71">
        <w:rPr>
          <w:rFonts w:cs="Segoe UI"/>
          <w:spacing w:val="28"/>
          <w:lang w:val="es-AR"/>
        </w:rPr>
        <w:t xml:space="preserve"> </w:t>
      </w:r>
      <w:r w:rsidRPr="00FA5C71">
        <w:rPr>
          <w:rFonts w:cs="Segoe UI"/>
          <w:spacing w:val="-1"/>
          <w:lang w:val="es-AR"/>
        </w:rPr>
        <w:t>exterior.</w:t>
      </w:r>
      <w:r w:rsidRPr="00FA5C71">
        <w:rPr>
          <w:rFonts w:cs="Segoe UI"/>
          <w:spacing w:val="69"/>
          <w:w w:val="99"/>
          <w:lang w:val="es-AR"/>
        </w:rPr>
        <w:t xml:space="preserve"> </w:t>
      </w:r>
      <w:r w:rsidRPr="00FA5C71">
        <w:rPr>
          <w:rFonts w:cs="Segoe UI"/>
          <w:spacing w:val="-1"/>
          <w:lang w:val="es-AR"/>
        </w:rPr>
        <w:t>Como</w:t>
      </w:r>
      <w:r w:rsidRPr="00FA5C71">
        <w:rPr>
          <w:rFonts w:cs="Segoe UI"/>
          <w:spacing w:val="44"/>
          <w:lang w:val="es-AR"/>
        </w:rPr>
        <w:t xml:space="preserve"> </w:t>
      </w:r>
      <w:r w:rsidRPr="00FA5C71">
        <w:rPr>
          <w:rFonts w:cs="Segoe UI"/>
          <w:spacing w:val="-1"/>
          <w:lang w:val="es-AR"/>
        </w:rPr>
        <w:t>resultado,</w:t>
      </w:r>
      <w:r w:rsidRPr="00FA5C71">
        <w:rPr>
          <w:rFonts w:cs="Segoe UI"/>
          <w:spacing w:val="44"/>
          <w:lang w:val="es-AR"/>
        </w:rPr>
        <w:t xml:space="preserve"> </w:t>
      </w:r>
      <w:r w:rsidRPr="00FA5C71">
        <w:rPr>
          <w:rFonts w:cs="Segoe UI"/>
          <w:spacing w:val="-1"/>
          <w:lang w:val="es-AR"/>
        </w:rPr>
        <w:t>las</w:t>
      </w:r>
      <w:r w:rsidRPr="00FA5C71">
        <w:rPr>
          <w:rFonts w:cs="Segoe UI"/>
          <w:spacing w:val="45"/>
          <w:lang w:val="es-AR"/>
        </w:rPr>
        <w:t xml:space="preserve"> </w:t>
      </w:r>
      <w:r w:rsidRPr="00FA5C71">
        <w:rPr>
          <w:rFonts w:cs="Segoe UI"/>
          <w:spacing w:val="-1"/>
          <w:lang w:val="es-AR"/>
        </w:rPr>
        <w:t>actividades</w:t>
      </w:r>
      <w:r w:rsidRPr="00FA5C71">
        <w:rPr>
          <w:rFonts w:cs="Segoe UI"/>
          <w:spacing w:val="44"/>
          <w:lang w:val="es-AR"/>
        </w:rPr>
        <w:t xml:space="preserve"> </w:t>
      </w:r>
      <w:r w:rsidRPr="00FA5C71">
        <w:rPr>
          <w:rFonts w:cs="Segoe UI"/>
          <w:lang w:val="es-AR"/>
        </w:rPr>
        <w:t>de</w:t>
      </w:r>
      <w:r w:rsidRPr="00FA5C71">
        <w:rPr>
          <w:rFonts w:cs="Segoe UI"/>
          <w:spacing w:val="45"/>
          <w:lang w:val="es-AR"/>
        </w:rPr>
        <w:t xml:space="preserve"> </w:t>
      </w:r>
      <w:r w:rsidRPr="00FA5C71">
        <w:rPr>
          <w:rFonts w:cs="Segoe UI"/>
          <w:spacing w:val="-1"/>
          <w:lang w:val="es-AR"/>
        </w:rPr>
        <w:t>gestión</w:t>
      </w:r>
      <w:r w:rsidRPr="00FA5C71">
        <w:rPr>
          <w:rFonts w:cs="Segoe UI"/>
          <w:spacing w:val="45"/>
          <w:lang w:val="es-AR"/>
        </w:rPr>
        <w:t xml:space="preserve"> </w:t>
      </w:r>
      <w:r w:rsidRPr="00FA5C71">
        <w:rPr>
          <w:rFonts w:cs="Segoe UI"/>
          <w:spacing w:val="-1"/>
          <w:lang w:val="es-AR"/>
        </w:rPr>
        <w:t>cotidianas</w:t>
      </w:r>
      <w:r w:rsidRPr="00FA5C71">
        <w:rPr>
          <w:rFonts w:cs="Segoe UI"/>
          <w:spacing w:val="48"/>
          <w:lang w:val="es-AR"/>
        </w:rPr>
        <w:t xml:space="preserve"> </w:t>
      </w:r>
      <w:r w:rsidRPr="00FA5C71">
        <w:rPr>
          <w:rFonts w:cs="Segoe UI"/>
          <w:lang w:val="es-AR"/>
        </w:rPr>
        <w:t>del</w:t>
      </w:r>
      <w:r w:rsidRPr="00FA5C71">
        <w:rPr>
          <w:rFonts w:cs="Segoe UI"/>
          <w:spacing w:val="44"/>
          <w:lang w:val="es-AR"/>
        </w:rPr>
        <w:t xml:space="preserve"> </w:t>
      </w:r>
      <w:r w:rsidRPr="00FA5C71">
        <w:rPr>
          <w:rFonts w:cs="Segoe UI"/>
          <w:spacing w:val="-1"/>
          <w:lang w:val="es-AR"/>
        </w:rPr>
        <w:t>CIBICI</w:t>
      </w:r>
      <w:r w:rsidRPr="00FA5C71">
        <w:rPr>
          <w:rFonts w:cs="Segoe UI"/>
          <w:spacing w:val="45"/>
          <w:lang w:val="es-AR"/>
        </w:rPr>
        <w:t xml:space="preserve"> </w:t>
      </w:r>
      <w:r w:rsidRPr="00FA5C71">
        <w:rPr>
          <w:rFonts w:cs="Segoe UI"/>
          <w:lang w:val="es-AR"/>
        </w:rPr>
        <w:t>están</w:t>
      </w:r>
      <w:r w:rsidRPr="00FA5C71">
        <w:rPr>
          <w:rFonts w:cs="Segoe UI"/>
          <w:spacing w:val="45"/>
          <w:lang w:val="es-AR"/>
        </w:rPr>
        <w:t xml:space="preserve"> </w:t>
      </w:r>
      <w:r w:rsidRPr="00FA5C71">
        <w:rPr>
          <w:rFonts w:cs="Segoe UI"/>
          <w:spacing w:val="-1"/>
          <w:lang w:val="es-AR"/>
        </w:rPr>
        <w:t>dirigidas</w:t>
      </w:r>
      <w:r w:rsidRPr="00FA5C71">
        <w:rPr>
          <w:rFonts w:cs="Segoe UI"/>
          <w:spacing w:val="43"/>
          <w:lang w:val="es-AR"/>
        </w:rPr>
        <w:t xml:space="preserve"> </w:t>
      </w:r>
      <w:r w:rsidRPr="00FA5C71">
        <w:rPr>
          <w:rFonts w:cs="Segoe UI"/>
          <w:lang w:val="es-AR"/>
        </w:rPr>
        <w:t>a</w:t>
      </w:r>
      <w:r w:rsidRPr="00FA5C71">
        <w:rPr>
          <w:rFonts w:cs="Segoe UI"/>
          <w:spacing w:val="77"/>
          <w:w w:val="99"/>
          <w:lang w:val="es-AR"/>
        </w:rPr>
        <w:t xml:space="preserve"> </w:t>
      </w:r>
      <w:r w:rsidRPr="00FA5C71">
        <w:rPr>
          <w:rFonts w:cs="Segoe UI"/>
          <w:spacing w:val="-1"/>
          <w:lang w:val="es-AR"/>
        </w:rPr>
        <w:t>resolver</w:t>
      </w:r>
      <w:r w:rsidRPr="00FA5C71">
        <w:rPr>
          <w:rFonts w:cs="Segoe UI"/>
          <w:spacing w:val="17"/>
          <w:lang w:val="es-AR"/>
        </w:rPr>
        <w:t xml:space="preserve"> </w:t>
      </w:r>
      <w:r w:rsidRPr="00FA5C71">
        <w:rPr>
          <w:rFonts w:cs="Segoe UI"/>
          <w:spacing w:val="-1"/>
          <w:lang w:val="es-AR"/>
        </w:rPr>
        <w:t>los</w:t>
      </w:r>
      <w:r w:rsidRPr="00FA5C71">
        <w:rPr>
          <w:rFonts w:cs="Segoe UI"/>
          <w:spacing w:val="15"/>
          <w:lang w:val="es-AR"/>
        </w:rPr>
        <w:t xml:space="preserve"> </w:t>
      </w:r>
      <w:r w:rsidRPr="00FA5C71">
        <w:rPr>
          <w:rFonts w:cs="Segoe UI"/>
          <w:lang w:val="es-AR"/>
        </w:rPr>
        <w:t>problemas</w:t>
      </w:r>
      <w:r w:rsidRPr="00FA5C71">
        <w:rPr>
          <w:rFonts w:cs="Segoe UI"/>
          <w:spacing w:val="16"/>
          <w:lang w:val="es-AR"/>
        </w:rPr>
        <w:t xml:space="preserve"> </w:t>
      </w:r>
      <w:r w:rsidRPr="00FA5C71">
        <w:rPr>
          <w:rFonts w:cs="Segoe UI"/>
          <w:spacing w:val="-1"/>
          <w:lang w:val="es-AR"/>
        </w:rPr>
        <w:t>emergentes</w:t>
      </w:r>
      <w:r w:rsidRPr="00FA5C71">
        <w:rPr>
          <w:rFonts w:cs="Segoe UI"/>
          <w:spacing w:val="17"/>
          <w:lang w:val="es-AR"/>
        </w:rPr>
        <w:t xml:space="preserve"> </w:t>
      </w:r>
      <w:r w:rsidRPr="00FA5C71">
        <w:rPr>
          <w:rFonts w:cs="Segoe UI"/>
          <w:lang w:val="es-AR"/>
        </w:rPr>
        <w:t>en</w:t>
      </w:r>
      <w:r w:rsidRPr="00FA5C71">
        <w:rPr>
          <w:rFonts w:cs="Segoe UI"/>
          <w:spacing w:val="17"/>
          <w:lang w:val="es-AR"/>
        </w:rPr>
        <w:t xml:space="preserve"> </w:t>
      </w:r>
      <w:r w:rsidRPr="00FA5C71">
        <w:rPr>
          <w:rFonts w:cs="Segoe UI"/>
          <w:lang w:val="es-AR"/>
        </w:rPr>
        <w:t>vez</w:t>
      </w:r>
      <w:r w:rsidRPr="00FA5C71">
        <w:rPr>
          <w:rFonts w:cs="Segoe UI"/>
          <w:spacing w:val="14"/>
          <w:lang w:val="es-AR"/>
        </w:rPr>
        <w:t xml:space="preserve"> </w:t>
      </w:r>
      <w:r w:rsidRPr="00FA5C71">
        <w:rPr>
          <w:rFonts w:cs="Segoe UI"/>
          <w:lang w:val="es-AR"/>
        </w:rPr>
        <w:t>de</w:t>
      </w:r>
      <w:r w:rsidRPr="00FA5C71">
        <w:rPr>
          <w:rFonts w:cs="Segoe UI"/>
          <w:spacing w:val="17"/>
          <w:lang w:val="es-AR"/>
        </w:rPr>
        <w:t xml:space="preserve"> </w:t>
      </w:r>
      <w:r w:rsidRPr="00FA5C71">
        <w:rPr>
          <w:rFonts w:cs="Segoe UI"/>
          <w:spacing w:val="-1"/>
          <w:lang w:val="es-AR"/>
        </w:rPr>
        <w:t>hacia</w:t>
      </w:r>
      <w:r w:rsidRPr="00FA5C71">
        <w:rPr>
          <w:rFonts w:cs="Segoe UI"/>
          <w:spacing w:val="16"/>
          <w:lang w:val="es-AR"/>
        </w:rPr>
        <w:t xml:space="preserve"> </w:t>
      </w:r>
      <w:r w:rsidRPr="00FA5C71">
        <w:rPr>
          <w:rFonts w:cs="Segoe UI"/>
          <w:lang w:val="es-AR"/>
        </w:rPr>
        <w:t>una</w:t>
      </w:r>
      <w:r w:rsidRPr="00FA5C71">
        <w:rPr>
          <w:rFonts w:cs="Segoe UI"/>
          <w:spacing w:val="17"/>
          <w:lang w:val="es-AR"/>
        </w:rPr>
        <w:t xml:space="preserve"> </w:t>
      </w:r>
      <w:r w:rsidRPr="00FA5C71">
        <w:rPr>
          <w:rFonts w:cs="Segoe UI"/>
          <w:spacing w:val="-1"/>
          <w:lang w:val="es-AR"/>
        </w:rPr>
        <w:t>planificación</w:t>
      </w:r>
      <w:r w:rsidRPr="00FA5C71">
        <w:rPr>
          <w:rFonts w:cs="Segoe UI"/>
          <w:spacing w:val="15"/>
          <w:lang w:val="es-AR"/>
        </w:rPr>
        <w:t xml:space="preserve"> </w:t>
      </w:r>
      <w:r w:rsidRPr="00FA5C71">
        <w:rPr>
          <w:rFonts w:cs="Segoe UI"/>
          <w:spacing w:val="-1"/>
          <w:lang w:val="es-AR"/>
        </w:rPr>
        <w:t>racional</w:t>
      </w:r>
      <w:r w:rsidRPr="00FA5C71">
        <w:rPr>
          <w:rFonts w:cs="Segoe UI"/>
          <w:spacing w:val="17"/>
          <w:lang w:val="es-AR"/>
        </w:rPr>
        <w:t xml:space="preserve"> </w:t>
      </w:r>
      <w:r w:rsidRPr="00FA5C71">
        <w:rPr>
          <w:rFonts w:cs="Segoe UI"/>
          <w:lang w:val="es-AR"/>
        </w:rPr>
        <w:t>de</w:t>
      </w:r>
      <w:r w:rsidRPr="00FA5C71">
        <w:rPr>
          <w:rFonts w:cs="Segoe UI"/>
          <w:spacing w:val="16"/>
          <w:lang w:val="es-AR"/>
        </w:rPr>
        <w:t xml:space="preserve"> </w:t>
      </w:r>
      <w:r w:rsidRPr="00FA5C71">
        <w:rPr>
          <w:rFonts w:cs="Segoe UI"/>
          <w:spacing w:val="-1"/>
          <w:lang w:val="es-AR"/>
        </w:rPr>
        <w:t>las</w:t>
      </w:r>
      <w:r w:rsidRPr="00FA5C71">
        <w:rPr>
          <w:rFonts w:cs="Segoe UI"/>
          <w:spacing w:val="66"/>
          <w:lang w:val="es-AR"/>
        </w:rPr>
        <w:t xml:space="preserve"> </w:t>
      </w:r>
      <w:r w:rsidRPr="00FA5C71">
        <w:rPr>
          <w:rFonts w:cs="Segoe UI"/>
          <w:spacing w:val="-1"/>
          <w:lang w:val="es-AR"/>
        </w:rPr>
        <w:t>acciones</w:t>
      </w:r>
      <w:r w:rsidRPr="00FA5C71">
        <w:rPr>
          <w:rFonts w:cs="Segoe UI"/>
          <w:spacing w:val="-6"/>
          <w:lang w:val="es-AR"/>
        </w:rPr>
        <w:t xml:space="preserve"> </w:t>
      </w:r>
      <w:r w:rsidRPr="00FA5C71">
        <w:rPr>
          <w:rFonts w:cs="Segoe UI"/>
          <w:lang w:val="es-AR"/>
        </w:rPr>
        <w:t>a</w:t>
      </w:r>
      <w:r w:rsidRPr="00FA5C71">
        <w:rPr>
          <w:rFonts w:cs="Segoe UI"/>
          <w:spacing w:val="-4"/>
          <w:lang w:val="es-AR"/>
        </w:rPr>
        <w:t xml:space="preserve"> </w:t>
      </w:r>
      <w:r w:rsidRPr="00FA5C71">
        <w:rPr>
          <w:rFonts w:cs="Segoe UI"/>
          <w:lang w:val="es-AR"/>
        </w:rPr>
        <w:t>tomar</w:t>
      </w:r>
      <w:r w:rsidRPr="00FA5C71">
        <w:rPr>
          <w:rFonts w:cs="Segoe UI"/>
          <w:spacing w:val="-4"/>
          <w:lang w:val="es-AR"/>
        </w:rPr>
        <w:t xml:space="preserve"> </w:t>
      </w:r>
      <w:r w:rsidRPr="00FA5C71">
        <w:rPr>
          <w:rFonts w:cs="Segoe UI"/>
          <w:lang w:val="es-AR"/>
        </w:rPr>
        <w:t>para</w:t>
      </w:r>
      <w:r w:rsidRPr="00FA5C71">
        <w:rPr>
          <w:rFonts w:cs="Segoe UI"/>
          <w:spacing w:val="-5"/>
          <w:lang w:val="es-AR"/>
        </w:rPr>
        <w:t xml:space="preserve"> </w:t>
      </w:r>
      <w:r w:rsidRPr="00FA5C71">
        <w:rPr>
          <w:rFonts w:cs="Segoe UI"/>
          <w:spacing w:val="-1"/>
          <w:lang w:val="es-AR"/>
        </w:rPr>
        <w:t>lograr</w:t>
      </w:r>
      <w:r w:rsidRPr="00FA5C71">
        <w:rPr>
          <w:rFonts w:cs="Segoe UI"/>
          <w:spacing w:val="-4"/>
          <w:lang w:val="es-AR"/>
        </w:rPr>
        <w:t xml:space="preserve"> </w:t>
      </w:r>
      <w:r w:rsidRPr="00FA5C71">
        <w:rPr>
          <w:rFonts w:cs="Segoe UI"/>
          <w:spacing w:val="-1"/>
          <w:lang w:val="es-AR"/>
        </w:rPr>
        <w:t>las</w:t>
      </w:r>
      <w:r w:rsidRPr="00FA5C71">
        <w:rPr>
          <w:rFonts w:cs="Segoe UI"/>
          <w:spacing w:val="-5"/>
          <w:lang w:val="es-AR"/>
        </w:rPr>
        <w:t xml:space="preserve"> </w:t>
      </w:r>
      <w:r w:rsidRPr="00FA5C71">
        <w:rPr>
          <w:rFonts w:cs="Segoe UI"/>
          <w:spacing w:val="-1"/>
          <w:lang w:val="es-AR"/>
        </w:rPr>
        <w:t>metas</w:t>
      </w:r>
      <w:r w:rsidRPr="00FA5C71">
        <w:rPr>
          <w:rFonts w:cs="Segoe UI"/>
          <w:spacing w:val="-5"/>
          <w:lang w:val="es-AR"/>
        </w:rPr>
        <w:t xml:space="preserve"> </w:t>
      </w:r>
      <w:r w:rsidRPr="00FA5C71">
        <w:rPr>
          <w:rFonts w:cs="Segoe UI"/>
          <w:spacing w:val="-1"/>
          <w:lang w:val="es-AR"/>
        </w:rPr>
        <w:t>establecidas</w:t>
      </w:r>
      <w:r w:rsidRPr="00FA5C71">
        <w:rPr>
          <w:rFonts w:cs="Segoe UI"/>
          <w:spacing w:val="-5"/>
          <w:lang w:val="es-AR"/>
        </w:rPr>
        <w:t xml:space="preserve"> </w:t>
      </w:r>
      <w:r w:rsidRPr="00FA5C71">
        <w:rPr>
          <w:rFonts w:cs="Segoe UI"/>
          <w:lang w:val="es-AR"/>
        </w:rPr>
        <w:t>a</w:t>
      </w:r>
      <w:r w:rsidRPr="00FA5C71">
        <w:rPr>
          <w:rFonts w:cs="Segoe UI"/>
          <w:spacing w:val="-4"/>
          <w:lang w:val="es-AR"/>
        </w:rPr>
        <w:t xml:space="preserve"> </w:t>
      </w:r>
      <w:r w:rsidRPr="00FA5C71">
        <w:rPr>
          <w:rFonts w:cs="Segoe UI"/>
          <w:spacing w:val="-1"/>
          <w:lang w:val="es-AR"/>
        </w:rPr>
        <w:t>mediano</w:t>
      </w:r>
      <w:r w:rsidRPr="00FA5C71">
        <w:rPr>
          <w:rFonts w:cs="Segoe UI"/>
          <w:spacing w:val="-5"/>
          <w:lang w:val="es-AR"/>
        </w:rPr>
        <w:t xml:space="preserve"> </w:t>
      </w:r>
      <w:r w:rsidRPr="00FA5C71">
        <w:rPr>
          <w:rFonts w:cs="Segoe UI"/>
          <w:lang w:val="es-AR"/>
        </w:rPr>
        <w:t>y</w:t>
      </w:r>
      <w:r w:rsidRPr="00FA5C71">
        <w:rPr>
          <w:rFonts w:cs="Segoe UI"/>
          <w:spacing w:val="-4"/>
          <w:lang w:val="es-AR"/>
        </w:rPr>
        <w:t xml:space="preserve"> </w:t>
      </w:r>
      <w:r w:rsidRPr="00FA5C71">
        <w:rPr>
          <w:rFonts w:cs="Segoe UI"/>
          <w:spacing w:val="-1"/>
          <w:lang w:val="es-AR"/>
        </w:rPr>
        <w:t>largo</w:t>
      </w:r>
      <w:r w:rsidRPr="00FA5C71">
        <w:rPr>
          <w:rFonts w:cs="Segoe UI"/>
          <w:spacing w:val="-4"/>
          <w:lang w:val="es-AR"/>
        </w:rPr>
        <w:t xml:space="preserve"> </w:t>
      </w:r>
      <w:r w:rsidRPr="00FA5C71">
        <w:rPr>
          <w:rFonts w:cs="Segoe UI"/>
          <w:spacing w:val="-1"/>
          <w:lang w:val="es-AR"/>
        </w:rPr>
        <w:t>plazo.</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lang w:val="es-AR"/>
        </w:rPr>
        <w:t>Recursos</w:t>
      </w:r>
      <w:r w:rsidRPr="00FA5C71">
        <w:rPr>
          <w:rFonts w:cs="Segoe UI"/>
          <w:b/>
          <w:spacing w:val="15"/>
          <w:lang w:val="es-AR"/>
        </w:rPr>
        <w:t xml:space="preserve"> </w:t>
      </w:r>
      <w:r w:rsidRPr="00FA5C71">
        <w:rPr>
          <w:rFonts w:cs="Segoe UI"/>
          <w:b/>
          <w:spacing w:val="-1"/>
          <w:lang w:val="es-AR"/>
        </w:rPr>
        <w:t>humanos</w:t>
      </w:r>
      <w:r w:rsidRPr="00FA5C71">
        <w:rPr>
          <w:rFonts w:cs="Segoe UI"/>
          <w:b/>
          <w:spacing w:val="17"/>
          <w:lang w:val="es-AR"/>
        </w:rPr>
        <w:t xml:space="preserve"> </w:t>
      </w:r>
      <w:r w:rsidRPr="00FA5C71">
        <w:rPr>
          <w:rFonts w:cs="Segoe UI"/>
          <w:b/>
          <w:spacing w:val="-1"/>
          <w:lang w:val="es-AR"/>
        </w:rPr>
        <w:t>para</w:t>
      </w:r>
      <w:r w:rsidRPr="00FA5C71">
        <w:rPr>
          <w:rFonts w:cs="Segoe UI"/>
          <w:b/>
          <w:spacing w:val="16"/>
          <w:lang w:val="es-AR"/>
        </w:rPr>
        <w:t xml:space="preserve"> </w:t>
      </w:r>
      <w:r w:rsidRPr="00FA5C71">
        <w:rPr>
          <w:rFonts w:cs="Segoe UI"/>
          <w:b/>
          <w:spacing w:val="-1"/>
          <w:lang w:val="es-AR"/>
        </w:rPr>
        <w:t>I+D.</w:t>
      </w:r>
      <w:r w:rsidRPr="00FA5C71">
        <w:rPr>
          <w:rFonts w:cs="Segoe UI"/>
          <w:b/>
          <w:spacing w:val="16"/>
          <w:lang w:val="es-AR"/>
        </w:rPr>
        <w:t xml:space="preserve"> </w:t>
      </w:r>
      <w:r w:rsidRPr="00FA5C71">
        <w:rPr>
          <w:rFonts w:cs="Segoe UI"/>
          <w:lang w:val="es-AR"/>
        </w:rPr>
        <w:t>El</w:t>
      </w:r>
      <w:r w:rsidRPr="00FA5C71">
        <w:rPr>
          <w:rFonts w:cs="Segoe UI"/>
          <w:spacing w:val="15"/>
          <w:lang w:val="es-AR"/>
        </w:rPr>
        <w:t xml:space="preserve"> </w:t>
      </w:r>
      <w:r w:rsidRPr="00FA5C71">
        <w:rPr>
          <w:rFonts w:cs="Segoe UI"/>
          <w:spacing w:val="-1"/>
          <w:lang w:val="es-AR"/>
        </w:rPr>
        <w:t>CIBICI</w:t>
      </w:r>
      <w:r w:rsidRPr="00FA5C71">
        <w:rPr>
          <w:rFonts w:cs="Segoe UI"/>
          <w:spacing w:val="16"/>
          <w:lang w:val="es-AR"/>
        </w:rPr>
        <w:t xml:space="preserve"> </w:t>
      </w:r>
      <w:r w:rsidRPr="00FA5C71">
        <w:rPr>
          <w:rFonts w:cs="Segoe UI"/>
          <w:lang w:val="es-AR"/>
        </w:rPr>
        <w:t>cuenta</w:t>
      </w:r>
      <w:r w:rsidRPr="00FA5C71">
        <w:rPr>
          <w:rFonts w:cs="Segoe UI"/>
          <w:spacing w:val="16"/>
          <w:lang w:val="es-AR"/>
        </w:rPr>
        <w:t xml:space="preserve"> </w:t>
      </w:r>
      <w:r w:rsidRPr="00FA5C71">
        <w:rPr>
          <w:rFonts w:cs="Segoe UI"/>
          <w:spacing w:val="-1"/>
          <w:lang w:val="es-AR"/>
        </w:rPr>
        <w:t>con</w:t>
      </w:r>
      <w:r w:rsidRPr="00FA5C71">
        <w:rPr>
          <w:rFonts w:cs="Segoe UI"/>
          <w:spacing w:val="15"/>
          <w:lang w:val="es-AR"/>
        </w:rPr>
        <w:t xml:space="preserve"> </w:t>
      </w:r>
      <w:r w:rsidRPr="00FA5C71">
        <w:rPr>
          <w:rFonts w:cs="Segoe UI"/>
          <w:lang w:val="es-AR"/>
        </w:rPr>
        <w:t>una</w:t>
      </w:r>
      <w:r w:rsidRPr="00FA5C71">
        <w:rPr>
          <w:rFonts w:cs="Segoe UI"/>
          <w:spacing w:val="15"/>
          <w:lang w:val="es-AR"/>
        </w:rPr>
        <w:t xml:space="preserve"> </w:t>
      </w:r>
      <w:r w:rsidRPr="00FA5C71">
        <w:rPr>
          <w:rFonts w:cs="Segoe UI"/>
          <w:spacing w:val="-1"/>
          <w:lang w:val="es-AR"/>
        </w:rPr>
        <w:t>dotación</w:t>
      </w:r>
      <w:r w:rsidRPr="00FA5C71">
        <w:rPr>
          <w:rFonts w:cs="Segoe UI"/>
          <w:spacing w:val="15"/>
          <w:lang w:val="es-AR"/>
        </w:rPr>
        <w:t xml:space="preserve"> </w:t>
      </w:r>
      <w:r w:rsidRPr="00FA5C71">
        <w:rPr>
          <w:rFonts w:cs="Segoe UI"/>
          <w:spacing w:val="-1"/>
          <w:lang w:val="es-AR"/>
        </w:rPr>
        <w:t>numerosa</w:t>
      </w:r>
      <w:r w:rsidRPr="00FA5C71">
        <w:rPr>
          <w:rFonts w:cs="Segoe UI"/>
          <w:spacing w:val="16"/>
          <w:lang w:val="es-AR"/>
        </w:rPr>
        <w:t xml:space="preserve"> </w:t>
      </w:r>
      <w:r w:rsidRPr="00FA5C71">
        <w:rPr>
          <w:rFonts w:cs="Segoe UI"/>
          <w:lang w:val="es-AR"/>
        </w:rPr>
        <w:t>y</w:t>
      </w:r>
      <w:r w:rsidRPr="00FA5C71">
        <w:rPr>
          <w:rFonts w:cs="Segoe UI"/>
          <w:spacing w:val="51"/>
          <w:w w:val="99"/>
          <w:lang w:val="es-AR"/>
        </w:rPr>
        <w:t xml:space="preserve"> </w:t>
      </w:r>
      <w:r w:rsidRPr="00FA5C71">
        <w:rPr>
          <w:rFonts w:cs="Segoe UI"/>
          <w:spacing w:val="-1"/>
          <w:lang w:val="es-AR"/>
        </w:rPr>
        <w:t>productiva</w:t>
      </w:r>
      <w:r w:rsidRPr="00FA5C71">
        <w:rPr>
          <w:rFonts w:cs="Segoe UI"/>
          <w:spacing w:val="17"/>
          <w:lang w:val="es-AR"/>
        </w:rPr>
        <w:t xml:space="preserve"> </w:t>
      </w:r>
      <w:r w:rsidRPr="00FA5C71">
        <w:rPr>
          <w:rFonts w:cs="Segoe UI"/>
          <w:lang w:val="es-AR"/>
        </w:rPr>
        <w:t>de</w:t>
      </w:r>
      <w:r w:rsidRPr="00FA5C71">
        <w:rPr>
          <w:rFonts w:cs="Segoe UI"/>
          <w:spacing w:val="19"/>
          <w:lang w:val="es-AR"/>
        </w:rPr>
        <w:t xml:space="preserve"> </w:t>
      </w:r>
      <w:r w:rsidRPr="00FA5C71">
        <w:rPr>
          <w:rFonts w:cs="Segoe UI"/>
          <w:spacing w:val="-1"/>
          <w:lang w:val="es-AR"/>
        </w:rPr>
        <w:t>investigadores</w:t>
      </w:r>
      <w:r w:rsidRPr="00FA5C71">
        <w:rPr>
          <w:rFonts w:cs="Segoe UI"/>
          <w:spacing w:val="20"/>
          <w:lang w:val="es-AR"/>
        </w:rPr>
        <w:t xml:space="preserve"> </w:t>
      </w:r>
      <w:r w:rsidRPr="00FA5C71">
        <w:rPr>
          <w:rFonts w:cs="Segoe UI"/>
          <w:lang w:val="es-AR"/>
        </w:rPr>
        <w:t>(42</w:t>
      </w:r>
      <w:r w:rsidRPr="00FA5C71">
        <w:rPr>
          <w:rFonts w:cs="Segoe UI"/>
          <w:spacing w:val="16"/>
          <w:lang w:val="es-AR"/>
        </w:rPr>
        <w:t xml:space="preserve"> </w:t>
      </w:r>
      <w:r w:rsidRPr="00FA5C71">
        <w:rPr>
          <w:rFonts w:cs="Segoe UI"/>
          <w:spacing w:val="-1"/>
          <w:lang w:val="es-AR"/>
        </w:rPr>
        <w:t>investigadores</w:t>
      </w:r>
      <w:r w:rsidRPr="00FA5C71">
        <w:rPr>
          <w:rFonts w:cs="Segoe UI"/>
          <w:spacing w:val="20"/>
          <w:lang w:val="es-AR"/>
        </w:rPr>
        <w:t xml:space="preserve"> </w:t>
      </w:r>
      <w:r w:rsidRPr="00FA5C71">
        <w:rPr>
          <w:rFonts w:cs="Segoe UI"/>
          <w:lang w:val="es-AR"/>
        </w:rPr>
        <w:t>y</w:t>
      </w:r>
      <w:r w:rsidRPr="00FA5C71">
        <w:rPr>
          <w:rFonts w:cs="Segoe UI"/>
          <w:spacing w:val="19"/>
          <w:lang w:val="es-AR"/>
        </w:rPr>
        <w:t xml:space="preserve"> </w:t>
      </w:r>
      <w:r w:rsidRPr="00FA5C71">
        <w:rPr>
          <w:rFonts w:cs="Segoe UI"/>
          <w:spacing w:val="-1"/>
          <w:lang w:val="es-AR"/>
        </w:rPr>
        <w:t>55</w:t>
      </w:r>
      <w:r w:rsidRPr="00FA5C71">
        <w:rPr>
          <w:rFonts w:cs="Segoe UI"/>
          <w:spacing w:val="19"/>
          <w:lang w:val="es-AR"/>
        </w:rPr>
        <w:t xml:space="preserve"> </w:t>
      </w:r>
      <w:r w:rsidRPr="00FA5C71">
        <w:rPr>
          <w:rFonts w:cs="Segoe UI"/>
          <w:spacing w:val="-1"/>
          <w:lang w:val="es-AR"/>
        </w:rPr>
        <w:t>becarios),</w:t>
      </w:r>
      <w:r w:rsidRPr="00FA5C71">
        <w:rPr>
          <w:rFonts w:cs="Segoe UI"/>
          <w:spacing w:val="19"/>
          <w:lang w:val="es-AR"/>
        </w:rPr>
        <w:t xml:space="preserve"> </w:t>
      </w:r>
      <w:r w:rsidRPr="00FA5C71">
        <w:rPr>
          <w:rFonts w:cs="Segoe UI"/>
          <w:lang w:val="es-AR"/>
        </w:rPr>
        <w:t>al</w:t>
      </w:r>
      <w:r w:rsidRPr="00FA5C71">
        <w:rPr>
          <w:rFonts w:cs="Segoe UI"/>
          <w:spacing w:val="19"/>
          <w:lang w:val="es-AR"/>
        </w:rPr>
        <w:t xml:space="preserve"> </w:t>
      </w:r>
      <w:r w:rsidRPr="00FA5C71">
        <w:rPr>
          <w:rFonts w:cs="Segoe UI"/>
          <w:lang w:val="es-AR"/>
        </w:rPr>
        <w:t>que</w:t>
      </w:r>
      <w:r w:rsidRPr="00FA5C71">
        <w:rPr>
          <w:rFonts w:cs="Segoe UI"/>
          <w:spacing w:val="19"/>
          <w:lang w:val="es-AR"/>
        </w:rPr>
        <w:t xml:space="preserve"> </w:t>
      </w:r>
      <w:r w:rsidRPr="00FA5C71">
        <w:rPr>
          <w:rFonts w:cs="Segoe UI"/>
          <w:spacing w:val="-1"/>
          <w:lang w:val="es-AR"/>
        </w:rPr>
        <w:t>se</w:t>
      </w:r>
      <w:r w:rsidRPr="00FA5C71">
        <w:rPr>
          <w:rFonts w:cs="Segoe UI"/>
          <w:spacing w:val="20"/>
          <w:lang w:val="es-AR"/>
        </w:rPr>
        <w:t xml:space="preserve"> </w:t>
      </w:r>
      <w:r w:rsidRPr="00FA5C71">
        <w:rPr>
          <w:rFonts w:cs="Segoe UI"/>
          <w:spacing w:val="-1"/>
          <w:lang w:val="es-AR"/>
        </w:rPr>
        <w:t>agrega</w:t>
      </w:r>
      <w:r w:rsidRPr="00FA5C71">
        <w:rPr>
          <w:rFonts w:cs="Segoe UI"/>
          <w:spacing w:val="19"/>
          <w:lang w:val="es-AR"/>
        </w:rPr>
        <w:t xml:space="preserve"> </w:t>
      </w:r>
      <w:r w:rsidRPr="00FA5C71">
        <w:rPr>
          <w:rFonts w:cs="Segoe UI"/>
          <w:lang w:val="es-AR"/>
        </w:rPr>
        <w:t>un</w:t>
      </w:r>
      <w:r w:rsidRPr="00FA5C71">
        <w:rPr>
          <w:rFonts w:cs="Segoe UI"/>
          <w:spacing w:val="69"/>
          <w:w w:val="99"/>
          <w:lang w:val="es-AR"/>
        </w:rPr>
        <w:t xml:space="preserve"> </w:t>
      </w:r>
      <w:r w:rsidRPr="00FA5C71">
        <w:rPr>
          <w:rFonts w:cs="Segoe UI"/>
          <w:lang w:val="es-AR"/>
        </w:rPr>
        <w:t>plantel</w:t>
      </w:r>
      <w:r w:rsidRPr="00FA5C71">
        <w:rPr>
          <w:rFonts w:cs="Segoe UI"/>
          <w:spacing w:val="-20"/>
          <w:lang w:val="es-AR"/>
        </w:rPr>
        <w:t xml:space="preserve"> </w:t>
      </w:r>
      <w:r w:rsidRPr="00FA5C71">
        <w:rPr>
          <w:rFonts w:cs="Segoe UI"/>
          <w:spacing w:val="-1"/>
          <w:lang w:val="es-AR"/>
        </w:rPr>
        <w:t>relativamente</w:t>
      </w:r>
      <w:r w:rsidRPr="00FA5C71">
        <w:rPr>
          <w:rFonts w:cs="Segoe UI"/>
          <w:spacing w:val="-19"/>
          <w:lang w:val="es-AR"/>
        </w:rPr>
        <w:t xml:space="preserve"> </w:t>
      </w:r>
      <w:r w:rsidRPr="00FA5C71">
        <w:rPr>
          <w:rFonts w:cs="Segoe UI"/>
          <w:spacing w:val="-1"/>
          <w:lang w:val="es-AR"/>
        </w:rPr>
        <w:t>modesto</w:t>
      </w:r>
      <w:r w:rsidRPr="00FA5C71">
        <w:rPr>
          <w:rFonts w:cs="Segoe UI"/>
          <w:spacing w:val="-17"/>
          <w:lang w:val="es-AR"/>
        </w:rPr>
        <w:t xml:space="preserve"> </w:t>
      </w:r>
      <w:r w:rsidRPr="00FA5C71">
        <w:rPr>
          <w:rFonts w:cs="Segoe UI"/>
          <w:spacing w:val="-1"/>
          <w:lang w:val="es-AR"/>
        </w:rPr>
        <w:t>de</w:t>
      </w:r>
      <w:r w:rsidRPr="00FA5C71">
        <w:rPr>
          <w:rFonts w:cs="Segoe UI"/>
          <w:spacing w:val="-19"/>
          <w:lang w:val="es-AR"/>
        </w:rPr>
        <w:t xml:space="preserve"> </w:t>
      </w:r>
      <w:r w:rsidRPr="00FA5C71">
        <w:rPr>
          <w:rFonts w:cs="Segoe UI"/>
          <w:spacing w:val="-1"/>
          <w:lang w:val="es-AR"/>
        </w:rPr>
        <w:t>cinco</w:t>
      </w:r>
      <w:r w:rsidRPr="00FA5C71">
        <w:rPr>
          <w:rFonts w:cs="Segoe UI"/>
          <w:spacing w:val="-19"/>
          <w:lang w:val="es-AR"/>
        </w:rPr>
        <w:t xml:space="preserve"> </w:t>
      </w:r>
      <w:r w:rsidRPr="00FA5C71">
        <w:rPr>
          <w:rFonts w:cs="Segoe UI"/>
          <w:spacing w:val="-1"/>
          <w:lang w:val="es-AR"/>
        </w:rPr>
        <w:t>miembros</w:t>
      </w:r>
      <w:r w:rsidRPr="00FA5C71">
        <w:rPr>
          <w:rFonts w:cs="Segoe UI"/>
          <w:spacing w:val="-19"/>
          <w:lang w:val="es-AR"/>
        </w:rPr>
        <w:t xml:space="preserve"> </w:t>
      </w:r>
      <w:r w:rsidRPr="00FA5C71">
        <w:rPr>
          <w:rFonts w:cs="Segoe UI"/>
          <w:spacing w:val="-1"/>
          <w:lang w:val="es-AR"/>
        </w:rPr>
        <w:t>de</w:t>
      </w:r>
      <w:r w:rsidRPr="00FA5C71">
        <w:rPr>
          <w:rFonts w:cs="Segoe UI"/>
          <w:spacing w:val="-18"/>
          <w:lang w:val="es-AR"/>
        </w:rPr>
        <w:t xml:space="preserve"> </w:t>
      </w:r>
      <w:r w:rsidRPr="00FA5C71">
        <w:rPr>
          <w:rFonts w:cs="Segoe UI"/>
          <w:spacing w:val="-1"/>
          <w:lang w:val="es-AR"/>
        </w:rPr>
        <w:t>la</w:t>
      </w:r>
      <w:r w:rsidRPr="00FA5C71">
        <w:rPr>
          <w:rFonts w:cs="Segoe UI"/>
          <w:spacing w:val="-21"/>
          <w:lang w:val="es-AR"/>
        </w:rPr>
        <w:t xml:space="preserve"> </w:t>
      </w:r>
      <w:r w:rsidRPr="00FA5C71">
        <w:rPr>
          <w:rFonts w:cs="Segoe UI"/>
          <w:spacing w:val="-1"/>
          <w:lang w:val="es-AR"/>
        </w:rPr>
        <w:t>CPA</w:t>
      </w:r>
      <w:r w:rsidRPr="00FA5C71">
        <w:rPr>
          <w:rFonts w:cs="Segoe UI"/>
          <w:spacing w:val="-18"/>
          <w:lang w:val="es-AR"/>
        </w:rPr>
        <w:t xml:space="preserve"> </w:t>
      </w:r>
      <w:r w:rsidRPr="00FA5C71">
        <w:rPr>
          <w:rFonts w:cs="Segoe UI"/>
          <w:spacing w:val="-1"/>
          <w:lang w:val="es-AR"/>
        </w:rPr>
        <w:t>(cuatro</w:t>
      </w:r>
      <w:r w:rsidRPr="00FA5C71">
        <w:rPr>
          <w:rFonts w:cs="Segoe UI"/>
          <w:spacing w:val="-19"/>
          <w:lang w:val="es-AR"/>
        </w:rPr>
        <w:t xml:space="preserve"> </w:t>
      </w:r>
      <w:r w:rsidRPr="00FA5C71">
        <w:rPr>
          <w:rFonts w:cs="Segoe UI"/>
          <w:spacing w:val="-1"/>
          <w:lang w:val="es-AR"/>
        </w:rPr>
        <w:t>dedicados</w:t>
      </w:r>
      <w:r w:rsidRPr="00FA5C71">
        <w:rPr>
          <w:rFonts w:cs="Segoe UI"/>
          <w:spacing w:val="-19"/>
          <w:lang w:val="es-AR"/>
        </w:rPr>
        <w:t xml:space="preserve"> </w:t>
      </w:r>
      <w:r w:rsidRPr="00FA5C71">
        <w:rPr>
          <w:rFonts w:cs="Segoe UI"/>
          <w:lang w:val="es-AR"/>
        </w:rPr>
        <w:t>a</w:t>
      </w:r>
      <w:r w:rsidRPr="00FA5C71">
        <w:rPr>
          <w:rFonts w:cs="Segoe UI"/>
          <w:spacing w:val="-20"/>
          <w:lang w:val="es-AR"/>
        </w:rPr>
        <w:t xml:space="preserve"> </w:t>
      </w:r>
      <w:r w:rsidRPr="00FA5C71">
        <w:rPr>
          <w:rFonts w:cs="Segoe UI"/>
          <w:spacing w:val="-1"/>
          <w:lang w:val="es-AR"/>
        </w:rPr>
        <w:t>tareas</w:t>
      </w:r>
      <w:r w:rsidRPr="00FA5C71">
        <w:rPr>
          <w:rFonts w:cs="Segoe UI"/>
          <w:spacing w:val="87"/>
          <w:lang w:val="es-AR"/>
        </w:rPr>
        <w:t xml:space="preserve"> </w:t>
      </w:r>
      <w:r w:rsidRPr="00FA5C71">
        <w:rPr>
          <w:rFonts w:cs="Segoe UI"/>
          <w:spacing w:val="-1"/>
          <w:lang w:val="es-AR"/>
        </w:rPr>
        <w:t>técnicas</w:t>
      </w:r>
      <w:r w:rsidRPr="00FA5C71">
        <w:rPr>
          <w:rFonts w:cs="Segoe UI"/>
          <w:spacing w:val="25"/>
          <w:lang w:val="es-AR"/>
        </w:rPr>
        <w:t xml:space="preserve"> </w:t>
      </w:r>
      <w:r w:rsidRPr="00FA5C71">
        <w:rPr>
          <w:rFonts w:cs="Segoe UI"/>
          <w:lang w:val="es-AR"/>
        </w:rPr>
        <w:t>y</w:t>
      </w:r>
      <w:r w:rsidRPr="00FA5C71">
        <w:rPr>
          <w:rFonts w:cs="Segoe UI"/>
          <w:spacing w:val="23"/>
          <w:lang w:val="es-AR"/>
        </w:rPr>
        <w:t xml:space="preserve"> </w:t>
      </w:r>
      <w:r w:rsidRPr="00FA5C71">
        <w:rPr>
          <w:rFonts w:cs="Segoe UI"/>
          <w:lang w:val="es-AR"/>
        </w:rPr>
        <w:t>uno</w:t>
      </w:r>
      <w:r w:rsidRPr="00FA5C71">
        <w:rPr>
          <w:rFonts w:cs="Segoe UI"/>
          <w:spacing w:val="25"/>
          <w:lang w:val="es-AR"/>
        </w:rPr>
        <w:t xml:space="preserve"> </w:t>
      </w:r>
      <w:r w:rsidRPr="00FA5C71">
        <w:rPr>
          <w:rFonts w:cs="Segoe UI"/>
          <w:lang w:val="es-AR"/>
        </w:rPr>
        <w:t>a</w:t>
      </w:r>
      <w:r w:rsidRPr="00FA5C71">
        <w:rPr>
          <w:rFonts w:cs="Segoe UI"/>
          <w:spacing w:val="25"/>
          <w:lang w:val="es-AR"/>
        </w:rPr>
        <w:t xml:space="preserve"> </w:t>
      </w:r>
      <w:r w:rsidRPr="00FA5C71">
        <w:rPr>
          <w:rFonts w:cs="Segoe UI"/>
          <w:spacing w:val="-1"/>
          <w:lang w:val="es-AR"/>
        </w:rPr>
        <w:t>las</w:t>
      </w:r>
      <w:r w:rsidRPr="00FA5C71">
        <w:rPr>
          <w:rFonts w:cs="Segoe UI"/>
          <w:spacing w:val="24"/>
          <w:lang w:val="es-AR"/>
        </w:rPr>
        <w:t xml:space="preserve"> </w:t>
      </w:r>
      <w:r w:rsidRPr="00FA5C71">
        <w:rPr>
          <w:rFonts w:cs="Segoe UI"/>
          <w:spacing w:val="-1"/>
          <w:lang w:val="es-AR"/>
        </w:rPr>
        <w:t>administrativas).</w:t>
      </w:r>
      <w:r w:rsidRPr="00FA5C71">
        <w:rPr>
          <w:rFonts w:cs="Segoe UI"/>
          <w:spacing w:val="26"/>
          <w:lang w:val="es-AR"/>
        </w:rPr>
        <w:t xml:space="preserve"> </w:t>
      </w:r>
      <w:r w:rsidRPr="00FA5C71">
        <w:rPr>
          <w:rFonts w:cs="Segoe UI"/>
          <w:spacing w:val="-1"/>
          <w:lang w:val="es-AR"/>
        </w:rPr>
        <w:t>Durante</w:t>
      </w:r>
      <w:r w:rsidRPr="00FA5C71">
        <w:rPr>
          <w:rFonts w:cs="Segoe UI"/>
          <w:spacing w:val="25"/>
          <w:lang w:val="es-AR"/>
        </w:rPr>
        <w:t xml:space="preserve"> </w:t>
      </w:r>
      <w:r w:rsidRPr="00FA5C71">
        <w:rPr>
          <w:rFonts w:cs="Segoe UI"/>
          <w:spacing w:val="-1"/>
          <w:lang w:val="es-AR"/>
        </w:rPr>
        <w:t>las</w:t>
      </w:r>
      <w:r w:rsidRPr="00FA5C71">
        <w:rPr>
          <w:rFonts w:cs="Segoe UI"/>
          <w:spacing w:val="24"/>
          <w:lang w:val="es-AR"/>
        </w:rPr>
        <w:t xml:space="preserve"> </w:t>
      </w:r>
      <w:r w:rsidRPr="00FA5C71">
        <w:rPr>
          <w:rFonts w:cs="Segoe UI"/>
          <w:spacing w:val="-1"/>
          <w:lang w:val="es-AR"/>
        </w:rPr>
        <w:t>entrevistas</w:t>
      </w:r>
      <w:r w:rsidRPr="00FA5C71">
        <w:rPr>
          <w:rFonts w:cs="Segoe UI"/>
          <w:spacing w:val="23"/>
          <w:lang w:val="es-AR"/>
        </w:rPr>
        <w:t xml:space="preserve"> </w:t>
      </w:r>
      <w:r w:rsidRPr="00FA5C71">
        <w:rPr>
          <w:rFonts w:cs="Segoe UI"/>
          <w:spacing w:val="-1"/>
          <w:lang w:val="es-AR"/>
        </w:rPr>
        <w:t>con</w:t>
      </w:r>
      <w:r w:rsidRPr="00FA5C71">
        <w:rPr>
          <w:rFonts w:cs="Segoe UI"/>
          <w:spacing w:val="25"/>
          <w:lang w:val="es-AR"/>
        </w:rPr>
        <w:t xml:space="preserve"> </w:t>
      </w:r>
      <w:r w:rsidRPr="00FA5C71">
        <w:rPr>
          <w:rFonts w:cs="Segoe UI"/>
          <w:lang w:val="es-AR"/>
        </w:rPr>
        <w:t>el</w:t>
      </w:r>
      <w:r w:rsidRPr="00FA5C71">
        <w:rPr>
          <w:rFonts w:cs="Segoe UI"/>
          <w:spacing w:val="24"/>
          <w:lang w:val="es-AR"/>
        </w:rPr>
        <w:t xml:space="preserve"> </w:t>
      </w:r>
      <w:r w:rsidRPr="00FA5C71">
        <w:rPr>
          <w:rFonts w:cs="Segoe UI"/>
          <w:spacing w:val="-1"/>
          <w:lang w:val="es-AR"/>
        </w:rPr>
        <w:t>CEE,</w:t>
      </w:r>
      <w:r w:rsidRPr="00FA5C71">
        <w:rPr>
          <w:rFonts w:cs="Segoe UI"/>
          <w:spacing w:val="23"/>
          <w:lang w:val="es-AR"/>
        </w:rPr>
        <w:t xml:space="preserve"> </w:t>
      </w:r>
      <w:r w:rsidRPr="00FA5C71">
        <w:rPr>
          <w:rFonts w:cs="Segoe UI"/>
          <w:spacing w:val="-1"/>
          <w:lang w:val="es-AR"/>
        </w:rPr>
        <w:t>se</w:t>
      </w:r>
      <w:r w:rsidRPr="00FA5C71">
        <w:rPr>
          <w:rFonts w:cs="Segoe UI"/>
          <w:spacing w:val="25"/>
          <w:lang w:val="es-AR"/>
        </w:rPr>
        <w:t xml:space="preserve"> </w:t>
      </w:r>
      <w:r w:rsidRPr="00FA5C71">
        <w:rPr>
          <w:rFonts w:cs="Segoe UI"/>
          <w:lang w:val="es-AR"/>
        </w:rPr>
        <w:t>observó</w:t>
      </w:r>
      <w:r w:rsidRPr="00FA5C71">
        <w:rPr>
          <w:rFonts w:cs="Segoe UI"/>
          <w:spacing w:val="71"/>
          <w:w w:val="99"/>
          <w:lang w:val="es-AR"/>
        </w:rPr>
        <w:t xml:space="preserve"> </w:t>
      </w:r>
      <w:r w:rsidRPr="00FA5C71">
        <w:rPr>
          <w:rFonts w:cs="Segoe UI"/>
          <w:spacing w:val="-1"/>
          <w:lang w:val="es-AR"/>
        </w:rPr>
        <w:t>como</w:t>
      </w:r>
      <w:r w:rsidRPr="00FA5C71">
        <w:rPr>
          <w:rFonts w:cs="Segoe UI"/>
          <w:spacing w:val="7"/>
          <w:lang w:val="es-AR"/>
        </w:rPr>
        <w:t xml:space="preserve"> </w:t>
      </w:r>
      <w:r w:rsidRPr="00FA5C71">
        <w:rPr>
          <w:rFonts w:cs="Segoe UI"/>
          <w:lang w:val="es-AR"/>
        </w:rPr>
        <w:t>un</w:t>
      </w:r>
      <w:r w:rsidRPr="00FA5C71">
        <w:rPr>
          <w:rFonts w:cs="Segoe UI"/>
          <w:spacing w:val="8"/>
          <w:lang w:val="es-AR"/>
        </w:rPr>
        <w:t xml:space="preserve"> </w:t>
      </w:r>
      <w:r w:rsidRPr="00FA5C71">
        <w:rPr>
          <w:rFonts w:cs="Segoe UI"/>
          <w:lang w:val="es-AR"/>
        </w:rPr>
        <w:t>aspecto</w:t>
      </w:r>
      <w:r w:rsidRPr="00FA5C71">
        <w:rPr>
          <w:rFonts w:cs="Segoe UI"/>
          <w:spacing w:val="9"/>
          <w:lang w:val="es-AR"/>
        </w:rPr>
        <w:t xml:space="preserve"> </w:t>
      </w:r>
      <w:r w:rsidRPr="00FA5C71">
        <w:rPr>
          <w:rFonts w:cs="Segoe UI"/>
          <w:spacing w:val="-1"/>
          <w:lang w:val="es-AR"/>
        </w:rPr>
        <w:t>muy</w:t>
      </w:r>
      <w:r w:rsidRPr="00FA5C71">
        <w:rPr>
          <w:rFonts w:cs="Segoe UI"/>
          <w:spacing w:val="9"/>
          <w:lang w:val="es-AR"/>
        </w:rPr>
        <w:t xml:space="preserve"> </w:t>
      </w:r>
      <w:r w:rsidRPr="00FA5C71">
        <w:rPr>
          <w:rFonts w:cs="Segoe UI"/>
          <w:lang w:val="es-AR"/>
        </w:rPr>
        <w:t>positivo</w:t>
      </w:r>
      <w:r w:rsidRPr="00FA5C71">
        <w:rPr>
          <w:rFonts w:cs="Segoe UI"/>
          <w:spacing w:val="7"/>
          <w:lang w:val="es-AR"/>
        </w:rPr>
        <w:t xml:space="preserve"> </w:t>
      </w:r>
      <w:r w:rsidRPr="00FA5C71">
        <w:rPr>
          <w:rFonts w:cs="Segoe UI"/>
          <w:spacing w:val="-1"/>
          <w:lang w:val="es-AR"/>
        </w:rPr>
        <w:t>la</w:t>
      </w:r>
      <w:r w:rsidRPr="00FA5C71">
        <w:rPr>
          <w:rFonts w:cs="Segoe UI"/>
          <w:spacing w:val="8"/>
          <w:lang w:val="es-AR"/>
        </w:rPr>
        <w:t xml:space="preserve"> </w:t>
      </w:r>
      <w:r w:rsidRPr="00FA5C71">
        <w:rPr>
          <w:rFonts w:cs="Segoe UI"/>
          <w:spacing w:val="-1"/>
          <w:lang w:val="es-AR"/>
        </w:rPr>
        <w:t>presencia</w:t>
      </w:r>
      <w:r w:rsidRPr="00FA5C71">
        <w:rPr>
          <w:rFonts w:cs="Segoe UI"/>
          <w:spacing w:val="7"/>
          <w:lang w:val="es-AR"/>
        </w:rPr>
        <w:t xml:space="preserve"> </w:t>
      </w:r>
      <w:r w:rsidRPr="00FA5C71">
        <w:rPr>
          <w:rFonts w:cs="Segoe UI"/>
          <w:spacing w:val="-1"/>
          <w:lang w:val="es-AR"/>
        </w:rPr>
        <w:t>numerosa</w:t>
      </w:r>
      <w:r w:rsidRPr="00FA5C71">
        <w:rPr>
          <w:rFonts w:cs="Segoe UI"/>
          <w:spacing w:val="7"/>
          <w:lang w:val="es-AR"/>
        </w:rPr>
        <w:t xml:space="preserve"> </w:t>
      </w:r>
      <w:r w:rsidRPr="00FA5C71">
        <w:rPr>
          <w:rFonts w:cs="Segoe UI"/>
          <w:lang w:val="es-AR"/>
        </w:rPr>
        <w:t>y</w:t>
      </w:r>
      <w:r w:rsidRPr="00FA5C71">
        <w:rPr>
          <w:rFonts w:cs="Segoe UI"/>
          <w:spacing w:val="9"/>
          <w:lang w:val="es-AR"/>
        </w:rPr>
        <w:t xml:space="preserve"> </w:t>
      </w:r>
      <w:r w:rsidRPr="00FA5C71">
        <w:rPr>
          <w:rFonts w:cs="Segoe UI"/>
          <w:spacing w:val="-1"/>
          <w:lang w:val="es-AR"/>
        </w:rPr>
        <w:t>la</w:t>
      </w:r>
      <w:r w:rsidRPr="00FA5C71">
        <w:rPr>
          <w:rFonts w:cs="Segoe UI"/>
          <w:spacing w:val="8"/>
          <w:lang w:val="es-AR"/>
        </w:rPr>
        <w:t xml:space="preserve"> </w:t>
      </w:r>
      <w:r w:rsidRPr="00FA5C71">
        <w:rPr>
          <w:rFonts w:cs="Segoe UI"/>
          <w:spacing w:val="-1"/>
          <w:lang w:val="es-AR"/>
        </w:rPr>
        <w:t>participación</w:t>
      </w:r>
      <w:r w:rsidRPr="00FA5C71">
        <w:rPr>
          <w:rFonts w:cs="Segoe UI"/>
          <w:spacing w:val="7"/>
          <w:lang w:val="es-AR"/>
        </w:rPr>
        <w:t xml:space="preserve"> </w:t>
      </w:r>
      <w:r w:rsidRPr="00FA5C71">
        <w:rPr>
          <w:rFonts w:cs="Segoe UI"/>
          <w:lang w:val="es-AR"/>
        </w:rPr>
        <w:t>activa</w:t>
      </w:r>
      <w:r w:rsidRPr="00FA5C71">
        <w:rPr>
          <w:rFonts w:cs="Segoe UI"/>
          <w:spacing w:val="8"/>
          <w:lang w:val="es-AR"/>
        </w:rPr>
        <w:t xml:space="preserve"> </w:t>
      </w:r>
      <w:r w:rsidRPr="00FA5C71">
        <w:rPr>
          <w:rFonts w:cs="Segoe UI"/>
          <w:lang w:val="es-AR"/>
        </w:rPr>
        <w:t>de</w:t>
      </w:r>
      <w:r w:rsidRPr="00FA5C71">
        <w:rPr>
          <w:rFonts w:cs="Segoe UI"/>
          <w:spacing w:val="8"/>
          <w:lang w:val="es-AR"/>
        </w:rPr>
        <w:t xml:space="preserve"> </w:t>
      </w:r>
      <w:r w:rsidRPr="00FA5C71">
        <w:rPr>
          <w:rFonts w:cs="Segoe UI"/>
          <w:spacing w:val="-1"/>
          <w:lang w:val="es-AR"/>
        </w:rPr>
        <w:t>los</w:t>
      </w:r>
      <w:r w:rsidRPr="00FA5C71">
        <w:rPr>
          <w:rFonts w:cs="Segoe UI"/>
          <w:spacing w:val="51"/>
          <w:lang w:val="es-AR"/>
        </w:rPr>
        <w:t xml:space="preserve"> </w:t>
      </w:r>
      <w:r w:rsidRPr="00FA5C71">
        <w:rPr>
          <w:rFonts w:cs="Segoe UI"/>
          <w:spacing w:val="-1"/>
          <w:lang w:val="es-AR"/>
        </w:rPr>
        <w:t>integrantes</w:t>
      </w:r>
      <w:r w:rsidRPr="00FA5C71">
        <w:rPr>
          <w:rFonts w:cs="Segoe UI"/>
          <w:spacing w:val="-5"/>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la</w:t>
      </w:r>
      <w:r w:rsidRPr="00FA5C71">
        <w:rPr>
          <w:rFonts w:cs="Segoe UI"/>
          <w:spacing w:val="-3"/>
          <w:lang w:val="es-AR"/>
        </w:rPr>
        <w:t xml:space="preserve"> </w:t>
      </w:r>
      <w:r w:rsidRPr="00FA5C71">
        <w:rPr>
          <w:rFonts w:cs="Segoe UI"/>
          <w:lang w:val="es-AR"/>
        </w:rPr>
        <w:t>UE,</w:t>
      </w:r>
      <w:r w:rsidRPr="00FA5C71">
        <w:rPr>
          <w:rFonts w:cs="Segoe UI"/>
          <w:spacing w:val="-3"/>
          <w:lang w:val="es-AR"/>
        </w:rPr>
        <w:t xml:space="preserve"> </w:t>
      </w:r>
      <w:r w:rsidRPr="00FA5C71">
        <w:rPr>
          <w:rFonts w:cs="Segoe UI"/>
          <w:spacing w:val="-1"/>
          <w:lang w:val="es-AR"/>
        </w:rPr>
        <w:t>las</w:t>
      </w:r>
      <w:r w:rsidRPr="00FA5C71">
        <w:rPr>
          <w:rFonts w:cs="Segoe UI"/>
          <w:spacing w:val="-3"/>
          <w:lang w:val="es-AR"/>
        </w:rPr>
        <w:t xml:space="preserve"> </w:t>
      </w:r>
      <w:r w:rsidRPr="00FA5C71">
        <w:rPr>
          <w:rFonts w:cs="Segoe UI"/>
          <w:lang w:val="es-AR"/>
        </w:rPr>
        <w:t>que</w:t>
      </w:r>
      <w:r w:rsidRPr="00FA5C71">
        <w:rPr>
          <w:rFonts w:cs="Segoe UI"/>
          <w:spacing w:val="-3"/>
          <w:lang w:val="es-AR"/>
        </w:rPr>
        <w:t xml:space="preserve"> </w:t>
      </w:r>
      <w:r w:rsidRPr="00FA5C71">
        <w:rPr>
          <w:rFonts w:cs="Segoe UI"/>
          <w:spacing w:val="-1"/>
          <w:lang w:val="es-AR"/>
        </w:rPr>
        <w:t>sugieren</w:t>
      </w:r>
      <w:r w:rsidRPr="00FA5C71">
        <w:rPr>
          <w:rFonts w:cs="Segoe UI"/>
          <w:spacing w:val="-2"/>
          <w:lang w:val="es-AR"/>
        </w:rPr>
        <w:t xml:space="preserve"> </w:t>
      </w:r>
      <w:r w:rsidRPr="00FA5C71">
        <w:rPr>
          <w:rFonts w:cs="Segoe UI"/>
          <w:lang w:val="es-AR"/>
        </w:rPr>
        <w:t>una</w:t>
      </w:r>
      <w:r w:rsidRPr="00FA5C71">
        <w:rPr>
          <w:rFonts w:cs="Segoe UI"/>
          <w:spacing w:val="-5"/>
          <w:lang w:val="es-AR"/>
        </w:rPr>
        <w:t xml:space="preserve"> </w:t>
      </w:r>
      <w:r w:rsidRPr="00FA5C71">
        <w:rPr>
          <w:rFonts w:cs="Segoe UI"/>
          <w:spacing w:val="-1"/>
          <w:lang w:val="es-AR"/>
        </w:rPr>
        <w:t>actitud</w:t>
      </w:r>
      <w:r w:rsidRPr="00FA5C71">
        <w:rPr>
          <w:rFonts w:cs="Segoe UI"/>
          <w:spacing w:val="-3"/>
          <w:lang w:val="es-AR"/>
        </w:rPr>
        <w:t xml:space="preserve"> </w:t>
      </w:r>
      <w:r w:rsidRPr="00FA5C71">
        <w:rPr>
          <w:rFonts w:cs="Segoe UI"/>
          <w:spacing w:val="-1"/>
          <w:lang w:val="es-AR"/>
        </w:rPr>
        <w:t>constructiva</w:t>
      </w:r>
      <w:r w:rsidRPr="00FA5C71">
        <w:rPr>
          <w:rFonts w:cs="Segoe UI"/>
          <w:spacing w:val="-3"/>
          <w:lang w:val="es-AR"/>
        </w:rPr>
        <w:t xml:space="preserve"> </w:t>
      </w:r>
      <w:r w:rsidRPr="00FA5C71">
        <w:rPr>
          <w:rFonts w:cs="Segoe UI"/>
          <w:spacing w:val="-1"/>
          <w:lang w:val="es-AR"/>
        </w:rPr>
        <w:t>respecto</w:t>
      </w:r>
      <w:r w:rsidRPr="00FA5C71">
        <w:rPr>
          <w:rFonts w:cs="Segoe UI"/>
          <w:spacing w:val="-3"/>
          <w:lang w:val="es-AR"/>
        </w:rPr>
        <w:t xml:space="preserve"> </w:t>
      </w:r>
      <w:r w:rsidRPr="00FA5C71">
        <w:rPr>
          <w:rFonts w:cs="Segoe UI"/>
          <w:lang w:val="es-AR"/>
        </w:rPr>
        <w:t>del</w:t>
      </w:r>
      <w:r w:rsidRPr="00FA5C71">
        <w:rPr>
          <w:rFonts w:cs="Segoe UI"/>
          <w:spacing w:val="-4"/>
          <w:lang w:val="es-AR"/>
        </w:rPr>
        <w:t xml:space="preserve"> </w:t>
      </w:r>
      <w:r w:rsidRPr="00FA5C71">
        <w:rPr>
          <w:rFonts w:cs="Segoe UI"/>
          <w:spacing w:val="-1"/>
          <w:lang w:val="es-AR"/>
        </w:rPr>
        <w:t>futuro</w:t>
      </w:r>
      <w:r w:rsidRPr="00FA5C71">
        <w:rPr>
          <w:rFonts w:cs="Segoe UI"/>
          <w:spacing w:val="-3"/>
          <w:lang w:val="es-AR"/>
        </w:rPr>
        <w:t xml:space="preserve"> </w:t>
      </w:r>
      <w:r w:rsidRPr="00FA5C71">
        <w:rPr>
          <w:rFonts w:cs="Segoe UI"/>
          <w:lang w:val="es-AR"/>
        </w:rPr>
        <w:t>del</w:t>
      </w:r>
      <w:r w:rsidRPr="00FA5C71">
        <w:rPr>
          <w:rFonts w:cs="Segoe UI"/>
          <w:spacing w:val="75"/>
          <w:lang w:val="es-AR"/>
        </w:rPr>
        <w:t xml:space="preserve"> </w:t>
      </w:r>
      <w:r w:rsidRPr="00FA5C71">
        <w:rPr>
          <w:rFonts w:cs="Segoe UI"/>
          <w:spacing w:val="-1"/>
          <w:lang w:val="es-AR"/>
        </w:rPr>
        <w:t>Centro.</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spacing w:val="-1"/>
          <w:lang w:val="es-AR"/>
        </w:rPr>
        <w:t>Los</w:t>
      </w:r>
      <w:r w:rsidRPr="00FA5C71">
        <w:rPr>
          <w:rFonts w:cs="Segoe UI"/>
          <w:spacing w:val="25"/>
          <w:lang w:val="es-AR"/>
        </w:rPr>
        <w:t xml:space="preserve"> </w:t>
      </w:r>
      <w:r w:rsidRPr="00FA5C71">
        <w:rPr>
          <w:rFonts w:cs="Segoe UI"/>
          <w:spacing w:val="-1"/>
          <w:lang w:val="es-AR"/>
        </w:rPr>
        <w:t>grupos</w:t>
      </w:r>
      <w:r w:rsidRPr="00FA5C71">
        <w:rPr>
          <w:rFonts w:cs="Segoe UI"/>
          <w:spacing w:val="26"/>
          <w:lang w:val="es-AR"/>
        </w:rPr>
        <w:t xml:space="preserve"> </w:t>
      </w:r>
      <w:r w:rsidRPr="00FA5C71">
        <w:rPr>
          <w:rFonts w:cs="Segoe UI"/>
          <w:lang w:val="es-AR"/>
        </w:rPr>
        <w:t>de</w:t>
      </w:r>
      <w:r w:rsidRPr="00FA5C71">
        <w:rPr>
          <w:rFonts w:cs="Segoe UI"/>
          <w:spacing w:val="25"/>
          <w:lang w:val="es-AR"/>
        </w:rPr>
        <w:t xml:space="preserve"> </w:t>
      </w:r>
      <w:r w:rsidRPr="00FA5C71">
        <w:rPr>
          <w:rFonts w:cs="Segoe UI"/>
          <w:spacing w:val="-1"/>
          <w:lang w:val="es-AR"/>
        </w:rPr>
        <w:t>investigación</w:t>
      </w:r>
      <w:r w:rsidRPr="00FA5C71">
        <w:rPr>
          <w:rFonts w:cs="Segoe UI"/>
          <w:spacing w:val="25"/>
          <w:lang w:val="es-AR"/>
        </w:rPr>
        <w:t xml:space="preserve"> </w:t>
      </w:r>
      <w:r w:rsidRPr="00FA5C71">
        <w:rPr>
          <w:rFonts w:cs="Segoe UI"/>
          <w:lang w:val="es-AR"/>
        </w:rPr>
        <w:t>son</w:t>
      </w:r>
      <w:r w:rsidRPr="00FA5C71">
        <w:rPr>
          <w:rFonts w:cs="Segoe UI"/>
          <w:spacing w:val="24"/>
          <w:lang w:val="es-AR"/>
        </w:rPr>
        <w:t xml:space="preserve"> </w:t>
      </w:r>
      <w:r w:rsidRPr="00FA5C71">
        <w:rPr>
          <w:rFonts w:cs="Segoe UI"/>
          <w:spacing w:val="-1"/>
          <w:lang w:val="es-AR"/>
        </w:rPr>
        <w:t>liderados</w:t>
      </w:r>
      <w:r w:rsidRPr="00FA5C71">
        <w:rPr>
          <w:rFonts w:cs="Segoe UI"/>
          <w:spacing w:val="25"/>
          <w:lang w:val="es-AR"/>
        </w:rPr>
        <w:t xml:space="preserve"> </w:t>
      </w:r>
      <w:r w:rsidRPr="00FA5C71">
        <w:rPr>
          <w:rFonts w:cs="Segoe UI"/>
          <w:lang w:val="es-AR"/>
        </w:rPr>
        <w:t>por</w:t>
      </w:r>
      <w:r w:rsidRPr="00FA5C71">
        <w:rPr>
          <w:rFonts w:cs="Segoe UI"/>
          <w:spacing w:val="26"/>
          <w:lang w:val="es-AR"/>
        </w:rPr>
        <w:t xml:space="preserve"> </w:t>
      </w:r>
      <w:r w:rsidRPr="00FA5C71">
        <w:rPr>
          <w:rFonts w:cs="Segoe UI"/>
          <w:spacing w:val="-1"/>
          <w:lang w:val="es-AR"/>
        </w:rPr>
        <w:t>investigadores</w:t>
      </w:r>
      <w:r w:rsidRPr="00FA5C71">
        <w:rPr>
          <w:rFonts w:cs="Segoe UI"/>
          <w:spacing w:val="25"/>
          <w:lang w:val="es-AR"/>
        </w:rPr>
        <w:t xml:space="preserve"> </w:t>
      </w:r>
      <w:r w:rsidRPr="00FA5C71">
        <w:rPr>
          <w:rFonts w:cs="Segoe UI"/>
          <w:spacing w:val="-1"/>
          <w:lang w:val="es-AR"/>
        </w:rPr>
        <w:t>altamente</w:t>
      </w:r>
      <w:r w:rsidRPr="00FA5C71">
        <w:rPr>
          <w:rFonts w:cs="Segoe UI"/>
          <w:spacing w:val="49"/>
          <w:w w:val="99"/>
          <w:lang w:val="es-AR"/>
        </w:rPr>
        <w:t xml:space="preserve"> </w:t>
      </w:r>
      <w:r w:rsidRPr="00FA5C71">
        <w:rPr>
          <w:rFonts w:cs="Segoe UI"/>
          <w:spacing w:val="-1"/>
          <w:lang w:val="es-AR"/>
        </w:rPr>
        <w:t>reconocidos</w:t>
      </w:r>
      <w:r w:rsidRPr="00FA5C71">
        <w:rPr>
          <w:rFonts w:cs="Segoe UI"/>
          <w:spacing w:val="-7"/>
          <w:lang w:val="es-AR"/>
        </w:rPr>
        <w:t xml:space="preserve"> </w:t>
      </w:r>
      <w:r w:rsidRPr="00FA5C71">
        <w:rPr>
          <w:rFonts w:cs="Segoe UI"/>
          <w:lang w:val="es-AR"/>
        </w:rPr>
        <w:t>en</w:t>
      </w:r>
      <w:r w:rsidRPr="00FA5C71">
        <w:rPr>
          <w:rFonts w:cs="Segoe UI"/>
          <w:spacing w:val="-7"/>
          <w:lang w:val="es-AR"/>
        </w:rPr>
        <w:t xml:space="preserve"> </w:t>
      </w:r>
      <w:r w:rsidRPr="00FA5C71">
        <w:rPr>
          <w:rFonts w:cs="Segoe UI"/>
          <w:spacing w:val="-1"/>
          <w:lang w:val="es-AR"/>
        </w:rPr>
        <w:t>los</w:t>
      </w:r>
      <w:r w:rsidRPr="00FA5C71">
        <w:rPr>
          <w:rFonts w:cs="Segoe UI"/>
          <w:spacing w:val="-9"/>
          <w:lang w:val="es-AR"/>
        </w:rPr>
        <w:t xml:space="preserve"> </w:t>
      </w:r>
      <w:r w:rsidRPr="00FA5C71">
        <w:rPr>
          <w:rFonts w:cs="Segoe UI"/>
          <w:spacing w:val="-1"/>
          <w:lang w:val="es-AR"/>
        </w:rPr>
        <w:t>ámbitos</w:t>
      </w:r>
      <w:r w:rsidRPr="00FA5C71">
        <w:rPr>
          <w:rFonts w:cs="Segoe UI"/>
          <w:spacing w:val="-7"/>
          <w:lang w:val="es-AR"/>
        </w:rPr>
        <w:t xml:space="preserve"> </w:t>
      </w:r>
      <w:r w:rsidRPr="00FA5C71">
        <w:rPr>
          <w:rFonts w:cs="Segoe UI"/>
          <w:spacing w:val="-1"/>
          <w:lang w:val="es-AR"/>
        </w:rPr>
        <w:t>nacional</w:t>
      </w:r>
      <w:r w:rsidRPr="00FA5C71">
        <w:rPr>
          <w:rFonts w:cs="Segoe UI"/>
          <w:spacing w:val="-8"/>
          <w:lang w:val="es-AR"/>
        </w:rPr>
        <w:t xml:space="preserve"> </w:t>
      </w:r>
      <w:r w:rsidRPr="00FA5C71">
        <w:rPr>
          <w:rFonts w:cs="Segoe UI"/>
          <w:lang w:val="es-AR"/>
        </w:rPr>
        <w:t>e</w:t>
      </w:r>
      <w:r w:rsidRPr="00FA5C71">
        <w:rPr>
          <w:rFonts w:cs="Segoe UI"/>
          <w:spacing w:val="-7"/>
          <w:lang w:val="es-AR"/>
        </w:rPr>
        <w:t xml:space="preserve"> </w:t>
      </w:r>
      <w:r w:rsidRPr="00FA5C71">
        <w:rPr>
          <w:rFonts w:cs="Segoe UI"/>
          <w:spacing w:val="-1"/>
          <w:lang w:val="es-AR"/>
        </w:rPr>
        <w:t>internacional,</w:t>
      </w:r>
      <w:r w:rsidRPr="00FA5C71">
        <w:rPr>
          <w:rFonts w:cs="Segoe UI"/>
          <w:spacing w:val="-8"/>
          <w:lang w:val="es-AR"/>
        </w:rPr>
        <w:t xml:space="preserve"> </w:t>
      </w:r>
      <w:r w:rsidRPr="00FA5C71">
        <w:rPr>
          <w:rFonts w:cs="Segoe UI"/>
          <w:lang w:val="es-AR"/>
        </w:rPr>
        <w:t>de</w:t>
      </w:r>
      <w:r w:rsidRPr="00FA5C71">
        <w:rPr>
          <w:rFonts w:cs="Segoe UI"/>
          <w:spacing w:val="-7"/>
          <w:lang w:val="es-AR"/>
        </w:rPr>
        <w:t xml:space="preserve"> </w:t>
      </w:r>
      <w:r w:rsidRPr="00FA5C71">
        <w:rPr>
          <w:rFonts w:cs="Segoe UI"/>
          <w:lang w:val="es-AR"/>
        </w:rPr>
        <w:t>extensa</w:t>
      </w:r>
      <w:r w:rsidRPr="00FA5C71">
        <w:rPr>
          <w:rFonts w:cs="Segoe UI"/>
          <w:spacing w:val="-9"/>
          <w:lang w:val="es-AR"/>
        </w:rPr>
        <w:t xml:space="preserve"> </w:t>
      </w:r>
      <w:r w:rsidRPr="00FA5C71">
        <w:rPr>
          <w:rFonts w:cs="Segoe UI"/>
          <w:spacing w:val="-1"/>
          <w:lang w:val="es-AR"/>
        </w:rPr>
        <w:t>trayectoria</w:t>
      </w:r>
      <w:r w:rsidRPr="00FA5C71">
        <w:rPr>
          <w:rFonts w:cs="Segoe UI"/>
          <w:spacing w:val="-8"/>
          <w:lang w:val="es-AR"/>
        </w:rPr>
        <w:t xml:space="preserve"> </w:t>
      </w:r>
      <w:r w:rsidRPr="00FA5C71">
        <w:rPr>
          <w:rFonts w:cs="Segoe UI"/>
          <w:spacing w:val="-1"/>
          <w:lang w:val="es-AR"/>
        </w:rPr>
        <w:t>científica</w:t>
      </w:r>
      <w:r w:rsidRPr="00FA5C71">
        <w:rPr>
          <w:rFonts w:cs="Segoe UI"/>
          <w:spacing w:val="-7"/>
          <w:lang w:val="es-AR"/>
        </w:rPr>
        <w:t xml:space="preserve"> </w:t>
      </w:r>
      <w:r w:rsidRPr="00FA5C71">
        <w:rPr>
          <w:rFonts w:cs="Segoe UI"/>
          <w:lang w:val="es-AR"/>
        </w:rPr>
        <w:t>y</w:t>
      </w:r>
      <w:r w:rsidRPr="00FA5C71">
        <w:rPr>
          <w:rFonts w:cs="Segoe UI"/>
          <w:spacing w:val="89"/>
          <w:w w:val="99"/>
          <w:lang w:val="es-AR"/>
        </w:rPr>
        <w:t xml:space="preserve"> </w:t>
      </w:r>
      <w:r w:rsidRPr="00FA5C71">
        <w:rPr>
          <w:rFonts w:cs="Segoe UI"/>
          <w:spacing w:val="-1"/>
          <w:lang w:val="es-AR"/>
        </w:rPr>
        <w:t>experiencia</w:t>
      </w:r>
      <w:r w:rsidRPr="00FA5C71">
        <w:rPr>
          <w:rFonts w:cs="Segoe UI"/>
          <w:spacing w:val="-5"/>
          <w:lang w:val="es-AR"/>
        </w:rPr>
        <w:t xml:space="preserve"> </w:t>
      </w:r>
      <w:r w:rsidRPr="00FA5C71">
        <w:rPr>
          <w:rFonts w:cs="Segoe UI"/>
          <w:spacing w:val="-1"/>
          <w:lang w:val="es-AR"/>
        </w:rPr>
        <w:t>docente.</w:t>
      </w:r>
      <w:r w:rsidRPr="00FA5C71">
        <w:rPr>
          <w:rFonts w:cs="Segoe UI"/>
          <w:spacing w:val="-4"/>
          <w:lang w:val="es-AR"/>
        </w:rPr>
        <w:t xml:space="preserve"> </w:t>
      </w:r>
      <w:r w:rsidRPr="00FA5C71">
        <w:rPr>
          <w:rFonts w:cs="Segoe UI"/>
          <w:spacing w:val="-1"/>
          <w:lang w:val="es-AR"/>
        </w:rPr>
        <w:t>Desde</w:t>
      </w:r>
      <w:r w:rsidRPr="00FA5C71">
        <w:rPr>
          <w:rFonts w:cs="Segoe UI"/>
          <w:spacing w:val="-3"/>
          <w:lang w:val="es-AR"/>
        </w:rPr>
        <w:t xml:space="preserve"> </w:t>
      </w:r>
      <w:r w:rsidRPr="00FA5C71">
        <w:rPr>
          <w:rFonts w:cs="Segoe UI"/>
          <w:spacing w:val="-1"/>
          <w:lang w:val="es-AR"/>
        </w:rPr>
        <w:t>la</w:t>
      </w:r>
      <w:r w:rsidRPr="00FA5C71">
        <w:rPr>
          <w:rFonts w:cs="Segoe UI"/>
          <w:spacing w:val="-4"/>
          <w:lang w:val="es-AR"/>
        </w:rPr>
        <w:t xml:space="preserve"> </w:t>
      </w:r>
      <w:r w:rsidRPr="00FA5C71">
        <w:rPr>
          <w:rFonts w:cs="Segoe UI"/>
          <w:spacing w:val="-1"/>
          <w:lang w:val="es-AR"/>
        </w:rPr>
        <w:t>creación</w:t>
      </w:r>
      <w:r w:rsidRPr="00FA5C71">
        <w:rPr>
          <w:rFonts w:cs="Segoe UI"/>
          <w:spacing w:val="-4"/>
          <w:lang w:val="es-AR"/>
        </w:rPr>
        <w:t xml:space="preserve"> </w:t>
      </w:r>
      <w:r w:rsidRPr="00FA5C71">
        <w:rPr>
          <w:rFonts w:cs="Segoe UI"/>
          <w:lang w:val="es-AR"/>
        </w:rPr>
        <w:t>de</w:t>
      </w:r>
      <w:r w:rsidRPr="00FA5C71">
        <w:rPr>
          <w:rFonts w:cs="Segoe UI"/>
          <w:spacing w:val="-4"/>
          <w:lang w:val="es-AR"/>
        </w:rPr>
        <w:t xml:space="preserve"> </w:t>
      </w:r>
      <w:r w:rsidRPr="00FA5C71">
        <w:rPr>
          <w:rFonts w:cs="Segoe UI"/>
          <w:spacing w:val="-1"/>
          <w:lang w:val="es-AR"/>
        </w:rPr>
        <w:t>la</w:t>
      </w:r>
      <w:r w:rsidRPr="00FA5C71">
        <w:rPr>
          <w:rFonts w:cs="Segoe UI"/>
          <w:spacing w:val="-3"/>
          <w:lang w:val="es-AR"/>
        </w:rPr>
        <w:t xml:space="preserve"> </w:t>
      </w:r>
      <w:r w:rsidRPr="00FA5C71">
        <w:rPr>
          <w:rFonts w:cs="Segoe UI"/>
          <w:lang w:val="es-AR"/>
        </w:rPr>
        <w:t>UE,</w:t>
      </w:r>
      <w:r w:rsidRPr="00FA5C71">
        <w:rPr>
          <w:rFonts w:cs="Segoe UI"/>
          <w:spacing w:val="-6"/>
          <w:lang w:val="es-AR"/>
        </w:rPr>
        <w:t xml:space="preserve"> </w:t>
      </w:r>
      <w:r w:rsidRPr="00FA5C71">
        <w:rPr>
          <w:rFonts w:cs="Segoe UI"/>
          <w:lang w:val="es-AR"/>
        </w:rPr>
        <w:t>el</w:t>
      </w:r>
      <w:r w:rsidRPr="00FA5C71">
        <w:rPr>
          <w:rFonts w:cs="Segoe UI"/>
          <w:spacing w:val="-5"/>
          <w:lang w:val="es-AR"/>
        </w:rPr>
        <w:t xml:space="preserve"> </w:t>
      </w:r>
      <w:r w:rsidRPr="00FA5C71">
        <w:rPr>
          <w:rFonts w:cs="Segoe UI"/>
          <w:spacing w:val="-1"/>
          <w:lang w:val="es-AR"/>
        </w:rPr>
        <w:t>personal</w:t>
      </w:r>
      <w:r w:rsidRPr="00FA5C71">
        <w:rPr>
          <w:rFonts w:cs="Segoe UI"/>
          <w:spacing w:val="-4"/>
          <w:lang w:val="es-AR"/>
        </w:rPr>
        <w:t xml:space="preserve"> </w:t>
      </w:r>
      <w:r w:rsidRPr="00FA5C71">
        <w:rPr>
          <w:rFonts w:cs="Segoe UI"/>
          <w:spacing w:val="-1"/>
          <w:lang w:val="es-AR"/>
        </w:rPr>
        <w:t>se</w:t>
      </w:r>
      <w:r w:rsidRPr="00FA5C71">
        <w:rPr>
          <w:rFonts w:cs="Segoe UI"/>
          <w:spacing w:val="-4"/>
          <w:lang w:val="es-AR"/>
        </w:rPr>
        <w:t xml:space="preserve"> </w:t>
      </w:r>
      <w:r w:rsidRPr="00FA5C71">
        <w:rPr>
          <w:rFonts w:cs="Segoe UI"/>
          <w:spacing w:val="-1"/>
          <w:lang w:val="es-AR"/>
        </w:rPr>
        <w:t>incrementó</w:t>
      </w:r>
      <w:r w:rsidRPr="00FA5C71">
        <w:rPr>
          <w:rFonts w:cs="Segoe UI"/>
          <w:spacing w:val="-4"/>
          <w:lang w:val="es-AR"/>
        </w:rPr>
        <w:t xml:space="preserve"> </w:t>
      </w:r>
      <w:r w:rsidRPr="00FA5C71">
        <w:rPr>
          <w:rFonts w:cs="Segoe UI"/>
          <w:lang w:val="es-AR"/>
        </w:rPr>
        <w:t>de</w:t>
      </w:r>
      <w:r w:rsidRPr="00FA5C71">
        <w:rPr>
          <w:rFonts w:cs="Segoe UI"/>
          <w:spacing w:val="-5"/>
          <w:lang w:val="es-AR"/>
        </w:rPr>
        <w:t xml:space="preserve"> </w:t>
      </w:r>
      <w:r w:rsidRPr="00FA5C71">
        <w:rPr>
          <w:rFonts w:cs="Segoe UI"/>
          <w:spacing w:val="-1"/>
          <w:lang w:val="es-AR"/>
        </w:rPr>
        <w:t>manera</w:t>
      </w:r>
      <w:r w:rsidRPr="00FA5C71">
        <w:rPr>
          <w:rFonts w:cs="Segoe UI"/>
          <w:spacing w:val="72"/>
          <w:w w:val="99"/>
          <w:lang w:val="es-AR"/>
        </w:rPr>
        <w:t xml:space="preserve"> </w:t>
      </w:r>
      <w:r w:rsidRPr="00FA5C71">
        <w:rPr>
          <w:rFonts w:cs="Segoe UI"/>
          <w:lang w:val="es-AR"/>
        </w:rPr>
        <w:t>gradual</w:t>
      </w:r>
      <w:r w:rsidRPr="00FA5C71">
        <w:rPr>
          <w:rFonts w:cs="Segoe UI"/>
          <w:spacing w:val="22"/>
          <w:lang w:val="es-AR"/>
        </w:rPr>
        <w:t xml:space="preserve"> </w:t>
      </w:r>
      <w:r w:rsidRPr="00FA5C71">
        <w:rPr>
          <w:rFonts w:cs="Segoe UI"/>
          <w:lang w:val="es-AR"/>
        </w:rPr>
        <w:t>y</w:t>
      </w:r>
      <w:r w:rsidRPr="00FA5C71">
        <w:rPr>
          <w:rFonts w:cs="Segoe UI"/>
          <w:spacing w:val="21"/>
          <w:lang w:val="es-AR"/>
        </w:rPr>
        <w:t xml:space="preserve"> </w:t>
      </w:r>
      <w:r w:rsidRPr="00FA5C71">
        <w:rPr>
          <w:rFonts w:cs="Segoe UI"/>
          <w:spacing w:val="-1"/>
          <w:lang w:val="es-AR"/>
        </w:rPr>
        <w:t>moderada.</w:t>
      </w:r>
      <w:r w:rsidRPr="00FA5C71">
        <w:rPr>
          <w:rFonts w:cs="Segoe UI"/>
          <w:spacing w:val="22"/>
          <w:lang w:val="es-AR"/>
        </w:rPr>
        <w:t xml:space="preserve"> </w:t>
      </w:r>
      <w:r w:rsidRPr="00FA5C71">
        <w:rPr>
          <w:rFonts w:cs="Segoe UI"/>
          <w:lang w:val="es-AR"/>
        </w:rPr>
        <w:t>Hacia</w:t>
      </w:r>
      <w:r w:rsidRPr="00FA5C71">
        <w:rPr>
          <w:rFonts w:cs="Segoe UI"/>
          <w:spacing w:val="22"/>
          <w:lang w:val="es-AR"/>
        </w:rPr>
        <w:t xml:space="preserve"> </w:t>
      </w:r>
      <w:r w:rsidRPr="00FA5C71">
        <w:rPr>
          <w:rFonts w:cs="Segoe UI"/>
          <w:spacing w:val="-1"/>
          <w:lang w:val="es-AR"/>
        </w:rPr>
        <w:t>2009,</w:t>
      </w:r>
      <w:r w:rsidRPr="00FA5C71">
        <w:rPr>
          <w:rFonts w:cs="Segoe UI"/>
          <w:spacing w:val="22"/>
          <w:lang w:val="es-AR"/>
        </w:rPr>
        <w:t xml:space="preserve"> </w:t>
      </w:r>
      <w:r w:rsidRPr="00FA5C71">
        <w:rPr>
          <w:rFonts w:cs="Segoe UI"/>
          <w:spacing w:val="-1"/>
          <w:lang w:val="es-AR"/>
        </w:rPr>
        <w:t>se</w:t>
      </w:r>
      <w:r w:rsidRPr="00FA5C71">
        <w:rPr>
          <w:rFonts w:cs="Segoe UI"/>
          <w:spacing w:val="22"/>
          <w:lang w:val="es-AR"/>
        </w:rPr>
        <w:t xml:space="preserve"> </w:t>
      </w:r>
      <w:r w:rsidRPr="00FA5C71">
        <w:rPr>
          <w:rFonts w:cs="Segoe UI"/>
          <w:lang w:val="es-AR"/>
        </w:rPr>
        <w:t>produjo</w:t>
      </w:r>
      <w:r w:rsidRPr="00FA5C71">
        <w:rPr>
          <w:rFonts w:cs="Segoe UI"/>
          <w:spacing w:val="22"/>
          <w:lang w:val="es-AR"/>
        </w:rPr>
        <w:t xml:space="preserve"> </w:t>
      </w:r>
      <w:r w:rsidRPr="00FA5C71">
        <w:rPr>
          <w:rFonts w:cs="Segoe UI"/>
          <w:lang w:val="es-AR"/>
        </w:rPr>
        <w:t>un</w:t>
      </w:r>
      <w:r w:rsidRPr="00FA5C71">
        <w:rPr>
          <w:rFonts w:cs="Segoe UI"/>
          <w:spacing w:val="22"/>
          <w:lang w:val="es-AR"/>
        </w:rPr>
        <w:t xml:space="preserve"> </w:t>
      </w:r>
      <w:r w:rsidRPr="00FA5C71">
        <w:rPr>
          <w:rFonts w:cs="Segoe UI"/>
          <w:lang w:val="es-AR"/>
        </w:rPr>
        <w:t>aumento</w:t>
      </w:r>
      <w:r w:rsidRPr="00FA5C71">
        <w:rPr>
          <w:rFonts w:cs="Segoe UI"/>
          <w:spacing w:val="22"/>
          <w:lang w:val="es-AR"/>
        </w:rPr>
        <w:t xml:space="preserve"> </w:t>
      </w:r>
      <w:r w:rsidRPr="00FA5C71">
        <w:rPr>
          <w:rFonts w:cs="Segoe UI"/>
          <w:spacing w:val="-1"/>
          <w:lang w:val="es-AR"/>
        </w:rPr>
        <w:t>significativo</w:t>
      </w:r>
      <w:r w:rsidRPr="00FA5C71">
        <w:rPr>
          <w:rFonts w:cs="Segoe UI"/>
          <w:spacing w:val="23"/>
          <w:lang w:val="es-AR"/>
        </w:rPr>
        <w:t xml:space="preserve"> </w:t>
      </w:r>
      <w:r w:rsidRPr="00FA5C71">
        <w:rPr>
          <w:rFonts w:cs="Segoe UI"/>
          <w:lang w:val="es-AR"/>
        </w:rPr>
        <w:t>de</w:t>
      </w:r>
      <w:r w:rsidRPr="00FA5C71">
        <w:rPr>
          <w:rFonts w:cs="Segoe UI"/>
          <w:spacing w:val="23"/>
          <w:lang w:val="es-AR"/>
        </w:rPr>
        <w:t xml:space="preserve"> </w:t>
      </w:r>
      <w:r w:rsidRPr="00FA5C71">
        <w:rPr>
          <w:rFonts w:cs="Segoe UI"/>
          <w:spacing w:val="-1"/>
          <w:lang w:val="es-AR"/>
        </w:rPr>
        <w:t>los</w:t>
      </w:r>
      <w:r w:rsidRPr="00FA5C71">
        <w:rPr>
          <w:rFonts w:cs="Segoe UI"/>
          <w:spacing w:val="33"/>
          <w:lang w:val="es-AR"/>
        </w:rPr>
        <w:t xml:space="preserve"> </w:t>
      </w:r>
      <w:r w:rsidRPr="00FA5C71">
        <w:rPr>
          <w:rFonts w:cs="Segoe UI"/>
          <w:spacing w:val="-1"/>
          <w:lang w:val="es-AR"/>
        </w:rPr>
        <w:t>investigadores</w:t>
      </w:r>
      <w:r w:rsidRPr="00FA5C71">
        <w:rPr>
          <w:rFonts w:cs="Segoe UI"/>
          <w:spacing w:val="17"/>
          <w:lang w:val="es-AR"/>
        </w:rPr>
        <w:t xml:space="preserve"> </w:t>
      </w:r>
      <w:r w:rsidRPr="00FA5C71">
        <w:rPr>
          <w:rFonts w:cs="Segoe UI"/>
          <w:spacing w:val="-1"/>
          <w:lang w:val="es-AR"/>
        </w:rPr>
        <w:t>pertenecientes</w:t>
      </w:r>
      <w:r w:rsidRPr="00FA5C71">
        <w:rPr>
          <w:rFonts w:cs="Segoe UI"/>
          <w:spacing w:val="19"/>
          <w:lang w:val="es-AR"/>
        </w:rPr>
        <w:t xml:space="preserve"> </w:t>
      </w:r>
      <w:r w:rsidRPr="00FA5C71">
        <w:rPr>
          <w:rFonts w:cs="Segoe UI"/>
          <w:lang w:val="es-AR"/>
        </w:rPr>
        <w:t>al</w:t>
      </w:r>
      <w:r w:rsidRPr="00FA5C71">
        <w:rPr>
          <w:rFonts w:cs="Segoe UI"/>
          <w:spacing w:val="17"/>
          <w:lang w:val="es-AR"/>
        </w:rPr>
        <w:t xml:space="preserve"> </w:t>
      </w:r>
      <w:r w:rsidRPr="00FA5C71">
        <w:rPr>
          <w:rFonts w:cs="Segoe UI"/>
          <w:spacing w:val="-1"/>
          <w:lang w:val="es-AR"/>
        </w:rPr>
        <w:t>CONICET</w:t>
      </w:r>
      <w:r w:rsidRPr="00FA5C71">
        <w:rPr>
          <w:rFonts w:cs="Segoe UI"/>
          <w:spacing w:val="17"/>
          <w:lang w:val="es-AR"/>
        </w:rPr>
        <w:t xml:space="preserve"> </w:t>
      </w:r>
      <w:r w:rsidRPr="00FA5C71">
        <w:rPr>
          <w:rFonts w:cs="Segoe UI"/>
          <w:spacing w:val="-1"/>
          <w:lang w:val="es-AR"/>
        </w:rPr>
        <w:t>respecto</w:t>
      </w:r>
      <w:r w:rsidRPr="00FA5C71">
        <w:rPr>
          <w:rFonts w:cs="Segoe UI"/>
          <w:spacing w:val="17"/>
          <w:lang w:val="es-AR"/>
        </w:rPr>
        <w:t xml:space="preserve"> </w:t>
      </w:r>
      <w:r w:rsidRPr="00FA5C71">
        <w:rPr>
          <w:rFonts w:cs="Segoe UI"/>
          <w:lang w:val="es-AR"/>
        </w:rPr>
        <w:t>de</w:t>
      </w:r>
      <w:r w:rsidRPr="00FA5C71">
        <w:rPr>
          <w:rFonts w:cs="Segoe UI"/>
          <w:spacing w:val="19"/>
          <w:lang w:val="es-AR"/>
        </w:rPr>
        <w:t xml:space="preserve"> </w:t>
      </w:r>
      <w:r w:rsidRPr="00FA5C71">
        <w:rPr>
          <w:rFonts w:cs="Segoe UI"/>
          <w:spacing w:val="-1"/>
          <w:lang w:val="es-AR"/>
        </w:rPr>
        <w:t>los</w:t>
      </w:r>
      <w:r w:rsidRPr="00FA5C71">
        <w:rPr>
          <w:rFonts w:cs="Segoe UI"/>
          <w:spacing w:val="18"/>
          <w:lang w:val="es-AR"/>
        </w:rPr>
        <w:t xml:space="preserve"> </w:t>
      </w:r>
      <w:r w:rsidRPr="00FA5C71">
        <w:rPr>
          <w:rFonts w:cs="Segoe UI"/>
          <w:spacing w:val="-1"/>
          <w:lang w:val="es-AR"/>
        </w:rPr>
        <w:t>que</w:t>
      </w:r>
      <w:r w:rsidRPr="00FA5C71">
        <w:rPr>
          <w:rFonts w:cs="Segoe UI"/>
          <w:spacing w:val="19"/>
          <w:lang w:val="es-AR"/>
        </w:rPr>
        <w:t xml:space="preserve"> </w:t>
      </w:r>
      <w:r w:rsidRPr="00FA5C71">
        <w:rPr>
          <w:rFonts w:cs="Segoe UI"/>
          <w:spacing w:val="-1"/>
          <w:lang w:val="es-AR"/>
        </w:rPr>
        <w:t>mantenían</w:t>
      </w:r>
      <w:r w:rsidRPr="00FA5C71">
        <w:rPr>
          <w:rFonts w:cs="Segoe UI"/>
          <w:spacing w:val="20"/>
          <w:lang w:val="es-AR"/>
        </w:rPr>
        <w:t xml:space="preserve"> </w:t>
      </w:r>
      <w:r w:rsidRPr="00FA5C71">
        <w:rPr>
          <w:rFonts w:cs="Segoe UI"/>
          <w:lang w:val="es-AR"/>
        </w:rPr>
        <w:t>otra</w:t>
      </w:r>
      <w:r w:rsidRPr="00FA5C71">
        <w:rPr>
          <w:rFonts w:cs="Segoe UI"/>
          <w:spacing w:val="55"/>
          <w:w w:val="99"/>
          <w:lang w:val="es-AR"/>
        </w:rPr>
        <w:t xml:space="preserve"> </w:t>
      </w:r>
      <w:r w:rsidRPr="00FA5C71">
        <w:rPr>
          <w:rFonts w:cs="Segoe UI"/>
          <w:spacing w:val="-1"/>
          <w:lang w:val="es-AR"/>
        </w:rPr>
        <w:t>dependencia</w:t>
      </w:r>
      <w:r w:rsidRPr="00FA5C71">
        <w:rPr>
          <w:rFonts w:cs="Segoe UI"/>
          <w:spacing w:val="-18"/>
          <w:lang w:val="es-AR"/>
        </w:rPr>
        <w:t xml:space="preserve"> </w:t>
      </w:r>
      <w:r w:rsidRPr="00FA5C71">
        <w:rPr>
          <w:rFonts w:cs="Segoe UI"/>
          <w:spacing w:val="-1"/>
          <w:lang w:val="es-AR"/>
        </w:rPr>
        <w:t>institucional.</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lang w:val="es-AR"/>
        </w:rPr>
        <w:t>La</w:t>
      </w:r>
      <w:r w:rsidRPr="00FA5C71">
        <w:rPr>
          <w:rFonts w:cs="Segoe UI"/>
          <w:spacing w:val="11"/>
          <w:lang w:val="es-AR"/>
        </w:rPr>
        <w:t xml:space="preserve"> </w:t>
      </w:r>
      <w:r w:rsidRPr="00FA5C71">
        <w:rPr>
          <w:rFonts w:cs="Segoe UI"/>
          <w:spacing w:val="-1"/>
          <w:lang w:val="es-AR"/>
        </w:rPr>
        <w:t>categorización</w:t>
      </w:r>
      <w:r w:rsidRPr="00FA5C71">
        <w:rPr>
          <w:rFonts w:cs="Segoe UI"/>
          <w:spacing w:val="11"/>
          <w:lang w:val="es-AR"/>
        </w:rPr>
        <w:t xml:space="preserve"> </w:t>
      </w:r>
      <w:r w:rsidRPr="00FA5C71">
        <w:rPr>
          <w:rFonts w:cs="Segoe UI"/>
          <w:lang w:val="es-AR"/>
        </w:rPr>
        <w:t>de</w:t>
      </w:r>
      <w:r w:rsidRPr="00FA5C71">
        <w:rPr>
          <w:rFonts w:cs="Segoe UI"/>
          <w:spacing w:val="11"/>
          <w:lang w:val="es-AR"/>
        </w:rPr>
        <w:t xml:space="preserve"> </w:t>
      </w:r>
      <w:r w:rsidRPr="00FA5C71">
        <w:rPr>
          <w:rFonts w:cs="Segoe UI"/>
          <w:spacing w:val="-1"/>
          <w:lang w:val="es-AR"/>
        </w:rPr>
        <w:t>los</w:t>
      </w:r>
      <w:r w:rsidRPr="00FA5C71">
        <w:rPr>
          <w:rFonts w:cs="Segoe UI"/>
          <w:spacing w:val="12"/>
          <w:lang w:val="es-AR"/>
        </w:rPr>
        <w:t xml:space="preserve"> </w:t>
      </w:r>
      <w:r w:rsidRPr="00FA5C71">
        <w:rPr>
          <w:rFonts w:cs="Segoe UI"/>
          <w:spacing w:val="-1"/>
          <w:lang w:val="es-AR"/>
        </w:rPr>
        <w:t>investigadores</w:t>
      </w:r>
      <w:r w:rsidRPr="00FA5C71">
        <w:rPr>
          <w:rFonts w:cs="Segoe UI"/>
          <w:spacing w:val="10"/>
          <w:lang w:val="es-AR"/>
        </w:rPr>
        <w:t xml:space="preserve"> </w:t>
      </w:r>
      <w:r w:rsidRPr="00FA5C71">
        <w:rPr>
          <w:rFonts w:cs="Segoe UI"/>
          <w:spacing w:val="-1"/>
          <w:lang w:val="es-AR"/>
        </w:rPr>
        <w:t>muestra</w:t>
      </w:r>
      <w:r w:rsidRPr="00FA5C71">
        <w:rPr>
          <w:rFonts w:cs="Segoe UI"/>
          <w:spacing w:val="12"/>
          <w:lang w:val="es-AR"/>
        </w:rPr>
        <w:t xml:space="preserve"> </w:t>
      </w:r>
      <w:r w:rsidRPr="00FA5C71">
        <w:rPr>
          <w:rFonts w:cs="Segoe UI"/>
          <w:spacing w:val="-1"/>
          <w:lang w:val="es-AR"/>
        </w:rPr>
        <w:t>una</w:t>
      </w:r>
      <w:r w:rsidRPr="00FA5C71">
        <w:rPr>
          <w:rFonts w:cs="Segoe UI"/>
          <w:spacing w:val="11"/>
          <w:lang w:val="es-AR"/>
        </w:rPr>
        <w:t xml:space="preserve"> </w:t>
      </w:r>
      <w:r w:rsidRPr="00FA5C71">
        <w:rPr>
          <w:rFonts w:cs="Segoe UI"/>
          <w:spacing w:val="-1"/>
          <w:lang w:val="es-AR"/>
        </w:rPr>
        <w:t>distribución</w:t>
      </w:r>
      <w:r w:rsidRPr="00FA5C71">
        <w:rPr>
          <w:rFonts w:cs="Segoe UI"/>
          <w:spacing w:val="12"/>
          <w:lang w:val="es-AR"/>
        </w:rPr>
        <w:t xml:space="preserve"> </w:t>
      </w:r>
      <w:r w:rsidRPr="00FA5C71">
        <w:rPr>
          <w:rFonts w:cs="Segoe UI"/>
          <w:lang w:val="es-AR"/>
        </w:rPr>
        <w:t>normal,</w:t>
      </w:r>
      <w:r w:rsidRPr="00FA5C71">
        <w:rPr>
          <w:rFonts w:cs="Segoe UI"/>
          <w:spacing w:val="55"/>
          <w:w w:val="99"/>
          <w:lang w:val="es-AR"/>
        </w:rPr>
        <w:t xml:space="preserve"> </w:t>
      </w:r>
      <w:r w:rsidRPr="00FA5C71">
        <w:rPr>
          <w:rFonts w:cs="Segoe UI"/>
          <w:lang w:val="es-AR"/>
        </w:rPr>
        <w:t>excepto</w:t>
      </w:r>
      <w:r w:rsidRPr="00FA5C71">
        <w:rPr>
          <w:rFonts w:cs="Segoe UI"/>
          <w:spacing w:val="1"/>
          <w:lang w:val="es-AR"/>
        </w:rPr>
        <w:t xml:space="preserve"> </w:t>
      </w:r>
      <w:r w:rsidRPr="00FA5C71">
        <w:rPr>
          <w:rFonts w:cs="Segoe UI"/>
          <w:spacing w:val="-1"/>
          <w:lang w:val="es-AR"/>
        </w:rPr>
        <w:t>por</w:t>
      </w:r>
      <w:r w:rsidRPr="00FA5C71">
        <w:rPr>
          <w:rFonts w:cs="Segoe UI"/>
          <w:spacing w:val="2"/>
          <w:lang w:val="es-AR"/>
        </w:rPr>
        <w:t xml:space="preserve"> </w:t>
      </w:r>
      <w:r w:rsidRPr="00FA5C71">
        <w:rPr>
          <w:rFonts w:cs="Segoe UI"/>
          <w:lang w:val="es-AR"/>
        </w:rPr>
        <w:t>el</w:t>
      </w:r>
      <w:r w:rsidRPr="00FA5C71">
        <w:rPr>
          <w:rFonts w:cs="Segoe UI"/>
          <w:spacing w:val="3"/>
          <w:lang w:val="es-AR"/>
        </w:rPr>
        <w:t xml:space="preserve"> </w:t>
      </w:r>
      <w:r w:rsidRPr="00FA5C71">
        <w:rPr>
          <w:rFonts w:cs="Segoe UI"/>
          <w:spacing w:val="-1"/>
          <w:lang w:val="es-AR"/>
        </w:rPr>
        <w:t>número</w:t>
      </w:r>
      <w:r w:rsidRPr="00FA5C71">
        <w:rPr>
          <w:rFonts w:cs="Segoe UI"/>
          <w:spacing w:val="2"/>
          <w:lang w:val="es-AR"/>
        </w:rPr>
        <w:t xml:space="preserve"> </w:t>
      </w:r>
      <w:r w:rsidRPr="00FA5C71">
        <w:rPr>
          <w:rFonts w:cs="Segoe UI"/>
          <w:spacing w:val="-1"/>
          <w:lang w:val="es-AR"/>
        </w:rPr>
        <w:t>relativamente</w:t>
      </w:r>
      <w:r w:rsidRPr="00FA5C71">
        <w:rPr>
          <w:rFonts w:cs="Segoe UI"/>
          <w:spacing w:val="2"/>
          <w:lang w:val="es-AR"/>
        </w:rPr>
        <w:t xml:space="preserve"> </w:t>
      </w:r>
      <w:r w:rsidRPr="00FA5C71">
        <w:rPr>
          <w:rFonts w:cs="Segoe UI"/>
          <w:spacing w:val="-1"/>
          <w:lang w:val="es-AR"/>
        </w:rPr>
        <w:t>bajo</w:t>
      </w:r>
      <w:r w:rsidRPr="00FA5C71">
        <w:rPr>
          <w:rFonts w:cs="Segoe UI"/>
          <w:spacing w:val="2"/>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investigadores</w:t>
      </w:r>
      <w:r w:rsidRPr="00FA5C71">
        <w:rPr>
          <w:rFonts w:cs="Segoe UI"/>
          <w:spacing w:val="2"/>
          <w:lang w:val="es-AR"/>
        </w:rPr>
        <w:t xml:space="preserve"> </w:t>
      </w:r>
      <w:r w:rsidRPr="00FA5C71">
        <w:rPr>
          <w:rFonts w:cs="Segoe UI"/>
          <w:spacing w:val="-1"/>
          <w:lang w:val="es-AR"/>
        </w:rPr>
        <w:t>asistentes.</w:t>
      </w:r>
      <w:r w:rsidRPr="00FA5C71">
        <w:rPr>
          <w:rFonts w:cs="Segoe UI"/>
          <w:spacing w:val="3"/>
          <w:lang w:val="es-AR"/>
        </w:rPr>
        <w:t xml:space="preserve"> </w:t>
      </w:r>
      <w:r w:rsidRPr="00FA5C71">
        <w:rPr>
          <w:rFonts w:cs="Segoe UI"/>
          <w:lang w:val="es-AR"/>
        </w:rPr>
        <w:t>El</w:t>
      </w:r>
      <w:r w:rsidRPr="00FA5C71">
        <w:rPr>
          <w:rFonts w:cs="Segoe UI"/>
          <w:spacing w:val="2"/>
          <w:lang w:val="es-AR"/>
        </w:rPr>
        <w:t xml:space="preserve"> </w:t>
      </w:r>
      <w:r w:rsidRPr="00FA5C71">
        <w:rPr>
          <w:rFonts w:cs="Segoe UI"/>
          <w:spacing w:val="-1"/>
          <w:lang w:val="es-AR"/>
        </w:rPr>
        <w:t>número</w:t>
      </w:r>
      <w:r w:rsidRPr="00FA5C71">
        <w:rPr>
          <w:rFonts w:cs="Segoe UI"/>
          <w:spacing w:val="4"/>
          <w:lang w:val="es-AR"/>
        </w:rPr>
        <w:t xml:space="preserve"> </w:t>
      </w:r>
      <w:r w:rsidRPr="00FA5C71">
        <w:rPr>
          <w:rFonts w:cs="Segoe UI"/>
          <w:spacing w:val="-1"/>
          <w:lang w:val="es-AR"/>
        </w:rPr>
        <w:t>de</w:t>
      </w:r>
      <w:r w:rsidRPr="00FA5C71">
        <w:rPr>
          <w:rFonts w:cs="Segoe UI"/>
          <w:spacing w:val="63"/>
          <w:w w:val="99"/>
          <w:lang w:val="es-AR"/>
        </w:rPr>
        <w:t xml:space="preserve"> </w:t>
      </w:r>
      <w:r w:rsidRPr="00FA5C71">
        <w:rPr>
          <w:rFonts w:cs="Segoe UI"/>
          <w:lang w:val="es-AR"/>
        </w:rPr>
        <w:t>becarios</w:t>
      </w:r>
      <w:r w:rsidRPr="00FA5C71">
        <w:rPr>
          <w:rFonts w:cs="Segoe UI"/>
          <w:spacing w:val="12"/>
          <w:lang w:val="es-AR"/>
        </w:rPr>
        <w:t xml:space="preserve"> </w:t>
      </w:r>
      <w:r w:rsidRPr="00FA5C71">
        <w:rPr>
          <w:rFonts w:cs="Segoe UI"/>
          <w:spacing w:val="-1"/>
          <w:lang w:val="es-AR"/>
        </w:rPr>
        <w:t>por</w:t>
      </w:r>
      <w:r w:rsidRPr="00FA5C71">
        <w:rPr>
          <w:rFonts w:cs="Segoe UI"/>
          <w:spacing w:val="13"/>
          <w:lang w:val="es-AR"/>
        </w:rPr>
        <w:t xml:space="preserve"> </w:t>
      </w:r>
      <w:r w:rsidRPr="00FA5C71">
        <w:rPr>
          <w:rFonts w:cs="Segoe UI"/>
          <w:spacing w:val="-1"/>
          <w:lang w:val="es-AR"/>
        </w:rPr>
        <w:t>investigador</w:t>
      </w:r>
      <w:r w:rsidRPr="00FA5C71">
        <w:rPr>
          <w:rFonts w:cs="Segoe UI"/>
          <w:spacing w:val="13"/>
          <w:lang w:val="es-AR"/>
        </w:rPr>
        <w:t xml:space="preserve"> </w:t>
      </w:r>
      <w:r w:rsidRPr="00FA5C71">
        <w:rPr>
          <w:rFonts w:cs="Segoe UI"/>
          <w:spacing w:val="-1"/>
          <w:lang w:val="es-AR"/>
        </w:rPr>
        <w:t>es</w:t>
      </w:r>
      <w:r w:rsidRPr="00FA5C71">
        <w:rPr>
          <w:rFonts w:cs="Segoe UI"/>
          <w:spacing w:val="13"/>
          <w:lang w:val="es-AR"/>
        </w:rPr>
        <w:t xml:space="preserve"> </w:t>
      </w:r>
      <w:r w:rsidRPr="00FA5C71">
        <w:rPr>
          <w:rFonts w:cs="Segoe UI"/>
          <w:spacing w:val="-1"/>
          <w:lang w:val="es-AR"/>
        </w:rPr>
        <w:t>relativamente</w:t>
      </w:r>
      <w:r w:rsidRPr="00FA5C71">
        <w:rPr>
          <w:rFonts w:cs="Segoe UI"/>
          <w:spacing w:val="13"/>
          <w:lang w:val="es-AR"/>
        </w:rPr>
        <w:t xml:space="preserve"> </w:t>
      </w:r>
      <w:r w:rsidRPr="00FA5C71">
        <w:rPr>
          <w:rFonts w:cs="Segoe UI"/>
          <w:spacing w:val="-1"/>
          <w:lang w:val="es-AR"/>
        </w:rPr>
        <w:t>bajo</w:t>
      </w:r>
      <w:r w:rsidRPr="00FA5C71">
        <w:rPr>
          <w:rFonts w:cs="Segoe UI"/>
          <w:spacing w:val="12"/>
          <w:lang w:val="es-AR"/>
        </w:rPr>
        <w:t xml:space="preserve"> </w:t>
      </w:r>
      <w:r w:rsidRPr="00FA5C71">
        <w:rPr>
          <w:rFonts w:cs="Segoe UI"/>
          <w:spacing w:val="-1"/>
          <w:lang w:val="es-AR"/>
        </w:rPr>
        <w:t>(uno</w:t>
      </w:r>
      <w:r w:rsidRPr="00FA5C71">
        <w:rPr>
          <w:rFonts w:cs="Segoe UI"/>
          <w:spacing w:val="12"/>
          <w:lang w:val="es-AR"/>
        </w:rPr>
        <w:t xml:space="preserve"> </w:t>
      </w:r>
      <w:r w:rsidRPr="00FA5C71">
        <w:rPr>
          <w:rFonts w:cs="Segoe UI"/>
          <w:lang w:val="es-AR"/>
        </w:rPr>
        <w:t>por</w:t>
      </w:r>
      <w:r w:rsidRPr="00FA5C71">
        <w:rPr>
          <w:rFonts w:cs="Segoe UI"/>
          <w:spacing w:val="13"/>
          <w:lang w:val="es-AR"/>
        </w:rPr>
        <w:t xml:space="preserve"> </w:t>
      </w:r>
      <w:r w:rsidRPr="00FA5C71">
        <w:rPr>
          <w:rFonts w:cs="Segoe UI"/>
          <w:lang w:val="es-AR"/>
        </w:rPr>
        <w:t>cada</w:t>
      </w:r>
      <w:r w:rsidRPr="00FA5C71">
        <w:rPr>
          <w:rFonts w:cs="Segoe UI"/>
          <w:spacing w:val="12"/>
          <w:lang w:val="es-AR"/>
        </w:rPr>
        <w:t xml:space="preserve"> </w:t>
      </w:r>
      <w:r w:rsidRPr="00FA5C71">
        <w:rPr>
          <w:rFonts w:cs="Segoe UI"/>
          <w:spacing w:val="-1"/>
          <w:lang w:val="es-AR"/>
        </w:rPr>
        <w:lastRenderedPageBreak/>
        <w:t>uno),</w:t>
      </w:r>
      <w:r w:rsidRPr="00FA5C71">
        <w:rPr>
          <w:rFonts w:cs="Segoe UI"/>
          <w:spacing w:val="13"/>
          <w:lang w:val="es-AR"/>
        </w:rPr>
        <w:t xml:space="preserve"> </w:t>
      </w:r>
      <w:r w:rsidRPr="00FA5C71">
        <w:rPr>
          <w:rFonts w:cs="Segoe UI"/>
          <w:lang w:val="es-AR"/>
        </w:rPr>
        <w:t>mientras</w:t>
      </w:r>
      <w:r w:rsidRPr="00FA5C71">
        <w:rPr>
          <w:rFonts w:cs="Segoe UI"/>
          <w:spacing w:val="13"/>
          <w:lang w:val="es-AR"/>
        </w:rPr>
        <w:t xml:space="preserve"> </w:t>
      </w:r>
      <w:r w:rsidRPr="00FA5C71">
        <w:rPr>
          <w:rFonts w:cs="Segoe UI"/>
          <w:lang w:val="es-AR"/>
        </w:rPr>
        <w:t>que</w:t>
      </w:r>
      <w:r w:rsidRPr="00FA5C71">
        <w:rPr>
          <w:rFonts w:cs="Segoe UI"/>
          <w:spacing w:val="12"/>
          <w:lang w:val="es-AR"/>
        </w:rPr>
        <w:t xml:space="preserve"> </w:t>
      </w:r>
      <w:r w:rsidRPr="00FA5C71">
        <w:rPr>
          <w:rFonts w:cs="Segoe UI"/>
          <w:spacing w:val="-1"/>
          <w:lang w:val="es-AR"/>
        </w:rPr>
        <w:t>el</w:t>
      </w:r>
      <w:r w:rsidRPr="00FA5C71">
        <w:rPr>
          <w:rFonts w:cs="Segoe UI"/>
          <w:spacing w:val="61"/>
          <w:lang w:val="es-AR"/>
        </w:rPr>
        <w:t xml:space="preserve"> </w:t>
      </w:r>
      <w:r w:rsidRPr="00FA5C71">
        <w:rPr>
          <w:rFonts w:cs="Segoe UI"/>
          <w:lang w:val="es-AR"/>
        </w:rPr>
        <w:t>de</w:t>
      </w:r>
      <w:r w:rsidRPr="00FA5C71">
        <w:rPr>
          <w:rFonts w:cs="Segoe UI"/>
          <w:spacing w:val="-10"/>
          <w:lang w:val="es-AR"/>
        </w:rPr>
        <w:t xml:space="preserve"> </w:t>
      </w:r>
      <w:r w:rsidRPr="00FA5C71">
        <w:rPr>
          <w:rFonts w:cs="Segoe UI"/>
          <w:spacing w:val="-1"/>
          <w:lang w:val="es-AR"/>
        </w:rPr>
        <w:t>miembros</w:t>
      </w:r>
      <w:r w:rsidRPr="00FA5C71">
        <w:rPr>
          <w:rFonts w:cs="Segoe UI"/>
          <w:spacing w:val="-10"/>
          <w:lang w:val="es-AR"/>
        </w:rPr>
        <w:t xml:space="preserve"> </w:t>
      </w:r>
      <w:r w:rsidRPr="00FA5C71">
        <w:rPr>
          <w:rFonts w:cs="Segoe UI"/>
          <w:lang w:val="es-AR"/>
        </w:rPr>
        <w:t>de</w:t>
      </w:r>
      <w:r w:rsidRPr="00FA5C71">
        <w:rPr>
          <w:rFonts w:cs="Segoe UI"/>
          <w:spacing w:val="-10"/>
          <w:lang w:val="es-AR"/>
        </w:rPr>
        <w:t xml:space="preserve"> </w:t>
      </w:r>
      <w:r w:rsidRPr="00FA5C71">
        <w:rPr>
          <w:rFonts w:cs="Segoe UI"/>
          <w:spacing w:val="-1"/>
          <w:lang w:val="es-AR"/>
        </w:rPr>
        <w:t>la</w:t>
      </w:r>
      <w:r w:rsidRPr="00FA5C71">
        <w:rPr>
          <w:rFonts w:cs="Segoe UI"/>
          <w:spacing w:val="-10"/>
          <w:lang w:val="es-AR"/>
        </w:rPr>
        <w:t xml:space="preserve"> </w:t>
      </w:r>
      <w:r w:rsidRPr="00FA5C71">
        <w:rPr>
          <w:rFonts w:cs="Segoe UI"/>
          <w:spacing w:val="-1"/>
          <w:lang w:val="es-AR"/>
        </w:rPr>
        <w:t>CPA</w:t>
      </w:r>
      <w:r w:rsidRPr="00FA5C71">
        <w:rPr>
          <w:rFonts w:cs="Segoe UI"/>
          <w:spacing w:val="-10"/>
          <w:lang w:val="es-AR"/>
        </w:rPr>
        <w:t xml:space="preserve"> </w:t>
      </w:r>
      <w:r w:rsidRPr="00FA5C71">
        <w:rPr>
          <w:rFonts w:cs="Segoe UI"/>
          <w:lang w:val="es-AR"/>
        </w:rPr>
        <w:t>es</w:t>
      </w:r>
      <w:r w:rsidRPr="00FA5C71">
        <w:rPr>
          <w:rFonts w:cs="Segoe UI"/>
          <w:spacing w:val="-9"/>
          <w:lang w:val="es-AR"/>
        </w:rPr>
        <w:t xml:space="preserve"> </w:t>
      </w:r>
      <w:r w:rsidRPr="00FA5C71">
        <w:rPr>
          <w:rFonts w:cs="Segoe UI"/>
          <w:spacing w:val="-1"/>
          <w:lang w:val="es-AR"/>
        </w:rPr>
        <w:t>insuficiente</w:t>
      </w:r>
      <w:r w:rsidRPr="00FA5C71">
        <w:rPr>
          <w:rFonts w:cs="Segoe UI"/>
          <w:spacing w:val="-9"/>
          <w:lang w:val="es-AR"/>
        </w:rPr>
        <w:t xml:space="preserve"> </w:t>
      </w:r>
      <w:r w:rsidRPr="00FA5C71">
        <w:rPr>
          <w:rFonts w:cs="Segoe UI"/>
          <w:spacing w:val="-1"/>
          <w:lang w:val="es-AR"/>
        </w:rPr>
        <w:t>(aproximadamente</w:t>
      </w:r>
      <w:r w:rsidRPr="00FA5C71">
        <w:rPr>
          <w:rFonts w:cs="Segoe UI"/>
          <w:spacing w:val="-9"/>
          <w:lang w:val="es-AR"/>
        </w:rPr>
        <w:t xml:space="preserve"> </w:t>
      </w:r>
      <w:r w:rsidRPr="00FA5C71">
        <w:rPr>
          <w:rFonts w:cs="Segoe UI"/>
          <w:lang w:val="es-AR"/>
        </w:rPr>
        <w:t>uno</w:t>
      </w:r>
      <w:r w:rsidRPr="00FA5C71">
        <w:rPr>
          <w:rFonts w:cs="Segoe UI"/>
          <w:spacing w:val="-11"/>
          <w:lang w:val="es-AR"/>
        </w:rPr>
        <w:t xml:space="preserve"> </w:t>
      </w:r>
      <w:r w:rsidRPr="00FA5C71">
        <w:rPr>
          <w:rFonts w:cs="Segoe UI"/>
          <w:spacing w:val="-1"/>
          <w:lang w:val="es-AR"/>
        </w:rPr>
        <w:t>cada</w:t>
      </w:r>
      <w:r w:rsidRPr="00FA5C71">
        <w:rPr>
          <w:rFonts w:cs="Segoe UI"/>
          <w:spacing w:val="-10"/>
          <w:lang w:val="es-AR"/>
        </w:rPr>
        <w:t xml:space="preserve"> </w:t>
      </w:r>
      <w:r w:rsidRPr="00FA5C71">
        <w:rPr>
          <w:rFonts w:cs="Segoe UI"/>
          <w:spacing w:val="-1"/>
          <w:lang w:val="es-AR"/>
        </w:rPr>
        <w:t>diez).</w:t>
      </w:r>
      <w:r w:rsidRPr="00FA5C71">
        <w:rPr>
          <w:rFonts w:cs="Segoe UI"/>
          <w:spacing w:val="-10"/>
          <w:lang w:val="es-AR"/>
        </w:rPr>
        <w:t xml:space="preserve"> </w:t>
      </w:r>
      <w:r w:rsidRPr="00FA5C71">
        <w:rPr>
          <w:rFonts w:cs="Segoe UI"/>
          <w:lang w:val="es-AR"/>
        </w:rPr>
        <w:t>Los</w:t>
      </w:r>
      <w:r w:rsidRPr="00FA5C71">
        <w:rPr>
          <w:rFonts w:cs="Segoe UI"/>
          <w:spacing w:val="-11"/>
          <w:lang w:val="es-AR"/>
        </w:rPr>
        <w:t xml:space="preserve"> </w:t>
      </w:r>
      <w:r w:rsidRPr="00FA5C71">
        <w:rPr>
          <w:rFonts w:cs="Segoe UI"/>
          <w:spacing w:val="-1"/>
          <w:lang w:val="es-AR"/>
        </w:rPr>
        <w:t>servicios</w:t>
      </w:r>
      <w:r w:rsidRPr="00FA5C71">
        <w:rPr>
          <w:rFonts w:cs="Segoe UI"/>
          <w:spacing w:val="71"/>
          <w:lang w:val="es-AR"/>
        </w:rPr>
        <w:t xml:space="preserve"> </w:t>
      </w:r>
      <w:r w:rsidRPr="00FA5C71">
        <w:rPr>
          <w:rFonts w:cs="Segoe UI"/>
          <w:lang w:val="es-AR"/>
        </w:rPr>
        <w:t>de</w:t>
      </w:r>
      <w:r w:rsidRPr="00FA5C71">
        <w:rPr>
          <w:rFonts w:cs="Segoe UI"/>
          <w:spacing w:val="20"/>
          <w:lang w:val="es-AR"/>
        </w:rPr>
        <w:t xml:space="preserve"> </w:t>
      </w:r>
      <w:proofErr w:type="spellStart"/>
      <w:r w:rsidRPr="00FA5C71">
        <w:rPr>
          <w:rFonts w:cs="Segoe UI"/>
          <w:spacing w:val="-1"/>
          <w:lang w:val="es-AR"/>
        </w:rPr>
        <w:t>citometría</w:t>
      </w:r>
      <w:proofErr w:type="spellEnd"/>
      <w:r w:rsidRPr="00FA5C71">
        <w:rPr>
          <w:rFonts w:cs="Segoe UI"/>
          <w:spacing w:val="21"/>
          <w:lang w:val="es-AR"/>
        </w:rPr>
        <w:t xml:space="preserve"> </w:t>
      </w:r>
      <w:r w:rsidRPr="00FA5C71">
        <w:rPr>
          <w:rFonts w:cs="Segoe UI"/>
          <w:lang w:val="es-AR"/>
        </w:rPr>
        <w:t>de</w:t>
      </w:r>
      <w:r w:rsidRPr="00FA5C71">
        <w:rPr>
          <w:rFonts w:cs="Segoe UI"/>
          <w:spacing w:val="19"/>
          <w:lang w:val="es-AR"/>
        </w:rPr>
        <w:t xml:space="preserve"> </w:t>
      </w:r>
      <w:r w:rsidRPr="00FA5C71">
        <w:rPr>
          <w:rFonts w:cs="Segoe UI"/>
          <w:spacing w:val="-1"/>
          <w:lang w:val="es-AR"/>
        </w:rPr>
        <w:t>flujo</w:t>
      </w:r>
      <w:r w:rsidRPr="00FA5C71">
        <w:rPr>
          <w:rFonts w:cs="Segoe UI"/>
          <w:spacing w:val="21"/>
          <w:lang w:val="es-AR"/>
        </w:rPr>
        <w:t xml:space="preserve"> </w:t>
      </w:r>
      <w:r w:rsidRPr="00FA5C71">
        <w:rPr>
          <w:rFonts w:cs="Segoe UI"/>
          <w:lang w:val="es-AR"/>
        </w:rPr>
        <w:t>y</w:t>
      </w:r>
      <w:r w:rsidRPr="00FA5C71">
        <w:rPr>
          <w:rFonts w:cs="Segoe UI"/>
          <w:spacing w:val="20"/>
          <w:lang w:val="es-AR"/>
        </w:rPr>
        <w:t xml:space="preserve"> </w:t>
      </w:r>
      <w:r w:rsidRPr="00FA5C71">
        <w:rPr>
          <w:rFonts w:cs="Segoe UI"/>
          <w:spacing w:val="-1"/>
          <w:lang w:val="es-AR"/>
        </w:rPr>
        <w:t>microscopía</w:t>
      </w:r>
      <w:r w:rsidRPr="00FA5C71">
        <w:rPr>
          <w:rFonts w:cs="Segoe UI"/>
          <w:spacing w:val="23"/>
          <w:lang w:val="es-AR"/>
        </w:rPr>
        <w:t xml:space="preserve"> </w:t>
      </w:r>
      <w:r w:rsidRPr="00FA5C71">
        <w:rPr>
          <w:rFonts w:cs="Segoe UI"/>
          <w:lang w:val="es-AR"/>
        </w:rPr>
        <w:t>—y,</w:t>
      </w:r>
      <w:r w:rsidRPr="00FA5C71">
        <w:rPr>
          <w:rFonts w:cs="Segoe UI"/>
          <w:spacing w:val="20"/>
          <w:lang w:val="es-AR"/>
        </w:rPr>
        <w:t xml:space="preserve"> </w:t>
      </w:r>
      <w:r w:rsidRPr="00FA5C71">
        <w:rPr>
          <w:rFonts w:cs="Segoe UI"/>
          <w:lang w:val="es-AR"/>
        </w:rPr>
        <w:t>por</w:t>
      </w:r>
      <w:r w:rsidRPr="00FA5C71">
        <w:rPr>
          <w:rFonts w:cs="Segoe UI"/>
          <w:spacing w:val="22"/>
          <w:lang w:val="es-AR"/>
        </w:rPr>
        <w:t xml:space="preserve"> </w:t>
      </w:r>
      <w:r w:rsidRPr="00FA5C71">
        <w:rPr>
          <w:rFonts w:cs="Segoe UI"/>
          <w:spacing w:val="-1"/>
          <w:lang w:val="es-AR"/>
        </w:rPr>
        <w:t>consiguiente,</w:t>
      </w:r>
      <w:r w:rsidRPr="00FA5C71">
        <w:rPr>
          <w:rFonts w:cs="Segoe UI"/>
          <w:spacing w:val="20"/>
          <w:lang w:val="es-AR"/>
        </w:rPr>
        <w:t xml:space="preserve"> </w:t>
      </w:r>
      <w:r w:rsidRPr="00FA5C71">
        <w:rPr>
          <w:rFonts w:cs="Segoe UI"/>
          <w:spacing w:val="-1"/>
          <w:lang w:val="es-AR"/>
        </w:rPr>
        <w:t>los</w:t>
      </w:r>
      <w:r w:rsidRPr="00FA5C71">
        <w:rPr>
          <w:rFonts w:cs="Segoe UI"/>
          <w:spacing w:val="21"/>
          <w:lang w:val="es-AR"/>
        </w:rPr>
        <w:t xml:space="preserve"> </w:t>
      </w:r>
      <w:r w:rsidRPr="00FA5C71">
        <w:rPr>
          <w:rFonts w:cs="Segoe UI"/>
          <w:spacing w:val="-1"/>
          <w:lang w:val="es-AR"/>
        </w:rPr>
        <w:t>programas</w:t>
      </w:r>
      <w:r w:rsidRPr="00FA5C71">
        <w:rPr>
          <w:rFonts w:cs="Segoe UI"/>
          <w:spacing w:val="21"/>
          <w:lang w:val="es-AR"/>
        </w:rPr>
        <w:t xml:space="preserve"> </w:t>
      </w:r>
      <w:r w:rsidRPr="00FA5C71">
        <w:rPr>
          <w:rFonts w:cs="Segoe UI"/>
          <w:lang w:val="es-AR"/>
        </w:rPr>
        <w:t>de</w:t>
      </w:r>
      <w:r w:rsidRPr="00FA5C71">
        <w:rPr>
          <w:rFonts w:cs="Segoe UI"/>
          <w:spacing w:val="75"/>
          <w:w w:val="99"/>
          <w:lang w:val="es-AR"/>
        </w:rPr>
        <w:t xml:space="preserve"> </w:t>
      </w:r>
      <w:r w:rsidRPr="00FA5C71">
        <w:rPr>
          <w:rFonts w:cs="Segoe UI"/>
          <w:spacing w:val="-1"/>
          <w:lang w:val="es-AR"/>
        </w:rPr>
        <w:t>investigación—</w:t>
      </w:r>
      <w:r w:rsidRPr="00FA5C71">
        <w:rPr>
          <w:rFonts w:cs="Segoe UI"/>
          <w:spacing w:val="-13"/>
          <w:lang w:val="es-AR"/>
        </w:rPr>
        <w:t xml:space="preserve"> </w:t>
      </w:r>
      <w:r w:rsidRPr="00FA5C71">
        <w:rPr>
          <w:rFonts w:cs="Segoe UI"/>
          <w:spacing w:val="-1"/>
          <w:lang w:val="es-AR"/>
        </w:rPr>
        <w:t>podrían</w:t>
      </w:r>
      <w:r w:rsidRPr="00FA5C71">
        <w:rPr>
          <w:rFonts w:cs="Segoe UI"/>
          <w:spacing w:val="-13"/>
          <w:lang w:val="es-AR"/>
        </w:rPr>
        <w:t xml:space="preserve"> </w:t>
      </w:r>
      <w:r w:rsidRPr="00FA5C71">
        <w:rPr>
          <w:rFonts w:cs="Segoe UI"/>
          <w:spacing w:val="-1"/>
          <w:lang w:val="es-AR"/>
        </w:rPr>
        <w:t>beneficiarse</w:t>
      </w:r>
      <w:r w:rsidRPr="00FA5C71">
        <w:rPr>
          <w:rFonts w:cs="Segoe UI"/>
          <w:spacing w:val="-12"/>
          <w:lang w:val="es-AR"/>
        </w:rPr>
        <w:t xml:space="preserve"> </w:t>
      </w:r>
      <w:r w:rsidRPr="00FA5C71">
        <w:rPr>
          <w:rFonts w:cs="Segoe UI"/>
          <w:spacing w:val="-1"/>
          <w:lang w:val="es-AR"/>
        </w:rPr>
        <w:t>con</w:t>
      </w:r>
      <w:r w:rsidRPr="00FA5C71">
        <w:rPr>
          <w:rFonts w:cs="Segoe UI"/>
          <w:spacing w:val="-13"/>
          <w:lang w:val="es-AR"/>
        </w:rPr>
        <w:t xml:space="preserve"> </w:t>
      </w:r>
      <w:r w:rsidRPr="00FA5C71">
        <w:rPr>
          <w:rFonts w:cs="Segoe UI"/>
          <w:spacing w:val="-1"/>
          <w:lang w:val="es-AR"/>
        </w:rPr>
        <w:t>la</w:t>
      </w:r>
      <w:r w:rsidRPr="00FA5C71">
        <w:rPr>
          <w:rFonts w:cs="Segoe UI"/>
          <w:spacing w:val="-13"/>
          <w:lang w:val="es-AR"/>
        </w:rPr>
        <w:t xml:space="preserve"> </w:t>
      </w:r>
      <w:r w:rsidRPr="00FA5C71">
        <w:rPr>
          <w:rFonts w:cs="Segoe UI"/>
          <w:spacing w:val="-1"/>
          <w:lang w:val="es-AR"/>
        </w:rPr>
        <w:t>incorporación</w:t>
      </w:r>
      <w:r w:rsidRPr="00FA5C71">
        <w:rPr>
          <w:rFonts w:cs="Segoe UI"/>
          <w:spacing w:val="-12"/>
          <w:lang w:val="es-AR"/>
        </w:rPr>
        <w:t xml:space="preserve"> </w:t>
      </w:r>
      <w:r w:rsidRPr="00FA5C71">
        <w:rPr>
          <w:rFonts w:cs="Segoe UI"/>
          <w:lang w:val="es-AR"/>
        </w:rPr>
        <w:t>de</w:t>
      </w:r>
      <w:r w:rsidRPr="00FA5C71">
        <w:rPr>
          <w:rFonts w:cs="Segoe UI"/>
          <w:spacing w:val="-12"/>
          <w:lang w:val="es-AR"/>
        </w:rPr>
        <w:t xml:space="preserve"> </w:t>
      </w:r>
      <w:r w:rsidRPr="00FA5C71">
        <w:rPr>
          <w:rFonts w:cs="Segoe UI"/>
          <w:spacing w:val="-1"/>
          <w:lang w:val="es-AR"/>
        </w:rPr>
        <w:t>más</w:t>
      </w:r>
      <w:r w:rsidRPr="00FA5C71">
        <w:rPr>
          <w:rFonts w:cs="Segoe UI"/>
          <w:spacing w:val="-12"/>
          <w:lang w:val="es-AR"/>
        </w:rPr>
        <w:t xml:space="preserve"> </w:t>
      </w:r>
      <w:r w:rsidRPr="00FA5C71">
        <w:rPr>
          <w:rFonts w:cs="Segoe UI"/>
          <w:spacing w:val="-1"/>
          <w:lang w:val="es-AR"/>
        </w:rPr>
        <w:t>miembros</w:t>
      </w:r>
      <w:r w:rsidRPr="00FA5C71">
        <w:rPr>
          <w:rFonts w:cs="Segoe UI"/>
          <w:spacing w:val="-13"/>
          <w:lang w:val="es-AR"/>
        </w:rPr>
        <w:t xml:space="preserve"> </w:t>
      </w:r>
      <w:r w:rsidRPr="00FA5C71">
        <w:rPr>
          <w:rFonts w:cs="Segoe UI"/>
          <w:lang w:val="es-AR"/>
        </w:rPr>
        <w:t>de</w:t>
      </w:r>
      <w:r w:rsidRPr="00FA5C71">
        <w:rPr>
          <w:rFonts w:cs="Segoe UI"/>
          <w:spacing w:val="-12"/>
          <w:lang w:val="es-AR"/>
        </w:rPr>
        <w:t xml:space="preserve"> </w:t>
      </w:r>
      <w:r w:rsidRPr="00FA5C71">
        <w:rPr>
          <w:rFonts w:cs="Segoe UI"/>
          <w:spacing w:val="-1"/>
          <w:lang w:val="es-AR"/>
        </w:rPr>
        <w:t>la</w:t>
      </w:r>
      <w:r w:rsidRPr="00FA5C71">
        <w:rPr>
          <w:rFonts w:cs="Segoe UI"/>
          <w:spacing w:val="-13"/>
          <w:lang w:val="es-AR"/>
        </w:rPr>
        <w:t xml:space="preserve"> </w:t>
      </w:r>
      <w:r w:rsidRPr="00FA5C71">
        <w:rPr>
          <w:rFonts w:cs="Segoe UI"/>
          <w:spacing w:val="-1"/>
          <w:lang w:val="es-AR"/>
        </w:rPr>
        <w:t>CPA.</w:t>
      </w:r>
      <w:r w:rsidRPr="00FA5C71">
        <w:rPr>
          <w:rFonts w:cs="Segoe UI"/>
          <w:spacing w:val="77"/>
          <w:w w:val="99"/>
          <w:lang w:val="es-AR"/>
        </w:rPr>
        <w:t xml:space="preserve"> </w:t>
      </w:r>
      <w:r w:rsidRPr="00FA5C71">
        <w:rPr>
          <w:rFonts w:cs="Segoe UI"/>
          <w:lang w:val="es-AR"/>
        </w:rPr>
        <w:t>El</w:t>
      </w:r>
      <w:r w:rsidRPr="00FA5C71">
        <w:rPr>
          <w:rFonts w:cs="Segoe UI"/>
          <w:spacing w:val="40"/>
          <w:lang w:val="es-AR"/>
        </w:rPr>
        <w:t xml:space="preserve"> </w:t>
      </w:r>
      <w:r w:rsidRPr="00FA5C71">
        <w:rPr>
          <w:rFonts w:cs="Segoe UI"/>
          <w:spacing w:val="-1"/>
          <w:lang w:val="es-AR"/>
        </w:rPr>
        <w:t>primero,</w:t>
      </w:r>
      <w:r w:rsidRPr="00FA5C71">
        <w:rPr>
          <w:rFonts w:cs="Segoe UI"/>
          <w:spacing w:val="41"/>
          <w:lang w:val="es-AR"/>
        </w:rPr>
        <w:t xml:space="preserve"> </w:t>
      </w:r>
      <w:r w:rsidRPr="00FA5C71">
        <w:rPr>
          <w:rFonts w:cs="Segoe UI"/>
          <w:lang w:val="es-AR"/>
        </w:rPr>
        <w:t>que</w:t>
      </w:r>
      <w:r w:rsidRPr="00FA5C71">
        <w:rPr>
          <w:rFonts w:cs="Segoe UI"/>
          <w:spacing w:val="42"/>
          <w:lang w:val="es-AR"/>
        </w:rPr>
        <w:t xml:space="preserve"> </w:t>
      </w:r>
      <w:r w:rsidRPr="00FA5C71">
        <w:rPr>
          <w:rFonts w:cs="Segoe UI"/>
          <w:spacing w:val="-1"/>
          <w:lang w:val="es-AR"/>
        </w:rPr>
        <w:t>cuenta</w:t>
      </w:r>
      <w:r w:rsidRPr="00FA5C71">
        <w:rPr>
          <w:rFonts w:cs="Segoe UI"/>
          <w:spacing w:val="42"/>
          <w:lang w:val="es-AR"/>
        </w:rPr>
        <w:t xml:space="preserve"> </w:t>
      </w:r>
      <w:r w:rsidRPr="00FA5C71">
        <w:rPr>
          <w:rFonts w:cs="Segoe UI"/>
          <w:spacing w:val="-1"/>
          <w:lang w:val="es-AR"/>
        </w:rPr>
        <w:t>con</w:t>
      </w:r>
      <w:r w:rsidRPr="00FA5C71">
        <w:rPr>
          <w:rFonts w:cs="Segoe UI"/>
          <w:spacing w:val="41"/>
          <w:lang w:val="es-AR"/>
        </w:rPr>
        <w:t xml:space="preserve"> </w:t>
      </w:r>
      <w:r w:rsidRPr="00FA5C71">
        <w:rPr>
          <w:rFonts w:cs="Segoe UI"/>
          <w:lang w:val="es-AR"/>
        </w:rPr>
        <w:t>dos</w:t>
      </w:r>
      <w:r w:rsidRPr="00FA5C71">
        <w:rPr>
          <w:rFonts w:cs="Segoe UI"/>
          <w:spacing w:val="41"/>
          <w:lang w:val="es-AR"/>
        </w:rPr>
        <w:t xml:space="preserve"> </w:t>
      </w:r>
      <w:r w:rsidRPr="00FA5C71">
        <w:rPr>
          <w:rFonts w:cs="Segoe UI"/>
          <w:spacing w:val="-1"/>
          <w:lang w:val="es-AR"/>
        </w:rPr>
        <w:t>miembros</w:t>
      </w:r>
      <w:r w:rsidRPr="00FA5C71">
        <w:rPr>
          <w:rFonts w:cs="Segoe UI"/>
          <w:spacing w:val="41"/>
          <w:lang w:val="es-AR"/>
        </w:rPr>
        <w:t xml:space="preserve"> </w:t>
      </w:r>
      <w:r w:rsidRPr="00FA5C71">
        <w:rPr>
          <w:rFonts w:cs="Segoe UI"/>
          <w:lang w:val="es-AR"/>
        </w:rPr>
        <w:t>de</w:t>
      </w:r>
      <w:r w:rsidRPr="00FA5C71">
        <w:rPr>
          <w:rFonts w:cs="Segoe UI"/>
          <w:spacing w:val="42"/>
          <w:lang w:val="es-AR"/>
        </w:rPr>
        <w:t xml:space="preserve"> </w:t>
      </w:r>
      <w:r w:rsidRPr="00FA5C71">
        <w:rPr>
          <w:rFonts w:cs="Segoe UI"/>
          <w:spacing w:val="-1"/>
          <w:lang w:val="es-AR"/>
        </w:rPr>
        <w:t>la</w:t>
      </w:r>
      <w:r w:rsidRPr="00FA5C71">
        <w:rPr>
          <w:rFonts w:cs="Segoe UI"/>
          <w:spacing w:val="41"/>
          <w:lang w:val="es-AR"/>
        </w:rPr>
        <w:t xml:space="preserve"> </w:t>
      </w:r>
      <w:r w:rsidRPr="00FA5C71">
        <w:rPr>
          <w:rFonts w:cs="Segoe UI"/>
          <w:spacing w:val="-1"/>
          <w:lang w:val="es-AR"/>
        </w:rPr>
        <w:t>CPA,</w:t>
      </w:r>
      <w:r w:rsidRPr="00FA5C71">
        <w:rPr>
          <w:rFonts w:cs="Segoe UI"/>
          <w:spacing w:val="41"/>
          <w:lang w:val="es-AR"/>
        </w:rPr>
        <w:t xml:space="preserve"> </w:t>
      </w:r>
      <w:r w:rsidRPr="00FA5C71">
        <w:rPr>
          <w:rFonts w:cs="Segoe UI"/>
          <w:lang w:val="es-AR"/>
        </w:rPr>
        <w:t>es</w:t>
      </w:r>
      <w:r w:rsidRPr="00FA5C71">
        <w:rPr>
          <w:rFonts w:cs="Segoe UI"/>
          <w:spacing w:val="42"/>
          <w:lang w:val="es-AR"/>
        </w:rPr>
        <w:t xml:space="preserve"> </w:t>
      </w:r>
      <w:r w:rsidRPr="00FA5C71">
        <w:rPr>
          <w:rFonts w:cs="Segoe UI"/>
          <w:spacing w:val="-1"/>
          <w:lang w:val="es-AR"/>
        </w:rPr>
        <w:t>responsable</w:t>
      </w:r>
      <w:r w:rsidRPr="00FA5C71">
        <w:rPr>
          <w:rFonts w:cs="Segoe UI"/>
          <w:spacing w:val="41"/>
          <w:lang w:val="es-AR"/>
        </w:rPr>
        <w:t xml:space="preserve"> </w:t>
      </w:r>
      <w:r w:rsidRPr="00FA5C71">
        <w:rPr>
          <w:rFonts w:cs="Segoe UI"/>
          <w:lang w:val="es-AR"/>
        </w:rPr>
        <w:t>de</w:t>
      </w:r>
      <w:r w:rsidRPr="00FA5C71">
        <w:rPr>
          <w:rFonts w:cs="Segoe UI"/>
          <w:spacing w:val="41"/>
          <w:lang w:val="es-AR"/>
        </w:rPr>
        <w:t xml:space="preserve"> </w:t>
      </w:r>
      <w:r w:rsidRPr="00FA5C71">
        <w:rPr>
          <w:rFonts w:cs="Segoe UI"/>
          <w:spacing w:val="-1"/>
          <w:lang w:val="es-AR"/>
        </w:rPr>
        <w:t>entrenar</w:t>
      </w:r>
      <w:r w:rsidRPr="00FA5C71">
        <w:rPr>
          <w:rFonts w:cs="Segoe UI"/>
          <w:spacing w:val="65"/>
          <w:w w:val="99"/>
          <w:lang w:val="es-AR"/>
        </w:rPr>
        <w:t xml:space="preserve"> </w:t>
      </w:r>
      <w:r w:rsidRPr="00FA5C71">
        <w:rPr>
          <w:rFonts w:cs="Segoe UI"/>
          <w:spacing w:val="-1"/>
          <w:lang w:val="es-AR"/>
        </w:rPr>
        <w:t>investigadores</w:t>
      </w:r>
      <w:r w:rsidRPr="00FA5C71">
        <w:rPr>
          <w:rFonts w:cs="Segoe UI"/>
          <w:spacing w:val="4"/>
          <w:lang w:val="es-AR"/>
        </w:rPr>
        <w:t xml:space="preserve"> </w:t>
      </w:r>
      <w:r w:rsidRPr="00FA5C71">
        <w:rPr>
          <w:rFonts w:cs="Segoe UI"/>
          <w:lang w:val="es-AR"/>
        </w:rPr>
        <w:t>y</w:t>
      </w:r>
      <w:r w:rsidRPr="00FA5C71">
        <w:rPr>
          <w:rFonts w:cs="Segoe UI"/>
          <w:spacing w:val="5"/>
          <w:lang w:val="es-AR"/>
        </w:rPr>
        <w:t xml:space="preserve"> </w:t>
      </w:r>
      <w:r w:rsidRPr="00FA5C71">
        <w:rPr>
          <w:rFonts w:cs="Segoe UI"/>
          <w:spacing w:val="-1"/>
          <w:lang w:val="es-AR"/>
        </w:rPr>
        <w:t>analizar</w:t>
      </w:r>
      <w:r w:rsidRPr="00FA5C71">
        <w:rPr>
          <w:rFonts w:cs="Segoe UI"/>
          <w:spacing w:val="5"/>
          <w:lang w:val="es-AR"/>
        </w:rPr>
        <w:t xml:space="preserve"> </w:t>
      </w:r>
      <w:r w:rsidRPr="00FA5C71">
        <w:rPr>
          <w:rFonts w:cs="Segoe UI"/>
          <w:spacing w:val="-1"/>
          <w:lang w:val="es-AR"/>
        </w:rPr>
        <w:t>muestras</w:t>
      </w:r>
      <w:r w:rsidRPr="00FA5C71">
        <w:rPr>
          <w:rFonts w:cs="Segoe UI"/>
          <w:spacing w:val="6"/>
          <w:lang w:val="es-AR"/>
        </w:rPr>
        <w:t xml:space="preserve"> </w:t>
      </w:r>
      <w:r w:rsidRPr="00FA5C71">
        <w:rPr>
          <w:rFonts w:cs="Segoe UI"/>
          <w:lang w:val="es-AR"/>
        </w:rPr>
        <w:t>para</w:t>
      </w:r>
      <w:r w:rsidRPr="00FA5C71">
        <w:rPr>
          <w:rFonts w:cs="Segoe UI"/>
          <w:spacing w:val="4"/>
          <w:lang w:val="es-AR"/>
        </w:rPr>
        <w:t xml:space="preserve"> </w:t>
      </w:r>
      <w:r w:rsidRPr="00FA5C71">
        <w:rPr>
          <w:rFonts w:cs="Segoe UI"/>
          <w:spacing w:val="-1"/>
          <w:lang w:val="es-AR"/>
        </w:rPr>
        <w:t>los</w:t>
      </w:r>
      <w:r w:rsidRPr="00FA5C71">
        <w:rPr>
          <w:rFonts w:cs="Segoe UI"/>
          <w:spacing w:val="5"/>
          <w:lang w:val="es-AR"/>
        </w:rPr>
        <w:t xml:space="preserve"> </w:t>
      </w:r>
      <w:r w:rsidRPr="00FA5C71">
        <w:rPr>
          <w:rFonts w:cs="Segoe UI"/>
          <w:spacing w:val="-1"/>
          <w:lang w:val="es-AR"/>
        </w:rPr>
        <w:t>proyectos</w:t>
      </w:r>
      <w:r w:rsidRPr="00FA5C71">
        <w:rPr>
          <w:rFonts w:cs="Segoe UI"/>
          <w:spacing w:val="5"/>
          <w:lang w:val="es-AR"/>
        </w:rPr>
        <w:t xml:space="preserve"> </w:t>
      </w:r>
      <w:r w:rsidRPr="00FA5C71">
        <w:rPr>
          <w:rFonts w:cs="Segoe UI"/>
          <w:lang w:val="es-AR"/>
        </w:rPr>
        <w:t>de</w:t>
      </w:r>
      <w:r w:rsidRPr="00FA5C71">
        <w:rPr>
          <w:rFonts w:cs="Segoe UI"/>
          <w:spacing w:val="4"/>
          <w:lang w:val="es-AR"/>
        </w:rPr>
        <w:t xml:space="preserve"> </w:t>
      </w:r>
      <w:r w:rsidRPr="00FA5C71">
        <w:rPr>
          <w:rFonts w:cs="Segoe UI"/>
          <w:spacing w:val="-1"/>
          <w:lang w:val="es-AR"/>
        </w:rPr>
        <w:t>investigadores</w:t>
      </w:r>
      <w:r w:rsidRPr="00FA5C71">
        <w:rPr>
          <w:rFonts w:cs="Segoe UI"/>
          <w:spacing w:val="5"/>
          <w:lang w:val="es-AR"/>
        </w:rPr>
        <w:t xml:space="preserve"> </w:t>
      </w:r>
      <w:r w:rsidRPr="00FA5C71">
        <w:rPr>
          <w:rFonts w:cs="Segoe UI"/>
          <w:spacing w:val="-1"/>
          <w:lang w:val="es-AR"/>
        </w:rPr>
        <w:t>locales,</w:t>
      </w:r>
      <w:r w:rsidRPr="00FA5C71">
        <w:rPr>
          <w:rFonts w:cs="Segoe UI"/>
          <w:spacing w:val="57"/>
          <w:lang w:val="es-AR"/>
        </w:rPr>
        <w:t xml:space="preserve"> </w:t>
      </w:r>
      <w:r w:rsidRPr="00FA5C71">
        <w:rPr>
          <w:rFonts w:cs="Segoe UI"/>
          <w:spacing w:val="-1"/>
          <w:lang w:val="es-AR"/>
        </w:rPr>
        <w:t>nacionales,</w:t>
      </w:r>
      <w:r w:rsidRPr="00FA5C71">
        <w:rPr>
          <w:rFonts w:cs="Segoe UI"/>
          <w:spacing w:val="9"/>
          <w:lang w:val="es-AR"/>
        </w:rPr>
        <w:t xml:space="preserve"> </w:t>
      </w:r>
      <w:r w:rsidRPr="00FA5C71">
        <w:rPr>
          <w:rFonts w:cs="Segoe UI"/>
          <w:lang w:val="es-AR"/>
        </w:rPr>
        <w:t>e</w:t>
      </w:r>
      <w:r w:rsidRPr="00FA5C71">
        <w:rPr>
          <w:rFonts w:cs="Segoe UI"/>
          <w:spacing w:val="7"/>
          <w:lang w:val="es-AR"/>
        </w:rPr>
        <w:t xml:space="preserve"> </w:t>
      </w:r>
      <w:r w:rsidRPr="00FA5C71">
        <w:rPr>
          <w:rFonts w:cs="Segoe UI"/>
          <w:spacing w:val="-1"/>
          <w:lang w:val="es-AR"/>
        </w:rPr>
        <w:t>internacionales.</w:t>
      </w:r>
      <w:r w:rsidRPr="00FA5C71">
        <w:rPr>
          <w:rFonts w:cs="Segoe UI"/>
          <w:spacing w:val="7"/>
          <w:lang w:val="es-AR"/>
        </w:rPr>
        <w:t xml:space="preserve"> </w:t>
      </w:r>
      <w:r w:rsidRPr="00FA5C71">
        <w:rPr>
          <w:rFonts w:cs="Segoe UI"/>
          <w:spacing w:val="-1"/>
          <w:lang w:val="es-AR"/>
        </w:rPr>
        <w:t>Sin</w:t>
      </w:r>
      <w:r w:rsidRPr="00FA5C71">
        <w:rPr>
          <w:rFonts w:cs="Segoe UI"/>
          <w:spacing w:val="8"/>
          <w:lang w:val="es-AR"/>
        </w:rPr>
        <w:t xml:space="preserve"> </w:t>
      </w:r>
      <w:r w:rsidRPr="00FA5C71">
        <w:rPr>
          <w:rFonts w:cs="Segoe UI"/>
          <w:spacing w:val="-1"/>
          <w:lang w:val="es-AR"/>
        </w:rPr>
        <w:t>embargo,</w:t>
      </w:r>
      <w:r w:rsidRPr="00FA5C71">
        <w:rPr>
          <w:rFonts w:cs="Segoe UI"/>
          <w:spacing w:val="7"/>
          <w:lang w:val="es-AR"/>
        </w:rPr>
        <w:t xml:space="preserve"> </w:t>
      </w:r>
      <w:r w:rsidRPr="00FA5C71">
        <w:rPr>
          <w:rFonts w:cs="Segoe UI"/>
          <w:spacing w:val="-1"/>
          <w:lang w:val="es-AR"/>
        </w:rPr>
        <w:t>la</w:t>
      </w:r>
      <w:r w:rsidRPr="00FA5C71">
        <w:rPr>
          <w:rFonts w:cs="Segoe UI"/>
          <w:spacing w:val="8"/>
          <w:lang w:val="es-AR"/>
        </w:rPr>
        <w:t xml:space="preserve"> </w:t>
      </w:r>
      <w:r w:rsidRPr="00FA5C71">
        <w:rPr>
          <w:rFonts w:cs="Segoe UI"/>
          <w:spacing w:val="-1"/>
          <w:lang w:val="es-AR"/>
        </w:rPr>
        <w:t>falta</w:t>
      </w:r>
      <w:r w:rsidRPr="00FA5C71">
        <w:rPr>
          <w:rFonts w:cs="Segoe UI"/>
          <w:spacing w:val="8"/>
          <w:lang w:val="es-AR"/>
        </w:rPr>
        <w:t xml:space="preserve"> </w:t>
      </w:r>
      <w:r w:rsidRPr="00FA5C71">
        <w:rPr>
          <w:rFonts w:cs="Segoe UI"/>
          <w:spacing w:val="-1"/>
          <w:lang w:val="es-AR"/>
        </w:rPr>
        <w:t>de</w:t>
      </w:r>
      <w:r w:rsidRPr="00FA5C71">
        <w:rPr>
          <w:rFonts w:cs="Segoe UI"/>
          <w:spacing w:val="8"/>
          <w:lang w:val="es-AR"/>
        </w:rPr>
        <w:t xml:space="preserve"> </w:t>
      </w:r>
      <w:r w:rsidRPr="00FA5C71">
        <w:rPr>
          <w:rFonts w:cs="Segoe UI"/>
          <w:lang w:val="es-AR"/>
        </w:rPr>
        <w:t>una</w:t>
      </w:r>
      <w:r w:rsidRPr="00FA5C71">
        <w:rPr>
          <w:rFonts w:cs="Segoe UI"/>
          <w:spacing w:val="7"/>
          <w:lang w:val="es-AR"/>
        </w:rPr>
        <w:t xml:space="preserve"> </w:t>
      </w:r>
      <w:r w:rsidRPr="00FA5C71">
        <w:rPr>
          <w:rFonts w:cs="Segoe UI"/>
          <w:spacing w:val="-1"/>
          <w:lang w:val="es-AR"/>
        </w:rPr>
        <w:t>estrategia</w:t>
      </w:r>
      <w:r w:rsidRPr="00FA5C71">
        <w:rPr>
          <w:rFonts w:cs="Segoe UI"/>
          <w:spacing w:val="8"/>
          <w:lang w:val="es-AR"/>
        </w:rPr>
        <w:t xml:space="preserve"> </w:t>
      </w:r>
      <w:r w:rsidRPr="00FA5C71">
        <w:rPr>
          <w:rFonts w:cs="Segoe UI"/>
          <w:spacing w:val="-1"/>
          <w:lang w:val="es-AR"/>
        </w:rPr>
        <w:t>explícita</w:t>
      </w:r>
      <w:r w:rsidRPr="00FA5C71">
        <w:rPr>
          <w:rFonts w:cs="Segoe UI"/>
          <w:spacing w:val="9"/>
          <w:lang w:val="es-AR"/>
        </w:rPr>
        <w:t xml:space="preserve"> </w:t>
      </w:r>
      <w:r w:rsidRPr="00FA5C71">
        <w:rPr>
          <w:rFonts w:cs="Segoe UI"/>
          <w:lang w:val="es-AR"/>
        </w:rPr>
        <w:t>para</w:t>
      </w:r>
      <w:r w:rsidRPr="00FA5C71">
        <w:rPr>
          <w:rFonts w:cs="Segoe UI"/>
          <w:spacing w:val="7"/>
          <w:lang w:val="es-AR"/>
        </w:rPr>
        <w:t xml:space="preserve"> </w:t>
      </w:r>
      <w:r w:rsidRPr="00FA5C71">
        <w:rPr>
          <w:rFonts w:cs="Segoe UI"/>
          <w:spacing w:val="-1"/>
          <w:lang w:val="es-AR"/>
        </w:rPr>
        <w:t>el</w:t>
      </w:r>
      <w:r w:rsidRPr="00FA5C71">
        <w:rPr>
          <w:rFonts w:cs="Segoe UI"/>
          <w:spacing w:val="87"/>
          <w:lang w:val="es-AR"/>
        </w:rPr>
        <w:t xml:space="preserve"> </w:t>
      </w:r>
      <w:r w:rsidRPr="00FA5C71">
        <w:rPr>
          <w:rFonts w:cs="Segoe UI"/>
          <w:lang w:val="es-AR"/>
        </w:rPr>
        <w:t>uso</w:t>
      </w:r>
      <w:r w:rsidRPr="00FA5C71">
        <w:rPr>
          <w:rFonts w:cs="Segoe UI"/>
          <w:spacing w:val="1"/>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los</w:t>
      </w:r>
      <w:r w:rsidRPr="00FA5C71">
        <w:rPr>
          <w:rFonts w:cs="Segoe UI"/>
          <w:spacing w:val="1"/>
          <w:lang w:val="es-AR"/>
        </w:rPr>
        <w:t xml:space="preserve"> </w:t>
      </w:r>
      <w:r w:rsidRPr="00FA5C71">
        <w:rPr>
          <w:rFonts w:cs="Segoe UI"/>
          <w:spacing w:val="-1"/>
          <w:lang w:val="es-AR"/>
        </w:rPr>
        <w:t>recursos</w:t>
      </w:r>
      <w:r w:rsidRPr="00FA5C71">
        <w:rPr>
          <w:rFonts w:cs="Segoe UI"/>
          <w:spacing w:val="2"/>
          <w:lang w:val="es-AR"/>
        </w:rPr>
        <w:t xml:space="preserve"> </w:t>
      </w:r>
      <w:r w:rsidRPr="00FA5C71">
        <w:rPr>
          <w:rFonts w:cs="Segoe UI"/>
          <w:spacing w:val="-1"/>
          <w:lang w:val="es-AR"/>
        </w:rPr>
        <w:t>humanos</w:t>
      </w:r>
      <w:r w:rsidRPr="00FA5C71">
        <w:rPr>
          <w:rFonts w:cs="Segoe UI"/>
          <w:spacing w:val="3"/>
          <w:lang w:val="es-AR"/>
        </w:rPr>
        <w:t xml:space="preserve"> </w:t>
      </w:r>
      <w:r w:rsidRPr="00FA5C71">
        <w:rPr>
          <w:rFonts w:cs="Segoe UI"/>
          <w:lang w:val="es-AR"/>
        </w:rPr>
        <w:t>y</w:t>
      </w:r>
      <w:r w:rsidRPr="00FA5C71">
        <w:rPr>
          <w:rFonts w:cs="Segoe UI"/>
          <w:spacing w:val="3"/>
          <w:lang w:val="es-AR"/>
        </w:rPr>
        <w:t xml:space="preserve"> </w:t>
      </w:r>
      <w:r w:rsidRPr="00FA5C71">
        <w:rPr>
          <w:rFonts w:cs="Segoe UI"/>
          <w:spacing w:val="-1"/>
          <w:lang w:val="es-AR"/>
        </w:rPr>
        <w:t>científicos</w:t>
      </w:r>
      <w:r w:rsidRPr="00FA5C71">
        <w:rPr>
          <w:rFonts w:cs="Segoe UI"/>
          <w:spacing w:val="2"/>
          <w:lang w:val="es-AR"/>
        </w:rPr>
        <w:t xml:space="preserve"> </w:t>
      </w:r>
      <w:r w:rsidRPr="00FA5C71">
        <w:rPr>
          <w:rFonts w:cs="Segoe UI"/>
          <w:lang w:val="es-AR"/>
        </w:rPr>
        <w:t>disponibles</w:t>
      </w:r>
      <w:r w:rsidRPr="00FA5C71">
        <w:rPr>
          <w:rFonts w:cs="Segoe UI"/>
          <w:spacing w:val="4"/>
          <w:lang w:val="es-AR"/>
        </w:rPr>
        <w:t xml:space="preserve"> </w:t>
      </w:r>
      <w:r w:rsidRPr="00FA5C71">
        <w:rPr>
          <w:rFonts w:cs="Segoe UI"/>
          <w:lang w:val="es-AR"/>
        </w:rPr>
        <w:t>—que</w:t>
      </w:r>
      <w:r w:rsidRPr="00FA5C71">
        <w:rPr>
          <w:rFonts w:cs="Segoe UI"/>
          <w:spacing w:val="3"/>
          <w:lang w:val="es-AR"/>
        </w:rPr>
        <w:t xml:space="preserve"> </w:t>
      </w:r>
      <w:r w:rsidRPr="00FA5C71">
        <w:rPr>
          <w:rFonts w:cs="Segoe UI"/>
          <w:spacing w:val="-1"/>
          <w:lang w:val="es-AR"/>
        </w:rPr>
        <w:t>debería</w:t>
      </w:r>
      <w:r w:rsidRPr="00FA5C71">
        <w:rPr>
          <w:rFonts w:cs="Segoe UI"/>
          <w:spacing w:val="2"/>
          <w:lang w:val="es-AR"/>
        </w:rPr>
        <w:t xml:space="preserve"> </w:t>
      </w:r>
      <w:r w:rsidRPr="00FA5C71">
        <w:rPr>
          <w:rFonts w:cs="Segoe UI"/>
          <w:spacing w:val="-1"/>
          <w:lang w:val="es-AR"/>
        </w:rPr>
        <w:t>formar</w:t>
      </w:r>
      <w:r w:rsidRPr="00FA5C71">
        <w:rPr>
          <w:rFonts w:cs="Segoe UI"/>
          <w:spacing w:val="2"/>
          <w:lang w:val="es-AR"/>
        </w:rPr>
        <w:t xml:space="preserve"> </w:t>
      </w:r>
      <w:r w:rsidRPr="00FA5C71">
        <w:rPr>
          <w:rFonts w:cs="Segoe UI"/>
          <w:lang w:val="es-AR"/>
        </w:rPr>
        <w:t>parte</w:t>
      </w:r>
      <w:r w:rsidRPr="00FA5C71">
        <w:rPr>
          <w:rFonts w:cs="Segoe UI"/>
          <w:spacing w:val="2"/>
          <w:lang w:val="es-AR"/>
        </w:rPr>
        <w:t xml:space="preserve"> </w:t>
      </w:r>
      <w:r w:rsidRPr="00FA5C71">
        <w:rPr>
          <w:rFonts w:cs="Segoe UI"/>
          <w:lang w:val="es-AR"/>
        </w:rPr>
        <w:t>del</w:t>
      </w:r>
      <w:r w:rsidRPr="00FA5C71">
        <w:rPr>
          <w:rFonts w:cs="Segoe UI"/>
          <w:spacing w:val="59"/>
          <w:lang w:val="es-AR"/>
        </w:rPr>
        <w:t xml:space="preserve"> </w:t>
      </w:r>
      <w:r w:rsidRPr="00FA5C71">
        <w:rPr>
          <w:rFonts w:cs="Segoe UI"/>
          <w:lang w:val="es-AR"/>
        </w:rPr>
        <w:t>plan</w:t>
      </w:r>
      <w:r w:rsidRPr="00FA5C71">
        <w:rPr>
          <w:rFonts w:cs="Segoe UI"/>
          <w:spacing w:val="15"/>
          <w:lang w:val="es-AR"/>
        </w:rPr>
        <w:t xml:space="preserve"> </w:t>
      </w:r>
      <w:r w:rsidRPr="00FA5C71">
        <w:rPr>
          <w:rFonts w:cs="Segoe UI"/>
          <w:spacing w:val="-1"/>
          <w:lang w:val="es-AR"/>
        </w:rPr>
        <w:t>estratégico</w:t>
      </w:r>
      <w:r w:rsidRPr="00FA5C71">
        <w:rPr>
          <w:rFonts w:cs="Segoe UI"/>
          <w:spacing w:val="14"/>
          <w:lang w:val="es-AR"/>
        </w:rPr>
        <w:t xml:space="preserve"> </w:t>
      </w:r>
      <w:r w:rsidRPr="00FA5C71">
        <w:rPr>
          <w:rFonts w:cs="Segoe UI"/>
          <w:lang w:val="es-AR"/>
        </w:rPr>
        <w:t>de</w:t>
      </w:r>
      <w:r w:rsidRPr="00FA5C71">
        <w:rPr>
          <w:rFonts w:cs="Segoe UI"/>
          <w:spacing w:val="15"/>
          <w:lang w:val="es-AR"/>
        </w:rPr>
        <w:t xml:space="preserve"> </w:t>
      </w:r>
      <w:r w:rsidRPr="00FA5C71">
        <w:rPr>
          <w:rFonts w:cs="Segoe UI"/>
          <w:spacing w:val="-1"/>
          <w:lang w:val="es-AR"/>
        </w:rPr>
        <w:t>la</w:t>
      </w:r>
      <w:r w:rsidRPr="00FA5C71">
        <w:rPr>
          <w:rFonts w:cs="Segoe UI"/>
          <w:spacing w:val="15"/>
          <w:lang w:val="es-AR"/>
        </w:rPr>
        <w:t xml:space="preserve"> </w:t>
      </w:r>
      <w:r w:rsidRPr="00FA5C71">
        <w:rPr>
          <w:rFonts w:cs="Segoe UI"/>
          <w:lang w:val="es-AR"/>
        </w:rPr>
        <w:t>UE—</w:t>
      </w:r>
      <w:r w:rsidRPr="00FA5C71">
        <w:rPr>
          <w:rFonts w:cs="Segoe UI"/>
          <w:spacing w:val="15"/>
          <w:lang w:val="es-AR"/>
        </w:rPr>
        <w:t xml:space="preserve"> </w:t>
      </w:r>
      <w:r w:rsidRPr="00FA5C71">
        <w:rPr>
          <w:rFonts w:cs="Segoe UI"/>
          <w:lang w:val="es-AR"/>
        </w:rPr>
        <w:t>dificulta</w:t>
      </w:r>
      <w:r w:rsidRPr="00FA5C71">
        <w:rPr>
          <w:rFonts w:cs="Segoe UI"/>
          <w:spacing w:val="14"/>
          <w:lang w:val="es-AR"/>
        </w:rPr>
        <w:t xml:space="preserve"> </w:t>
      </w:r>
      <w:r w:rsidRPr="00FA5C71">
        <w:rPr>
          <w:rFonts w:cs="Segoe UI"/>
          <w:spacing w:val="-1"/>
          <w:lang w:val="es-AR"/>
        </w:rPr>
        <w:t>justificar</w:t>
      </w:r>
      <w:r w:rsidRPr="00FA5C71">
        <w:rPr>
          <w:rFonts w:cs="Segoe UI"/>
          <w:spacing w:val="15"/>
          <w:lang w:val="es-AR"/>
        </w:rPr>
        <w:t xml:space="preserve"> </w:t>
      </w:r>
      <w:r w:rsidRPr="00FA5C71">
        <w:rPr>
          <w:rFonts w:cs="Segoe UI"/>
          <w:spacing w:val="-1"/>
          <w:lang w:val="es-AR"/>
        </w:rPr>
        <w:t>la</w:t>
      </w:r>
      <w:r w:rsidRPr="00FA5C71">
        <w:rPr>
          <w:rFonts w:cs="Segoe UI"/>
          <w:spacing w:val="16"/>
          <w:lang w:val="es-AR"/>
        </w:rPr>
        <w:t xml:space="preserve"> </w:t>
      </w:r>
      <w:r w:rsidRPr="00FA5C71">
        <w:rPr>
          <w:rFonts w:cs="Segoe UI"/>
          <w:spacing w:val="-1"/>
          <w:lang w:val="es-AR"/>
        </w:rPr>
        <w:t>solicitud</w:t>
      </w:r>
      <w:r w:rsidRPr="00FA5C71">
        <w:rPr>
          <w:rFonts w:cs="Segoe UI"/>
          <w:spacing w:val="15"/>
          <w:lang w:val="es-AR"/>
        </w:rPr>
        <w:t xml:space="preserve"> </w:t>
      </w:r>
      <w:r w:rsidRPr="00FA5C71">
        <w:rPr>
          <w:rFonts w:cs="Segoe UI"/>
          <w:lang w:val="es-AR"/>
        </w:rPr>
        <w:t>de</w:t>
      </w:r>
      <w:r w:rsidRPr="00FA5C71">
        <w:rPr>
          <w:rFonts w:cs="Segoe UI"/>
          <w:spacing w:val="15"/>
          <w:lang w:val="es-AR"/>
        </w:rPr>
        <w:t xml:space="preserve"> </w:t>
      </w:r>
      <w:r w:rsidRPr="00FA5C71">
        <w:rPr>
          <w:rFonts w:cs="Segoe UI"/>
          <w:spacing w:val="-1"/>
          <w:lang w:val="es-AR"/>
        </w:rPr>
        <w:t>personal</w:t>
      </w:r>
      <w:r w:rsidRPr="00FA5C71">
        <w:rPr>
          <w:rFonts w:cs="Segoe UI"/>
          <w:spacing w:val="14"/>
          <w:lang w:val="es-AR"/>
        </w:rPr>
        <w:t xml:space="preserve"> </w:t>
      </w:r>
      <w:r w:rsidRPr="00FA5C71">
        <w:rPr>
          <w:rFonts w:cs="Segoe UI"/>
          <w:lang w:val="es-AR"/>
        </w:rPr>
        <w:t>de</w:t>
      </w:r>
      <w:r w:rsidRPr="00FA5C71">
        <w:rPr>
          <w:rFonts w:cs="Segoe UI"/>
          <w:spacing w:val="15"/>
          <w:lang w:val="es-AR"/>
        </w:rPr>
        <w:t xml:space="preserve"> </w:t>
      </w:r>
      <w:r w:rsidRPr="00FA5C71">
        <w:rPr>
          <w:rFonts w:cs="Segoe UI"/>
          <w:spacing w:val="-1"/>
          <w:lang w:val="es-AR"/>
        </w:rPr>
        <w:t>apoyo</w:t>
      </w:r>
      <w:r w:rsidRPr="00FA5C71">
        <w:rPr>
          <w:rFonts w:cs="Segoe UI"/>
          <w:spacing w:val="15"/>
          <w:lang w:val="es-AR"/>
        </w:rPr>
        <w:t xml:space="preserve"> </w:t>
      </w:r>
      <w:r w:rsidRPr="00FA5C71">
        <w:rPr>
          <w:rFonts w:cs="Segoe UI"/>
          <w:lang w:val="es-AR"/>
        </w:rPr>
        <w:t>y</w:t>
      </w:r>
      <w:r w:rsidRPr="00FA5C71">
        <w:rPr>
          <w:rFonts w:cs="Segoe UI"/>
          <w:spacing w:val="15"/>
          <w:lang w:val="es-AR"/>
        </w:rPr>
        <w:t xml:space="preserve"> </w:t>
      </w:r>
      <w:r w:rsidRPr="00FA5C71">
        <w:rPr>
          <w:rFonts w:cs="Segoe UI"/>
          <w:spacing w:val="-1"/>
          <w:lang w:val="es-AR"/>
        </w:rPr>
        <w:t>de</w:t>
      </w:r>
      <w:r w:rsidRPr="00FA5C71">
        <w:rPr>
          <w:rFonts w:cs="Segoe UI"/>
          <w:spacing w:val="61"/>
          <w:w w:val="99"/>
          <w:lang w:val="es-AR"/>
        </w:rPr>
        <w:t xml:space="preserve"> </w:t>
      </w:r>
      <w:r w:rsidRPr="00FA5C71">
        <w:rPr>
          <w:rFonts w:cs="Segoe UI"/>
          <w:spacing w:val="-1"/>
          <w:lang w:val="es-AR"/>
        </w:rPr>
        <w:t>actualización</w:t>
      </w:r>
      <w:r w:rsidRPr="00FA5C71">
        <w:rPr>
          <w:rFonts w:cs="Segoe UI"/>
          <w:spacing w:val="8"/>
          <w:lang w:val="es-AR"/>
        </w:rPr>
        <w:t xml:space="preserve"> </w:t>
      </w:r>
      <w:r w:rsidRPr="00FA5C71">
        <w:rPr>
          <w:rFonts w:cs="Segoe UI"/>
          <w:lang w:val="es-AR"/>
        </w:rPr>
        <w:t>de</w:t>
      </w:r>
      <w:r w:rsidRPr="00FA5C71">
        <w:rPr>
          <w:rFonts w:cs="Segoe UI"/>
          <w:spacing w:val="9"/>
          <w:lang w:val="es-AR"/>
        </w:rPr>
        <w:t xml:space="preserve"> </w:t>
      </w:r>
      <w:r w:rsidRPr="00FA5C71">
        <w:rPr>
          <w:rFonts w:cs="Segoe UI"/>
          <w:spacing w:val="-1"/>
          <w:lang w:val="es-AR"/>
        </w:rPr>
        <w:t>equipamiento</w:t>
      </w:r>
      <w:r w:rsidRPr="00FA5C71">
        <w:rPr>
          <w:rFonts w:cs="Segoe UI"/>
          <w:spacing w:val="9"/>
          <w:lang w:val="es-AR"/>
        </w:rPr>
        <w:t xml:space="preserve"> </w:t>
      </w:r>
      <w:r w:rsidRPr="00FA5C71">
        <w:rPr>
          <w:rFonts w:cs="Segoe UI"/>
          <w:lang w:val="es-AR"/>
        </w:rPr>
        <w:t>para</w:t>
      </w:r>
      <w:r w:rsidRPr="00FA5C71">
        <w:rPr>
          <w:rFonts w:cs="Segoe UI"/>
          <w:spacing w:val="9"/>
          <w:lang w:val="es-AR"/>
        </w:rPr>
        <w:t xml:space="preserve"> </w:t>
      </w:r>
      <w:r w:rsidRPr="00FA5C71">
        <w:rPr>
          <w:rFonts w:cs="Segoe UI"/>
          <w:spacing w:val="-1"/>
          <w:lang w:val="es-AR"/>
        </w:rPr>
        <w:t>servicios</w:t>
      </w:r>
      <w:r w:rsidRPr="00FA5C71">
        <w:rPr>
          <w:rFonts w:cs="Segoe UI"/>
          <w:spacing w:val="9"/>
          <w:lang w:val="es-AR"/>
        </w:rPr>
        <w:t xml:space="preserve"> </w:t>
      </w:r>
      <w:r w:rsidRPr="00FA5C71">
        <w:rPr>
          <w:rFonts w:cs="Segoe UI"/>
          <w:spacing w:val="-1"/>
          <w:lang w:val="es-AR"/>
        </w:rPr>
        <w:t>centrales.</w:t>
      </w:r>
      <w:r w:rsidRPr="00FA5C71">
        <w:rPr>
          <w:rFonts w:cs="Segoe UI"/>
          <w:spacing w:val="10"/>
          <w:lang w:val="es-AR"/>
        </w:rPr>
        <w:t xml:space="preserve"> </w:t>
      </w:r>
      <w:r w:rsidRPr="00FA5C71">
        <w:rPr>
          <w:rFonts w:cs="Segoe UI"/>
          <w:spacing w:val="-1"/>
          <w:lang w:val="es-AR"/>
        </w:rPr>
        <w:t>Por</w:t>
      </w:r>
      <w:r w:rsidRPr="00FA5C71">
        <w:rPr>
          <w:rFonts w:cs="Segoe UI"/>
          <w:spacing w:val="10"/>
          <w:lang w:val="es-AR"/>
        </w:rPr>
        <w:t xml:space="preserve"> </w:t>
      </w:r>
      <w:r w:rsidRPr="00FA5C71">
        <w:rPr>
          <w:rFonts w:cs="Segoe UI"/>
          <w:spacing w:val="-1"/>
          <w:lang w:val="es-AR"/>
        </w:rPr>
        <w:t>ejemplo,</w:t>
      </w:r>
      <w:r w:rsidRPr="00FA5C71">
        <w:rPr>
          <w:rFonts w:cs="Segoe UI"/>
          <w:spacing w:val="8"/>
          <w:lang w:val="es-AR"/>
        </w:rPr>
        <w:t xml:space="preserve"> </w:t>
      </w:r>
      <w:r w:rsidRPr="00FA5C71">
        <w:rPr>
          <w:rFonts w:cs="Segoe UI"/>
          <w:lang w:val="es-AR"/>
        </w:rPr>
        <w:t>durante</w:t>
      </w:r>
      <w:r w:rsidRPr="00FA5C71">
        <w:rPr>
          <w:rFonts w:cs="Segoe UI"/>
          <w:spacing w:val="10"/>
          <w:lang w:val="es-AR"/>
        </w:rPr>
        <w:t xml:space="preserve"> </w:t>
      </w:r>
      <w:r w:rsidRPr="00FA5C71">
        <w:rPr>
          <w:rFonts w:cs="Segoe UI"/>
          <w:spacing w:val="-1"/>
          <w:lang w:val="es-AR"/>
        </w:rPr>
        <w:t>la</w:t>
      </w:r>
      <w:r w:rsidRPr="00FA5C71">
        <w:rPr>
          <w:rFonts w:cs="Segoe UI"/>
          <w:spacing w:val="10"/>
          <w:lang w:val="es-AR"/>
        </w:rPr>
        <w:t xml:space="preserve"> </w:t>
      </w:r>
      <w:r w:rsidRPr="00FA5C71">
        <w:rPr>
          <w:rFonts w:cs="Segoe UI"/>
          <w:lang w:val="es-AR"/>
        </w:rPr>
        <w:t>visita</w:t>
      </w:r>
      <w:r w:rsidRPr="00FA5C71">
        <w:rPr>
          <w:rFonts w:cs="Segoe UI"/>
          <w:spacing w:val="71"/>
          <w:lang w:val="es-AR"/>
        </w:rPr>
        <w:t xml:space="preserve"> </w:t>
      </w:r>
      <w:r w:rsidRPr="00FA5C71">
        <w:rPr>
          <w:rFonts w:cs="Segoe UI"/>
          <w:lang w:val="es-AR"/>
        </w:rPr>
        <w:t>del</w:t>
      </w:r>
      <w:r w:rsidRPr="00FA5C71">
        <w:rPr>
          <w:rFonts w:cs="Segoe UI"/>
          <w:spacing w:val="19"/>
          <w:lang w:val="es-AR"/>
        </w:rPr>
        <w:t xml:space="preserve"> </w:t>
      </w:r>
      <w:r w:rsidRPr="00FA5C71">
        <w:rPr>
          <w:rFonts w:cs="Segoe UI"/>
          <w:spacing w:val="-1"/>
          <w:lang w:val="es-AR"/>
        </w:rPr>
        <w:t>CEE</w:t>
      </w:r>
      <w:r w:rsidRPr="00FA5C71">
        <w:rPr>
          <w:rFonts w:cs="Segoe UI"/>
          <w:spacing w:val="19"/>
          <w:lang w:val="es-AR"/>
        </w:rPr>
        <w:t xml:space="preserve"> </w:t>
      </w:r>
      <w:r w:rsidRPr="00FA5C71">
        <w:rPr>
          <w:rFonts w:cs="Segoe UI"/>
          <w:spacing w:val="-1"/>
          <w:lang w:val="es-AR"/>
        </w:rPr>
        <w:t>se</w:t>
      </w:r>
      <w:r w:rsidRPr="00FA5C71">
        <w:rPr>
          <w:rFonts w:cs="Segoe UI"/>
          <w:spacing w:val="19"/>
          <w:lang w:val="es-AR"/>
        </w:rPr>
        <w:t xml:space="preserve"> </w:t>
      </w:r>
      <w:r w:rsidRPr="00FA5C71">
        <w:rPr>
          <w:rFonts w:cs="Segoe UI"/>
          <w:spacing w:val="-1"/>
          <w:lang w:val="es-AR"/>
        </w:rPr>
        <w:t>subrayó</w:t>
      </w:r>
      <w:r w:rsidRPr="00FA5C71">
        <w:rPr>
          <w:rFonts w:cs="Segoe UI"/>
          <w:spacing w:val="20"/>
          <w:lang w:val="es-AR"/>
        </w:rPr>
        <w:t xml:space="preserve"> </w:t>
      </w:r>
      <w:r w:rsidRPr="00FA5C71">
        <w:rPr>
          <w:rFonts w:cs="Segoe UI"/>
          <w:spacing w:val="-1"/>
          <w:lang w:val="es-AR"/>
        </w:rPr>
        <w:t>la</w:t>
      </w:r>
      <w:r w:rsidRPr="00FA5C71">
        <w:rPr>
          <w:rFonts w:cs="Segoe UI"/>
          <w:spacing w:val="18"/>
          <w:lang w:val="es-AR"/>
        </w:rPr>
        <w:t xml:space="preserve"> </w:t>
      </w:r>
      <w:r w:rsidRPr="00FA5C71">
        <w:rPr>
          <w:rFonts w:cs="Segoe UI"/>
          <w:lang w:val="es-AR"/>
        </w:rPr>
        <w:t>falta</w:t>
      </w:r>
      <w:r w:rsidRPr="00FA5C71">
        <w:rPr>
          <w:rFonts w:cs="Segoe UI"/>
          <w:spacing w:val="20"/>
          <w:lang w:val="es-AR"/>
        </w:rPr>
        <w:t xml:space="preserve"> </w:t>
      </w:r>
      <w:r w:rsidRPr="00FA5C71">
        <w:rPr>
          <w:rFonts w:cs="Segoe UI"/>
          <w:spacing w:val="-1"/>
          <w:lang w:val="es-AR"/>
        </w:rPr>
        <w:t>de</w:t>
      </w:r>
      <w:r w:rsidRPr="00FA5C71">
        <w:rPr>
          <w:rFonts w:cs="Segoe UI"/>
          <w:spacing w:val="20"/>
          <w:lang w:val="es-AR"/>
        </w:rPr>
        <w:t xml:space="preserve"> </w:t>
      </w:r>
      <w:r w:rsidRPr="00FA5C71">
        <w:rPr>
          <w:rFonts w:cs="Segoe UI"/>
          <w:spacing w:val="-1"/>
          <w:lang w:val="es-AR"/>
        </w:rPr>
        <w:t>personal</w:t>
      </w:r>
      <w:r w:rsidRPr="00FA5C71">
        <w:rPr>
          <w:rFonts w:cs="Segoe UI"/>
          <w:spacing w:val="19"/>
          <w:lang w:val="es-AR"/>
        </w:rPr>
        <w:t xml:space="preserve"> </w:t>
      </w:r>
      <w:r w:rsidRPr="00FA5C71">
        <w:rPr>
          <w:rFonts w:cs="Segoe UI"/>
          <w:lang w:val="es-AR"/>
        </w:rPr>
        <w:t>para</w:t>
      </w:r>
      <w:r w:rsidRPr="00FA5C71">
        <w:rPr>
          <w:rFonts w:cs="Segoe UI"/>
          <w:spacing w:val="19"/>
          <w:lang w:val="es-AR"/>
        </w:rPr>
        <w:t xml:space="preserve"> </w:t>
      </w:r>
      <w:r w:rsidRPr="00FA5C71">
        <w:rPr>
          <w:rFonts w:cs="Segoe UI"/>
          <w:spacing w:val="-1"/>
          <w:lang w:val="es-AR"/>
        </w:rPr>
        <w:t>realizar</w:t>
      </w:r>
      <w:r w:rsidRPr="00FA5C71">
        <w:rPr>
          <w:rFonts w:cs="Segoe UI"/>
          <w:spacing w:val="20"/>
          <w:lang w:val="es-AR"/>
        </w:rPr>
        <w:t xml:space="preserve"> </w:t>
      </w:r>
      <w:r w:rsidRPr="00FA5C71">
        <w:rPr>
          <w:rFonts w:cs="Segoe UI"/>
          <w:spacing w:val="-1"/>
          <w:lang w:val="es-AR"/>
        </w:rPr>
        <w:t>las</w:t>
      </w:r>
      <w:r w:rsidRPr="00FA5C71">
        <w:rPr>
          <w:rFonts w:cs="Segoe UI"/>
          <w:spacing w:val="18"/>
          <w:lang w:val="es-AR"/>
        </w:rPr>
        <w:t xml:space="preserve"> </w:t>
      </w:r>
      <w:r w:rsidRPr="00FA5C71">
        <w:rPr>
          <w:rFonts w:cs="Segoe UI"/>
          <w:spacing w:val="-1"/>
          <w:lang w:val="es-AR"/>
        </w:rPr>
        <w:t>operaciones</w:t>
      </w:r>
      <w:r w:rsidRPr="00FA5C71">
        <w:rPr>
          <w:rFonts w:cs="Segoe UI"/>
          <w:spacing w:val="20"/>
          <w:lang w:val="es-AR"/>
        </w:rPr>
        <w:t xml:space="preserve"> </w:t>
      </w:r>
      <w:r w:rsidRPr="00FA5C71">
        <w:rPr>
          <w:rFonts w:cs="Segoe UI"/>
          <w:lang w:val="es-AR"/>
        </w:rPr>
        <w:t>de</w:t>
      </w:r>
      <w:r w:rsidRPr="00FA5C71">
        <w:rPr>
          <w:rFonts w:cs="Segoe UI"/>
          <w:spacing w:val="19"/>
          <w:lang w:val="es-AR"/>
        </w:rPr>
        <w:t xml:space="preserve"> </w:t>
      </w:r>
      <w:r w:rsidRPr="00FA5C71">
        <w:rPr>
          <w:rFonts w:cs="Segoe UI"/>
          <w:spacing w:val="-1"/>
          <w:lang w:val="es-AR"/>
        </w:rPr>
        <w:t>rutina</w:t>
      </w:r>
      <w:r w:rsidRPr="00FA5C71">
        <w:rPr>
          <w:rFonts w:cs="Segoe UI"/>
          <w:spacing w:val="20"/>
          <w:lang w:val="es-AR"/>
        </w:rPr>
        <w:t xml:space="preserve"> </w:t>
      </w:r>
      <w:r w:rsidRPr="00FA5C71">
        <w:rPr>
          <w:rFonts w:cs="Segoe UI"/>
          <w:lang w:val="es-AR"/>
        </w:rPr>
        <w:t>en</w:t>
      </w:r>
      <w:r w:rsidRPr="00FA5C71">
        <w:rPr>
          <w:rFonts w:cs="Segoe UI"/>
          <w:spacing w:val="20"/>
          <w:lang w:val="es-AR"/>
        </w:rPr>
        <w:t xml:space="preserve"> </w:t>
      </w:r>
      <w:r w:rsidRPr="00FA5C71">
        <w:rPr>
          <w:rFonts w:cs="Segoe UI"/>
          <w:lang w:val="es-AR"/>
        </w:rPr>
        <w:t>el</w:t>
      </w:r>
      <w:r w:rsidRPr="00FA5C71">
        <w:rPr>
          <w:rFonts w:cs="Segoe UI"/>
          <w:spacing w:val="73"/>
          <w:lang w:val="es-AR"/>
        </w:rPr>
        <w:t xml:space="preserve"> </w:t>
      </w:r>
      <w:proofErr w:type="spellStart"/>
      <w:r w:rsidRPr="00FA5C71">
        <w:rPr>
          <w:rFonts w:cs="Segoe UI"/>
          <w:spacing w:val="-1"/>
          <w:lang w:val="es-AR"/>
        </w:rPr>
        <w:t>bioterio</w:t>
      </w:r>
      <w:proofErr w:type="spellEnd"/>
      <w:r w:rsidRPr="00FA5C71">
        <w:rPr>
          <w:rFonts w:cs="Segoe UI"/>
          <w:spacing w:val="-1"/>
          <w:lang w:val="es-AR"/>
        </w:rPr>
        <w:t>.</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spacing w:val="-1"/>
          <w:lang w:val="es-AR"/>
        </w:rPr>
        <w:t>Infraestructura</w:t>
      </w:r>
      <w:r w:rsidRPr="00FA5C71">
        <w:rPr>
          <w:rFonts w:cs="Segoe UI"/>
          <w:b/>
          <w:spacing w:val="33"/>
          <w:lang w:val="es-AR"/>
        </w:rPr>
        <w:t xml:space="preserve"> </w:t>
      </w:r>
      <w:r w:rsidRPr="00FA5C71">
        <w:rPr>
          <w:rFonts w:cs="Segoe UI"/>
          <w:b/>
          <w:lang w:val="es-AR"/>
        </w:rPr>
        <w:t>y</w:t>
      </w:r>
      <w:r w:rsidRPr="00FA5C71">
        <w:rPr>
          <w:rFonts w:cs="Segoe UI"/>
          <w:b/>
          <w:spacing w:val="34"/>
          <w:lang w:val="es-AR"/>
        </w:rPr>
        <w:t xml:space="preserve"> </w:t>
      </w:r>
      <w:r w:rsidRPr="00FA5C71">
        <w:rPr>
          <w:rFonts w:cs="Segoe UI"/>
          <w:b/>
          <w:spacing w:val="-1"/>
          <w:lang w:val="es-AR"/>
        </w:rPr>
        <w:t>equipamiento.</w:t>
      </w:r>
      <w:r w:rsidRPr="00FA5C71">
        <w:rPr>
          <w:rFonts w:cs="Segoe UI"/>
          <w:b/>
          <w:spacing w:val="35"/>
          <w:lang w:val="es-AR"/>
        </w:rPr>
        <w:t xml:space="preserve"> </w:t>
      </w:r>
      <w:r w:rsidRPr="00FA5C71">
        <w:rPr>
          <w:rFonts w:cs="Segoe UI"/>
          <w:lang w:val="es-AR"/>
        </w:rPr>
        <w:t>El</w:t>
      </w:r>
      <w:r w:rsidRPr="00FA5C71">
        <w:rPr>
          <w:rFonts w:cs="Segoe UI"/>
          <w:spacing w:val="32"/>
          <w:lang w:val="es-AR"/>
        </w:rPr>
        <w:t xml:space="preserve"> </w:t>
      </w:r>
      <w:r w:rsidRPr="00FA5C71">
        <w:rPr>
          <w:rFonts w:cs="Segoe UI"/>
          <w:spacing w:val="-1"/>
          <w:lang w:val="es-AR"/>
        </w:rPr>
        <w:t>equipamiento</w:t>
      </w:r>
      <w:r w:rsidRPr="00FA5C71">
        <w:rPr>
          <w:rFonts w:cs="Segoe UI"/>
          <w:spacing w:val="34"/>
          <w:lang w:val="es-AR"/>
        </w:rPr>
        <w:t xml:space="preserve"> </w:t>
      </w:r>
      <w:r w:rsidRPr="00FA5C71">
        <w:rPr>
          <w:rFonts w:cs="Segoe UI"/>
          <w:lang w:val="es-AR"/>
        </w:rPr>
        <w:t>del</w:t>
      </w:r>
      <w:r w:rsidRPr="00FA5C71">
        <w:rPr>
          <w:rFonts w:cs="Segoe UI"/>
          <w:spacing w:val="34"/>
          <w:lang w:val="es-AR"/>
        </w:rPr>
        <w:t xml:space="preserve"> </w:t>
      </w:r>
      <w:r w:rsidRPr="00FA5C71">
        <w:rPr>
          <w:rFonts w:cs="Segoe UI"/>
          <w:spacing w:val="-1"/>
          <w:lang w:val="es-AR"/>
        </w:rPr>
        <w:t>CIBICI</w:t>
      </w:r>
      <w:r w:rsidRPr="00FA5C71">
        <w:rPr>
          <w:rFonts w:cs="Segoe UI"/>
          <w:spacing w:val="34"/>
          <w:lang w:val="es-AR"/>
        </w:rPr>
        <w:t xml:space="preserve"> </w:t>
      </w:r>
      <w:r w:rsidRPr="00FA5C71">
        <w:rPr>
          <w:rFonts w:cs="Segoe UI"/>
          <w:lang w:val="es-AR"/>
        </w:rPr>
        <w:t>es</w:t>
      </w:r>
      <w:r w:rsidRPr="00FA5C71">
        <w:rPr>
          <w:rFonts w:cs="Segoe UI"/>
          <w:spacing w:val="33"/>
          <w:lang w:val="es-AR"/>
        </w:rPr>
        <w:t xml:space="preserve"> </w:t>
      </w:r>
      <w:r w:rsidRPr="00FA5C71">
        <w:rPr>
          <w:rFonts w:cs="Segoe UI"/>
          <w:spacing w:val="-1"/>
          <w:lang w:val="es-AR"/>
        </w:rPr>
        <w:t>adecuado</w:t>
      </w:r>
      <w:r w:rsidRPr="00FA5C71">
        <w:rPr>
          <w:rFonts w:cs="Segoe UI"/>
          <w:spacing w:val="34"/>
          <w:lang w:val="es-AR"/>
        </w:rPr>
        <w:t xml:space="preserve"> </w:t>
      </w:r>
      <w:r w:rsidRPr="00FA5C71">
        <w:rPr>
          <w:rFonts w:cs="Segoe UI"/>
          <w:lang w:val="es-AR"/>
        </w:rPr>
        <w:t>y</w:t>
      </w:r>
      <w:r w:rsidRPr="00FA5C71">
        <w:rPr>
          <w:rFonts w:cs="Segoe UI"/>
          <w:spacing w:val="77"/>
          <w:w w:val="99"/>
          <w:lang w:val="es-AR"/>
        </w:rPr>
        <w:t xml:space="preserve"> </w:t>
      </w:r>
      <w:r w:rsidRPr="00FA5C71">
        <w:rPr>
          <w:rFonts w:cs="Segoe UI"/>
          <w:spacing w:val="-1"/>
          <w:lang w:val="es-AR"/>
        </w:rPr>
        <w:t>suficiente</w:t>
      </w:r>
      <w:r w:rsidRPr="00FA5C71">
        <w:rPr>
          <w:rFonts w:cs="Segoe UI"/>
          <w:spacing w:val="-7"/>
          <w:lang w:val="es-AR"/>
        </w:rPr>
        <w:t xml:space="preserve"> </w:t>
      </w:r>
      <w:r w:rsidRPr="00FA5C71">
        <w:rPr>
          <w:rFonts w:cs="Segoe UI"/>
          <w:spacing w:val="-1"/>
          <w:lang w:val="es-AR"/>
        </w:rPr>
        <w:t>para</w:t>
      </w:r>
      <w:r w:rsidRPr="00FA5C71">
        <w:rPr>
          <w:rFonts w:cs="Segoe UI"/>
          <w:spacing w:val="-9"/>
          <w:lang w:val="es-AR"/>
        </w:rPr>
        <w:t xml:space="preserve"> </w:t>
      </w:r>
      <w:r w:rsidRPr="00FA5C71">
        <w:rPr>
          <w:rFonts w:cs="Segoe UI"/>
          <w:lang w:val="es-AR"/>
        </w:rPr>
        <w:t>tareas</w:t>
      </w:r>
      <w:r w:rsidRPr="00FA5C71">
        <w:rPr>
          <w:rFonts w:cs="Segoe UI"/>
          <w:spacing w:val="-8"/>
          <w:lang w:val="es-AR"/>
        </w:rPr>
        <w:t xml:space="preserve"> </w:t>
      </w:r>
      <w:r w:rsidRPr="00FA5C71">
        <w:rPr>
          <w:rFonts w:cs="Segoe UI"/>
          <w:lang w:val="es-AR"/>
        </w:rPr>
        <w:t>de</w:t>
      </w:r>
      <w:r w:rsidRPr="00FA5C71">
        <w:rPr>
          <w:rFonts w:cs="Segoe UI"/>
          <w:spacing w:val="-7"/>
          <w:lang w:val="es-AR"/>
        </w:rPr>
        <w:t xml:space="preserve"> </w:t>
      </w:r>
      <w:r w:rsidRPr="00FA5C71">
        <w:rPr>
          <w:rFonts w:cs="Segoe UI"/>
          <w:spacing w:val="-1"/>
          <w:lang w:val="es-AR"/>
        </w:rPr>
        <w:t>rutina.</w:t>
      </w:r>
      <w:r w:rsidRPr="00FA5C71">
        <w:rPr>
          <w:rFonts w:cs="Segoe UI"/>
          <w:spacing w:val="-9"/>
          <w:lang w:val="es-AR"/>
        </w:rPr>
        <w:t xml:space="preserve"> </w:t>
      </w:r>
      <w:r w:rsidRPr="00FA5C71">
        <w:rPr>
          <w:rFonts w:cs="Segoe UI"/>
          <w:lang w:val="es-AR"/>
        </w:rPr>
        <w:t>Los</w:t>
      </w:r>
      <w:r w:rsidRPr="00FA5C71">
        <w:rPr>
          <w:rFonts w:cs="Segoe UI"/>
          <w:spacing w:val="-7"/>
          <w:lang w:val="es-AR"/>
        </w:rPr>
        <w:t xml:space="preserve"> </w:t>
      </w:r>
      <w:r w:rsidRPr="00FA5C71">
        <w:rPr>
          <w:rFonts w:cs="Segoe UI"/>
          <w:spacing w:val="-1"/>
          <w:lang w:val="es-AR"/>
        </w:rPr>
        <w:t>investigadores</w:t>
      </w:r>
      <w:r w:rsidRPr="00FA5C71">
        <w:rPr>
          <w:rFonts w:cs="Segoe UI"/>
          <w:spacing w:val="-8"/>
          <w:lang w:val="es-AR"/>
        </w:rPr>
        <w:t xml:space="preserve"> </w:t>
      </w:r>
      <w:r w:rsidRPr="00FA5C71">
        <w:rPr>
          <w:rFonts w:cs="Segoe UI"/>
          <w:lang w:val="es-AR"/>
        </w:rPr>
        <w:t>del</w:t>
      </w:r>
      <w:r w:rsidRPr="00FA5C71">
        <w:rPr>
          <w:rFonts w:cs="Segoe UI"/>
          <w:spacing w:val="-10"/>
          <w:lang w:val="es-AR"/>
        </w:rPr>
        <w:t xml:space="preserve"> </w:t>
      </w:r>
      <w:r w:rsidRPr="00FA5C71">
        <w:rPr>
          <w:rFonts w:cs="Segoe UI"/>
          <w:spacing w:val="-1"/>
          <w:lang w:val="es-AR"/>
        </w:rPr>
        <w:t>CIBICI,</w:t>
      </w:r>
      <w:r w:rsidRPr="00FA5C71">
        <w:rPr>
          <w:rFonts w:cs="Segoe UI"/>
          <w:spacing w:val="-7"/>
          <w:lang w:val="es-AR"/>
        </w:rPr>
        <w:t xml:space="preserve"> </w:t>
      </w:r>
      <w:r w:rsidRPr="00FA5C71">
        <w:rPr>
          <w:rFonts w:cs="Segoe UI"/>
          <w:lang w:val="es-AR"/>
        </w:rPr>
        <w:t>así</w:t>
      </w:r>
      <w:r w:rsidRPr="00FA5C71">
        <w:rPr>
          <w:rFonts w:cs="Segoe UI"/>
          <w:spacing w:val="-8"/>
          <w:lang w:val="es-AR"/>
        </w:rPr>
        <w:t xml:space="preserve"> </w:t>
      </w:r>
      <w:r w:rsidRPr="00FA5C71">
        <w:rPr>
          <w:rFonts w:cs="Segoe UI"/>
          <w:spacing w:val="-1"/>
          <w:lang w:val="es-AR"/>
        </w:rPr>
        <w:t>como</w:t>
      </w:r>
      <w:r w:rsidRPr="00FA5C71">
        <w:rPr>
          <w:rFonts w:cs="Segoe UI"/>
          <w:spacing w:val="-8"/>
          <w:lang w:val="es-AR"/>
        </w:rPr>
        <w:t xml:space="preserve"> </w:t>
      </w:r>
      <w:r w:rsidRPr="00FA5C71">
        <w:rPr>
          <w:rFonts w:cs="Segoe UI"/>
          <w:spacing w:val="-1"/>
          <w:lang w:val="es-AR"/>
        </w:rPr>
        <w:t>los</w:t>
      </w:r>
      <w:r w:rsidRPr="00FA5C71">
        <w:rPr>
          <w:rFonts w:cs="Segoe UI"/>
          <w:spacing w:val="-7"/>
          <w:lang w:val="es-AR"/>
        </w:rPr>
        <w:t xml:space="preserve"> </w:t>
      </w:r>
      <w:r w:rsidRPr="00FA5C71">
        <w:rPr>
          <w:rFonts w:cs="Segoe UI"/>
          <w:lang w:val="es-AR"/>
        </w:rPr>
        <w:t>de</w:t>
      </w:r>
      <w:r w:rsidRPr="00FA5C71">
        <w:rPr>
          <w:rFonts w:cs="Segoe UI"/>
          <w:spacing w:val="-7"/>
          <w:lang w:val="es-AR"/>
        </w:rPr>
        <w:t xml:space="preserve"> </w:t>
      </w:r>
      <w:r w:rsidRPr="00FA5C71">
        <w:rPr>
          <w:rFonts w:cs="Segoe UI"/>
          <w:lang w:val="es-AR"/>
        </w:rPr>
        <w:t>otras</w:t>
      </w:r>
      <w:r w:rsidRPr="00FA5C71">
        <w:rPr>
          <w:rFonts w:cs="Segoe UI"/>
          <w:spacing w:val="-8"/>
          <w:lang w:val="es-AR"/>
        </w:rPr>
        <w:t xml:space="preserve"> </w:t>
      </w:r>
      <w:r w:rsidRPr="00FA5C71">
        <w:rPr>
          <w:rFonts w:cs="Segoe UI"/>
          <w:lang w:val="es-AR"/>
        </w:rPr>
        <w:t>UE</w:t>
      </w:r>
      <w:r w:rsidRPr="00FA5C71">
        <w:rPr>
          <w:rFonts w:cs="Segoe UI"/>
          <w:spacing w:val="43"/>
          <w:w w:val="99"/>
          <w:lang w:val="es-AR"/>
        </w:rPr>
        <w:t xml:space="preserve"> </w:t>
      </w:r>
      <w:r w:rsidRPr="00FA5C71">
        <w:rPr>
          <w:rFonts w:cs="Segoe UI"/>
          <w:lang w:val="es-AR"/>
        </w:rPr>
        <w:t>y</w:t>
      </w:r>
      <w:r w:rsidRPr="00FA5C71">
        <w:rPr>
          <w:rFonts w:cs="Segoe UI"/>
          <w:spacing w:val="46"/>
          <w:lang w:val="es-AR"/>
        </w:rPr>
        <w:t xml:space="preserve"> </w:t>
      </w:r>
      <w:r w:rsidRPr="00FA5C71">
        <w:rPr>
          <w:rFonts w:cs="Segoe UI"/>
          <w:spacing w:val="-1"/>
          <w:lang w:val="es-AR"/>
        </w:rPr>
        <w:t>unidades</w:t>
      </w:r>
      <w:r w:rsidRPr="00FA5C71">
        <w:rPr>
          <w:rFonts w:cs="Segoe UI"/>
          <w:spacing w:val="46"/>
          <w:lang w:val="es-AR"/>
        </w:rPr>
        <w:t xml:space="preserve"> </w:t>
      </w:r>
      <w:r w:rsidRPr="00FA5C71">
        <w:rPr>
          <w:rFonts w:cs="Segoe UI"/>
          <w:lang w:val="es-AR"/>
        </w:rPr>
        <w:t>de</w:t>
      </w:r>
      <w:r w:rsidRPr="00FA5C71">
        <w:rPr>
          <w:rFonts w:cs="Segoe UI"/>
          <w:spacing w:val="48"/>
          <w:lang w:val="es-AR"/>
        </w:rPr>
        <w:t xml:space="preserve"> </w:t>
      </w:r>
      <w:r w:rsidRPr="00FA5C71">
        <w:rPr>
          <w:rFonts w:cs="Segoe UI"/>
          <w:spacing w:val="-1"/>
          <w:lang w:val="es-AR"/>
        </w:rPr>
        <w:t>investigación</w:t>
      </w:r>
      <w:r w:rsidRPr="00FA5C71">
        <w:rPr>
          <w:rFonts w:cs="Segoe UI"/>
          <w:spacing w:val="46"/>
          <w:lang w:val="es-AR"/>
        </w:rPr>
        <w:t xml:space="preserve"> </w:t>
      </w:r>
      <w:r w:rsidRPr="00FA5C71">
        <w:rPr>
          <w:rFonts w:cs="Segoe UI"/>
          <w:lang w:val="es-AR"/>
        </w:rPr>
        <w:t>fuera</w:t>
      </w:r>
      <w:r w:rsidRPr="00FA5C71">
        <w:rPr>
          <w:rFonts w:cs="Segoe UI"/>
          <w:spacing w:val="47"/>
          <w:lang w:val="es-AR"/>
        </w:rPr>
        <w:t xml:space="preserve"> </w:t>
      </w:r>
      <w:r w:rsidRPr="00FA5C71">
        <w:rPr>
          <w:rFonts w:cs="Segoe UI"/>
          <w:lang w:val="es-AR"/>
        </w:rPr>
        <w:t>del</w:t>
      </w:r>
      <w:r w:rsidRPr="00FA5C71">
        <w:rPr>
          <w:rFonts w:cs="Segoe UI"/>
          <w:spacing w:val="47"/>
          <w:lang w:val="es-AR"/>
        </w:rPr>
        <w:t xml:space="preserve"> </w:t>
      </w:r>
      <w:r w:rsidRPr="00FA5C71">
        <w:rPr>
          <w:rFonts w:cs="Segoe UI"/>
          <w:spacing w:val="-1"/>
          <w:lang w:val="es-AR"/>
        </w:rPr>
        <w:t>CCT,</w:t>
      </w:r>
      <w:r w:rsidRPr="00FA5C71">
        <w:rPr>
          <w:rFonts w:cs="Segoe UI"/>
          <w:spacing w:val="45"/>
          <w:lang w:val="es-AR"/>
        </w:rPr>
        <w:t xml:space="preserve"> </w:t>
      </w:r>
      <w:r w:rsidRPr="00FA5C71">
        <w:rPr>
          <w:rFonts w:cs="Segoe UI"/>
          <w:lang w:val="es-AR"/>
        </w:rPr>
        <w:t>tienen</w:t>
      </w:r>
      <w:r w:rsidRPr="00FA5C71">
        <w:rPr>
          <w:rFonts w:cs="Segoe UI"/>
          <w:spacing w:val="47"/>
          <w:lang w:val="es-AR"/>
        </w:rPr>
        <w:t xml:space="preserve"> </w:t>
      </w:r>
      <w:r w:rsidRPr="00FA5C71">
        <w:rPr>
          <w:rFonts w:cs="Segoe UI"/>
          <w:spacing w:val="-1"/>
          <w:lang w:val="es-AR"/>
        </w:rPr>
        <w:t>acceso</w:t>
      </w:r>
      <w:r w:rsidRPr="00FA5C71">
        <w:rPr>
          <w:rFonts w:cs="Segoe UI"/>
          <w:spacing w:val="47"/>
          <w:lang w:val="es-AR"/>
        </w:rPr>
        <w:t xml:space="preserve"> </w:t>
      </w:r>
      <w:r w:rsidRPr="00FA5C71">
        <w:rPr>
          <w:rFonts w:cs="Segoe UI"/>
          <w:lang w:val="es-AR"/>
        </w:rPr>
        <w:t>a</w:t>
      </w:r>
      <w:r w:rsidRPr="00FA5C71">
        <w:rPr>
          <w:rFonts w:cs="Segoe UI"/>
          <w:spacing w:val="46"/>
          <w:lang w:val="es-AR"/>
        </w:rPr>
        <w:t xml:space="preserve"> </w:t>
      </w:r>
      <w:r w:rsidRPr="00FA5C71">
        <w:rPr>
          <w:rFonts w:cs="Segoe UI"/>
          <w:spacing w:val="-1"/>
          <w:lang w:val="es-AR"/>
        </w:rPr>
        <w:t>servicios</w:t>
      </w:r>
      <w:r w:rsidRPr="00FA5C71">
        <w:rPr>
          <w:rFonts w:cs="Segoe UI"/>
          <w:spacing w:val="47"/>
          <w:lang w:val="es-AR"/>
        </w:rPr>
        <w:t xml:space="preserve"> </w:t>
      </w:r>
      <w:r w:rsidRPr="00FA5C71">
        <w:rPr>
          <w:rFonts w:cs="Segoe UI"/>
          <w:spacing w:val="-1"/>
          <w:lang w:val="es-AR"/>
        </w:rPr>
        <w:t>centrales</w:t>
      </w:r>
      <w:r w:rsidRPr="00FA5C71">
        <w:rPr>
          <w:rFonts w:cs="Segoe UI"/>
          <w:spacing w:val="46"/>
          <w:lang w:val="es-AR"/>
        </w:rPr>
        <w:t xml:space="preserve"> </w:t>
      </w:r>
      <w:r w:rsidRPr="00FA5C71">
        <w:rPr>
          <w:rFonts w:cs="Segoe UI"/>
          <w:lang w:val="es-AR"/>
        </w:rPr>
        <w:t>de</w:t>
      </w:r>
      <w:r w:rsidRPr="00FA5C71">
        <w:rPr>
          <w:rFonts w:cs="Segoe UI"/>
          <w:spacing w:val="53"/>
          <w:w w:val="99"/>
          <w:lang w:val="es-AR"/>
        </w:rPr>
        <w:t xml:space="preserve"> </w:t>
      </w:r>
      <w:proofErr w:type="spellStart"/>
      <w:r w:rsidRPr="00FA5C71">
        <w:rPr>
          <w:rFonts w:cs="Segoe UI"/>
          <w:spacing w:val="-1"/>
          <w:lang w:val="es-AR"/>
        </w:rPr>
        <w:t>citometría</w:t>
      </w:r>
      <w:proofErr w:type="spellEnd"/>
      <w:r w:rsidRPr="00FA5C71">
        <w:rPr>
          <w:rFonts w:cs="Segoe UI"/>
          <w:spacing w:val="1"/>
          <w:lang w:val="es-AR"/>
        </w:rPr>
        <w:t xml:space="preserve"> </w:t>
      </w:r>
      <w:r w:rsidRPr="00FA5C71">
        <w:rPr>
          <w:rFonts w:cs="Segoe UI"/>
          <w:lang w:val="es-AR"/>
        </w:rPr>
        <w:t xml:space="preserve">de </w:t>
      </w:r>
      <w:r w:rsidRPr="00FA5C71">
        <w:rPr>
          <w:rFonts w:cs="Segoe UI"/>
          <w:spacing w:val="-1"/>
          <w:lang w:val="es-AR"/>
        </w:rPr>
        <w:t>flujo</w:t>
      </w:r>
      <w:r w:rsidRPr="00FA5C71">
        <w:rPr>
          <w:rFonts w:cs="Segoe UI"/>
          <w:spacing w:val="1"/>
          <w:lang w:val="es-AR"/>
        </w:rPr>
        <w:t xml:space="preserve"> </w:t>
      </w:r>
      <w:r w:rsidRPr="00FA5C71">
        <w:rPr>
          <w:rFonts w:cs="Segoe UI"/>
          <w:lang w:val="es-AR"/>
        </w:rPr>
        <w:t>y</w:t>
      </w:r>
      <w:r w:rsidRPr="00FA5C71">
        <w:rPr>
          <w:rFonts w:cs="Segoe UI"/>
          <w:spacing w:val="2"/>
          <w:lang w:val="es-AR"/>
        </w:rPr>
        <w:t xml:space="preserve"> </w:t>
      </w:r>
      <w:r w:rsidRPr="00FA5C71">
        <w:rPr>
          <w:rFonts w:cs="Segoe UI"/>
          <w:spacing w:val="-1"/>
          <w:lang w:val="es-AR"/>
        </w:rPr>
        <w:t>microscopía</w:t>
      </w:r>
      <w:r w:rsidRPr="00FA5C71">
        <w:rPr>
          <w:rFonts w:cs="Segoe UI"/>
          <w:spacing w:val="1"/>
          <w:lang w:val="es-AR"/>
        </w:rPr>
        <w:t xml:space="preserve"> </w:t>
      </w:r>
      <w:proofErr w:type="spellStart"/>
      <w:r w:rsidRPr="00FA5C71">
        <w:rPr>
          <w:rFonts w:cs="Segoe UI"/>
          <w:spacing w:val="-1"/>
          <w:lang w:val="es-AR"/>
        </w:rPr>
        <w:t>confocal</w:t>
      </w:r>
      <w:proofErr w:type="spellEnd"/>
      <w:r w:rsidRPr="00FA5C71">
        <w:rPr>
          <w:rFonts w:cs="Segoe UI"/>
          <w:lang w:val="es-AR"/>
        </w:rPr>
        <w:t xml:space="preserve"> </w:t>
      </w:r>
      <w:r w:rsidRPr="00FA5C71">
        <w:rPr>
          <w:rFonts w:cs="Segoe UI"/>
          <w:spacing w:val="-1"/>
          <w:lang w:val="es-AR"/>
        </w:rPr>
        <w:t>con</w:t>
      </w:r>
      <w:r w:rsidRPr="00FA5C71">
        <w:rPr>
          <w:rFonts w:cs="Segoe UI"/>
          <w:spacing w:val="2"/>
          <w:lang w:val="es-AR"/>
        </w:rPr>
        <w:t xml:space="preserve"> </w:t>
      </w:r>
      <w:r w:rsidRPr="00FA5C71">
        <w:rPr>
          <w:rFonts w:cs="Segoe UI"/>
          <w:spacing w:val="-1"/>
          <w:lang w:val="es-AR"/>
        </w:rPr>
        <w:t>apoyo</w:t>
      </w:r>
      <w:r w:rsidRPr="00FA5C71">
        <w:rPr>
          <w:rFonts w:cs="Segoe UI"/>
          <w:spacing w:val="1"/>
          <w:lang w:val="es-AR"/>
        </w:rPr>
        <w:t xml:space="preserve"> </w:t>
      </w:r>
      <w:r w:rsidRPr="00FA5C71">
        <w:rPr>
          <w:rFonts w:cs="Segoe UI"/>
          <w:spacing w:val="-1"/>
          <w:lang w:val="es-AR"/>
        </w:rPr>
        <w:t>técnico</w:t>
      </w:r>
      <w:r w:rsidRPr="00FA5C71">
        <w:rPr>
          <w:rFonts w:cs="Segoe UI"/>
          <w:spacing w:val="1"/>
          <w:lang w:val="es-AR"/>
        </w:rPr>
        <w:t xml:space="preserve"> </w:t>
      </w:r>
      <w:r w:rsidRPr="00FA5C71">
        <w:rPr>
          <w:rFonts w:cs="Segoe UI"/>
          <w:spacing w:val="-1"/>
          <w:lang w:val="es-AR"/>
        </w:rPr>
        <w:t>especializado.</w:t>
      </w:r>
      <w:r w:rsidRPr="00FA5C71">
        <w:rPr>
          <w:rFonts w:cs="Segoe UI"/>
          <w:spacing w:val="1"/>
          <w:lang w:val="es-AR"/>
        </w:rPr>
        <w:t xml:space="preserve"> </w:t>
      </w:r>
      <w:r w:rsidRPr="00FA5C71">
        <w:rPr>
          <w:rFonts w:cs="Segoe UI"/>
          <w:spacing w:val="-1"/>
          <w:lang w:val="es-AR"/>
        </w:rPr>
        <w:t>No</w:t>
      </w:r>
      <w:r w:rsidRPr="00FA5C71">
        <w:rPr>
          <w:rFonts w:cs="Segoe UI"/>
          <w:spacing w:val="100"/>
          <w:w w:val="99"/>
          <w:lang w:val="es-AR"/>
        </w:rPr>
        <w:t xml:space="preserve"> </w:t>
      </w:r>
      <w:r w:rsidRPr="00FA5C71">
        <w:rPr>
          <w:rFonts w:cs="Segoe UI"/>
          <w:lang w:val="es-AR"/>
        </w:rPr>
        <w:t>obstante,</w:t>
      </w:r>
      <w:r w:rsidRPr="00FA5C71">
        <w:rPr>
          <w:rFonts w:cs="Segoe UI"/>
          <w:spacing w:val="-2"/>
          <w:lang w:val="es-AR"/>
        </w:rPr>
        <w:t xml:space="preserve"> </w:t>
      </w:r>
      <w:r w:rsidRPr="00FA5C71">
        <w:rPr>
          <w:rFonts w:cs="Segoe UI"/>
          <w:spacing w:val="-1"/>
          <w:lang w:val="es-AR"/>
        </w:rPr>
        <w:t>existen limitaciones</w:t>
      </w:r>
      <w:r w:rsidRPr="00FA5C71">
        <w:rPr>
          <w:rFonts w:cs="Segoe UI"/>
          <w:lang w:val="es-AR"/>
        </w:rPr>
        <w:t xml:space="preserve"> de </w:t>
      </w:r>
      <w:r w:rsidRPr="00FA5C71">
        <w:rPr>
          <w:rFonts w:cs="Segoe UI"/>
          <w:spacing w:val="-1"/>
          <w:lang w:val="es-AR"/>
        </w:rPr>
        <w:t xml:space="preserve">espacio </w:t>
      </w:r>
      <w:r w:rsidRPr="00FA5C71">
        <w:rPr>
          <w:rFonts w:cs="Segoe UI"/>
          <w:lang w:val="es-AR"/>
        </w:rPr>
        <w:t>y</w:t>
      </w:r>
      <w:r w:rsidRPr="00FA5C71">
        <w:rPr>
          <w:rFonts w:cs="Segoe UI"/>
          <w:spacing w:val="-1"/>
          <w:lang w:val="es-AR"/>
        </w:rPr>
        <w:t xml:space="preserve"> financiamiento</w:t>
      </w:r>
      <w:r w:rsidRPr="00FA5C71">
        <w:rPr>
          <w:rFonts w:cs="Segoe UI"/>
          <w:lang w:val="es-AR"/>
        </w:rPr>
        <w:t xml:space="preserve"> que </w:t>
      </w:r>
      <w:r w:rsidRPr="00FA5C71">
        <w:rPr>
          <w:rFonts w:cs="Segoe UI"/>
          <w:spacing w:val="-1"/>
          <w:lang w:val="es-AR"/>
        </w:rPr>
        <w:t>dificultan</w:t>
      </w:r>
      <w:r w:rsidRPr="00FA5C71">
        <w:rPr>
          <w:rFonts w:cs="Segoe UI"/>
          <w:lang w:val="es-AR"/>
        </w:rPr>
        <w:t xml:space="preserve"> </w:t>
      </w:r>
      <w:r w:rsidRPr="00FA5C71">
        <w:rPr>
          <w:rFonts w:cs="Segoe UI"/>
          <w:spacing w:val="-1"/>
          <w:lang w:val="es-AR"/>
        </w:rPr>
        <w:t xml:space="preserve">la </w:t>
      </w:r>
      <w:r w:rsidRPr="00FA5C71">
        <w:rPr>
          <w:rFonts w:cs="Segoe UI"/>
          <w:lang w:val="es-AR"/>
        </w:rPr>
        <w:t xml:space="preserve">expansión </w:t>
      </w:r>
      <w:r w:rsidRPr="00FA5C71">
        <w:rPr>
          <w:rFonts w:cs="Segoe UI"/>
          <w:spacing w:val="-1"/>
          <w:lang w:val="es-AR"/>
        </w:rPr>
        <w:t>necesaria</w:t>
      </w:r>
      <w:r w:rsidRPr="00FA5C71">
        <w:rPr>
          <w:rFonts w:cs="Segoe UI"/>
          <w:spacing w:val="-15"/>
          <w:lang w:val="es-AR"/>
        </w:rPr>
        <w:t xml:space="preserve"> </w:t>
      </w:r>
      <w:r w:rsidRPr="00FA5C71">
        <w:rPr>
          <w:rFonts w:cs="Segoe UI"/>
          <w:spacing w:val="-1"/>
          <w:lang w:val="es-AR"/>
        </w:rPr>
        <w:t>de</w:t>
      </w:r>
      <w:r w:rsidRPr="00FA5C71">
        <w:rPr>
          <w:rFonts w:cs="Segoe UI"/>
          <w:spacing w:val="-13"/>
          <w:lang w:val="es-AR"/>
        </w:rPr>
        <w:t xml:space="preserve"> </w:t>
      </w:r>
      <w:r w:rsidRPr="00FA5C71">
        <w:rPr>
          <w:rFonts w:cs="Segoe UI"/>
          <w:lang w:val="es-AR"/>
        </w:rPr>
        <w:t>estos</w:t>
      </w:r>
      <w:r w:rsidRPr="00FA5C71">
        <w:rPr>
          <w:rFonts w:cs="Segoe UI"/>
          <w:spacing w:val="-13"/>
          <w:lang w:val="es-AR"/>
        </w:rPr>
        <w:t xml:space="preserve"> </w:t>
      </w:r>
      <w:r w:rsidRPr="00FA5C71">
        <w:rPr>
          <w:rFonts w:cs="Segoe UI"/>
          <w:spacing w:val="-1"/>
          <w:lang w:val="es-AR"/>
        </w:rPr>
        <w:t>servicios</w:t>
      </w:r>
      <w:r w:rsidRPr="00FA5C71">
        <w:rPr>
          <w:rFonts w:cs="Segoe UI"/>
          <w:spacing w:val="-14"/>
          <w:lang w:val="es-AR"/>
        </w:rPr>
        <w:t xml:space="preserve"> </w:t>
      </w:r>
      <w:r w:rsidRPr="00FA5C71">
        <w:rPr>
          <w:rFonts w:cs="Segoe UI"/>
          <w:lang w:val="es-AR"/>
        </w:rPr>
        <w:t>para</w:t>
      </w:r>
      <w:r w:rsidRPr="00FA5C71">
        <w:rPr>
          <w:rFonts w:cs="Segoe UI"/>
          <w:spacing w:val="-12"/>
          <w:lang w:val="es-AR"/>
        </w:rPr>
        <w:t xml:space="preserve"> </w:t>
      </w:r>
      <w:r w:rsidRPr="00FA5C71">
        <w:rPr>
          <w:rFonts w:cs="Segoe UI"/>
          <w:spacing w:val="-1"/>
          <w:lang w:val="es-AR"/>
        </w:rPr>
        <w:t>atender</w:t>
      </w:r>
      <w:r w:rsidRPr="00FA5C71">
        <w:rPr>
          <w:rFonts w:cs="Segoe UI"/>
          <w:spacing w:val="-13"/>
          <w:lang w:val="es-AR"/>
        </w:rPr>
        <w:t xml:space="preserve"> </w:t>
      </w:r>
      <w:r w:rsidRPr="00FA5C71">
        <w:rPr>
          <w:rFonts w:cs="Segoe UI"/>
          <w:lang w:val="es-AR"/>
        </w:rPr>
        <w:t>a</w:t>
      </w:r>
      <w:r w:rsidRPr="00FA5C71">
        <w:rPr>
          <w:rFonts w:cs="Segoe UI"/>
          <w:spacing w:val="-14"/>
          <w:lang w:val="es-AR"/>
        </w:rPr>
        <w:t xml:space="preserve"> </w:t>
      </w:r>
      <w:r w:rsidRPr="00FA5C71">
        <w:rPr>
          <w:rFonts w:cs="Segoe UI"/>
          <w:spacing w:val="-1"/>
          <w:lang w:val="es-AR"/>
        </w:rPr>
        <w:t>la</w:t>
      </w:r>
      <w:r w:rsidRPr="00FA5C71">
        <w:rPr>
          <w:rFonts w:cs="Segoe UI"/>
          <w:spacing w:val="-15"/>
          <w:lang w:val="es-AR"/>
        </w:rPr>
        <w:t xml:space="preserve"> </w:t>
      </w:r>
      <w:r w:rsidRPr="00FA5C71">
        <w:rPr>
          <w:rFonts w:cs="Segoe UI"/>
          <w:spacing w:val="-1"/>
          <w:lang w:val="es-AR"/>
        </w:rPr>
        <w:t>demandas</w:t>
      </w:r>
      <w:r w:rsidRPr="00FA5C71">
        <w:rPr>
          <w:rFonts w:cs="Segoe UI"/>
          <w:spacing w:val="-13"/>
          <w:lang w:val="es-AR"/>
        </w:rPr>
        <w:t xml:space="preserve"> </w:t>
      </w:r>
      <w:r w:rsidRPr="00FA5C71">
        <w:rPr>
          <w:rFonts w:cs="Segoe UI"/>
          <w:lang w:val="es-AR"/>
        </w:rPr>
        <w:t>de</w:t>
      </w:r>
      <w:r w:rsidRPr="00FA5C71">
        <w:rPr>
          <w:rFonts w:cs="Segoe UI"/>
          <w:spacing w:val="-13"/>
          <w:lang w:val="es-AR"/>
        </w:rPr>
        <w:t xml:space="preserve"> </w:t>
      </w:r>
      <w:r w:rsidRPr="00FA5C71">
        <w:rPr>
          <w:rFonts w:cs="Segoe UI"/>
          <w:spacing w:val="-1"/>
          <w:lang w:val="es-AR"/>
        </w:rPr>
        <w:t>los</w:t>
      </w:r>
      <w:r w:rsidRPr="00FA5C71">
        <w:rPr>
          <w:rFonts w:cs="Segoe UI"/>
          <w:spacing w:val="-14"/>
          <w:lang w:val="es-AR"/>
        </w:rPr>
        <w:t xml:space="preserve"> </w:t>
      </w:r>
      <w:r w:rsidRPr="00FA5C71">
        <w:rPr>
          <w:rFonts w:cs="Segoe UI"/>
          <w:spacing w:val="-1"/>
          <w:lang w:val="es-AR"/>
        </w:rPr>
        <w:t>grupos</w:t>
      </w:r>
      <w:r w:rsidRPr="00FA5C71">
        <w:rPr>
          <w:rFonts w:cs="Segoe UI"/>
          <w:spacing w:val="-13"/>
          <w:lang w:val="es-AR"/>
        </w:rPr>
        <w:t xml:space="preserve"> </w:t>
      </w:r>
      <w:r w:rsidRPr="00FA5C71">
        <w:rPr>
          <w:rFonts w:cs="Segoe UI"/>
          <w:lang w:val="es-AR"/>
        </w:rPr>
        <w:t>de</w:t>
      </w:r>
      <w:r w:rsidRPr="00FA5C71">
        <w:rPr>
          <w:rFonts w:cs="Segoe UI"/>
          <w:spacing w:val="-13"/>
          <w:lang w:val="es-AR"/>
        </w:rPr>
        <w:t xml:space="preserve"> </w:t>
      </w:r>
      <w:r w:rsidRPr="00FA5C71">
        <w:rPr>
          <w:rFonts w:cs="Segoe UI"/>
          <w:spacing w:val="-1"/>
          <w:lang w:val="es-AR"/>
        </w:rPr>
        <w:t>investigación</w:t>
      </w:r>
      <w:r w:rsidRPr="00FA5C71">
        <w:rPr>
          <w:rFonts w:cs="Segoe UI"/>
          <w:spacing w:val="59"/>
          <w:w w:val="99"/>
          <w:lang w:val="es-AR"/>
        </w:rPr>
        <w:t xml:space="preserve"> </w:t>
      </w:r>
      <w:r w:rsidRPr="00FA5C71">
        <w:rPr>
          <w:rFonts w:cs="Segoe UI"/>
          <w:lang w:val="es-AR"/>
        </w:rPr>
        <w:t>y</w:t>
      </w:r>
      <w:r w:rsidRPr="00FA5C71">
        <w:rPr>
          <w:rFonts w:cs="Segoe UI"/>
          <w:spacing w:val="2"/>
          <w:lang w:val="es-AR"/>
        </w:rPr>
        <w:t xml:space="preserve"> </w:t>
      </w:r>
      <w:r w:rsidRPr="00FA5C71">
        <w:rPr>
          <w:rFonts w:cs="Segoe UI"/>
          <w:spacing w:val="-1"/>
          <w:lang w:val="es-AR"/>
        </w:rPr>
        <w:t>adquirir</w:t>
      </w:r>
      <w:r w:rsidRPr="00FA5C71">
        <w:rPr>
          <w:rFonts w:cs="Segoe UI"/>
          <w:spacing w:val="2"/>
          <w:lang w:val="es-AR"/>
        </w:rPr>
        <w:t xml:space="preserve"> </w:t>
      </w:r>
      <w:r w:rsidRPr="00FA5C71">
        <w:rPr>
          <w:rFonts w:cs="Segoe UI"/>
          <w:spacing w:val="-1"/>
          <w:lang w:val="es-AR"/>
        </w:rPr>
        <w:t>otros</w:t>
      </w:r>
      <w:r w:rsidRPr="00FA5C71">
        <w:rPr>
          <w:rFonts w:cs="Segoe UI"/>
          <w:spacing w:val="2"/>
          <w:lang w:val="es-AR"/>
        </w:rPr>
        <w:t xml:space="preserve"> </w:t>
      </w:r>
      <w:r w:rsidRPr="00FA5C71">
        <w:rPr>
          <w:rFonts w:cs="Segoe UI"/>
          <w:spacing w:val="-1"/>
          <w:lang w:val="es-AR"/>
        </w:rPr>
        <w:t>instrumentos</w:t>
      </w:r>
      <w:r w:rsidRPr="00FA5C71">
        <w:rPr>
          <w:rFonts w:cs="Segoe UI"/>
          <w:spacing w:val="3"/>
          <w:lang w:val="es-AR"/>
        </w:rPr>
        <w:t xml:space="preserve"> </w:t>
      </w:r>
      <w:r w:rsidRPr="00FA5C71">
        <w:rPr>
          <w:rFonts w:cs="Segoe UI"/>
          <w:spacing w:val="-1"/>
          <w:lang w:val="es-AR"/>
        </w:rPr>
        <w:t>indispensables</w:t>
      </w:r>
      <w:r w:rsidRPr="00FA5C71">
        <w:rPr>
          <w:rFonts w:cs="Segoe UI"/>
          <w:spacing w:val="1"/>
          <w:lang w:val="es-AR"/>
        </w:rPr>
        <w:t xml:space="preserve"> </w:t>
      </w:r>
      <w:r w:rsidRPr="00FA5C71">
        <w:rPr>
          <w:rFonts w:cs="Segoe UI"/>
          <w:lang w:val="es-AR"/>
        </w:rPr>
        <w:t>para</w:t>
      </w:r>
      <w:r w:rsidRPr="00FA5C71">
        <w:rPr>
          <w:rFonts w:cs="Segoe UI"/>
          <w:spacing w:val="1"/>
          <w:lang w:val="es-AR"/>
        </w:rPr>
        <w:t xml:space="preserve"> </w:t>
      </w:r>
      <w:r w:rsidRPr="00FA5C71">
        <w:rPr>
          <w:rFonts w:cs="Segoe UI"/>
          <w:lang w:val="es-AR"/>
        </w:rPr>
        <w:t>el</w:t>
      </w:r>
      <w:r w:rsidRPr="00FA5C71">
        <w:rPr>
          <w:rFonts w:cs="Segoe UI"/>
          <w:spacing w:val="1"/>
          <w:lang w:val="es-AR"/>
        </w:rPr>
        <w:t xml:space="preserve"> </w:t>
      </w:r>
      <w:r w:rsidRPr="00FA5C71">
        <w:rPr>
          <w:rFonts w:cs="Segoe UI"/>
          <w:lang w:val="es-AR"/>
        </w:rPr>
        <w:t>funcionamiento</w:t>
      </w:r>
      <w:r w:rsidRPr="00FA5C71">
        <w:rPr>
          <w:rFonts w:cs="Segoe UI"/>
          <w:spacing w:val="2"/>
          <w:lang w:val="es-AR"/>
        </w:rPr>
        <w:t xml:space="preserve"> </w:t>
      </w:r>
      <w:r w:rsidRPr="00FA5C71">
        <w:rPr>
          <w:rFonts w:cs="Segoe UI"/>
          <w:spacing w:val="-1"/>
          <w:lang w:val="es-AR"/>
        </w:rPr>
        <w:t>adecuado</w:t>
      </w:r>
      <w:r w:rsidRPr="00FA5C71">
        <w:rPr>
          <w:rFonts w:cs="Segoe UI"/>
          <w:spacing w:val="1"/>
          <w:lang w:val="es-AR"/>
        </w:rPr>
        <w:t xml:space="preserve"> </w:t>
      </w:r>
      <w:r w:rsidRPr="00FA5C71">
        <w:rPr>
          <w:rFonts w:cs="Segoe UI"/>
          <w:lang w:val="es-AR"/>
        </w:rPr>
        <w:t>de</w:t>
      </w:r>
      <w:r w:rsidRPr="00FA5C71">
        <w:rPr>
          <w:rFonts w:cs="Segoe UI"/>
          <w:spacing w:val="1"/>
          <w:lang w:val="es-AR"/>
        </w:rPr>
        <w:t xml:space="preserve"> </w:t>
      </w:r>
      <w:r w:rsidRPr="00FA5C71">
        <w:rPr>
          <w:rFonts w:cs="Segoe UI"/>
          <w:spacing w:val="-1"/>
          <w:lang w:val="es-AR"/>
        </w:rPr>
        <w:t>los</w:t>
      </w:r>
      <w:r w:rsidRPr="00FA5C71">
        <w:rPr>
          <w:rFonts w:cs="Segoe UI"/>
          <w:spacing w:val="51"/>
          <w:lang w:val="es-AR"/>
        </w:rPr>
        <w:t xml:space="preserve"> </w:t>
      </w:r>
      <w:r w:rsidRPr="00FA5C71">
        <w:rPr>
          <w:rFonts w:cs="Segoe UI"/>
          <w:spacing w:val="-1"/>
          <w:lang w:val="es-AR"/>
        </w:rPr>
        <w:t>servicios</w:t>
      </w:r>
      <w:r w:rsidRPr="00FA5C71">
        <w:rPr>
          <w:rFonts w:cs="Segoe UI"/>
          <w:spacing w:val="-6"/>
          <w:lang w:val="es-AR"/>
        </w:rPr>
        <w:t xml:space="preserve"> </w:t>
      </w:r>
      <w:r w:rsidRPr="00FA5C71">
        <w:rPr>
          <w:rFonts w:cs="Segoe UI"/>
          <w:spacing w:val="-1"/>
          <w:lang w:val="es-AR"/>
        </w:rPr>
        <w:t>centrales,</w:t>
      </w:r>
      <w:r w:rsidRPr="00FA5C71">
        <w:rPr>
          <w:rFonts w:cs="Segoe UI"/>
          <w:spacing w:val="-7"/>
          <w:lang w:val="es-AR"/>
        </w:rPr>
        <w:t xml:space="preserve"> </w:t>
      </w:r>
      <w:r w:rsidRPr="00FA5C71">
        <w:rPr>
          <w:rFonts w:cs="Segoe UI"/>
          <w:lang w:val="es-AR"/>
        </w:rPr>
        <w:t>por</w:t>
      </w:r>
      <w:r w:rsidRPr="00FA5C71">
        <w:rPr>
          <w:rFonts w:cs="Segoe UI"/>
          <w:spacing w:val="-7"/>
          <w:lang w:val="es-AR"/>
        </w:rPr>
        <w:t xml:space="preserve"> </w:t>
      </w:r>
      <w:r w:rsidRPr="00FA5C71">
        <w:rPr>
          <w:rFonts w:cs="Segoe UI"/>
          <w:lang w:val="es-AR"/>
        </w:rPr>
        <w:t>ejemplo,</w:t>
      </w:r>
      <w:r w:rsidRPr="00FA5C71">
        <w:rPr>
          <w:rFonts w:cs="Segoe UI"/>
          <w:spacing w:val="-7"/>
          <w:lang w:val="es-AR"/>
        </w:rPr>
        <w:t xml:space="preserve"> </w:t>
      </w:r>
      <w:r w:rsidRPr="00FA5C71">
        <w:rPr>
          <w:rFonts w:cs="Segoe UI"/>
          <w:lang w:val="es-AR"/>
        </w:rPr>
        <w:t>una</w:t>
      </w:r>
      <w:r w:rsidRPr="00FA5C71">
        <w:rPr>
          <w:rFonts w:cs="Segoe UI"/>
          <w:spacing w:val="-5"/>
          <w:lang w:val="es-AR"/>
        </w:rPr>
        <w:t xml:space="preserve"> </w:t>
      </w:r>
      <w:r w:rsidRPr="00FA5C71">
        <w:rPr>
          <w:rFonts w:cs="Segoe UI"/>
          <w:lang w:val="es-AR"/>
        </w:rPr>
        <w:t>—ya</w:t>
      </w:r>
      <w:r w:rsidRPr="00FA5C71">
        <w:rPr>
          <w:rFonts w:cs="Segoe UI"/>
          <w:spacing w:val="-6"/>
          <w:lang w:val="es-AR"/>
        </w:rPr>
        <w:t xml:space="preserve"> </w:t>
      </w:r>
      <w:r w:rsidRPr="00FA5C71">
        <w:rPr>
          <w:rFonts w:cs="Segoe UI"/>
          <w:spacing w:val="-1"/>
          <w:lang w:val="es-AR"/>
        </w:rPr>
        <w:t>imprescindible—</w:t>
      </w:r>
      <w:r w:rsidRPr="00FA5C71">
        <w:rPr>
          <w:rFonts w:cs="Segoe UI"/>
          <w:spacing w:val="-6"/>
          <w:lang w:val="es-AR"/>
        </w:rPr>
        <w:t xml:space="preserve"> </w:t>
      </w:r>
      <w:r w:rsidRPr="00FA5C71">
        <w:rPr>
          <w:rFonts w:cs="Segoe UI"/>
          <w:spacing w:val="-1"/>
          <w:lang w:val="es-AR"/>
        </w:rPr>
        <w:t>autoclave</w:t>
      </w:r>
      <w:r w:rsidRPr="00FA5C71">
        <w:rPr>
          <w:rFonts w:cs="Segoe UI"/>
          <w:spacing w:val="-6"/>
          <w:lang w:val="es-AR"/>
        </w:rPr>
        <w:t xml:space="preserve"> </w:t>
      </w:r>
      <w:r w:rsidRPr="00FA5C71">
        <w:rPr>
          <w:rFonts w:cs="Segoe UI"/>
          <w:spacing w:val="-1"/>
          <w:lang w:val="es-AR"/>
        </w:rPr>
        <w:t>adicional</w:t>
      </w:r>
      <w:r w:rsidRPr="00FA5C71">
        <w:rPr>
          <w:rFonts w:cs="Segoe UI"/>
          <w:spacing w:val="-7"/>
          <w:lang w:val="es-AR"/>
        </w:rPr>
        <w:t xml:space="preserve"> </w:t>
      </w:r>
      <w:r w:rsidRPr="00FA5C71">
        <w:rPr>
          <w:rFonts w:cs="Segoe UI"/>
          <w:lang w:val="es-AR"/>
        </w:rPr>
        <w:t>para</w:t>
      </w:r>
      <w:r w:rsidRPr="00FA5C71">
        <w:rPr>
          <w:rFonts w:cs="Segoe UI"/>
          <w:spacing w:val="-6"/>
          <w:lang w:val="es-AR"/>
        </w:rPr>
        <w:t xml:space="preserve"> </w:t>
      </w:r>
      <w:r w:rsidRPr="00FA5C71">
        <w:rPr>
          <w:rFonts w:cs="Segoe UI"/>
          <w:lang w:val="es-AR"/>
        </w:rPr>
        <w:t>el</w:t>
      </w:r>
      <w:r w:rsidRPr="00FA5C71">
        <w:rPr>
          <w:rFonts w:cs="Segoe UI"/>
          <w:spacing w:val="77"/>
          <w:lang w:val="es-AR"/>
        </w:rPr>
        <w:t xml:space="preserve"> </w:t>
      </w:r>
      <w:proofErr w:type="spellStart"/>
      <w:r w:rsidRPr="00FA5C71">
        <w:rPr>
          <w:rFonts w:cs="Segoe UI"/>
          <w:spacing w:val="-1"/>
          <w:lang w:val="es-AR"/>
        </w:rPr>
        <w:t>bioterio</w:t>
      </w:r>
      <w:proofErr w:type="spellEnd"/>
      <w:r w:rsidRPr="00FA5C71">
        <w:rPr>
          <w:rFonts w:cs="Segoe UI"/>
          <w:spacing w:val="-1"/>
          <w:lang w:val="es-AR"/>
        </w:rPr>
        <w:t>.</w:t>
      </w:r>
    </w:p>
    <w:p w:rsidR="00FA5C71" w:rsidRPr="00FA5C71" w:rsidRDefault="00FA5C71" w:rsidP="00FA5C71">
      <w:pPr>
        <w:pStyle w:val="Textoindependiente"/>
        <w:spacing w:after="120" w:line="276" w:lineRule="auto"/>
        <w:ind w:left="0" w:firstLine="720"/>
        <w:jc w:val="both"/>
        <w:rPr>
          <w:rFonts w:cs="Segoe UI"/>
          <w:lang w:val="es-AR"/>
        </w:rPr>
      </w:pPr>
      <w:r w:rsidRPr="00FA5C71">
        <w:rPr>
          <w:rFonts w:cs="Segoe UI"/>
          <w:b/>
          <w:spacing w:val="-1"/>
          <w:lang w:val="es-AR"/>
        </w:rPr>
        <w:t>Actividad,</w:t>
      </w:r>
      <w:r w:rsidRPr="00FA5C71">
        <w:rPr>
          <w:rFonts w:cs="Segoe UI"/>
          <w:b/>
          <w:spacing w:val="22"/>
          <w:lang w:val="es-AR"/>
        </w:rPr>
        <w:t xml:space="preserve"> </w:t>
      </w:r>
      <w:r w:rsidRPr="00FA5C71">
        <w:rPr>
          <w:rFonts w:cs="Segoe UI"/>
          <w:b/>
          <w:spacing w:val="-1"/>
          <w:lang w:val="es-AR"/>
        </w:rPr>
        <w:t>productos</w:t>
      </w:r>
      <w:r w:rsidRPr="00FA5C71">
        <w:rPr>
          <w:rFonts w:cs="Segoe UI"/>
          <w:b/>
          <w:spacing w:val="24"/>
          <w:lang w:val="es-AR"/>
        </w:rPr>
        <w:t xml:space="preserve"> </w:t>
      </w:r>
      <w:r w:rsidRPr="00FA5C71">
        <w:rPr>
          <w:rFonts w:cs="Segoe UI"/>
          <w:b/>
          <w:lang w:val="es-AR"/>
        </w:rPr>
        <w:t>y</w:t>
      </w:r>
      <w:r w:rsidRPr="00FA5C71">
        <w:rPr>
          <w:rFonts w:cs="Segoe UI"/>
          <w:b/>
          <w:spacing w:val="24"/>
          <w:lang w:val="es-AR"/>
        </w:rPr>
        <w:t xml:space="preserve"> </w:t>
      </w:r>
      <w:r w:rsidRPr="00FA5C71">
        <w:rPr>
          <w:rFonts w:cs="Segoe UI"/>
          <w:b/>
          <w:spacing w:val="-1"/>
          <w:lang w:val="es-AR"/>
        </w:rPr>
        <w:t>resultados</w:t>
      </w:r>
      <w:r w:rsidRPr="00FA5C71">
        <w:rPr>
          <w:rFonts w:cs="Segoe UI"/>
          <w:b/>
          <w:spacing w:val="24"/>
          <w:lang w:val="es-AR"/>
        </w:rPr>
        <w:t xml:space="preserve"> </w:t>
      </w:r>
      <w:r w:rsidRPr="00FA5C71">
        <w:rPr>
          <w:rFonts w:cs="Segoe UI"/>
          <w:b/>
          <w:lang w:val="es-AR"/>
        </w:rPr>
        <w:t>en</w:t>
      </w:r>
      <w:r w:rsidRPr="00FA5C71">
        <w:rPr>
          <w:rFonts w:cs="Segoe UI"/>
          <w:b/>
          <w:spacing w:val="24"/>
          <w:lang w:val="es-AR"/>
        </w:rPr>
        <w:t xml:space="preserve"> </w:t>
      </w:r>
      <w:r w:rsidRPr="00FA5C71">
        <w:rPr>
          <w:rFonts w:cs="Segoe UI"/>
          <w:b/>
          <w:lang w:val="es-AR"/>
        </w:rPr>
        <w:t>I+D.</w:t>
      </w:r>
      <w:r w:rsidRPr="00FA5C71">
        <w:rPr>
          <w:rFonts w:cs="Segoe UI"/>
          <w:b/>
          <w:spacing w:val="25"/>
          <w:lang w:val="es-AR"/>
        </w:rPr>
        <w:t xml:space="preserve"> </w:t>
      </w:r>
      <w:r w:rsidRPr="00FA5C71">
        <w:rPr>
          <w:rFonts w:cs="Segoe UI"/>
          <w:spacing w:val="-1"/>
          <w:lang w:val="es-AR"/>
        </w:rPr>
        <w:t>Desde</w:t>
      </w:r>
      <w:r w:rsidRPr="00FA5C71">
        <w:rPr>
          <w:rFonts w:cs="Segoe UI"/>
          <w:spacing w:val="25"/>
          <w:lang w:val="es-AR"/>
        </w:rPr>
        <w:t xml:space="preserve"> </w:t>
      </w:r>
      <w:r w:rsidRPr="00FA5C71">
        <w:rPr>
          <w:rFonts w:cs="Segoe UI"/>
          <w:spacing w:val="-1"/>
          <w:lang w:val="es-AR"/>
        </w:rPr>
        <w:t>la</w:t>
      </w:r>
      <w:r w:rsidRPr="00FA5C71">
        <w:rPr>
          <w:rFonts w:cs="Segoe UI"/>
          <w:spacing w:val="24"/>
          <w:lang w:val="es-AR"/>
        </w:rPr>
        <w:t xml:space="preserve"> </w:t>
      </w:r>
      <w:r w:rsidRPr="00FA5C71">
        <w:rPr>
          <w:rFonts w:cs="Segoe UI"/>
          <w:spacing w:val="-1"/>
          <w:lang w:val="es-AR"/>
        </w:rPr>
        <w:t>creación</w:t>
      </w:r>
      <w:r w:rsidRPr="00FA5C71">
        <w:rPr>
          <w:rFonts w:cs="Segoe UI"/>
          <w:spacing w:val="23"/>
          <w:lang w:val="es-AR"/>
        </w:rPr>
        <w:t xml:space="preserve"> </w:t>
      </w:r>
      <w:r w:rsidRPr="00FA5C71">
        <w:rPr>
          <w:rFonts w:cs="Segoe UI"/>
          <w:lang w:val="es-AR"/>
        </w:rPr>
        <w:t>del</w:t>
      </w:r>
      <w:r w:rsidRPr="00FA5C71">
        <w:rPr>
          <w:rFonts w:cs="Segoe UI"/>
          <w:spacing w:val="23"/>
          <w:lang w:val="es-AR"/>
        </w:rPr>
        <w:t xml:space="preserve"> </w:t>
      </w:r>
      <w:r w:rsidRPr="00FA5C71">
        <w:rPr>
          <w:rFonts w:cs="Segoe UI"/>
          <w:spacing w:val="-1"/>
          <w:lang w:val="es-AR"/>
        </w:rPr>
        <w:t>CIBICI</w:t>
      </w:r>
      <w:r w:rsidRPr="00FA5C71">
        <w:rPr>
          <w:rFonts w:cs="Segoe UI"/>
          <w:spacing w:val="24"/>
          <w:lang w:val="es-AR"/>
        </w:rPr>
        <w:t xml:space="preserve"> </w:t>
      </w:r>
      <w:r w:rsidRPr="00FA5C71">
        <w:rPr>
          <w:rFonts w:cs="Segoe UI"/>
          <w:lang w:val="es-AR"/>
        </w:rPr>
        <w:t>y</w:t>
      </w:r>
      <w:r w:rsidRPr="00FA5C71">
        <w:rPr>
          <w:rFonts w:cs="Segoe UI"/>
          <w:spacing w:val="23"/>
          <w:lang w:val="es-AR"/>
        </w:rPr>
        <w:t xml:space="preserve"> </w:t>
      </w:r>
      <w:r w:rsidRPr="00FA5C71">
        <w:rPr>
          <w:rFonts w:cs="Segoe UI"/>
          <w:lang w:val="es-AR"/>
        </w:rPr>
        <w:t>a</w:t>
      </w:r>
      <w:r w:rsidRPr="00FA5C71">
        <w:rPr>
          <w:rFonts w:cs="Segoe UI"/>
          <w:spacing w:val="51"/>
          <w:w w:val="99"/>
          <w:lang w:val="es-AR"/>
        </w:rPr>
        <w:t xml:space="preserve"> </w:t>
      </w:r>
      <w:r w:rsidRPr="00FA5C71">
        <w:rPr>
          <w:rFonts w:cs="Segoe UI"/>
          <w:spacing w:val="-1"/>
          <w:lang w:val="es-AR"/>
        </w:rPr>
        <w:t>pesar</w:t>
      </w:r>
      <w:r w:rsidRPr="00FA5C71">
        <w:rPr>
          <w:rFonts w:cs="Segoe UI"/>
          <w:spacing w:val="3"/>
          <w:lang w:val="es-AR"/>
        </w:rPr>
        <w:t xml:space="preserve"> </w:t>
      </w:r>
      <w:r w:rsidRPr="00FA5C71">
        <w:rPr>
          <w:rFonts w:cs="Segoe UI"/>
          <w:lang w:val="es-AR"/>
        </w:rPr>
        <w:t>de</w:t>
      </w:r>
      <w:r w:rsidRPr="00FA5C71">
        <w:rPr>
          <w:rFonts w:cs="Segoe UI"/>
          <w:spacing w:val="3"/>
          <w:lang w:val="es-AR"/>
        </w:rPr>
        <w:t xml:space="preserve"> </w:t>
      </w:r>
      <w:r w:rsidRPr="00FA5C71">
        <w:rPr>
          <w:rFonts w:cs="Segoe UI"/>
          <w:spacing w:val="-1"/>
          <w:lang w:val="es-AR"/>
        </w:rPr>
        <w:t>las</w:t>
      </w:r>
      <w:r w:rsidRPr="00FA5C71">
        <w:rPr>
          <w:rFonts w:cs="Segoe UI"/>
          <w:spacing w:val="4"/>
          <w:lang w:val="es-AR"/>
        </w:rPr>
        <w:t xml:space="preserve"> </w:t>
      </w:r>
      <w:r w:rsidRPr="00FA5C71">
        <w:rPr>
          <w:rFonts w:cs="Segoe UI"/>
          <w:spacing w:val="-1"/>
          <w:lang w:val="es-AR"/>
        </w:rPr>
        <w:t>dificultades</w:t>
      </w:r>
      <w:r w:rsidRPr="00FA5C71">
        <w:rPr>
          <w:rFonts w:cs="Segoe UI"/>
          <w:spacing w:val="3"/>
          <w:lang w:val="es-AR"/>
        </w:rPr>
        <w:t xml:space="preserve"> </w:t>
      </w:r>
      <w:r w:rsidRPr="00FA5C71">
        <w:rPr>
          <w:rFonts w:cs="Segoe UI"/>
          <w:spacing w:val="-1"/>
          <w:lang w:val="es-AR"/>
        </w:rPr>
        <w:t>mencionadas,</w:t>
      </w:r>
      <w:r w:rsidRPr="00FA5C71">
        <w:rPr>
          <w:rFonts w:cs="Segoe UI"/>
          <w:spacing w:val="2"/>
          <w:lang w:val="es-AR"/>
        </w:rPr>
        <w:t xml:space="preserve"> </w:t>
      </w:r>
      <w:r w:rsidRPr="00FA5C71">
        <w:rPr>
          <w:rFonts w:cs="Segoe UI"/>
          <w:spacing w:val="-1"/>
          <w:lang w:val="es-AR"/>
        </w:rPr>
        <w:t>la</w:t>
      </w:r>
      <w:r w:rsidRPr="00FA5C71">
        <w:rPr>
          <w:rFonts w:cs="Segoe UI"/>
          <w:spacing w:val="3"/>
          <w:lang w:val="es-AR"/>
        </w:rPr>
        <w:t xml:space="preserve"> </w:t>
      </w:r>
      <w:r w:rsidRPr="00FA5C71">
        <w:rPr>
          <w:rFonts w:cs="Segoe UI"/>
          <w:spacing w:val="-1"/>
          <w:lang w:val="es-AR"/>
        </w:rPr>
        <w:t>productividad</w:t>
      </w:r>
      <w:r w:rsidRPr="00FA5C71">
        <w:rPr>
          <w:rFonts w:cs="Segoe UI"/>
          <w:spacing w:val="2"/>
          <w:lang w:val="es-AR"/>
        </w:rPr>
        <w:t xml:space="preserve"> </w:t>
      </w:r>
      <w:r w:rsidRPr="00FA5C71">
        <w:rPr>
          <w:rFonts w:cs="Segoe UI"/>
          <w:spacing w:val="-1"/>
          <w:lang w:val="es-AR"/>
        </w:rPr>
        <w:t>científica</w:t>
      </w:r>
      <w:r w:rsidRPr="00FA5C71">
        <w:rPr>
          <w:rFonts w:cs="Segoe UI"/>
          <w:spacing w:val="6"/>
          <w:lang w:val="es-AR"/>
        </w:rPr>
        <w:t xml:space="preserve"> </w:t>
      </w:r>
      <w:r w:rsidRPr="00FA5C71">
        <w:rPr>
          <w:rFonts w:cs="Segoe UI"/>
          <w:spacing w:val="-1"/>
          <w:lang w:val="es-AR"/>
        </w:rPr>
        <w:t>(publicaciones,</w:t>
      </w:r>
      <w:r w:rsidRPr="00FA5C71">
        <w:rPr>
          <w:rFonts w:cs="Segoe UI"/>
          <w:spacing w:val="113"/>
          <w:w w:val="99"/>
          <w:lang w:val="es-AR"/>
        </w:rPr>
        <w:t xml:space="preserve"> </w:t>
      </w:r>
      <w:r w:rsidRPr="00FA5C71">
        <w:rPr>
          <w:rFonts w:cs="Segoe UI"/>
          <w:spacing w:val="-1"/>
          <w:lang w:val="es-AR"/>
        </w:rPr>
        <w:t>acceso</w:t>
      </w:r>
      <w:r w:rsidRPr="00FA5C71">
        <w:rPr>
          <w:rFonts w:cs="Segoe UI"/>
          <w:spacing w:val="35"/>
          <w:lang w:val="es-AR"/>
        </w:rPr>
        <w:t xml:space="preserve"> </w:t>
      </w:r>
      <w:r w:rsidRPr="00FA5C71">
        <w:rPr>
          <w:rFonts w:cs="Segoe UI"/>
          <w:lang w:val="es-AR"/>
        </w:rPr>
        <w:t>a</w:t>
      </w:r>
      <w:r w:rsidRPr="00FA5C71">
        <w:rPr>
          <w:rFonts w:cs="Segoe UI"/>
          <w:spacing w:val="35"/>
          <w:lang w:val="es-AR"/>
        </w:rPr>
        <w:t xml:space="preserve"> </w:t>
      </w:r>
      <w:r w:rsidRPr="00FA5C71">
        <w:rPr>
          <w:rFonts w:cs="Segoe UI"/>
          <w:spacing w:val="-1"/>
          <w:lang w:val="es-AR"/>
        </w:rPr>
        <w:t>subsidios</w:t>
      </w:r>
      <w:r w:rsidRPr="00FA5C71">
        <w:rPr>
          <w:rFonts w:cs="Segoe UI"/>
          <w:spacing w:val="33"/>
          <w:lang w:val="es-AR"/>
        </w:rPr>
        <w:t xml:space="preserve"> </w:t>
      </w:r>
      <w:r w:rsidRPr="00FA5C71">
        <w:rPr>
          <w:rFonts w:cs="Segoe UI"/>
          <w:lang w:val="es-AR"/>
        </w:rPr>
        <w:t>y</w:t>
      </w:r>
      <w:r w:rsidRPr="00FA5C71">
        <w:rPr>
          <w:rFonts w:cs="Segoe UI"/>
          <w:spacing w:val="34"/>
          <w:lang w:val="es-AR"/>
        </w:rPr>
        <w:t xml:space="preserve"> </w:t>
      </w:r>
      <w:r w:rsidRPr="00FA5C71">
        <w:rPr>
          <w:rFonts w:cs="Segoe UI"/>
          <w:spacing w:val="-1"/>
          <w:lang w:val="es-AR"/>
        </w:rPr>
        <w:t>demás)</w:t>
      </w:r>
      <w:r w:rsidRPr="00FA5C71">
        <w:rPr>
          <w:rFonts w:cs="Segoe UI"/>
          <w:spacing w:val="35"/>
          <w:lang w:val="es-AR"/>
        </w:rPr>
        <w:t xml:space="preserve"> </w:t>
      </w:r>
      <w:r w:rsidRPr="00FA5C71">
        <w:rPr>
          <w:rFonts w:cs="Segoe UI"/>
          <w:lang w:val="es-AR"/>
        </w:rPr>
        <w:t>y</w:t>
      </w:r>
      <w:r w:rsidRPr="00FA5C71">
        <w:rPr>
          <w:rFonts w:cs="Segoe UI"/>
          <w:spacing w:val="34"/>
          <w:lang w:val="es-AR"/>
        </w:rPr>
        <w:t xml:space="preserve"> </w:t>
      </w:r>
      <w:r w:rsidRPr="00FA5C71">
        <w:rPr>
          <w:rFonts w:cs="Segoe UI"/>
          <w:spacing w:val="-1"/>
          <w:lang w:val="es-AR"/>
        </w:rPr>
        <w:t>la</w:t>
      </w:r>
      <w:r w:rsidRPr="00FA5C71">
        <w:rPr>
          <w:rFonts w:cs="Segoe UI"/>
          <w:spacing w:val="35"/>
          <w:lang w:val="es-AR"/>
        </w:rPr>
        <w:t xml:space="preserve"> </w:t>
      </w:r>
      <w:r w:rsidRPr="00FA5C71">
        <w:rPr>
          <w:rFonts w:cs="Segoe UI"/>
          <w:spacing w:val="-1"/>
          <w:lang w:val="es-AR"/>
        </w:rPr>
        <w:t>formación</w:t>
      </w:r>
      <w:r w:rsidRPr="00FA5C71">
        <w:rPr>
          <w:rFonts w:cs="Segoe UI"/>
          <w:spacing w:val="34"/>
          <w:lang w:val="es-AR"/>
        </w:rPr>
        <w:t xml:space="preserve"> </w:t>
      </w:r>
      <w:r w:rsidRPr="00FA5C71">
        <w:rPr>
          <w:rFonts w:cs="Segoe UI"/>
          <w:lang w:val="es-AR"/>
        </w:rPr>
        <w:t>de</w:t>
      </w:r>
      <w:r w:rsidRPr="00FA5C71">
        <w:rPr>
          <w:rFonts w:cs="Segoe UI"/>
          <w:spacing w:val="34"/>
          <w:lang w:val="es-AR"/>
        </w:rPr>
        <w:t xml:space="preserve"> </w:t>
      </w:r>
      <w:r w:rsidRPr="00FA5C71">
        <w:rPr>
          <w:rFonts w:cs="Segoe UI"/>
          <w:spacing w:val="-1"/>
          <w:lang w:val="es-AR"/>
        </w:rPr>
        <w:t>recursos</w:t>
      </w:r>
      <w:r w:rsidRPr="00FA5C71">
        <w:rPr>
          <w:rFonts w:cs="Segoe UI"/>
          <w:spacing w:val="34"/>
          <w:lang w:val="es-AR"/>
        </w:rPr>
        <w:t xml:space="preserve"> </w:t>
      </w:r>
      <w:r w:rsidRPr="00FA5C71">
        <w:rPr>
          <w:rFonts w:cs="Segoe UI"/>
          <w:spacing w:val="-1"/>
          <w:lang w:val="es-AR"/>
        </w:rPr>
        <w:t>humanos</w:t>
      </w:r>
      <w:r w:rsidRPr="00FA5C71">
        <w:rPr>
          <w:rFonts w:cs="Segoe UI"/>
          <w:spacing w:val="35"/>
          <w:lang w:val="es-AR"/>
        </w:rPr>
        <w:t xml:space="preserve"> </w:t>
      </w:r>
      <w:r w:rsidRPr="00FA5C71">
        <w:rPr>
          <w:rFonts w:cs="Segoe UI"/>
          <w:spacing w:val="-1"/>
          <w:lang w:val="es-AR"/>
        </w:rPr>
        <w:t>continua</w:t>
      </w:r>
      <w:r w:rsidRPr="00FA5C71">
        <w:rPr>
          <w:rFonts w:cs="Segoe UI"/>
          <w:spacing w:val="36"/>
          <w:lang w:val="es-AR"/>
        </w:rPr>
        <w:t xml:space="preserve"> </w:t>
      </w:r>
      <w:r w:rsidRPr="00FA5C71">
        <w:rPr>
          <w:rFonts w:cs="Segoe UI"/>
          <w:spacing w:val="-1"/>
          <w:lang w:val="es-AR"/>
        </w:rPr>
        <w:t>siendo</w:t>
      </w:r>
      <w:r w:rsidRPr="00FA5C71">
        <w:rPr>
          <w:rFonts w:cs="Segoe UI"/>
          <w:spacing w:val="78"/>
          <w:lang w:val="es-AR"/>
        </w:rPr>
        <w:t xml:space="preserve"> </w:t>
      </w:r>
      <w:r w:rsidRPr="00FA5C71">
        <w:rPr>
          <w:rFonts w:cs="Segoe UI"/>
          <w:spacing w:val="-1"/>
          <w:lang w:val="es-AR"/>
        </w:rPr>
        <w:t>considerable.</w:t>
      </w:r>
      <w:r w:rsidRPr="00FA5C71">
        <w:rPr>
          <w:rFonts w:cs="Segoe UI"/>
          <w:spacing w:val="56"/>
          <w:lang w:val="es-AR"/>
        </w:rPr>
        <w:t xml:space="preserve"> </w:t>
      </w:r>
      <w:r w:rsidRPr="00FA5C71">
        <w:rPr>
          <w:rFonts w:cs="Segoe UI"/>
          <w:spacing w:val="-1"/>
          <w:lang w:val="es-AR"/>
        </w:rPr>
        <w:t>Conviene</w:t>
      </w:r>
      <w:r w:rsidRPr="00FA5C71">
        <w:rPr>
          <w:rFonts w:cs="Segoe UI"/>
          <w:spacing w:val="57"/>
          <w:lang w:val="es-AR"/>
        </w:rPr>
        <w:t xml:space="preserve"> </w:t>
      </w:r>
      <w:r w:rsidRPr="00FA5C71">
        <w:rPr>
          <w:rFonts w:cs="Segoe UI"/>
          <w:spacing w:val="-1"/>
          <w:lang w:val="es-AR"/>
        </w:rPr>
        <w:t>apuntar</w:t>
      </w:r>
      <w:r w:rsidRPr="00FA5C71">
        <w:rPr>
          <w:rFonts w:cs="Segoe UI"/>
          <w:spacing w:val="57"/>
          <w:lang w:val="es-AR"/>
        </w:rPr>
        <w:t xml:space="preserve"> </w:t>
      </w:r>
      <w:r w:rsidRPr="00FA5C71">
        <w:rPr>
          <w:rFonts w:cs="Segoe UI"/>
          <w:lang w:val="es-AR"/>
        </w:rPr>
        <w:t>que</w:t>
      </w:r>
      <w:r w:rsidRPr="00FA5C71">
        <w:rPr>
          <w:rFonts w:cs="Segoe UI"/>
          <w:spacing w:val="57"/>
          <w:lang w:val="es-AR"/>
        </w:rPr>
        <w:t xml:space="preserve"> </w:t>
      </w:r>
      <w:r w:rsidRPr="00FA5C71">
        <w:rPr>
          <w:rFonts w:cs="Segoe UI"/>
          <w:spacing w:val="-1"/>
          <w:lang w:val="es-AR"/>
        </w:rPr>
        <w:t>los</w:t>
      </w:r>
      <w:r w:rsidRPr="00FA5C71">
        <w:rPr>
          <w:rFonts w:cs="Segoe UI"/>
          <w:spacing w:val="57"/>
          <w:lang w:val="es-AR"/>
        </w:rPr>
        <w:t xml:space="preserve"> </w:t>
      </w:r>
      <w:r w:rsidRPr="00FA5C71">
        <w:rPr>
          <w:rFonts w:cs="Segoe UI"/>
          <w:spacing w:val="-1"/>
          <w:lang w:val="es-AR"/>
        </w:rPr>
        <w:t>investigadores</w:t>
      </w:r>
      <w:r w:rsidRPr="00FA5C71">
        <w:rPr>
          <w:rFonts w:cs="Segoe UI"/>
          <w:spacing w:val="58"/>
          <w:lang w:val="es-AR"/>
        </w:rPr>
        <w:t xml:space="preserve"> </w:t>
      </w:r>
      <w:r w:rsidRPr="00FA5C71">
        <w:rPr>
          <w:rFonts w:cs="Segoe UI"/>
          <w:spacing w:val="-1"/>
          <w:lang w:val="es-AR"/>
        </w:rPr>
        <w:t>del</w:t>
      </w:r>
      <w:r w:rsidRPr="00FA5C71">
        <w:rPr>
          <w:rFonts w:cs="Segoe UI"/>
          <w:spacing w:val="56"/>
          <w:lang w:val="es-AR"/>
        </w:rPr>
        <w:t xml:space="preserve"> </w:t>
      </w:r>
      <w:r w:rsidRPr="00FA5C71">
        <w:rPr>
          <w:rFonts w:cs="Segoe UI"/>
          <w:spacing w:val="-1"/>
          <w:lang w:val="es-AR"/>
        </w:rPr>
        <w:t>Centro</w:t>
      </w:r>
      <w:r w:rsidRPr="00FA5C71">
        <w:rPr>
          <w:rFonts w:cs="Segoe UI"/>
          <w:spacing w:val="57"/>
          <w:lang w:val="es-AR"/>
        </w:rPr>
        <w:t xml:space="preserve"> </w:t>
      </w:r>
      <w:r w:rsidRPr="00FA5C71">
        <w:rPr>
          <w:rFonts w:cs="Segoe UI"/>
          <w:spacing w:val="-1"/>
          <w:lang w:val="es-AR"/>
        </w:rPr>
        <w:t>tienen</w:t>
      </w:r>
      <w:r w:rsidRPr="00FA5C71">
        <w:rPr>
          <w:rFonts w:cs="Segoe UI"/>
          <w:spacing w:val="57"/>
          <w:lang w:val="es-AR"/>
        </w:rPr>
        <w:t xml:space="preserve"> </w:t>
      </w:r>
      <w:r w:rsidRPr="00FA5C71">
        <w:rPr>
          <w:rFonts w:cs="Segoe UI"/>
          <w:spacing w:val="-1"/>
          <w:lang w:val="es-AR"/>
        </w:rPr>
        <w:t>la</w:t>
      </w:r>
      <w:r w:rsidRPr="00FA5C71">
        <w:rPr>
          <w:rFonts w:cs="Segoe UI"/>
          <w:spacing w:val="58"/>
          <w:w w:val="99"/>
          <w:lang w:val="es-AR"/>
        </w:rPr>
        <w:t xml:space="preserve"> </w:t>
      </w:r>
      <w:r w:rsidRPr="00FA5C71">
        <w:rPr>
          <w:rFonts w:cs="Segoe UI"/>
          <w:spacing w:val="-1"/>
          <w:lang w:val="es-AR"/>
        </w:rPr>
        <w:t>responsabilidad</w:t>
      </w:r>
      <w:r w:rsidRPr="00FA5C71">
        <w:rPr>
          <w:rFonts w:cs="Segoe UI"/>
          <w:spacing w:val="49"/>
          <w:lang w:val="es-AR"/>
        </w:rPr>
        <w:t xml:space="preserve"> </w:t>
      </w:r>
      <w:r w:rsidRPr="00FA5C71">
        <w:rPr>
          <w:rFonts w:cs="Segoe UI"/>
          <w:spacing w:val="-1"/>
          <w:lang w:val="es-AR"/>
        </w:rPr>
        <w:t>adicional</w:t>
      </w:r>
      <w:r w:rsidRPr="00FA5C71">
        <w:rPr>
          <w:rFonts w:cs="Segoe UI"/>
          <w:spacing w:val="49"/>
          <w:lang w:val="es-AR"/>
        </w:rPr>
        <w:t xml:space="preserve"> </w:t>
      </w:r>
      <w:r w:rsidRPr="00FA5C71">
        <w:rPr>
          <w:rFonts w:cs="Segoe UI"/>
          <w:lang w:val="es-AR"/>
        </w:rPr>
        <w:t>de</w:t>
      </w:r>
      <w:r w:rsidRPr="00FA5C71">
        <w:rPr>
          <w:rFonts w:cs="Segoe UI"/>
          <w:spacing w:val="49"/>
          <w:lang w:val="es-AR"/>
        </w:rPr>
        <w:t xml:space="preserve"> </w:t>
      </w:r>
      <w:r w:rsidRPr="00FA5C71">
        <w:rPr>
          <w:rFonts w:cs="Segoe UI"/>
          <w:spacing w:val="-1"/>
          <w:lang w:val="es-AR"/>
        </w:rPr>
        <w:t>llevar</w:t>
      </w:r>
      <w:r w:rsidRPr="00FA5C71">
        <w:rPr>
          <w:rFonts w:cs="Segoe UI"/>
          <w:spacing w:val="50"/>
          <w:lang w:val="es-AR"/>
        </w:rPr>
        <w:t xml:space="preserve"> </w:t>
      </w:r>
      <w:r w:rsidRPr="00FA5C71">
        <w:rPr>
          <w:rFonts w:cs="Segoe UI"/>
          <w:lang w:val="es-AR"/>
        </w:rPr>
        <w:t>a</w:t>
      </w:r>
      <w:r w:rsidRPr="00FA5C71">
        <w:rPr>
          <w:rFonts w:cs="Segoe UI"/>
          <w:spacing w:val="48"/>
          <w:lang w:val="es-AR"/>
        </w:rPr>
        <w:t xml:space="preserve"> </w:t>
      </w:r>
      <w:r w:rsidRPr="00FA5C71">
        <w:rPr>
          <w:rFonts w:cs="Segoe UI"/>
          <w:lang w:val="es-AR"/>
        </w:rPr>
        <w:t>cabo</w:t>
      </w:r>
      <w:r w:rsidRPr="00FA5C71">
        <w:rPr>
          <w:rFonts w:cs="Segoe UI"/>
          <w:spacing w:val="49"/>
          <w:lang w:val="es-AR"/>
        </w:rPr>
        <w:t xml:space="preserve"> </w:t>
      </w:r>
      <w:r w:rsidRPr="00FA5C71">
        <w:rPr>
          <w:rFonts w:cs="Segoe UI"/>
          <w:spacing w:val="-1"/>
          <w:lang w:val="es-AR"/>
        </w:rPr>
        <w:t>docencia</w:t>
      </w:r>
      <w:r w:rsidRPr="00FA5C71">
        <w:rPr>
          <w:rFonts w:cs="Segoe UI"/>
          <w:spacing w:val="49"/>
          <w:lang w:val="es-AR"/>
        </w:rPr>
        <w:t xml:space="preserve"> </w:t>
      </w:r>
      <w:r w:rsidRPr="00FA5C71">
        <w:rPr>
          <w:rFonts w:cs="Segoe UI"/>
          <w:lang w:val="es-AR"/>
        </w:rPr>
        <w:t>de</w:t>
      </w:r>
      <w:r w:rsidRPr="00FA5C71">
        <w:rPr>
          <w:rFonts w:cs="Segoe UI"/>
          <w:spacing w:val="50"/>
          <w:lang w:val="es-AR"/>
        </w:rPr>
        <w:t xml:space="preserve"> </w:t>
      </w:r>
      <w:r w:rsidRPr="00FA5C71">
        <w:rPr>
          <w:rFonts w:cs="Segoe UI"/>
          <w:spacing w:val="-1"/>
          <w:lang w:val="es-AR"/>
        </w:rPr>
        <w:t>posgrado,</w:t>
      </w:r>
      <w:r w:rsidRPr="00FA5C71">
        <w:rPr>
          <w:rFonts w:cs="Segoe UI"/>
          <w:spacing w:val="48"/>
          <w:lang w:val="es-AR"/>
        </w:rPr>
        <w:t xml:space="preserve"> </w:t>
      </w:r>
      <w:r w:rsidRPr="00FA5C71">
        <w:rPr>
          <w:rFonts w:cs="Segoe UI"/>
          <w:lang w:val="es-AR"/>
        </w:rPr>
        <w:t>en</w:t>
      </w:r>
      <w:r w:rsidRPr="00FA5C71">
        <w:rPr>
          <w:rFonts w:cs="Segoe UI"/>
          <w:spacing w:val="50"/>
          <w:lang w:val="es-AR"/>
        </w:rPr>
        <w:t xml:space="preserve"> </w:t>
      </w:r>
      <w:r w:rsidRPr="00FA5C71">
        <w:rPr>
          <w:rFonts w:cs="Segoe UI"/>
          <w:spacing w:val="-1"/>
          <w:lang w:val="es-AR"/>
        </w:rPr>
        <w:t>maestrías</w:t>
      </w:r>
      <w:r w:rsidRPr="00FA5C71">
        <w:rPr>
          <w:rFonts w:cs="Segoe UI"/>
          <w:spacing w:val="49"/>
          <w:lang w:val="es-AR"/>
        </w:rPr>
        <w:t xml:space="preserve"> </w:t>
      </w:r>
      <w:r w:rsidRPr="00FA5C71">
        <w:rPr>
          <w:rFonts w:cs="Segoe UI"/>
          <w:lang w:val="es-AR"/>
        </w:rPr>
        <w:t>y</w:t>
      </w:r>
      <w:r w:rsidRPr="00FA5C71">
        <w:rPr>
          <w:rFonts w:cs="Segoe UI"/>
          <w:spacing w:val="75"/>
          <w:w w:val="99"/>
          <w:lang w:val="es-AR"/>
        </w:rPr>
        <w:t xml:space="preserve"> </w:t>
      </w:r>
      <w:r w:rsidRPr="00FA5C71">
        <w:rPr>
          <w:rFonts w:cs="Segoe UI"/>
          <w:spacing w:val="-1"/>
          <w:lang w:val="es-AR"/>
        </w:rPr>
        <w:t>doctorados</w:t>
      </w:r>
      <w:r w:rsidRPr="00FA5C71">
        <w:rPr>
          <w:rFonts w:cs="Segoe UI"/>
          <w:spacing w:val="48"/>
          <w:lang w:val="es-AR"/>
        </w:rPr>
        <w:t xml:space="preserve"> </w:t>
      </w:r>
      <w:r w:rsidRPr="00FA5C71">
        <w:rPr>
          <w:rFonts w:cs="Segoe UI"/>
          <w:lang w:val="es-AR"/>
        </w:rPr>
        <w:t>para</w:t>
      </w:r>
      <w:r w:rsidRPr="00FA5C71">
        <w:rPr>
          <w:rFonts w:cs="Segoe UI"/>
          <w:spacing w:val="50"/>
          <w:lang w:val="es-AR"/>
        </w:rPr>
        <w:t xml:space="preserve"> </w:t>
      </w:r>
      <w:r w:rsidRPr="00FA5C71">
        <w:rPr>
          <w:rFonts w:cs="Segoe UI"/>
          <w:spacing w:val="-1"/>
          <w:lang w:val="es-AR"/>
        </w:rPr>
        <w:t>carreras</w:t>
      </w:r>
      <w:r w:rsidRPr="00FA5C71">
        <w:rPr>
          <w:rFonts w:cs="Segoe UI"/>
          <w:spacing w:val="48"/>
          <w:lang w:val="es-AR"/>
        </w:rPr>
        <w:t xml:space="preserve"> </w:t>
      </w:r>
      <w:r w:rsidRPr="00FA5C71">
        <w:rPr>
          <w:rFonts w:cs="Segoe UI"/>
          <w:spacing w:val="-1"/>
          <w:lang w:val="es-AR"/>
        </w:rPr>
        <w:t>profesionales</w:t>
      </w:r>
      <w:r w:rsidRPr="00FA5C71">
        <w:rPr>
          <w:rFonts w:cs="Segoe UI"/>
          <w:spacing w:val="51"/>
          <w:lang w:val="es-AR"/>
        </w:rPr>
        <w:t xml:space="preserve"> </w:t>
      </w:r>
      <w:r w:rsidRPr="00FA5C71">
        <w:rPr>
          <w:rFonts w:cs="Segoe UI"/>
          <w:lang w:val="es-AR"/>
        </w:rPr>
        <w:t>en</w:t>
      </w:r>
      <w:r w:rsidRPr="00FA5C71">
        <w:rPr>
          <w:rFonts w:cs="Segoe UI"/>
          <w:spacing w:val="49"/>
          <w:lang w:val="es-AR"/>
        </w:rPr>
        <w:t xml:space="preserve"> </w:t>
      </w:r>
      <w:r w:rsidRPr="00FA5C71">
        <w:rPr>
          <w:rFonts w:cs="Segoe UI"/>
          <w:lang w:val="es-AR"/>
        </w:rPr>
        <w:t>áreas</w:t>
      </w:r>
      <w:r w:rsidRPr="00FA5C71">
        <w:rPr>
          <w:rFonts w:cs="Segoe UI"/>
          <w:spacing w:val="49"/>
          <w:lang w:val="es-AR"/>
        </w:rPr>
        <w:t xml:space="preserve"> </w:t>
      </w:r>
      <w:r w:rsidRPr="00FA5C71">
        <w:rPr>
          <w:rFonts w:cs="Segoe UI"/>
          <w:lang w:val="es-AR"/>
        </w:rPr>
        <w:t>de</w:t>
      </w:r>
      <w:r w:rsidRPr="00FA5C71">
        <w:rPr>
          <w:rFonts w:cs="Segoe UI"/>
          <w:spacing w:val="47"/>
          <w:lang w:val="es-AR"/>
        </w:rPr>
        <w:t xml:space="preserve"> </w:t>
      </w:r>
      <w:r w:rsidRPr="00FA5C71">
        <w:rPr>
          <w:rFonts w:cs="Segoe UI"/>
          <w:spacing w:val="-1"/>
          <w:lang w:val="es-AR"/>
        </w:rPr>
        <w:t>Microbiología,</w:t>
      </w:r>
      <w:r w:rsidRPr="00FA5C71">
        <w:rPr>
          <w:rFonts w:cs="Segoe UI"/>
          <w:spacing w:val="50"/>
          <w:lang w:val="es-AR"/>
        </w:rPr>
        <w:t xml:space="preserve"> </w:t>
      </w:r>
      <w:r w:rsidRPr="00FA5C71">
        <w:rPr>
          <w:rFonts w:cs="Segoe UI"/>
          <w:spacing w:val="-1"/>
          <w:lang w:val="es-AR"/>
        </w:rPr>
        <w:t>Inmunología</w:t>
      </w:r>
      <w:r w:rsidRPr="00FA5C71">
        <w:rPr>
          <w:rFonts w:cs="Segoe UI"/>
          <w:spacing w:val="49"/>
          <w:lang w:val="es-AR"/>
        </w:rPr>
        <w:t xml:space="preserve"> </w:t>
      </w:r>
      <w:r w:rsidRPr="00FA5C71">
        <w:rPr>
          <w:rFonts w:cs="Segoe UI"/>
          <w:lang w:val="es-AR"/>
        </w:rPr>
        <w:t>y</w:t>
      </w:r>
      <w:r w:rsidRPr="00FA5C71">
        <w:rPr>
          <w:rFonts w:cs="Segoe UI"/>
          <w:spacing w:val="87"/>
          <w:w w:val="99"/>
          <w:lang w:val="es-AR"/>
        </w:rPr>
        <w:t xml:space="preserve"> </w:t>
      </w:r>
      <w:r w:rsidRPr="00FA5C71">
        <w:rPr>
          <w:rFonts w:cs="Segoe UI"/>
          <w:spacing w:val="-1"/>
          <w:lang w:val="es-AR"/>
        </w:rPr>
        <w:t>Bioquímica</w:t>
      </w:r>
      <w:r w:rsidRPr="00FA5C71">
        <w:rPr>
          <w:rFonts w:cs="Segoe UI"/>
          <w:spacing w:val="-3"/>
          <w:lang w:val="es-AR"/>
        </w:rPr>
        <w:t xml:space="preserve"> </w:t>
      </w:r>
      <w:r w:rsidRPr="00FA5C71">
        <w:rPr>
          <w:rFonts w:cs="Segoe UI"/>
          <w:spacing w:val="-1"/>
          <w:lang w:val="es-AR"/>
        </w:rPr>
        <w:t>Clínica.</w:t>
      </w:r>
    </w:p>
    <w:p w:rsidR="00306CBA" w:rsidRPr="00FA5C71" w:rsidRDefault="00FA5C71" w:rsidP="00FA5C71">
      <w:pPr>
        <w:spacing w:before="120" w:after="120" w:line="276" w:lineRule="auto"/>
        <w:ind w:firstLine="720"/>
        <w:jc w:val="both"/>
        <w:rPr>
          <w:rFonts w:ascii="Segoe UI" w:hAnsi="Segoe UI" w:cs="Segoe UI"/>
          <w:sz w:val="24"/>
          <w:szCs w:val="24"/>
          <w:lang w:val="es-ES"/>
        </w:rPr>
      </w:pPr>
      <w:r w:rsidRPr="00FA5C71">
        <w:rPr>
          <w:rFonts w:ascii="Segoe UI" w:hAnsi="Segoe UI" w:cs="Segoe UI"/>
          <w:spacing w:val="-1"/>
          <w:sz w:val="24"/>
          <w:szCs w:val="24"/>
          <w:lang w:val="es-AR"/>
        </w:rPr>
        <w:t>Una</w:t>
      </w:r>
      <w:r w:rsidRPr="00FA5C71">
        <w:rPr>
          <w:rFonts w:ascii="Segoe UI" w:hAnsi="Segoe UI" w:cs="Segoe UI"/>
          <w:sz w:val="24"/>
          <w:szCs w:val="24"/>
          <w:lang w:val="es-AR"/>
        </w:rPr>
        <w:t xml:space="preserve"> </w:t>
      </w:r>
      <w:r w:rsidRPr="00FA5C71">
        <w:rPr>
          <w:rFonts w:ascii="Segoe UI" w:hAnsi="Segoe UI" w:cs="Segoe UI"/>
          <w:spacing w:val="-1"/>
          <w:sz w:val="24"/>
          <w:szCs w:val="24"/>
          <w:lang w:val="es-AR"/>
        </w:rPr>
        <w:t>evaluación</w:t>
      </w:r>
      <w:r w:rsidRPr="00FA5C71">
        <w:rPr>
          <w:rFonts w:ascii="Segoe UI" w:hAnsi="Segoe UI" w:cs="Segoe UI"/>
          <w:spacing w:val="65"/>
          <w:sz w:val="24"/>
          <w:szCs w:val="24"/>
          <w:lang w:val="es-AR"/>
        </w:rPr>
        <w:t xml:space="preserve"> </w:t>
      </w:r>
      <w:r w:rsidRPr="00FA5C71">
        <w:rPr>
          <w:rFonts w:ascii="Segoe UI" w:hAnsi="Segoe UI" w:cs="Segoe UI"/>
          <w:sz w:val="24"/>
          <w:szCs w:val="24"/>
          <w:lang w:val="es-AR"/>
        </w:rPr>
        <w:t xml:space="preserve">rigurosa de </w:t>
      </w:r>
      <w:r w:rsidRPr="00FA5C71">
        <w:rPr>
          <w:rFonts w:ascii="Segoe UI" w:hAnsi="Segoe UI" w:cs="Segoe UI"/>
          <w:spacing w:val="-1"/>
          <w:sz w:val="24"/>
          <w:szCs w:val="24"/>
          <w:lang w:val="es-AR"/>
        </w:rPr>
        <w:t>los</w:t>
      </w:r>
      <w:r w:rsidRPr="00FA5C71">
        <w:rPr>
          <w:rFonts w:ascii="Segoe UI" w:hAnsi="Segoe UI" w:cs="Segoe UI"/>
          <w:sz w:val="24"/>
          <w:szCs w:val="24"/>
          <w:lang w:val="es-AR"/>
        </w:rPr>
        <w:t xml:space="preserve"> aspectos</w:t>
      </w:r>
      <w:r w:rsidRPr="00FA5C71">
        <w:rPr>
          <w:rFonts w:ascii="Segoe UI" w:hAnsi="Segoe UI" w:cs="Segoe UI"/>
          <w:spacing w:val="64"/>
          <w:sz w:val="24"/>
          <w:szCs w:val="24"/>
          <w:lang w:val="es-AR"/>
        </w:rPr>
        <w:t xml:space="preserve"> </w:t>
      </w:r>
      <w:r w:rsidRPr="00FA5C71">
        <w:rPr>
          <w:rFonts w:ascii="Segoe UI" w:hAnsi="Segoe UI" w:cs="Segoe UI"/>
          <w:spacing w:val="-1"/>
          <w:sz w:val="24"/>
          <w:szCs w:val="24"/>
          <w:lang w:val="es-AR"/>
        </w:rPr>
        <w:t>cualitativos</w:t>
      </w:r>
      <w:r w:rsidRPr="00FA5C71">
        <w:rPr>
          <w:rFonts w:ascii="Segoe UI" w:hAnsi="Segoe UI" w:cs="Segoe UI"/>
          <w:spacing w:val="1"/>
          <w:sz w:val="24"/>
          <w:szCs w:val="24"/>
          <w:lang w:val="es-AR"/>
        </w:rPr>
        <w:t xml:space="preserve"> </w:t>
      </w:r>
      <w:r w:rsidRPr="00FA5C71">
        <w:rPr>
          <w:rFonts w:ascii="Segoe UI" w:hAnsi="Segoe UI" w:cs="Segoe UI"/>
          <w:sz w:val="24"/>
          <w:szCs w:val="24"/>
          <w:lang w:val="es-AR"/>
        </w:rPr>
        <w:t xml:space="preserve">y </w:t>
      </w:r>
      <w:r w:rsidRPr="00FA5C71">
        <w:rPr>
          <w:rFonts w:ascii="Segoe UI" w:hAnsi="Segoe UI" w:cs="Segoe UI"/>
          <w:spacing w:val="-1"/>
          <w:sz w:val="24"/>
          <w:szCs w:val="24"/>
          <w:lang w:val="es-AR"/>
        </w:rPr>
        <w:t>cuantitativos</w:t>
      </w:r>
      <w:r w:rsidRPr="00FA5C71">
        <w:rPr>
          <w:rFonts w:ascii="Segoe UI" w:hAnsi="Segoe UI" w:cs="Segoe UI"/>
          <w:sz w:val="24"/>
          <w:szCs w:val="24"/>
          <w:lang w:val="es-AR"/>
        </w:rPr>
        <w:t xml:space="preserve"> de</w:t>
      </w:r>
      <w:r w:rsidRPr="00FA5C71">
        <w:rPr>
          <w:rFonts w:ascii="Segoe UI" w:hAnsi="Segoe UI" w:cs="Segoe UI"/>
          <w:spacing w:val="65"/>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62"/>
          <w:w w:val="99"/>
          <w:sz w:val="24"/>
          <w:szCs w:val="24"/>
          <w:lang w:val="es-AR"/>
        </w:rPr>
        <w:t xml:space="preserve"> </w:t>
      </w:r>
      <w:r w:rsidRPr="00FA5C71">
        <w:rPr>
          <w:rFonts w:ascii="Segoe UI" w:hAnsi="Segoe UI" w:cs="Segoe UI"/>
          <w:spacing w:val="-1"/>
          <w:sz w:val="24"/>
          <w:szCs w:val="24"/>
          <w:lang w:val="es-AR"/>
        </w:rPr>
        <w:t>productividad,</w:t>
      </w:r>
      <w:r w:rsidRPr="00FA5C71">
        <w:rPr>
          <w:rFonts w:ascii="Segoe UI" w:hAnsi="Segoe UI" w:cs="Segoe UI"/>
          <w:spacing w:val="16"/>
          <w:sz w:val="24"/>
          <w:szCs w:val="24"/>
          <w:lang w:val="es-AR"/>
        </w:rPr>
        <w:t xml:space="preserve"> </w:t>
      </w:r>
      <w:r w:rsidRPr="00FA5C71">
        <w:rPr>
          <w:rFonts w:ascii="Segoe UI" w:hAnsi="Segoe UI" w:cs="Segoe UI"/>
          <w:spacing w:val="-1"/>
          <w:sz w:val="24"/>
          <w:szCs w:val="24"/>
          <w:lang w:val="es-AR"/>
        </w:rPr>
        <w:t>sin</w:t>
      </w:r>
      <w:r w:rsidRPr="00FA5C71">
        <w:rPr>
          <w:rFonts w:ascii="Segoe UI" w:hAnsi="Segoe UI" w:cs="Segoe UI"/>
          <w:spacing w:val="17"/>
          <w:sz w:val="24"/>
          <w:szCs w:val="24"/>
          <w:lang w:val="es-AR"/>
        </w:rPr>
        <w:t xml:space="preserve"> </w:t>
      </w:r>
      <w:r w:rsidRPr="00FA5C71">
        <w:rPr>
          <w:rFonts w:ascii="Segoe UI" w:hAnsi="Segoe UI" w:cs="Segoe UI"/>
          <w:sz w:val="24"/>
          <w:szCs w:val="24"/>
          <w:lang w:val="es-AR"/>
        </w:rPr>
        <w:t>embargo,</w:t>
      </w:r>
      <w:r w:rsidRPr="00FA5C71">
        <w:rPr>
          <w:rFonts w:ascii="Segoe UI" w:hAnsi="Segoe UI" w:cs="Segoe UI"/>
          <w:spacing w:val="17"/>
          <w:sz w:val="24"/>
          <w:szCs w:val="24"/>
          <w:lang w:val="es-AR"/>
        </w:rPr>
        <w:t xml:space="preserve"> </w:t>
      </w:r>
      <w:r w:rsidRPr="00FA5C71">
        <w:rPr>
          <w:rFonts w:ascii="Segoe UI" w:hAnsi="Segoe UI" w:cs="Segoe UI"/>
          <w:spacing w:val="-1"/>
          <w:sz w:val="24"/>
          <w:szCs w:val="24"/>
          <w:lang w:val="es-AR"/>
        </w:rPr>
        <w:t>se</w:t>
      </w:r>
      <w:r w:rsidRPr="00FA5C71">
        <w:rPr>
          <w:rFonts w:ascii="Segoe UI" w:hAnsi="Segoe UI" w:cs="Segoe UI"/>
          <w:spacing w:val="18"/>
          <w:sz w:val="24"/>
          <w:szCs w:val="24"/>
          <w:lang w:val="es-AR"/>
        </w:rPr>
        <w:t xml:space="preserve"> </w:t>
      </w:r>
      <w:r w:rsidRPr="00FA5C71">
        <w:rPr>
          <w:rFonts w:ascii="Segoe UI" w:hAnsi="Segoe UI" w:cs="Segoe UI"/>
          <w:spacing w:val="-1"/>
          <w:sz w:val="24"/>
          <w:szCs w:val="24"/>
          <w:lang w:val="es-AR"/>
        </w:rPr>
        <w:t>vio</w:t>
      </w:r>
      <w:r w:rsidRPr="00FA5C71">
        <w:rPr>
          <w:rFonts w:ascii="Segoe UI" w:hAnsi="Segoe UI" w:cs="Segoe UI"/>
          <w:spacing w:val="17"/>
          <w:sz w:val="24"/>
          <w:szCs w:val="24"/>
          <w:lang w:val="es-AR"/>
        </w:rPr>
        <w:t xml:space="preserve"> </w:t>
      </w:r>
      <w:r w:rsidRPr="00FA5C71">
        <w:rPr>
          <w:rFonts w:ascii="Segoe UI" w:hAnsi="Segoe UI" w:cs="Segoe UI"/>
          <w:sz w:val="24"/>
          <w:szCs w:val="24"/>
          <w:lang w:val="es-AR"/>
        </w:rPr>
        <w:t>dificultada</w:t>
      </w:r>
      <w:r w:rsidRPr="00FA5C71">
        <w:rPr>
          <w:rFonts w:ascii="Segoe UI" w:hAnsi="Segoe UI" w:cs="Segoe UI"/>
          <w:spacing w:val="18"/>
          <w:sz w:val="24"/>
          <w:szCs w:val="24"/>
          <w:lang w:val="es-AR"/>
        </w:rPr>
        <w:t xml:space="preserve"> </w:t>
      </w:r>
      <w:r w:rsidRPr="00FA5C71">
        <w:rPr>
          <w:rFonts w:ascii="Segoe UI" w:hAnsi="Segoe UI" w:cs="Segoe UI"/>
          <w:sz w:val="24"/>
          <w:szCs w:val="24"/>
          <w:lang w:val="es-AR"/>
        </w:rPr>
        <w:t>por</w:t>
      </w:r>
      <w:r w:rsidRPr="00FA5C71">
        <w:rPr>
          <w:rFonts w:ascii="Segoe UI" w:hAnsi="Segoe UI" w:cs="Segoe UI"/>
          <w:spacing w:val="18"/>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16"/>
          <w:sz w:val="24"/>
          <w:szCs w:val="24"/>
          <w:lang w:val="es-AR"/>
        </w:rPr>
        <w:t xml:space="preserve"> </w:t>
      </w:r>
      <w:r w:rsidRPr="00FA5C71">
        <w:rPr>
          <w:rFonts w:ascii="Segoe UI" w:hAnsi="Segoe UI" w:cs="Segoe UI"/>
          <w:spacing w:val="-1"/>
          <w:sz w:val="24"/>
          <w:szCs w:val="24"/>
          <w:lang w:val="es-AR"/>
        </w:rPr>
        <w:t>falta</w:t>
      </w:r>
      <w:r w:rsidRPr="00FA5C71">
        <w:rPr>
          <w:rFonts w:ascii="Segoe UI" w:hAnsi="Segoe UI" w:cs="Segoe UI"/>
          <w:spacing w:val="18"/>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18"/>
          <w:sz w:val="24"/>
          <w:szCs w:val="24"/>
          <w:lang w:val="es-AR"/>
        </w:rPr>
        <w:t xml:space="preserve"> </w:t>
      </w:r>
      <w:r w:rsidRPr="00FA5C71">
        <w:rPr>
          <w:rFonts w:ascii="Segoe UI" w:hAnsi="Segoe UI" w:cs="Segoe UI"/>
          <w:spacing w:val="-1"/>
          <w:sz w:val="24"/>
          <w:szCs w:val="24"/>
          <w:lang w:val="es-AR"/>
        </w:rPr>
        <w:t>información</w:t>
      </w:r>
      <w:r w:rsidRPr="00FA5C71">
        <w:rPr>
          <w:rFonts w:ascii="Segoe UI" w:hAnsi="Segoe UI" w:cs="Segoe UI"/>
          <w:spacing w:val="17"/>
          <w:sz w:val="24"/>
          <w:szCs w:val="24"/>
          <w:lang w:val="es-AR"/>
        </w:rPr>
        <w:t xml:space="preserve"> </w:t>
      </w:r>
      <w:r w:rsidRPr="00FA5C71">
        <w:rPr>
          <w:rFonts w:ascii="Segoe UI" w:hAnsi="Segoe UI" w:cs="Segoe UI"/>
          <w:sz w:val="24"/>
          <w:szCs w:val="24"/>
          <w:lang w:val="es-AR"/>
        </w:rPr>
        <w:t>específica,</w:t>
      </w:r>
      <w:r w:rsidRPr="00FA5C71">
        <w:rPr>
          <w:rFonts w:ascii="Segoe UI" w:hAnsi="Segoe UI" w:cs="Segoe UI"/>
          <w:spacing w:val="57"/>
          <w:w w:val="99"/>
          <w:sz w:val="24"/>
          <w:szCs w:val="24"/>
          <w:lang w:val="es-AR"/>
        </w:rPr>
        <w:t xml:space="preserve"> </w:t>
      </w:r>
      <w:r w:rsidRPr="00FA5C71">
        <w:rPr>
          <w:rFonts w:ascii="Segoe UI" w:hAnsi="Segoe UI" w:cs="Segoe UI"/>
          <w:sz w:val="24"/>
          <w:szCs w:val="24"/>
          <w:lang w:val="es-AR"/>
        </w:rPr>
        <w:t>por</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investigador</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por</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línea,</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sobre</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número</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publicaciones</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en</w:t>
      </w:r>
      <w:r w:rsidRPr="00FA5C71">
        <w:rPr>
          <w:rFonts w:ascii="Segoe UI" w:hAnsi="Segoe UI" w:cs="Segoe UI"/>
          <w:spacing w:val="3"/>
          <w:sz w:val="24"/>
          <w:szCs w:val="24"/>
          <w:lang w:val="es-AR"/>
        </w:rPr>
        <w:t xml:space="preserve"> </w:t>
      </w:r>
      <w:r w:rsidRPr="00FA5C71">
        <w:rPr>
          <w:rFonts w:ascii="Segoe UI" w:hAnsi="Segoe UI" w:cs="Segoe UI"/>
          <w:sz w:val="24"/>
          <w:szCs w:val="24"/>
          <w:lang w:val="es-AR"/>
        </w:rPr>
        <w:t>revistas</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indexadas,</w:t>
      </w:r>
      <w:r w:rsidRPr="00FA5C71">
        <w:rPr>
          <w:rFonts w:ascii="Segoe UI" w:hAnsi="Segoe UI" w:cs="Segoe UI"/>
          <w:spacing w:val="56"/>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factor</w:t>
      </w:r>
      <w:r w:rsidRPr="00FA5C71">
        <w:rPr>
          <w:rFonts w:ascii="Segoe UI" w:hAnsi="Segoe UI" w:cs="Segoe UI"/>
          <w:spacing w:val="6"/>
          <w:sz w:val="24"/>
          <w:szCs w:val="24"/>
          <w:lang w:val="es-AR"/>
        </w:rPr>
        <w:t xml:space="preserve"> </w:t>
      </w:r>
      <w:r w:rsidRPr="00FA5C71">
        <w:rPr>
          <w:rFonts w:ascii="Segoe UI" w:hAnsi="Segoe UI" w:cs="Segoe UI"/>
          <w:spacing w:val="-1"/>
          <w:sz w:val="24"/>
          <w:szCs w:val="24"/>
          <w:lang w:val="es-AR"/>
        </w:rPr>
        <w:t>de</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impacto</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revistas,</w:t>
      </w:r>
      <w:r w:rsidRPr="00FA5C71">
        <w:rPr>
          <w:rFonts w:ascii="Segoe UI" w:hAnsi="Segoe UI" w:cs="Segoe UI"/>
          <w:spacing w:val="5"/>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factor</w:t>
      </w:r>
      <w:r w:rsidRPr="00FA5C71">
        <w:rPr>
          <w:rFonts w:ascii="Segoe UI" w:hAnsi="Segoe UI" w:cs="Segoe UI"/>
          <w:spacing w:val="5"/>
          <w:sz w:val="24"/>
          <w:szCs w:val="24"/>
          <w:lang w:val="es-AR"/>
        </w:rPr>
        <w:t xml:space="preserve"> </w:t>
      </w:r>
      <w:r w:rsidRPr="00FA5C71">
        <w:rPr>
          <w:rFonts w:ascii="Segoe UI" w:hAnsi="Segoe UI" w:cs="Segoe UI"/>
          <w:sz w:val="24"/>
          <w:szCs w:val="24"/>
          <w:lang w:val="es-AR"/>
        </w:rPr>
        <w:t>h</w:t>
      </w:r>
      <w:r w:rsidRPr="00FA5C71">
        <w:rPr>
          <w:rFonts w:ascii="Segoe UI" w:hAnsi="Segoe UI" w:cs="Segoe UI"/>
          <w:spacing w:val="5"/>
          <w:sz w:val="24"/>
          <w:szCs w:val="24"/>
          <w:lang w:val="es-AR"/>
        </w:rPr>
        <w:t xml:space="preserve"> </w:t>
      </w:r>
      <w:r w:rsidRPr="00FA5C71">
        <w:rPr>
          <w:rFonts w:ascii="Segoe UI" w:hAnsi="Segoe UI" w:cs="Segoe UI"/>
          <w:sz w:val="24"/>
          <w:szCs w:val="24"/>
          <w:lang w:val="es-AR"/>
        </w:rPr>
        <w:t>para</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los</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investigadores</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individuales,</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56"/>
          <w:w w:val="99"/>
          <w:sz w:val="24"/>
          <w:szCs w:val="24"/>
          <w:lang w:val="es-AR"/>
        </w:rPr>
        <w:t xml:space="preserve"> </w:t>
      </w:r>
      <w:r w:rsidRPr="00FA5C71">
        <w:rPr>
          <w:rFonts w:ascii="Segoe UI" w:hAnsi="Segoe UI" w:cs="Segoe UI"/>
          <w:spacing w:val="-1"/>
          <w:sz w:val="24"/>
          <w:szCs w:val="24"/>
          <w:lang w:val="es-AR"/>
        </w:rPr>
        <w:t>proporción</w:t>
      </w:r>
      <w:r w:rsidRPr="00FA5C71">
        <w:rPr>
          <w:rFonts w:ascii="Segoe UI" w:hAnsi="Segoe UI" w:cs="Segoe UI"/>
          <w:spacing w:val="10"/>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12"/>
          <w:sz w:val="24"/>
          <w:szCs w:val="24"/>
          <w:lang w:val="es-AR"/>
        </w:rPr>
        <w:t xml:space="preserve"> </w:t>
      </w:r>
      <w:r w:rsidRPr="00FA5C71">
        <w:rPr>
          <w:rFonts w:ascii="Segoe UI" w:hAnsi="Segoe UI" w:cs="Segoe UI"/>
          <w:spacing w:val="-1"/>
          <w:sz w:val="24"/>
          <w:szCs w:val="24"/>
          <w:lang w:val="es-AR"/>
        </w:rPr>
        <w:t>propuestas</w:t>
      </w:r>
      <w:r w:rsidRPr="00FA5C71">
        <w:rPr>
          <w:rFonts w:ascii="Segoe UI" w:hAnsi="Segoe UI" w:cs="Segoe UI"/>
          <w:spacing w:val="11"/>
          <w:sz w:val="24"/>
          <w:szCs w:val="24"/>
          <w:lang w:val="es-AR"/>
        </w:rPr>
        <w:t xml:space="preserve"> </w:t>
      </w:r>
      <w:r w:rsidRPr="00FA5C71">
        <w:rPr>
          <w:rFonts w:ascii="Segoe UI" w:hAnsi="Segoe UI" w:cs="Segoe UI"/>
          <w:spacing w:val="-1"/>
          <w:sz w:val="24"/>
          <w:szCs w:val="24"/>
          <w:lang w:val="es-AR"/>
        </w:rPr>
        <w:t>de</w:t>
      </w:r>
      <w:r w:rsidRPr="00FA5C71">
        <w:rPr>
          <w:rFonts w:ascii="Segoe UI" w:hAnsi="Segoe UI" w:cs="Segoe UI"/>
          <w:spacing w:val="11"/>
          <w:sz w:val="24"/>
          <w:szCs w:val="24"/>
          <w:lang w:val="es-AR"/>
        </w:rPr>
        <w:t xml:space="preserve"> </w:t>
      </w:r>
      <w:r w:rsidRPr="00FA5C71">
        <w:rPr>
          <w:rFonts w:ascii="Segoe UI" w:hAnsi="Segoe UI" w:cs="Segoe UI"/>
          <w:spacing w:val="-1"/>
          <w:sz w:val="24"/>
          <w:szCs w:val="24"/>
          <w:lang w:val="es-AR"/>
        </w:rPr>
        <w:t>subsidio</w:t>
      </w:r>
      <w:r w:rsidRPr="00FA5C71">
        <w:rPr>
          <w:rFonts w:ascii="Segoe UI" w:hAnsi="Segoe UI" w:cs="Segoe UI"/>
          <w:spacing w:val="11"/>
          <w:sz w:val="24"/>
          <w:szCs w:val="24"/>
          <w:lang w:val="es-AR"/>
        </w:rPr>
        <w:t xml:space="preserve"> </w:t>
      </w:r>
      <w:r w:rsidRPr="00FA5C71">
        <w:rPr>
          <w:rFonts w:ascii="Segoe UI" w:hAnsi="Segoe UI" w:cs="Segoe UI"/>
          <w:sz w:val="24"/>
          <w:szCs w:val="24"/>
          <w:lang w:val="es-AR"/>
        </w:rPr>
        <w:t>financiadas</w:t>
      </w:r>
      <w:r w:rsidRPr="00FA5C71">
        <w:rPr>
          <w:rFonts w:ascii="Segoe UI" w:hAnsi="Segoe UI" w:cs="Segoe UI"/>
          <w:spacing w:val="11"/>
          <w:sz w:val="24"/>
          <w:szCs w:val="24"/>
          <w:lang w:val="es-AR"/>
        </w:rPr>
        <w:t xml:space="preserve"> </w:t>
      </w:r>
      <w:r w:rsidRPr="00FA5C71">
        <w:rPr>
          <w:rFonts w:ascii="Segoe UI" w:hAnsi="Segoe UI" w:cs="Segoe UI"/>
          <w:sz w:val="24"/>
          <w:szCs w:val="24"/>
          <w:lang w:val="es-AR"/>
        </w:rPr>
        <w:t>en</w:t>
      </w:r>
      <w:r w:rsidRPr="00FA5C71">
        <w:rPr>
          <w:rFonts w:ascii="Segoe UI" w:hAnsi="Segoe UI" w:cs="Segoe UI"/>
          <w:spacing w:val="11"/>
          <w:sz w:val="24"/>
          <w:szCs w:val="24"/>
          <w:lang w:val="es-AR"/>
        </w:rPr>
        <w:t xml:space="preserve"> </w:t>
      </w:r>
      <w:r w:rsidRPr="00FA5C71">
        <w:rPr>
          <w:rFonts w:ascii="Segoe UI" w:hAnsi="Segoe UI" w:cs="Segoe UI"/>
          <w:spacing w:val="-1"/>
          <w:sz w:val="24"/>
          <w:szCs w:val="24"/>
          <w:lang w:val="es-AR"/>
        </w:rPr>
        <w:t>relación</w:t>
      </w:r>
      <w:r w:rsidRPr="00FA5C71">
        <w:rPr>
          <w:rFonts w:ascii="Segoe UI" w:hAnsi="Segoe UI" w:cs="Segoe UI"/>
          <w:spacing w:val="12"/>
          <w:sz w:val="24"/>
          <w:szCs w:val="24"/>
          <w:lang w:val="es-AR"/>
        </w:rPr>
        <w:t xml:space="preserve"> </w:t>
      </w:r>
      <w:r w:rsidRPr="00FA5C71">
        <w:rPr>
          <w:rFonts w:ascii="Segoe UI" w:hAnsi="Segoe UI" w:cs="Segoe UI"/>
          <w:spacing w:val="-1"/>
          <w:sz w:val="24"/>
          <w:szCs w:val="24"/>
          <w:lang w:val="es-AR"/>
        </w:rPr>
        <w:t>con</w:t>
      </w:r>
      <w:r w:rsidRPr="00FA5C71">
        <w:rPr>
          <w:rFonts w:ascii="Segoe UI" w:hAnsi="Segoe UI" w:cs="Segoe UI"/>
          <w:spacing w:val="11"/>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11"/>
          <w:sz w:val="24"/>
          <w:szCs w:val="24"/>
          <w:lang w:val="es-AR"/>
        </w:rPr>
        <w:t xml:space="preserve"> </w:t>
      </w:r>
      <w:r w:rsidRPr="00FA5C71">
        <w:rPr>
          <w:rFonts w:ascii="Segoe UI" w:hAnsi="Segoe UI" w:cs="Segoe UI"/>
          <w:spacing w:val="-1"/>
          <w:sz w:val="24"/>
          <w:szCs w:val="24"/>
          <w:lang w:val="es-AR"/>
        </w:rPr>
        <w:t>presentadas,</w:t>
      </w:r>
      <w:r w:rsidRPr="00FA5C71">
        <w:rPr>
          <w:rFonts w:ascii="Segoe UI" w:hAnsi="Segoe UI" w:cs="Segoe UI"/>
          <w:spacing w:val="11"/>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71"/>
          <w:w w:val="99"/>
          <w:sz w:val="24"/>
          <w:szCs w:val="24"/>
          <w:lang w:val="es-AR"/>
        </w:rPr>
        <w:t xml:space="preserve"> </w:t>
      </w:r>
      <w:r w:rsidRPr="00FA5C71">
        <w:rPr>
          <w:rFonts w:ascii="Segoe UI" w:hAnsi="Segoe UI" w:cs="Segoe UI"/>
          <w:sz w:val="24"/>
          <w:szCs w:val="24"/>
          <w:lang w:val="es-AR"/>
        </w:rPr>
        <w:t>otros</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parámetros</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cuantitativos</w:t>
      </w:r>
      <w:r w:rsidRPr="00FA5C71">
        <w:rPr>
          <w:rFonts w:ascii="Segoe UI" w:hAnsi="Segoe UI" w:cs="Segoe UI"/>
          <w:spacing w:val="2"/>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calidad</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científica</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3"/>
          <w:sz w:val="24"/>
          <w:szCs w:val="24"/>
          <w:lang w:val="es-AR"/>
        </w:rPr>
        <w:t xml:space="preserve"> </w:t>
      </w:r>
      <w:r w:rsidRPr="00FA5C71">
        <w:rPr>
          <w:rFonts w:ascii="Segoe UI" w:hAnsi="Segoe UI" w:cs="Segoe UI"/>
          <w:spacing w:val="-1"/>
          <w:sz w:val="24"/>
          <w:szCs w:val="24"/>
          <w:lang w:val="es-AR"/>
        </w:rPr>
        <w:t>producción.</w:t>
      </w:r>
      <w:r w:rsidRPr="00FA5C71">
        <w:rPr>
          <w:rFonts w:ascii="Segoe UI" w:hAnsi="Segoe UI" w:cs="Segoe UI"/>
          <w:spacing w:val="2"/>
          <w:sz w:val="24"/>
          <w:szCs w:val="24"/>
          <w:lang w:val="es-AR"/>
        </w:rPr>
        <w:t xml:space="preserve"> </w:t>
      </w:r>
      <w:r w:rsidRPr="00FA5C71">
        <w:rPr>
          <w:rFonts w:ascii="Segoe UI" w:hAnsi="Segoe UI" w:cs="Segoe UI"/>
          <w:spacing w:val="-1"/>
          <w:sz w:val="24"/>
          <w:szCs w:val="24"/>
          <w:lang w:val="es-AR"/>
        </w:rPr>
        <w:t>No</w:t>
      </w:r>
      <w:r w:rsidRPr="00FA5C71">
        <w:rPr>
          <w:rFonts w:ascii="Segoe UI" w:hAnsi="Segoe UI" w:cs="Segoe UI"/>
          <w:spacing w:val="5"/>
          <w:sz w:val="24"/>
          <w:szCs w:val="24"/>
          <w:lang w:val="es-AR"/>
        </w:rPr>
        <w:t xml:space="preserve"> </w:t>
      </w:r>
      <w:r w:rsidRPr="00FA5C71">
        <w:rPr>
          <w:rFonts w:ascii="Segoe UI" w:hAnsi="Segoe UI" w:cs="Segoe UI"/>
          <w:sz w:val="24"/>
          <w:szCs w:val="24"/>
          <w:lang w:val="es-AR"/>
        </w:rPr>
        <w:t>obstante,</w:t>
      </w:r>
      <w:r w:rsidRPr="00FA5C71">
        <w:rPr>
          <w:rFonts w:ascii="Segoe UI" w:hAnsi="Segoe UI" w:cs="Segoe UI"/>
          <w:spacing w:val="83"/>
          <w:w w:val="99"/>
          <w:sz w:val="24"/>
          <w:szCs w:val="24"/>
          <w:lang w:val="es-AR"/>
        </w:rPr>
        <w:t xml:space="preserve"> </w:t>
      </w:r>
      <w:r w:rsidRPr="00FA5C71">
        <w:rPr>
          <w:rFonts w:ascii="Segoe UI" w:hAnsi="Segoe UI" w:cs="Segoe UI"/>
          <w:spacing w:val="-1"/>
          <w:sz w:val="24"/>
          <w:szCs w:val="24"/>
          <w:lang w:val="es-AR"/>
        </w:rPr>
        <w:t>sobre</w:t>
      </w:r>
      <w:r w:rsidRPr="00FA5C71">
        <w:rPr>
          <w:rFonts w:ascii="Segoe UI" w:hAnsi="Segoe UI" w:cs="Segoe UI"/>
          <w:spacing w:val="46"/>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46"/>
          <w:sz w:val="24"/>
          <w:szCs w:val="24"/>
          <w:lang w:val="es-AR"/>
        </w:rPr>
        <w:t xml:space="preserve"> </w:t>
      </w:r>
      <w:r w:rsidRPr="00FA5C71">
        <w:rPr>
          <w:rFonts w:ascii="Segoe UI" w:hAnsi="Segoe UI" w:cs="Segoe UI"/>
          <w:spacing w:val="-1"/>
          <w:sz w:val="24"/>
          <w:szCs w:val="24"/>
          <w:lang w:val="es-AR"/>
        </w:rPr>
        <w:t>base</w:t>
      </w:r>
      <w:r w:rsidRPr="00FA5C71">
        <w:rPr>
          <w:rFonts w:ascii="Segoe UI" w:hAnsi="Segoe UI" w:cs="Segoe UI"/>
          <w:spacing w:val="47"/>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47"/>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46"/>
          <w:sz w:val="24"/>
          <w:szCs w:val="24"/>
          <w:lang w:val="es-AR"/>
        </w:rPr>
        <w:t xml:space="preserve"> </w:t>
      </w:r>
      <w:r w:rsidRPr="00FA5C71">
        <w:rPr>
          <w:rFonts w:ascii="Segoe UI" w:hAnsi="Segoe UI" w:cs="Segoe UI"/>
          <w:spacing w:val="-1"/>
          <w:sz w:val="24"/>
          <w:szCs w:val="24"/>
          <w:lang w:val="es-AR"/>
        </w:rPr>
        <w:t>información</w:t>
      </w:r>
      <w:r w:rsidRPr="00FA5C71">
        <w:rPr>
          <w:rFonts w:ascii="Segoe UI" w:hAnsi="Segoe UI" w:cs="Segoe UI"/>
          <w:spacing w:val="47"/>
          <w:sz w:val="24"/>
          <w:szCs w:val="24"/>
          <w:lang w:val="es-AR"/>
        </w:rPr>
        <w:t xml:space="preserve"> </w:t>
      </w:r>
      <w:r w:rsidRPr="00FA5C71">
        <w:rPr>
          <w:rFonts w:ascii="Segoe UI" w:hAnsi="Segoe UI" w:cs="Segoe UI"/>
          <w:sz w:val="24"/>
          <w:szCs w:val="24"/>
          <w:lang w:val="es-AR"/>
        </w:rPr>
        <w:t>disponible,</w:t>
      </w:r>
      <w:r w:rsidRPr="00FA5C71">
        <w:rPr>
          <w:rFonts w:ascii="Segoe UI" w:hAnsi="Segoe UI" w:cs="Segoe UI"/>
          <w:spacing w:val="45"/>
          <w:sz w:val="24"/>
          <w:szCs w:val="24"/>
          <w:lang w:val="es-AR"/>
        </w:rPr>
        <w:t xml:space="preserve"> </w:t>
      </w:r>
      <w:r w:rsidRPr="00FA5C71">
        <w:rPr>
          <w:rFonts w:ascii="Segoe UI" w:hAnsi="Segoe UI" w:cs="Segoe UI"/>
          <w:sz w:val="24"/>
          <w:szCs w:val="24"/>
          <w:lang w:val="es-AR"/>
        </w:rPr>
        <w:t>queda</w:t>
      </w:r>
      <w:r w:rsidRPr="00FA5C71">
        <w:rPr>
          <w:rFonts w:ascii="Segoe UI" w:hAnsi="Segoe UI" w:cs="Segoe UI"/>
          <w:spacing w:val="46"/>
          <w:sz w:val="24"/>
          <w:szCs w:val="24"/>
          <w:lang w:val="es-AR"/>
        </w:rPr>
        <w:t xml:space="preserve"> </w:t>
      </w:r>
      <w:r w:rsidRPr="00FA5C71">
        <w:rPr>
          <w:rFonts w:ascii="Segoe UI" w:hAnsi="Segoe UI" w:cs="Segoe UI"/>
          <w:sz w:val="24"/>
          <w:szCs w:val="24"/>
          <w:lang w:val="es-AR"/>
        </w:rPr>
        <w:t>claro</w:t>
      </w:r>
      <w:r w:rsidRPr="00FA5C71">
        <w:rPr>
          <w:rFonts w:ascii="Segoe UI" w:hAnsi="Segoe UI" w:cs="Segoe UI"/>
          <w:spacing w:val="46"/>
          <w:sz w:val="24"/>
          <w:szCs w:val="24"/>
          <w:lang w:val="es-AR"/>
        </w:rPr>
        <w:t xml:space="preserve"> </w:t>
      </w:r>
      <w:r w:rsidRPr="00FA5C71">
        <w:rPr>
          <w:rFonts w:ascii="Segoe UI" w:hAnsi="Segoe UI" w:cs="Segoe UI"/>
          <w:sz w:val="24"/>
          <w:szCs w:val="24"/>
          <w:lang w:val="es-AR"/>
        </w:rPr>
        <w:t>que</w:t>
      </w:r>
      <w:r w:rsidRPr="00FA5C71">
        <w:rPr>
          <w:rFonts w:ascii="Segoe UI" w:hAnsi="Segoe UI" w:cs="Segoe UI"/>
          <w:spacing w:val="47"/>
          <w:sz w:val="24"/>
          <w:szCs w:val="24"/>
          <w:lang w:val="es-AR"/>
        </w:rPr>
        <w:t xml:space="preserve"> </w:t>
      </w:r>
      <w:r w:rsidRPr="00FA5C71">
        <w:rPr>
          <w:rFonts w:ascii="Segoe UI" w:hAnsi="Segoe UI" w:cs="Segoe UI"/>
          <w:spacing w:val="-1"/>
          <w:sz w:val="24"/>
          <w:szCs w:val="24"/>
          <w:lang w:val="es-AR"/>
        </w:rPr>
        <w:t>los</w:t>
      </w:r>
      <w:r w:rsidRPr="00FA5C71">
        <w:rPr>
          <w:rFonts w:ascii="Segoe UI" w:hAnsi="Segoe UI" w:cs="Segoe UI"/>
          <w:spacing w:val="46"/>
          <w:sz w:val="24"/>
          <w:szCs w:val="24"/>
          <w:lang w:val="es-AR"/>
        </w:rPr>
        <w:t xml:space="preserve"> </w:t>
      </w:r>
      <w:r w:rsidRPr="00FA5C71">
        <w:rPr>
          <w:rFonts w:ascii="Segoe UI" w:hAnsi="Segoe UI" w:cs="Segoe UI"/>
          <w:sz w:val="24"/>
          <w:szCs w:val="24"/>
          <w:lang w:val="es-AR"/>
        </w:rPr>
        <w:t>grupos</w:t>
      </w:r>
      <w:r w:rsidRPr="00FA5C71">
        <w:rPr>
          <w:rFonts w:ascii="Segoe UI" w:hAnsi="Segoe UI" w:cs="Segoe UI"/>
          <w:spacing w:val="46"/>
          <w:sz w:val="24"/>
          <w:szCs w:val="24"/>
          <w:lang w:val="es-AR"/>
        </w:rPr>
        <w:t xml:space="preserve"> </w:t>
      </w:r>
      <w:r w:rsidRPr="00FA5C71">
        <w:rPr>
          <w:rFonts w:ascii="Segoe UI" w:hAnsi="Segoe UI" w:cs="Segoe UI"/>
          <w:spacing w:val="-1"/>
          <w:sz w:val="24"/>
          <w:szCs w:val="24"/>
          <w:lang w:val="es-AR"/>
        </w:rPr>
        <w:t>de</w:t>
      </w:r>
      <w:r w:rsidRPr="00FA5C71">
        <w:rPr>
          <w:rFonts w:ascii="Segoe UI" w:hAnsi="Segoe UI" w:cs="Segoe UI"/>
          <w:spacing w:val="47"/>
          <w:sz w:val="24"/>
          <w:szCs w:val="24"/>
          <w:lang w:val="es-AR"/>
        </w:rPr>
        <w:t xml:space="preserve"> </w:t>
      </w:r>
      <w:r w:rsidRPr="00FA5C71">
        <w:rPr>
          <w:rFonts w:ascii="Segoe UI" w:hAnsi="Segoe UI" w:cs="Segoe UI"/>
          <w:spacing w:val="-1"/>
          <w:sz w:val="24"/>
          <w:szCs w:val="24"/>
          <w:lang w:val="es-AR"/>
        </w:rPr>
        <w:t>larga</w:t>
      </w:r>
      <w:r w:rsidRPr="00FA5C71">
        <w:rPr>
          <w:rFonts w:ascii="Segoe UI" w:hAnsi="Segoe UI" w:cs="Segoe UI"/>
          <w:spacing w:val="24"/>
          <w:w w:val="99"/>
          <w:sz w:val="24"/>
          <w:szCs w:val="24"/>
          <w:lang w:val="es-AR"/>
        </w:rPr>
        <w:t xml:space="preserve"> </w:t>
      </w:r>
      <w:r w:rsidRPr="00FA5C71">
        <w:rPr>
          <w:rFonts w:ascii="Segoe UI" w:hAnsi="Segoe UI" w:cs="Segoe UI"/>
          <w:spacing w:val="-1"/>
          <w:sz w:val="24"/>
          <w:szCs w:val="24"/>
          <w:lang w:val="es-AR"/>
        </w:rPr>
        <w:t>trayectoria</w:t>
      </w:r>
      <w:r w:rsidRPr="00FA5C71">
        <w:rPr>
          <w:rFonts w:ascii="Segoe UI" w:hAnsi="Segoe UI" w:cs="Segoe UI"/>
          <w:spacing w:val="31"/>
          <w:sz w:val="24"/>
          <w:szCs w:val="24"/>
          <w:lang w:val="es-AR"/>
        </w:rPr>
        <w:t xml:space="preserve"> </w:t>
      </w:r>
      <w:r w:rsidRPr="00FA5C71">
        <w:rPr>
          <w:rFonts w:ascii="Segoe UI" w:hAnsi="Segoe UI" w:cs="Segoe UI"/>
          <w:sz w:val="24"/>
          <w:szCs w:val="24"/>
          <w:lang w:val="es-AR"/>
        </w:rPr>
        <w:t>han</w:t>
      </w:r>
      <w:r w:rsidRPr="00FA5C71">
        <w:rPr>
          <w:rFonts w:ascii="Segoe UI" w:hAnsi="Segoe UI" w:cs="Segoe UI"/>
          <w:spacing w:val="33"/>
          <w:sz w:val="24"/>
          <w:szCs w:val="24"/>
          <w:lang w:val="es-AR"/>
        </w:rPr>
        <w:t xml:space="preserve"> </w:t>
      </w:r>
      <w:r w:rsidRPr="00FA5C71">
        <w:rPr>
          <w:rFonts w:ascii="Segoe UI" w:hAnsi="Segoe UI" w:cs="Segoe UI"/>
          <w:spacing w:val="-1"/>
          <w:sz w:val="24"/>
          <w:szCs w:val="24"/>
          <w:lang w:val="es-AR"/>
        </w:rPr>
        <w:lastRenderedPageBreak/>
        <w:t>sido</w:t>
      </w:r>
      <w:r w:rsidRPr="00FA5C71">
        <w:rPr>
          <w:rFonts w:ascii="Segoe UI" w:hAnsi="Segoe UI" w:cs="Segoe UI"/>
          <w:spacing w:val="32"/>
          <w:sz w:val="24"/>
          <w:szCs w:val="24"/>
          <w:lang w:val="es-AR"/>
        </w:rPr>
        <w:t xml:space="preserve"> </w:t>
      </w:r>
      <w:r w:rsidRPr="00FA5C71">
        <w:rPr>
          <w:rFonts w:ascii="Segoe UI" w:hAnsi="Segoe UI" w:cs="Segoe UI"/>
          <w:spacing w:val="-1"/>
          <w:sz w:val="24"/>
          <w:szCs w:val="24"/>
          <w:lang w:val="es-AR"/>
        </w:rPr>
        <w:t>más</w:t>
      </w:r>
      <w:r w:rsidRPr="00FA5C71">
        <w:rPr>
          <w:rFonts w:ascii="Segoe UI" w:hAnsi="Segoe UI" w:cs="Segoe UI"/>
          <w:spacing w:val="33"/>
          <w:sz w:val="24"/>
          <w:szCs w:val="24"/>
          <w:lang w:val="es-AR"/>
        </w:rPr>
        <w:t xml:space="preserve"> </w:t>
      </w:r>
      <w:r w:rsidRPr="00FA5C71">
        <w:rPr>
          <w:rFonts w:ascii="Segoe UI" w:hAnsi="Segoe UI" w:cs="Segoe UI"/>
          <w:spacing w:val="-1"/>
          <w:sz w:val="24"/>
          <w:szCs w:val="24"/>
          <w:lang w:val="es-AR"/>
        </w:rPr>
        <w:t>productivos</w:t>
      </w:r>
      <w:r w:rsidRPr="00FA5C71">
        <w:rPr>
          <w:rFonts w:ascii="Segoe UI" w:hAnsi="Segoe UI" w:cs="Segoe UI"/>
          <w:spacing w:val="32"/>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33"/>
          <w:sz w:val="24"/>
          <w:szCs w:val="24"/>
          <w:lang w:val="es-AR"/>
        </w:rPr>
        <w:t xml:space="preserve"> </w:t>
      </w:r>
      <w:r w:rsidRPr="00FA5C71">
        <w:rPr>
          <w:rFonts w:ascii="Segoe UI" w:hAnsi="Segoe UI" w:cs="Segoe UI"/>
          <w:spacing w:val="-1"/>
          <w:sz w:val="24"/>
          <w:szCs w:val="24"/>
          <w:lang w:val="es-AR"/>
        </w:rPr>
        <w:t>han</w:t>
      </w:r>
      <w:r w:rsidRPr="00FA5C71">
        <w:rPr>
          <w:rFonts w:ascii="Segoe UI" w:hAnsi="Segoe UI" w:cs="Segoe UI"/>
          <w:spacing w:val="33"/>
          <w:sz w:val="24"/>
          <w:szCs w:val="24"/>
          <w:lang w:val="es-AR"/>
        </w:rPr>
        <w:t xml:space="preserve"> </w:t>
      </w:r>
      <w:r w:rsidRPr="00FA5C71">
        <w:rPr>
          <w:rFonts w:ascii="Segoe UI" w:hAnsi="Segoe UI" w:cs="Segoe UI"/>
          <w:spacing w:val="-1"/>
          <w:sz w:val="24"/>
          <w:szCs w:val="24"/>
          <w:lang w:val="es-AR"/>
        </w:rPr>
        <w:t>recibido</w:t>
      </w:r>
      <w:r w:rsidRPr="00FA5C71">
        <w:rPr>
          <w:rFonts w:ascii="Segoe UI" w:hAnsi="Segoe UI" w:cs="Segoe UI"/>
          <w:spacing w:val="31"/>
          <w:sz w:val="24"/>
          <w:szCs w:val="24"/>
          <w:lang w:val="es-AR"/>
        </w:rPr>
        <w:t xml:space="preserve"> </w:t>
      </w:r>
      <w:r w:rsidRPr="00FA5C71">
        <w:rPr>
          <w:rFonts w:ascii="Segoe UI" w:hAnsi="Segoe UI" w:cs="Segoe UI"/>
          <w:spacing w:val="-1"/>
          <w:sz w:val="24"/>
          <w:szCs w:val="24"/>
          <w:lang w:val="es-AR"/>
        </w:rPr>
        <w:t>mayor</w:t>
      </w:r>
      <w:r w:rsidRPr="00FA5C71">
        <w:rPr>
          <w:rFonts w:ascii="Segoe UI" w:hAnsi="Segoe UI" w:cs="Segoe UI"/>
          <w:spacing w:val="34"/>
          <w:sz w:val="24"/>
          <w:szCs w:val="24"/>
          <w:lang w:val="es-AR"/>
        </w:rPr>
        <w:t xml:space="preserve"> </w:t>
      </w:r>
      <w:r w:rsidRPr="00FA5C71">
        <w:rPr>
          <w:rFonts w:ascii="Segoe UI" w:hAnsi="Segoe UI" w:cs="Segoe UI"/>
          <w:spacing w:val="-1"/>
          <w:sz w:val="24"/>
          <w:szCs w:val="24"/>
          <w:lang w:val="es-AR"/>
        </w:rPr>
        <w:t>financiamiento</w:t>
      </w:r>
      <w:r w:rsidRPr="00FA5C71">
        <w:rPr>
          <w:rFonts w:ascii="Segoe UI" w:hAnsi="Segoe UI" w:cs="Segoe UI"/>
          <w:spacing w:val="34"/>
          <w:sz w:val="24"/>
          <w:szCs w:val="24"/>
          <w:lang w:val="es-AR"/>
        </w:rPr>
        <w:t xml:space="preserve"> </w:t>
      </w:r>
      <w:r w:rsidRPr="00FA5C71">
        <w:rPr>
          <w:rFonts w:ascii="Segoe UI" w:hAnsi="Segoe UI" w:cs="Segoe UI"/>
          <w:sz w:val="24"/>
          <w:szCs w:val="24"/>
          <w:lang w:val="es-AR"/>
        </w:rPr>
        <w:t>que</w:t>
      </w:r>
      <w:r w:rsidRPr="00FA5C71">
        <w:rPr>
          <w:rFonts w:ascii="Segoe UI" w:hAnsi="Segoe UI" w:cs="Segoe UI"/>
          <w:spacing w:val="32"/>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76"/>
          <w:sz w:val="24"/>
          <w:szCs w:val="24"/>
          <w:lang w:val="es-AR"/>
        </w:rPr>
        <w:t xml:space="preserve"> </w:t>
      </w:r>
      <w:r w:rsidRPr="00FA5C71">
        <w:rPr>
          <w:rFonts w:ascii="Segoe UI" w:hAnsi="Segoe UI" w:cs="Segoe UI"/>
          <w:spacing w:val="-1"/>
          <w:sz w:val="24"/>
          <w:szCs w:val="24"/>
          <w:lang w:val="es-AR"/>
        </w:rPr>
        <w:t>unidades</w:t>
      </w:r>
      <w:r w:rsidRPr="00FA5C71">
        <w:rPr>
          <w:rFonts w:ascii="Segoe UI" w:hAnsi="Segoe UI" w:cs="Segoe UI"/>
          <w:spacing w:val="39"/>
          <w:sz w:val="24"/>
          <w:szCs w:val="24"/>
          <w:lang w:val="es-AR"/>
        </w:rPr>
        <w:t xml:space="preserve"> </w:t>
      </w:r>
      <w:r w:rsidRPr="00FA5C71">
        <w:rPr>
          <w:rFonts w:ascii="Segoe UI" w:hAnsi="Segoe UI" w:cs="Segoe UI"/>
          <w:spacing w:val="-1"/>
          <w:sz w:val="24"/>
          <w:szCs w:val="24"/>
          <w:lang w:val="es-AR"/>
        </w:rPr>
        <w:t>de</w:t>
      </w:r>
      <w:r w:rsidRPr="00FA5C71">
        <w:rPr>
          <w:rFonts w:ascii="Segoe UI" w:hAnsi="Segoe UI" w:cs="Segoe UI"/>
          <w:spacing w:val="40"/>
          <w:sz w:val="24"/>
          <w:szCs w:val="24"/>
          <w:lang w:val="es-AR"/>
        </w:rPr>
        <w:t xml:space="preserve"> </w:t>
      </w:r>
      <w:r w:rsidRPr="00FA5C71">
        <w:rPr>
          <w:rFonts w:ascii="Segoe UI" w:hAnsi="Segoe UI" w:cs="Segoe UI"/>
          <w:spacing w:val="-1"/>
          <w:sz w:val="24"/>
          <w:szCs w:val="24"/>
          <w:lang w:val="es-AR"/>
        </w:rPr>
        <w:t>reciente</w:t>
      </w:r>
      <w:r w:rsidRPr="00FA5C71">
        <w:rPr>
          <w:rFonts w:ascii="Segoe UI" w:hAnsi="Segoe UI" w:cs="Segoe UI"/>
          <w:spacing w:val="39"/>
          <w:sz w:val="24"/>
          <w:szCs w:val="24"/>
          <w:lang w:val="es-AR"/>
        </w:rPr>
        <w:t xml:space="preserve"> </w:t>
      </w:r>
      <w:r w:rsidRPr="00FA5C71">
        <w:rPr>
          <w:rFonts w:ascii="Segoe UI" w:hAnsi="Segoe UI" w:cs="Segoe UI"/>
          <w:spacing w:val="-1"/>
          <w:sz w:val="24"/>
          <w:szCs w:val="24"/>
          <w:lang w:val="es-AR"/>
        </w:rPr>
        <w:t>formación.</w:t>
      </w:r>
      <w:r w:rsidRPr="00FA5C71">
        <w:rPr>
          <w:rFonts w:ascii="Segoe UI" w:hAnsi="Segoe UI" w:cs="Segoe UI"/>
          <w:spacing w:val="39"/>
          <w:sz w:val="24"/>
          <w:szCs w:val="24"/>
          <w:lang w:val="es-AR"/>
        </w:rPr>
        <w:t xml:space="preserve"> </w:t>
      </w:r>
      <w:r w:rsidRPr="00FA5C71">
        <w:rPr>
          <w:rFonts w:ascii="Segoe UI" w:hAnsi="Segoe UI" w:cs="Segoe UI"/>
          <w:sz w:val="24"/>
          <w:szCs w:val="24"/>
          <w:lang w:val="es-AR"/>
        </w:rPr>
        <w:t>La</w:t>
      </w:r>
      <w:r w:rsidRPr="00FA5C71">
        <w:rPr>
          <w:rFonts w:ascii="Segoe UI" w:hAnsi="Segoe UI" w:cs="Segoe UI"/>
          <w:spacing w:val="39"/>
          <w:sz w:val="24"/>
          <w:szCs w:val="24"/>
          <w:lang w:val="es-AR"/>
        </w:rPr>
        <w:t xml:space="preserve"> </w:t>
      </w:r>
      <w:r w:rsidRPr="00FA5C71">
        <w:rPr>
          <w:rFonts w:ascii="Segoe UI" w:hAnsi="Segoe UI" w:cs="Segoe UI"/>
          <w:spacing w:val="-1"/>
          <w:sz w:val="24"/>
          <w:szCs w:val="24"/>
          <w:lang w:val="es-AR"/>
        </w:rPr>
        <w:t>carencia</w:t>
      </w:r>
      <w:r w:rsidRPr="00FA5C71">
        <w:rPr>
          <w:rFonts w:ascii="Segoe UI" w:hAnsi="Segoe UI" w:cs="Segoe UI"/>
          <w:spacing w:val="39"/>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38"/>
          <w:sz w:val="24"/>
          <w:szCs w:val="24"/>
          <w:lang w:val="es-AR"/>
        </w:rPr>
        <w:t xml:space="preserve"> </w:t>
      </w:r>
      <w:r w:rsidRPr="00FA5C71">
        <w:rPr>
          <w:rFonts w:ascii="Segoe UI" w:hAnsi="Segoe UI" w:cs="Segoe UI"/>
          <w:sz w:val="24"/>
          <w:szCs w:val="24"/>
          <w:lang w:val="es-AR"/>
        </w:rPr>
        <w:t>un</w:t>
      </w:r>
      <w:r w:rsidRPr="00FA5C71">
        <w:rPr>
          <w:rFonts w:ascii="Segoe UI" w:hAnsi="Segoe UI" w:cs="Segoe UI"/>
          <w:spacing w:val="39"/>
          <w:sz w:val="24"/>
          <w:szCs w:val="24"/>
          <w:lang w:val="es-AR"/>
        </w:rPr>
        <w:t xml:space="preserve"> </w:t>
      </w:r>
      <w:r w:rsidRPr="00FA5C71">
        <w:rPr>
          <w:rFonts w:ascii="Segoe UI" w:hAnsi="Segoe UI" w:cs="Segoe UI"/>
          <w:sz w:val="24"/>
          <w:szCs w:val="24"/>
          <w:lang w:val="es-AR"/>
        </w:rPr>
        <w:t>plan</w:t>
      </w:r>
      <w:r w:rsidRPr="00FA5C71">
        <w:rPr>
          <w:rFonts w:ascii="Segoe UI" w:hAnsi="Segoe UI" w:cs="Segoe UI"/>
          <w:spacing w:val="39"/>
          <w:sz w:val="24"/>
          <w:szCs w:val="24"/>
          <w:lang w:val="es-AR"/>
        </w:rPr>
        <w:t xml:space="preserve"> </w:t>
      </w:r>
      <w:r w:rsidRPr="00FA5C71">
        <w:rPr>
          <w:rFonts w:ascii="Segoe UI" w:hAnsi="Segoe UI" w:cs="Segoe UI"/>
          <w:spacing w:val="-1"/>
          <w:sz w:val="24"/>
          <w:szCs w:val="24"/>
          <w:lang w:val="es-AR"/>
        </w:rPr>
        <w:t>estratégico</w:t>
      </w:r>
      <w:r w:rsidRPr="00FA5C71">
        <w:rPr>
          <w:rFonts w:ascii="Segoe UI" w:hAnsi="Segoe UI" w:cs="Segoe UI"/>
          <w:spacing w:val="38"/>
          <w:sz w:val="24"/>
          <w:szCs w:val="24"/>
          <w:lang w:val="es-AR"/>
        </w:rPr>
        <w:t xml:space="preserve"> </w:t>
      </w:r>
      <w:r w:rsidRPr="00FA5C71">
        <w:rPr>
          <w:rFonts w:ascii="Segoe UI" w:hAnsi="Segoe UI" w:cs="Segoe UI"/>
          <w:sz w:val="24"/>
          <w:szCs w:val="24"/>
          <w:lang w:val="es-AR"/>
        </w:rPr>
        <w:t>para</w:t>
      </w:r>
      <w:r w:rsidRPr="00FA5C71">
        <w:rPr>
          <w:rFonts w:ascii="Segoe UI" w:hAnsi="Segoe UI" w:cs="Segoe UI"/>
          <w:spacing w:val="38"/>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39"/>
          <w:sz w:val="24"/>
          <w:szCs w:val="24"/>
          <w:lang w:val="es-AR"/>
        </w:rPr>
        <w:t xml:space="preserve"> </w:t>
      </w:r>
      <w:r w:rsidRPr="00FA5C71">
        <w:rPr>
          <w:rFonts w:ascii="Segoe UI" w:hAnsi="Segoe UI" w:cs="Segoe UI"/>
          <w:spacing w:val="-1"/>
          <w:sz w:val="24"/>
          <w:szCs w:val="24"/>
          <w:lang w:val="es-AR"/>
        </w:rPr>
        <w:t>CIBICI</w:t>
      </w:r>
      <w:r w:rsidRPr="00FA5C71">
        <w:rPr>
          <w:rFonts w:ascii="Segoe UI" w:hAnsi="Segoe UI" w:cs="Segoe UI"/>
          <w:spacing w:val="70"/>
          <w:sz w:val="24"/>
          <w:szCs w:val="24"/>
          <w:lang w:val="es-AR"/>
        </w:rPr>
        <w:t xml:space="preserve"> </w:t>
      </w:r>
      <w:r w:rsidRPr="00FA5C71">
        <w:rPr>
          <w:rFonts w:ascii="Segoe UI" w:hAnsi="Segoe UI" w:cs="Segoe UI"/>
          <w:spacing w:val="-1"/>
          <w:sz w:val="24"/>
          <w:szCs w:val="24"/>
          <w:lang w:val="es-AR"/>
        </w:rPr>
        <w:t>dificulta</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analizar</w:t>
      </w:r>
      <w:r w:rsidRPr="00FA5C71">
        <w:rPr>
          <w:rFonts w:ascii="Segoe UI" w:hAnsi="Segoe UI" w:cs="Segoe UI"/>
          <w:spacing w:val="15"/>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14"/>
          <w:sz w:val="24"/>
          <w:szCs w:val="24"/>
          <w:lang w:val="es-AR"/>
        </w:rPr>
        <w:t xml:space="preserve"> </w:t>
      </w:r>
      <w:r w:rsidRPr="00FA5C71">
        <w:rPr>
          <w:rFonts w:ascii="Segoe UI" w:hAnsi="Segoe UI" w:cs="Segoe UI"/>
          <w:spacing w:val="-1"/>
          <w:sz w:val="24"/>
          <w:szCs w:val="24"/>
          <w:lang w:val="es-AR"/>
        </w:rPr>
        <w:t>evaluar</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los</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mecanismos</w:t>
      </w:r>
      <w:r w:rsidRPr="00FA5C71">
        <w:rPr>
          <w:rFonts w:ascii="Segoe UI" w:hAnsi="Segoe UI" w:cs="Segoe UI"/>
          <w:spacing w:val="15"/>
          <w:sz w:val="24"/>
          <w:szCs w:val="24"/>
          <w:lang w:val="es-AR"/>
        </w:rPr>
        <w:t xml:space="preserve"> </w:t>
      </w:r>
      <w:r w:rsidRPr="00FA5C71">
        <w:rPr>
          <w:rFonts w:ascii="Segoe UI" w:hAnsi="Segoe UI" w:cs="Segoe UI"/>
          <w:sz w:val="24"/>
          <w:szCs w:val="24"/>
          <w:lang w:val="es-AR"/>
        </w:rPr>
        <w:t>que</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conducción</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15"/>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15"/>
          <w:sz w:val="24"/>
          <w:szCs w:val="24"/>
          <w:lang w:val="es-AR"/>
        </w:rPr>
        <w:t xml:space="preserve"> </w:t>
      </w:r>
      <w:r w:rsidRPr="00FA5C71">
        <w:rPr>
          <w:rFonts w:ascii="Segoe UI" w:hAnsi="Segoe UI" w:cs="Segoe UI"/>
          <w:sz w:val="24"/>
          <w:szCs w:val="24"/>
          <w:lang w:val="es-AR"/>
        </w:rPr>
        <w:t>UE</w:t>
      </w:r>
      <w:r w:rsidRPr="00FA5C71">
        <w:rPr>
          <w:rFonts w:ascii="Segoe UI" w:hAnsi="Segoe UI" w:cs="Segoe UI"/>
          <w:spacing w:val="14"/>
          <w:sz w:val="24"/>
          <w:szCs w:val="24"/>
          <w:lang w:val="es-AR"/>
        </w:rPr>
        <w:t xml:space="preserve"> </w:t>
      </w:r>
      <w:r w:rsidRPr="00FA5C71">
        <w:rPr>
          <w:rFonts w:ascii="Segoe UI" w:hAnsi="Segoe UI" w:cs="Segoe UI"/>
          <w:spacing w:val="-1"/>
          <w:sz w:val="24"/>
          <w:szCs w:val="24"/>
          <w:lang w:val="es-AR"/>
        </w:rPr>
        <w:t>utilizará</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para</w:t>
      </w:r>
      <w:r w:rsidRPr="00FA5C71">
        <w:rPr>
          <w:rFonts w:ascii="Segoe UI" w:hAnsi="Segoe UI" w:cs="Segoe UI"/>
          <w:spacing w:val="61"/>
          <w:w w:val="99"/>
          <w:sz w:val="24"/>
          <w:szCs w:val="24"/>
          <w:lang w:val="es-AR"/>
        </w:rPr>
        <w:t xml:space="preserve"> </w:t>
      </w:r>
      <w:r w:rsidRPr="00FA5C71">
        <w:rPr>
          <w:rFonts w:ascii="Segoe UI" w:hAnsi="Segoe UI" w:cs="Segoe UI"/>
          <w:spacing w:val="-1"/>
          <w:sz w:val="24"/>
          <w:szCs w:val="24"/>
          <w:lang w:val="es-AR"/>
        </w:rPr>
        <w:t>remediar</w:t>
      </w:r>
      <w:r w:rsidRPr="00FA5C71">
        <w:rPr>
          <w:rFonts w:ascii="Segoe UI" w:hAnsi="Segoe UI" w:cs="Segoe UI"/>
          <w:spacing w:val="30"/>
          <w:sz w:val="24"/>
          <w:szCs w:val="24"/>
          <w:lang w:val="es-AR"/>
        </w:rPr>
        <w:t xml:space="preserve"> </w:t>
      </w:r>
      <w:r w:rsidRPr="00FA5C71">
        <w:rPr>
          <w:rFonts w:ascii="Segoe UI" w:hAnsi="Segoe UI" w:cs="Segoe UI"/>
          <w:spacing w:val="-1"/>
          <w:sz w:val="24"/>
          <w:szCs w:val="24"/>
          <w:lang w:val="es-AR"/>
        </w:rPr>
        <w:t>en</w:t>
      </w:r>
      <w:r w:rsidRPr="00FA5C71">
        <w:rPr>
          <w:rFonts w:ascii="Segoe UI" w:hAnsi="Segoe UI" w:cs="Segoe UI"/>
          <w:spacing w:val="29"/>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30"/>
          <w:sz w:val="24"/>
          <w:szCs w:val="24"/>
          <w:lang w:val="es-AR"/>
        </w:rPr>
        <w:t xml:space="preserve"> </w:t>
      </w:r>
      <w:r w:rsidRPr="00FA5C71">
        <w:rPr>
          <w:rFonts w:ascii="Segoe UI" w:hAnsi="Segoe UI" w:cs="Segoe UI"/>
          <w:sz w:val="24"/>
          <w:szCs w:val="24"/>
          <w:lang w:val="es-AR"/>
        </w:rPr>
        <w:t>futuro</w:t>
      </w:r>
      <w:r w:rsidRPr="00FA5C71">
        <w:rPr>
          <w:rFonts w:ascii="Segoe UI" w:hAnsi="Segoe UI" w:cs="Segoe UI"/>
          <w:spacing w:val="28"/>
          <w:sz w:val="24"/>
          <w:szCs w:val="24"/>
          <w:lang w:val="es-AR"/>
        </w:rPr>
        <w:t xml:space="preserve"> </w:t>
      </w:r>
      <w:r w:rsidRPr="00FA5C71">
        <w:rPr>
          <w:rFonts w:ascii="Segoe UI" w:hAnsi="Segoe UI" w:cs="Segoe UI"/>
          <w:sz w:val="24"/>
          <w:szCs w:val="24"/>
          <w:lang w:val="es-AR"/>
        </w:rPr>
        <w:t>esa</w:t>
      </w:r>
      <w:r w:rsidRPr="00FA5C71">
        <w:rPr>
          <w:rFonts w:ascii="Segoe UI" w:hAnsi="Segoe UI" w:cs="Segoe UI"/>
          <w:spacing w:val="29"/>
          <w:sz w:val="24"/>
          <w:szCs w:val="24"/>
          <w:lang w:val="es-AR"/>
        </w:rPr>
        <w:t xml:space="preserve"> </w:t>
      </w:r>
      <w:r w:rsidRPr="00FA5C71">
        <w:rPr>
          <w:rFonts w:ascii="Segoe UI" w:hAnsi="Segoe UI" w:cs="Segoe UI"/>
          <w:spacing w:val="-1"/>
          <w:sz w:val="24"/>
          <w:szCs w:val="24"/>
          <w:lang w:val="es-AR"/>
        </w:rPr>
        <w:t>productividad</w:t>
      </w:r>
      <w:r w:rsidRPr="00FA5C71">
        <w:rPr>
          <w:rFonts w:ascii="Segoe UI" w:hAnsi="Segoe UI" w:cs="Segoe UI"/>
          <w:spacing w:val="30"/>
          <w:sz w:val="24"/>
          <w:szCs w:val="24"/>
          <w:lang w:val="es-AR"/>
        </w:rPr>
        <w:t xml:space="preserve"> </w:t>
      </w:r>
      <w:r w:rsidRPr="00FA5C71">
        <w:rPr>
          <w:rFonts w:ascii="Segoe UI" w:hAnsi="Segoe UI" w:cs="Segoe UI"/>
          <w:sz w:val="24"/>
          <w:szCs w:val="24"/>
          <w:lang w:val="es-AR"/>
        </w:rPr>
        <w:t>despareja,</w:t>
      </w:r>
      <w:r w:rsidRPr="00FA5C71">
        <w:rPr>
          <w:rFonts w:ascii="Segoe UI" w:hAnsi="Segoe UI" w:cs="Segoe UI"/>
          <w:spacing w:val="29"/>
          <w:sz w:val="24"/>
          <w:szCs w:val="24"/>
          <w:lang w:val="es-AR"/>
        </w:rPr>
        <w:t xml:space="preserve"> </w:t>
      </w:r>
      <w:r w:rsidRPr="00FA5C71">
        <w:rPr>
          <w:rFonts w:ascii="Segoe UI" w:hAnsi="Segoe UI" w:cs="Segoe UI"/>
          <w:spacing w:val="-1"/>
          <w:sz w:val="24"/>
          <w:szCs w:val="24"/>
          <w:lang w:val="es-AR"/>
        </w:rPr>
        <w:t>identificar</w:t>
      </w:r>
      <w:r w:rsidRPr="00FA5C71">
        <w:rPr>
          <w:rFonts w:ascii="Segoe UI" w:hAnsi="Segoe UI" w:cs="Segoe UI"/>
          <w:spacing w:val="30"/>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29"/>
          <w:sz w:val="24"/>
          <w:szCs w:val="24"/>
          <w:lang w:val="es-AR"/>
        </w:rPr>
        <w:t xml:space="preserve"> </w:t>
      </w:r>
      <w:r w:rsidRPr="00FA5C71">
        <w:rPr>
          <w:rFonts w:ascii="Segoe UI" w:hAnsi="Segoe UI" w:cs="Segoe UI"/>
          <w:spacing w:val="-1"/>
          <w:sz w:val="24"/>
          <w:szCs w:val="24"/>
          <w:lang w:val="es-AR"/>
        </w:rPr>
        <w:t>promover</w:t>
      </w:r>
      <w:r w:rsidRPr="00FA5C71">
        <w:rPr>
          <w:rFonts w:ascii="Segoe UI" w:hAnsi="Segoe UI" w:cs="Segoe UI"/>
          <w:spacing w:val="28"/>
          <w:sz w:val="24"/>
          <w:szCs w:val="24"/>
          <w:lang w:val="es-AR"/>
        </w:rPr>
        <w:t xml:space="preserve"> </w:t>
      </w:r>
      <w:r w:rsidRPr="00FA5C71">
        <w:rPr>
          <w:rFonts w:ascii="Segoe UI" w:hAnsi="Segoe UI" w:cs="Segoe UI"/>
          <w:spacing w:val="-1"/>
          <w:sz w:val="24"/>
          <w:szCs w:val="24"/>
          <w:lang w:val="es-AR"/>
        </w:rPr>
        <w:t>sinergias</w:t>
      </w:r>
      <w:r w:rsidRPr="00FA5C71">
        <w:rPr>
          <w:rFonts w:ascii="Segoe UI" w:hAnsi="Segoe UI" w:cs="Segoe UI"/>
          <w:spacing w:val="48"/>
          <w:sz w:val="24"/>
          <w:szCs w:val="24"/>
          <w:lang w:val="es-AR"/>
        </w:rPr>
        <w:t xml:space="preserve"> </w:t>
      </w:r>
      <w:r w:rsidRPr="00FA5C71">
        <w:rPr>
          <w:rFonts w:ascii="Segoe UI" w:hAnsi="Segoe UI" w:cs="Segoe UI"/>
          <w:sz w:val="24"/>
          <w:szCs w:val="24"/>
          <w:lang w:val="es-AR"/>
        </w:rPr>
        <w:t>entre</w:t>
      </w:r>
      <w:r w:rsidRPr="00FA5C71">
        <w:rPr>
          <w:rFonts w:ascii="Segoe UI" w:hAnsi="Segoe UI" w:cs="Segoe UI"/>
          <w:spacing w:val="21"/>
          <w:sz w:val="24"/>
          <w:szCs w:val="24"/>
          <w:lang w:val="es-AR"/>
        </w:rPr>
        <w:t xml:space="preserve"> </w:t>
      </w:r>
      <w:r w:rsidRPr="00FA5C71">
        <w:rPr>
          <w:rFonts w:ascii="Segoe UI" w:hAnsi="Segoe UI" w:cs="Segoe UI"/>
          <w:spacing w:val="-1"/>
          <w:sz w:val="24"/>
          <w:szCs w:val="24"/>
          <w:lang w:val="es-AR"/>
        </w:rPr>
        <w:t>los</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diferentes</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proyectos,</w:t>
      </w:r>
      <w:r w:rsidRPr="00FA5C71">
        <w:rPr>
          <w:rFonts w:ascii="Segoe UI" w:hAnsi="Segoe UI" w:cs="Segoe UI"/>
          <w:spacing w:val="21"/>
          <w:sz w:val="24"/>
          <w:szCs w:val="24"/>
          <w:lang w:val="es-AR"/>
        </w:rPr>
        <w:t xml:space="preserve"> </w:t>
      </w:r>
      <w:r w:rsidRPr="00FA5C71">
        <w:rPr>
          <w:rFonts w:ascii="Segoe UI" w:hAnsi="Segoe UI" w:cs="Segoe UI"/>
          <w:sz w:val="24"/>
          <w:szCs w:val="24"/>
          <w:lang w:val="es-AR"/>
        </w:rPr>
        <w:t>e</w:t>
      </w:r>
      <w:r w:rsidRPr="00FA5C71">
        <w:rPr>
          <w:rFonts w:ascii="Segoe UI" w:hAnsi="Segoe UI" w:cs="Segoe UI"/>
          <w:spacing w:val="20"/>
          <w:sz w:val="24"/>
          <w:szCs w:val="24"/>
          <w:lang w:val="es-AR"/>
        </w:rPr>
        <w:t xml:space="preserve"> </w:t>
      </w:r>
      <w:r w:rsidRPr="00FA5C71">
        <w:rPr>
          <w:rFonts w:ascii="Segoe UI" w:hAnsi="Segoe UI" w:cs="Segoe UI"/>
          <w:spacing w:val="-1"/>
          <w:sz w:val="24"/>
          <w:szCs w:val="24"/>
          <w:lang w:val="es-AR"/>
        </w:rPr>
        <w:t>integrar</w:t>
      </w:r>
      <w:r w:rsidRPr="00FA5C71">
        <w:rPr>
          <w:rFonts w:ascii="Segoe UI" w:hAnsi="Segoe UI" w:cs="Segoe UI"/>
          <w:spacing w:val="23"/>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actividades</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de</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vinculación,</w:t>
      </w:r>
      <w:r w:rsidRPr="00FA5C71">
        <w:rPr>
          <w:rFonts w:ascii="Segoe UI" w:hAnsi="Segoe UI" w:cs="Segoe UI"/>
          <w:spacing w:val="22"/>
          <w:sz w:val="24"/>
          <w:szCs w:val="24"/>
          <w:lang w:val="es-AR"/>
        </w:rPr>
        <w:t xml:space="preserve"> </w:t>
      </w:r>
      <w:r w:rsidRPr="00FA5C71">
        <w:rPr>
          <w:rFonts w:ascii="Segoe UI" w:hAnsi="Segoe UI" w:cs="Segoe UI"/>
          <w:spacing w:val="-1"/>
          <w:sz w:val="24"/>
          <w:szCs w:val="24"/>
          <w:lang w:val="es-AR"/>
        </w:rPr>
        <w:t>extensión</w:t>
      </w:r>
      <w:r w:rsidRPr="00FA5C71">
        <w:rPr>
          <w:rFonts w:ascii="Segoe UI" w:hAnsi="Segoe UI" w:cs="Segoe UI"/>
          <w:spacing w:val="22"/>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87"/>
          <w:w w:val="99"/>
          <w:sz w:val="24"/>
          <w:szCs w:val="24"/>
          <w:lang w:val="es-AR"/>
        </w:rPr>
        <w:t xml:space="preserve"> </w:t>
      </w:r>
      <w:r w:rsidRPr="00FA5C71">
        <w:rPr>
          <w:rFonts w:ascii="Segoe UI" w:hAnsi="Segoe UI" w:cs="Segoe UI"/>
          <w:spacing w:val="-1"/>
          <w:sz w:val="24"/>
          <w:szCs w:val="24"/>
          <w:lang w:val="es-AR"/>
        </w:rPr>
        <w:t>transferencia</w:t>
      </w:r>
      <w:r w:rsidRPr="00FA5C71">
        <w:rPr>
          <w:rFonts w:ascii="Segoe UI" w:hAnsi="Segoe UI" w:cs="Segoe UI"/>
          <w:spacing w:val="43"/>
          <w:sz w:val="24"/>
          <w:szCs w:val="24"/>
          <w:lang w:val="es-AR"/>
        </w:rPr>
        <w:t xml:space="preserve"> </w:t>
      </w:r>
      <w:r w:rsidRPr="00FA5C71">
        <w:rPr>
          <w:rFonts w:ascii="Segoe UI" w:hAnsi="Segoe UI" w:cs="Segoe UI"/>
          <w:sz w:val="24"/>
          <w:szCs w:val="24"/>
          <w:lang w:val="es-AR"/>
        </w:rPr>
        <w:t>coherentes</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con</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problemáticas</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regionales</w:t>
      </w:r>
      <w:r w:rsidRPr="00FA5C71">
        <w:rPr>
          <w:rFonts w:ascii="Segoe UI" w:hAnsi="Segoe UI" w:cs="Segoe UI"/>
          <w:spacing w:val="43"/>
          <w:sz w:val="24"/>
          <w:szCs w:val="24"/>
          <w:lang w:val="es-AR"/>
        </w:rPr>
        <w:t xml:space="preserve"> </w:t>
      </w:r>
      <w:r w:rsidRPr="00FA5C71">
        <w:rPr>
          <w:rFonts w:ascii="Segoe UI" w:hAnsi="Segoe UI" w:cs="Segoe UI"/>
          <w:sz w:val="24"/>
          <w:szCs w:val="24"/>
          <w:lang w:val="es-AR"/>
        </w:rPr>
        <w:t>y</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nacionales.</w:t>
      </w:r>
      <w:r w:rsidRPr="00FA5C71">
        <w:rPr>
          <w:rFonts w:ascii="Segoe UI" w:hAnsi="Segoe UI" w:cs="Segoe UI"/>
          <w:spacing w:val="44"/>
          <w:sz w:val="24"/>
          <w:szCs w:val="24"/>
          <w:lang w:val="es-AR"/>
        </w:rPr>
        <w:t xml:space="preserve"> </w:t>
      </w:r>
      <w:r w:rsidRPr="00FA5C71">
        <w:rPr>
          <w:rFonts w:ascii="Segoe UI" w:hAnsi="Segoe UI" w:cs="Segoe UI"/>
          <w:spacing w:val="-1"/>
          <w:sz w:val="24"/>
          <w:szCs w:val="24"/>
          <w:lang w:val="es-AR"/>
        </w:rPr>
        <w:t>Si</w:t>
      </w:r>
      <w:r w:rsidRPr="00FA5C71">
        <w:rPr>
          <w:rFonts w:ascii="Segoe UI" w:hAnsi="Segoe UI" w:cs="Segoe UI"/>
          <w:spacing w:val="42"/>
          <w:sz w:val="24"/>
          <w:szCs w:val="24"/>
          <w:lang w:val="es-AR"/>
        </w:rPr>
        <w:t xml:space="preserve"> </w:t>
      </w:r>
      <w:r w:rsidRPr="00FA5C71">
        <w:rPr>
          <w:rFonts w:ascii="Segoe UI" w:hAnsi="Segoe UI" w:cs="Segoe UI"/>
          <w:sz w:val="24"/>
          <w:szCs w:val="24"/>
          <w:lang w:val="es-AR"/>
        </w:rPr>
        <w:t>bien</w:t>
      </w:r>
      <w:r w:rsidRPr="00FA5C71">
        <w:rPr>
          <w:rFonts w:ascii="Segoe UI" w:hAnsi="Segoe UI" w:cs="Segoe UI"/>
          <w:spacing w:val="43"/>
          <w:sz w:val="24"/>
          <w:szCs w:val="24"/>
          <w:lang w:val="es-AR"/>
        </w:rPr>
        <w:t xml:space="preserve"> </w:t>
      </w:r>
      <w:r w:rsidRPr="00FA5C71">
        <w:rPr>
          <w:rFonts w:ascii="Segoe UI" w:hAnsi="Segoe UI" w:cs="Segoe UI"/>
          <w:spacing w:val="-1"/>
          <w:sz w:val="24"/>
          <w:szCs w:val="24"/>
          <w:lang w:val="es-AR"/>
        </w:rPr>
        <w:t>se</w:t>
      </w:r>
      <w:r w:rsidRPr="00FA5C71">
        <w:rPr>
          <w:rFonts w:ascii="Segoe UI" w:hAnsi="Segoe UI" w:cs="Segoe UI"/>
          <w:spacing w:val="82"/>
          <w:sz w:val="24"/>
          <w:szCs w:val="24"/>
          <w:lang w:val="es-AR"/>
        </w:rPr>
        <w:t xml:space="preserve"> </w:t>
      </w:r>
      <w:r w:rsidRPr="00FA5C71">
        <w:rPr>
          <w:rFonts w:ascii="Segoe UI" w:hAnsi="Segoe UI" w:cs="Segoe UI"/>
          <w:spacing w:val="-1"/>
          <w:sz w:val="24"/>
          <w:szCs w:val="24"/>
          <w:lang w:val="es-AR"/>
        </w:rPr>
        <w:t>puntualizó</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que</w:t>
      </w:r>
      <w:r w:rsidRPr="00FA5C71">
        <w:rPr>
          <w:rFonts w:ascii="Segoe UI" w:hAnsi="Segoe UI" w:cs="Segoe UI"/>
          <w:spacing w:val="13"/>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14"/>
          <w:sz w:val="24"/>
          <w:szCs w:val="24"/>
          <w:lang w:val="es-AR"/>
        </w:rPr>
        <w:t xml:space="preserve"> </w:t>
      </w:r>
      <w:r w:rsidRPr="00FA5C71">
        <w:rPr>
          <w:rFonts w:ascii="Segoe UI" w:hAnsi="Segoe UI" w:cs="Segoe UI"/>
          <w:spacing w:val="-1"/>
          <w:sz w:val="24"/>
          <w:szCs w:val="24"/>
          <w:lang w:val="es-AR"/>
        </w:rPr>
        <w:t>CCT</w:t>
      </w:r>
      <w:r w:rsidRPr="00FA5C71">
        <w:rPr>
          <w:rFonts w:ascii="Segoe UI" w:hAnsi="Segoe UI" w:cs="Segoe UI"/>
          <w:spacing w:val="14"/>
          <w:sz w:val="24"/>
          <w:szCs w:val="24"/>
          <w:lang w:val="es-AR"/>
        </w:rPr>
        <w:t xml:space="preserve"> </w:t>
      </w:r>
      <w:r w:rsidRPr="00FA5C71">
        <w:rPr>
          <w:rFonts w:ascii="Segoe UI" w:hAnsi="Segoe UI" w:cs="Segoe UI"/>
          <w:spacing w:val="-1"/>
          <w:sz w:val="24"/>
          <w:szCs w:val="24"/>
          <w:lang w:val="es-AR"/>
        </w:rPr>
        <w:t>Córdoba</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ha</w:t>
      </w:r>
      <w:r w:rsidRPr="00FA5C71">
        <w:rPr>
          <w:rFonts w:ascii="Segoe UI" w:hAnsi="Segoe UI" w:cs="Segoe UI"/>
          <w:spacing w:val="14"/>
          <w:sz w:val="24"/>
          <w:szCs w:val="24"/>
          <w:lang w:val="es-AR"/>
        </w:rPr>
        <w:t xml:space="preserve"> </w:t>
      </w:r>
      <w:r w:rsidRPr="00FA5C71">
        <w:rPr>
          <w:rFonts w:ascii="Segoe UI" w:hAnsi="Segoe UI" w:cs="Segoe UI"/>
          <w:spacing w:val="-1"/>
          <w:sz w:val="24"/>
          <w:szCs w:val="24"/>
          <w:lang w:val="es-AR"/>
        </w:rPr>
        <w:t>tenido</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un</w:t>
      </w:r>
      <w:r w:rsidRPr="00FA5C71">
        <w:rPr>
          <w:rFonts w:ascii="Segoe UI" w:hAnsi="Segoe UI" w:cs="Segoe UI"/>
          <w:spacing w:val="13"/>
          <w:sz w:val="24"/>
          <w:szCs w:val="24"/>
          <w:lang w:val="es-AR"/>
        </w:rPr>
        <w:t xml:space="preserve"> </w:t>
      </w:r>
      <w:r w:rsidRPr="00FA5C71">
        <w:rPr>
          <w:rFonts w:ascii="Segoe UI" w:hAnsi="Segoe UI" w:cs="Segoe UI"/>
          <w:spacing w:val="-1"/>
          <w:sz w:val="24"/>
          <w:szCs w:val="24"/>
          <w:lang w:val="es-AR"/>
        </w:rPr>
        <w:t>impacto</w:t>
      </w:r>
      <w:r w:rsidRPr="00FA5C71">
        <w:rPr>
          <w:rFonts w:ascii="Segoe UI" w:hAnsi="Segoe UI" w:cs="Segoe UI"/>
          <w:spacing w:val="13"/>
          <w:sz w:val="24"/>
          <w:szCs w:val="24"/>
          <w:lang w:val="es-AR"/>
        </w:rPr>
        <w:t xml:space="preserve"> </w:t>
      </w:r>
      <w:r w:rsidRPr="00FA5C71">
        <w:rPr>
          <w:rFonts w:ascii="Segoe UI" w:hAnsi="Segoe UI" w:cs="Segoe UI"/>
          <w:spacing w:val="-1"/>
          <w:sz w:val="24"/>
          <w:szCs w:val="24"/>
          <w:lang w:val="es-AR"/>
        </w:rPr>
        <w:t>muy</w:t>
      </w:r>
      <w:r w:rsidRPr="00FA5C71">
        <w:rPr>
          <w:rFonts w:ascii="Segoe UI" w:hAnsi="Segoe UI" w:cs="Segoe UI"/>
          <w:spacing w:val="13"/>
          <w:sz w:val="24"/>
          <w:szCs w:val="24"/>
          <w:lang w:val="es-AR"/>
        </w:rPr>
        <w:t xml:space="preserve"> </w:t>
      </w:r>
      <w:r w:rsidRPr="00FA5C71">
        <w:rPr>
          <w:rFonts w:ascii="Segoe UI" w:hAnsi="Segoe UI" w:cs="Segoe UI"/>
          <w:spacing w:val="-1"/>
          <w:sz w:val="24"/>
          <w:szCs w:val="24"/>
          <w:lang w:val="es-AR"/>
        </w:rPr>
        <w:t>significativo</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en</w:t>
      </w:r>
      <w:r w:rsidRPr="00FA5C71">
        <w:rPr>
          <w:rFonts w:ascii="Segoe UI" w:hAnsi="Segoe UI" w:cs="Segoe UI"/>
          <w:spacing w:val="14"/>
          <w:sz w:val="24"/>
          <w:szCs w:val="24"/>
          <w:lang w:val="es-AR"/>
        </w:rPr>
        <w:t xml:space="preserve"> </w:t>
      </w:r>
      <w:r w:rsidRPr="00FA5C71">
        <w:rPr>
          <w:rFonts w:ascii="Segoe UI" w:hAnsi="Segoe UI" w:cs="Segoe UI"/>
          <w:sz w:val="24"/>
          <w:szCs w:val="24"/>
          <w:lang w:val="es-AR"/>
        </w:rPr>
        <w:t>el</w:t>
      </w:r>
      <w:r w:rsidRPr="00FA5C71">
        <w:rPr>
          <w:rFonts w:ascii="Segoe UI" w:hAnsi="Segoe UI" w:cs="Segoe UI"/>
          <w:spacing w:val="59"/>
          <w:sz w:val="24"/>
          <w:szCs w:val="24"/>
          <w:lang w:val="es-AR"/>
        </w:rPr>
        <w:t xml:space="preserve"> </w:t>
      </w:r>
      <w:r w:rsidRPr="00FA5C71">
        <w:rPr>
          <w:rFonts w:ascii="Segoe UI" w:hAnsi="Segoe UI" w:cs="Segoe UI"/>
          <w:spacing w:val="-1"/>
          <w:sz w:val="24"/>
          <w:szCs w:val="24"/>
          <w:lang w:val="es-AR"/>
        </w:rPr>
        <w:t>entrenamiento</w:t>
      </w:r>
      <w:r w:rsidRPr="00FA5C71">
        <w:rPr>
          <w:rFonts w:ascii="Segoe UI" w:hAnsi="Segoe UI" w:cs="Segoe UI"/>
          <w:spacing w:val="34"/>
          <w:sz w:val="24"/>
          <w:szCs w:val="24"/>
          <w:lang w:val="es-AR"/>
        </w:rPr>
        <w:t xml:space="preserve"> </w:t>
      </w:r>
      <w:r w:rsidRPr="00FA5C71">
        <w:rPr>
          <w:rFonts w:ascii="Segoe UI" w:hAnsi="Segoe UI" w:cs="Segoe UI"/>
          <w:sz w:val="24"/>
          <w:szCs w:val="24"/>
          <w:lang w:val="es-AR"/>
        </w:rPr>
        <w:t>formal</w:t>
      </w:r>
      <w:r w:rsidRPr="00FA5C71">
        <w:rPr>
          <w:rFonts w:ascii="Segoe UI" w:hAnsi="Segoe UI" w:cs="Segoe UI"/>
          <w:spacing w:val="34"/>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35"/>
          <w:sz w:val="24"/>
          <w:szCs w:val="24"/>
          <w:lang w:val="es-AR"/>
        </w:rPr>
        <w:t xml:space="preserve"> </w:t>
      </w:r>
      <w:r w:rsidRPr="00FA5C71">
        <w:rPr>
          <w:rFonts w:ascii="Segoe UI" w:hAnsi="Segoe UI" w:cs="Segoe UI"/>
          <w:spacing w:val="-1"/>
          <w:sz w:val="24"/>
          <w:szCs w:val="24"/>
          <w:lang w:val="es-AR"/>
        </w:rPr>
        <w:t>los</w:t>
      </w:r>
      <w:r w:rsidRPr="00FA5C71">
        <w:rPr>
          <w:rFonts w:ascii="Segoe UI" w:hAnsi="Segoe UI" w:cs="Segoe UI"/>
          <w:spacing w:val="35"/>
          <w:sz w:val="24"/>
          <w:szCs w:val="24"/>
          <w:lang w:val="es-AR"/>
        </w:rPr>
        <w:t xml:space="preserve"> </w:t>
      </w:r>
      <w:r w:rsidRPr="00FA5C71">
        <w:rPr>
          <w:rFonts w:ascii="Segoe UI" w:hAnsi="Segoe UI" w:cs="Segoe UI"/>
          <w:spacing w:val="-1"/>
          <w:sz w:val="24"/>
          <w:szCs w:val="24"/>
          <w:lang w:val="es-AR"/>
        </w:rPr>
        <w:t>investigadores</w:t>
      </w:r>
      <w:r w:rsidRPr="00FA5C71">
        <w:rPr>
          <w:rFonts w:ascii="Segoe UI" w:hAnsi="Segoe UI" w:cs="Segoe UI"/>
          <w:spacing w:val="34"/>
          <w:sz w:val="24"/>
          <w:szCs w:val="24"/>
          <w:lang w:val="es-AR"/>
        </w:rPr>
        <w:t xml:space="preserve"> </w:t>
      </w:r>
      <w:r w:rsidRPr="00FA5C71">
        <w:rPr>
          <w:rFonts w:ascii="Segoe UI" w:hAnsi="Segoe UI" w:cs="Segoe UI"/>
          <w:sz w:val="24"/>
          <w:szCs w:val="24"/>
          <w:lang w:val="es-AR"/>
        </w:rPr>
        <w:t>en</w:t>
      </w:r>
      <w:r w:rsidRPr="00FA5C71">
        <w:rPr>
          <w:rFonts w:ascii="Segoe UI" w:hAnsi="Segoe UI" w:cs="Segoe UI"/>
          <w:spacing w:val="35"/>
          <w:sz w:val="24"/>
          <w:szCs w:val="24"/>
          <w:lang w:val="es-AR"/>
        </w:rPr>
        <w:t xml:space="preserve"> </w:t>
      </w:r>
      <w:r w:rsidRPr="00FA5C71">
        <w:rPr>
          <w:rFonts w:ascii="Segoe UI" w:hAnsi="Segoe UI" w:cs="Segoe UI"/>
          <w:spacing w:val="-1"/>
          <w:sz w:val="24"/>
          <w:szCs w:val="24"/>
          <w:lang w:val="es-AR"/>
        </w:rPr>
        <w:t>la</w:t>
      </w:r>
      <w:r w:rsidRPr="00FA5C71">
        <w:rPr>
          <w:rFonts w:ascii="Segoe UI" w:hAnsi="Segoe UI" w:cs="Segoe UI"/>
          <w:spacing w:val="34"/>
          <w:sz w:val="24"/>
          <w:szCs w:val="24"/>
          <w:lang w:val="es-AR"/>
        </w:rPr>
        <w:t xml:space="preserve"> </w:t>
      </w:r>
      <w:r w:rsidRPr="00FA5C71">
        <w:rPr>
          <w:rFonts w:ascii="Segoe UI" w:hAnsi="Segoe UI" w:cs="Segoe UI"/>
          <w:spacing w:val="-1"/>
          <w:sz w:val="24"/>
          <w:szCs w:val="24"/>
          <w:lang w:val="es-AR"/>
        </w:rPr>
        <w:t>transferencia</w:t>
      </w:r>
      <w:r w:rsidRPr="00FA5C71">
        <w:rPr>
          <w:rFonts w:ascii="Segoe UI" w:hAnsi="Segoe UI" w:cs="Segoe UI"/>
          <w:spacing w:val="35"/>
          <w:sz w:val="24"/>
          <w:szCs w:val="24"/>
          <w:lang w:val="es-AR"/>
        </w:rPr>
        <w:t xml:space="preserve"> </w:t>
      </w:r>
      <w:r w:rsidRPr="00FA5C71">
        <w:rPr>
          <w:rFonts w:ascii="Segoe UI" w:hAnsi="Segoe UI" w:cs="Segoe UI"/>
          <w:sz w:val="24"/>
          <w:szCs w:val="24"/>
          <w:lang w:val="es-AR"/>
        </w:rPr>
        <w:t>de</w:t>
      </w:r>
      <w:r w:rsidRPr="00FA5C71">
        <w:rPr>
          <w:rFonts w:ascii="Segoe UI" w:hAnsi="Segoe UI" w:cs="Segoe UI"/>
          <w:spacing w:val="35"/>
          <w:sz w:val="24"/>
          <w:szCs w:val="24"/>
          <w:lang w:val="es-AR"/>
        </w:rPr>
        <w:t xml:space="preserve"> </w:t>
      </w:r>
      <w:r w:rsidRPr="00FA5C71">
        <w:rPr>
          <w:rFonts w:ascii="Segoe UI" w:hAnsi="Segoe UI" w:cs="Segoe UI"/>
          <w:spacing w:val="-1"/>
          <w:sz w:val="24"/>
          <w:szCs w:val="24"/>
          <w:lang w:val="es-AR"/>
        </w:rPr>
        <w:t>tecnología,</w:t>
      </w:r>
      <w:r w:rsidRPr="00FA5C71">
        <w:rPr>
          <w:rFonts w:ascii="Segoe UI" w:hAnsi="Segoe UI" w:cs="Segoe UI"/>
          <w:spacing w:val="34"/>
          <w:sz w:val="24"/>
          <w:szCs w:val="24"/>
          <w:lang w:val="es-AR"/>
        </w:rPr>
        <w:t xml:space="preserve"> </w:t>
      </w:r>
      <w:r w:rsidRPr="00FA5C71">
        <w:rPr>
          <w:rFonts w:ascii="Segoe UI" w:hAnsi="Segoe UI" w:cs="Segoe UI"/>
          <w:sz w:val="24"/>
          <w:szCs w:val="24"/>
          <w:lang w:val="es-AR"/>
        </w:rPr>
        <w:t>este</w:t>
      </w:r>
      <w:r w:rsidRPr="00FA5C71">
        <w:rPr>
          <w:rFonts w:ascii="Segoe UI" w:hAnsi="Segoe UI" w:cs="Segoe UI"/>
          <w:spacing w:val="81"/>
          <w:sz w:val="24"/>
          <w:szCs w:val="24"/>
          <w:lang w:val="es-AR"/>
        </w:rPr>
        <w:t xml:space="preserve"> </w:t>
      </w:r>
      <w:r w:rsidRPr="00FA5C71">
        <w:rPr>
          <w:rFonts w:ascii="Segoe UI" w:hAnsi="Segoe UI" w:cs="Segoe UI"/>
          <w:spacing w:val="-1"/>
          <w:sz w:val="24"/>
          <w:szCs w:val="24"/>
          <w:lang w:val="es-AR"/>
        </w:rPr>
        <w:t>esfuerzo</w:t>
      </w:r>
      <w:r w:rsidRPr="00FA5C71">
        <w:rPr>
          <w:rFonts w:ascii="Segoe UI" w:hAnsi="Segoe UI" w:cs="Segoe UI"/>
          <w:spacing w:val="-5"/>
          <w:sz w:val="24"/>
          <w:szCs w:val="24"/>
          <w:lang w:val="es-AR"/>
        </w:rPr>
        <w:t xml:space="preserve"> </w:t>
      </w:r>
      <w:r w:rsidRPr="00FA5C71">
        <w:rPr>
          <w:rFonts w:ascii="Segoe UI" w:hAnsi="Segoe UI" w:cs="Segoe UI"/>
          <w:sz w:val="24"/>
          <w:szCs w:val="24"/>
          <w:lang w:val="es-AR"/>
        </w:rPr>
        <w:t>no</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se</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ha</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consolidado</w:t>
      </w:r>
      <w:r w:rsidRPr="00FA5C71">
        <w:rPr>
          <w:rFonts w:ascii="Segoe UI" w:hAnsi="Segoe UI" w:cs="Segoe UI"/>
          <w:spacing w:val="-4"/>
          <w:sz w:val="24"/>
          <w:szCs w:val="24"/>
          <w:lang w:val="es-AR"/>
        </w:rPr>
        <w:t xml:space="preserve"> </w:t>
      </w:r>
      <w:r w:rsidRPr="00FA5C71">
        <w:rPr>
          <w:rFonts w:ascii="Segoe UI" w:hAnsi="Segoe UI" w:cs="Segoe UI"/>
          <w:sz w:val="24"/>
          <w:szCs w:val="24"/>
          <w:lang w:val="es-AR"/>
        </w:rPr>
        <w:t>con</w:t>
      </w:r>
      <w:r w:rsidRPr="00FA5C71">
        <w:rPr>
          <w:rFonts w:ascii="Segoe UI" w:hAnsi="Segoe UI" w:cs="Segoe UI"/>
          <w:spacing w:val="-6"/>
          <w:sz w:val="24"/>
          <w:szCs w:val="24"/>
          <w:lang w:val="es-AR"/>
        </w:rPr>
        <w:t xml:space="preserve"> </w:t>
      </w:r>
      <w:r w:rsidRPr="00FA5C71">
        <w:rPr>
          <w:rFonts w:ascii="Segoe UI" w:hAnsi="Segoe UI" w:cs="Segoe UI"/>
          <w:spacing w:val="-1"/>
          <w:sz w:val="24"/>
          <w:szCs w:val="24"/>
          <w:lang w:val="es-AR"/>
        </w:rPr>
        <w:t>las</w:t>
      </w:r>
      <w:r w:rsidRPr="00FA5C71">
        <w:rPr>
          <w:rFonts w:ascii="Segoe UI" w:hAnsi="Segoe UI" w:cs="Segoe UI"/>
          <w:spacing w:val="-5"/>
          <w:sz w:val="24"/>
          <w:szCs w:val="24"/>
          <w:lang w:val="es-AR"/>
        </w:rPr>
        <w:t xml:space="preserve"> </w:t>
      </w:r>
      <w:r w:rsidRPr="00FA5C71">
        <w:rPr>
          <w:rFonts w:ascii="Segoe UI" w:hAnsi="Segoe UI" w:cs="Segoe UI"/>
          <w:spacing w:val="-1"/>
          <w:sz w:val="24"/>
          <w:szCs w:val="24"/>
          <w:lang w:val="es-AR"/>
        </w:rPr>
        <w:t>políticas</w:t>
      </w:r>
      <w:r w:rsidRPr="00FA5C71">
        <w:rPr>
          <w:rFonts w:ascii="Segoe UI" w:hAnsi="Segoe UI" w:cs="Segoe UI"/>
          <w:spacing w:val="-4"/>
          <w:sz w:val="24"/>
          <w:szCs w:val="24"/>
          <w:lang w:val="es-AR"/>
        </w:rPr>
        <w:t xml:space="preserve"> </w:t>
      </w:r>
      <w:r w:rsidRPr="00FA5C71">
        <w:rPr>
          <w:rFonts w:ascii="Segoe UI" w:hAnsi="Segoe UI" w:cs="Segoe UI"/>
          <w:spacing w:val="-1"/>
          <w:sz w:val="24"/>
          <w:szCs w:val="24"/>
          <w:lang w:val="es-AR"/>
        </w:rPr>
        <w:t>apropiadas.</w:t>
      </w:r>
    </w:p>
    <w:p w:rsidR="00306CBA" w:rsidRDefault="00306CBA" w:rsidP="00FA5C71">
      <w:pPr>
        <w:spacing w:before="120" w:after="120" w:line="276" w:lineRule="auto"/>
        <w:jc w:val="both"/>
        <w:rPr>
          <w:rFonts w:ascii="Segoe UI" w:hAnsi="Segoe UI" w:cs="Segoe UI"/>
          <w:sz w:val="24"/>
          <w:szCs w:val="24"/>
          <w:lang w:val="es-ES"/>
        </w:rPr>
      </w:pPr>
    </w:p>
    <w:tbl>
      <w:tblPr>
        <w:tblStyle w:val="Tablaconcuadrcula"/>
        <w:tblW w:w="8505" w:type="dxa"/>
        <w:jc w:val="center"/>
        <w:tblLook w:val="04A0" w:firstRow="1" w:lastRow="0" w:firstColumn="1" w:lastColumn="0" w:noHBand="0" w:noVBand="1"/>
      </w:tblPr>
      <w:tblGrid>
        <w:gridCol w:w="4261"/>
        <w:gridCol w:w="4244"/>
      </w:tblGrid>
      <w:tr w:rsidR="00FA5C71" w:rsidRPr="00C73AE6" w:rsidTr="00FA5C71">
        <w:trPr>
          <w:jc w:val="center"/>
        </w:trPr>
        <w:tc>
          <w:tcPr>
            <w:tcW w:w="9450" w:type="dxa"/>
            <w:gridSpan w:val="2"/>
            <w:vAlign w:val="center"/>
          </w:tcPr>
          <w:p w:rsidR="00FA5C71" w:rsidRPr="00FA5C71" w:rsidRDefault="00FA5C71" w:rsidP="00FA5C71">
            <w:pPr>
              <w:widowControl w:val="0"/>
              <w:spacing w:before="120" w:after="120"/>
              <w:jc w:val="center"/>
              <w:rPr>
                <w:b/>
                <w:smallCaps/>
                <w:lang w:val="es-AR"/>
              </w:rPr>
            </w:pPr>
            <w:r w:rsidRPr="00FA5C71">
              <w:rPr>
                <w:b/>
                <w:smallCaps/>
                <w:lang w:val="es-AR"/>
              </w:rPr>
              <w:t>Centro de Investigaciones en Bioquímica Clínica e Inmunología (CIBICI)</w:t>
            </w:r>
          </w:p>
        </w:tc>
      </w:tr>
      <w:tr w:rsidR="00FA5C71" w:rsidRPr="00FA5C71" w:rsidTr="00FA5C71">
        <w:trPr>
          <w:jc w:val="center"/>
        </w:trPr>
        <w:tc>
          <w:tcPr>
            <w:tcW w:w="4725" w:type="dxa"/>
            <w:vAlign w:val="center"/>
          </w:tcPr>
          <w:p w:rsidR="00FA5C71" w:rsidRPr="00FA5C71" w:rsidRDefault="00FA5C71" w:rsidP="00FA5C71">
            <w:pPr>
              <w:widowControl w:val="0"/>
              <w:spacing w:before="120" w:after="120"/>
              <w:jc w:val="center"/>
              <w:rPr>
                <w:b/>
                <w:smallCaps/>
                <w:lang w:val="es-AR"/>
              </w:rPr>
            </w:pPr>
            <w:r w:rsidRPr="00FA5C71">
              <w:rPr>
                <w:b/>
                <w:smallCaps/>
                <w:lang w:val="es-AR"/>
              </w:rPr>
              <w:t>Fortalezas</w:t>
            </w:r>
          </w:p>
        </w:tc>
        <w:tc>
          <w:tcPr>
            <w:tcW w:w="4725" w:type="dxa"/>
            <w:vAlign w:val="center"/>
          </w:tcPr>
          <w:p w:rsidR="00FA5C71" w:rsidRPr="00FA5C71" w:rsidRDefault="00FA5C71" w:rsidP="00FA5C71">
            <w:pPr>
              <w:widowControl w:val="0"/>
              <w:spacing w:before="120" w:after="120"/>
              <w:jc w:val="center"/>
              <w:rPr>
                <w:b/>
                <w:smallCaps/>
                <w:lang w:val="es-AR"/>
              </w:rPr>
            </w:pPr>
            <w:r w:rsidRPr="00FA5C71">
              <w:rPr>
                <w:b/>
                <w:smallCaps/>
                <w:lang w:val="es-AR"/>
              </w:rPr>
              <w:t>Debilidades</w:t>
            </w:r>
          </w:p>
        </w:tc>
      </w:tr>
      <w:tr w:rsidR="00FA5C71" w:rsidRPr="00C73AE6" w:rsidTr="00FA5C71">
        <w:trPr>
          <w:jc w:val="center"/>
        </w:trPr>
        <w:tc>
          <w:tcPr>
            <w:tcW w:w="4725" w:type="dxa"/>
            <w:vAlign w:val="center"/>
          </w:tcPr>
          <w:p w:rsidR="00FA5C71" w:rsidRPr="00FA5C71" w:rsidRDefault="00FA5C71" w:rsidP="00054C26">
            <w:pPr>
              <w:widowControl w:val="0"/>
              <w:numPr>
                <w:ilvl w:val="0"/>
                <w:numId w:val="16"/>
              </w:numPr>
              <w:spacing w:before="120" w:after="120"/>
              <w:rPr>
                <w:lang w:val="es-AR"/>
              </w:rPr>
            </w:pPr>
            <w:r w:rsidRPr="00FA5C71">
              <w:rPr>
                <w:lang w:val="es-AR"/>
              </w:rPr>
              <w:t>Núcleo de investigadores de prestigio nacional e internacional.</w:t>
            </w:r>
          </w:p>
          <w:p w:rsidR="00FA5C71" w:rsidRPr="00FA5C71" w:rsidRDefault="00FA5C71" w:rsidP="00054C26">
            <w:pPr>
              <w:widowControl w:val="0"/>
              <w:numPr>
                <w:ilvl w:val="0"/>
                <w:numId w:val="16"/>
              </w:numPr>
              <w:spacing w:before="120" w:after="120"/>
              <w:rPr>
                <w:lang w:val="es-AR"/>
              </w:rPr>
            </w:pPr>
            <w:r w:rsidRPr="00FA5C71">
              <w:rPr>
                <w:lang w:val="es-AR"/>
              </w:rPr>
              <w:t>Producción científica de calidad.</w:t>
            </w:r>
          </w:p>
          <w:p w:rsidR="00FA5C71" w:rsidRPr="00FA5C71" w:rsidRDefault="00FA5C71" w:rsidP="00054C26">
            <w:pPr>
              <w:widowControl w:val="0"/>
              <w:numPr>
                <w:ilvl w:val="0"/>
                <w:numId w:val="16"/>
              </w:numPr>
              <w:spacing w:before="120" w:after="120"/>
              <w:rPr>
                <w:lang w:val="es-AR"/>
              </w:rPr>
            </w:pPr>
            <w:r w:rsidRPr="00FA5C71">
              <w:rPr>
                <w:lang w:val="es-AR"/>
              </w:rPr>
              <w:t>Productividad científica adecuada (publicaciones y subsidios).</w:t>
            </w:r>
          </w:p>
          <w:p w:rsidR="00FA5C71" w:rsidRPr="00FA5C71" w:rsidRDefault="00FA5C71" w:rsidP="00054C26">
            <w:pPr>
              <w:widowControl w:val="0"/>
              <w:numPr>
                <w:ilvl w:val="0"/>
                <w:numId w:val="16"/>
              </w:numPr>
              <w:spacing w:before="120" w:after="120"/>
              <w:rPr>
                <w:lang w:val="es-AR"/>
              </w:rPr>
            </w:pPr>
            <w:r w:rsidRPr="00FA5C71">
              <w:rPr>
                <w:lang w:val="es-AR"/>
              </w:rPr>
              <w:t xml:space="preserve">Facilidades centrales de servicios (por ejemplo, </w:t>
            </w:r>
            <w:proofErr w:type="spellStart"/>
            <w:r w:rsidRPr="00FA5C71">
              <w:rPr>
                <w:lang w:val="es-AR"/>
              </w:rPr>
              <w:t>citometría</w:t>
            </w:r>
            <w:proofErr w:type="spellEnd"/>
            <w:r w:rsidRPr="00FA5C71">
              <w:rPr>
                <w:lang w:val="es-AR"/>
              </w:rPr>
              <w:t xml:space="preserve"> de flujo).</w:t>
            </w:r>
          </w:p>
          <w:p w:rsidR="00FA5C71" w:rsidRPr="00FA5C71" w:rsidRDefault="00FA5C71" w:rsidP="00054C26">
            <w:pPr>
              <w:widowControl w:val="0"/>
              <w:numPr>
                <w:ilvl w:val="0"/>
                <w:numId w:val="16"/>
              </w:numPr>
              <w:spacing w:before="120" w:after="120"/>
              <w:rPr>
                <w:lang w:val="es-AR"/>
              </w:rPr>
            </w:pPr>
            <w:r w:rsidRPr="00FA5C71">
              <w:rPr>
                <w:lang w:val="es-AR"/>
              </w:rPr>
              <w:t>Eficiente formación de recursos humanos.</w:t>
            </w:r>
          </w:p>
          <w:p w:rsidR="00FA5C71" w:rsidRPr="00FA5C71" w:rsidRDefault="00FA5C71" w:rsidP="00054C26">
            <w:pPr>
              <w:widowControl w:val="0"/>
              <w:numPr>
                <w:ilvl w:val="0"/>
                <w:numId w:val="16"/>
              </w:numPr>
              <w:spacing w:before="120" w:after="120"/>
              <w:rPr>
                <w:lang w:val="es-AR"/>
              </w:rPr>
            </w:pPr>
            <w:r w:rsidRPr="00FA5C71">
              <w:rPr>
                <w:lang w:val="es-AR"/>
              </w:rPr>
              <w:t>Establecimiento de interacciones con otras UE.</w:t>
            </w:r>
          </w:p>
          <w:p w:rsidR="00FA5C71" w:rsidRPr="00FA5C71" w:rsidRDefault="00FA5C71" w:rsidP="00054C26">
            <w:pPr>
              <w:widowControl w:val="0"/>
              <w:numPr>
                <w:ilvl w:val="0"/>
                <w:numId w:val="16"/>
              </w:numPr>
              <w:spacing w:before="120" w:after="120"/>
              <w:rPr>
                <w:lang w:val="es-AR"/>
              </w:rPr>
            </w:pPr>
            <w:r w:rsidRPr="00FA5C71">
              <w:rPr>
                <w:lang w:val="es-AR"/>
              </w:rPr>
              <w:t>Participación en convenios establecidos entre la UNC y hospitales y centros de salud, locales y regionales, que facilitan la capacitación de estudiantes y graduados.</w:t>
            </w:r>
          </w:p>
        </w:tc>
        <w:tc>
          <w:tcPr>
            <w:tcW w:w="4725" w:type="dxa"/>
            <w:vAlign w:val="center"/>
          </w:tcPr>
          <w:p w:rsidR="00FA5C71" w:rsidRPr="00FA5C71" w:rsidRDefault="00FA5C71" w:rsidP="00054C26">
            <w:pPr>
              <w:widowControl w:val="0"/>
              <w:numPr>
                <w:ilvl w:val="0"/>
                <w:numId w:val="16"/>
              </w:numPr>
              <w:spacing w:before="120" w:after="120"/>
              <w:rPr>
                <w:lang w:val="es-AR"/>
              </w:rPr>
            </w:pPr>
            <w:r w:rsidRPr="00FA5C71">
              <w:rPr>
                <w:lang w:val="es-AR"/>
              </w:rPr>
              <w:t>Carencia de un plan estratégico que promueva, de modo explícito, colaboración y sinergias (entre los grupos de investigación de la UE y con otras unidades del CCT Córdoba y la UNC), una identidad única de la UE y la inserción en las problemáticas regionales.</w:t>
            </w:r>
          </w:p>
          <w:p w:rsidR="00FA5C71" w:rsidRPr="00FA5C71" w:rsidRDefault="00FA5C71" w:rsidP="00054C26">
            <w:pPr>
              <w:widowControl w:val="0"/>
              <w:numPr>
                <w:ilvl w:val="0"/>
                <w:numId w:val="16"/>
              </w:numPr>
              <w:spacing w:before="120" w:after="120"/>
              <w:rPr>
                <w:lang w:val="es-AR"/>
              </w:rPr>
            </w:pPr>
            <w:r w:rsidRPr="00FA5C71">
              <w:rPr>
                <w:lang w:val="es-AR"/>
              </w:rPr>
              <w:t>Actividades limitadas de vinculación, extensión y transferencia.</w:t>
            </w:r>
          </w:p>
          <w:p w:rsidR="00FA5C71" w:rsidRPr="00FA5C71" w:rsidRDefault="00FA5C71" w:rsidP="00054C26">
            <w:pPr>
              <w:widowControl w:val="0"/>
              <w:numPr>
                <w:ilvl w:val="0"/>
                <w:numId w:val="16"/>
              </w:numPr>
              <w:spacing w:before="120" w:after="120"/>
              <w:rPr>
                <w:lang w:val="es-AR"/>
              </w:rPr>
            </w:pPr>
            <w:r w:rsidRPr="00FA5C71">
              <w:rPr>
                <w:lang w:val="es-AR"/>
              </w:rPr>
              <w:t>Infraestructura edilicia con espacios limitados.</w:t>
            </w:r>
          </w:p>
          <w:p w:rsidR="00FA5C71" w:rsidRPr="00FA5C71" w:rsidRDefault="00FA5C71" w:rsidP="00054C26">
            <w:pPr>
              <w:widowControl w:val="0"/>
              <w:numPr>
                <w:ilvl w:val="0"/>
                <w:numId w:val="16"/>
              </w:numPr>
              <w:spacing w:before="120" w:after="120"/>
              <w:rPr>
                <w:lang w:val="es-AR"/>
              </w:rPr>
            </w:pPr>
            <w:proofErr w:type="spellStart"/>
            <w:r w:rsidRPr="00FA5C71">
              <w:rPr>
                <w:lang w:val="es-AR"/>
              </w:rPr>
              <w:t>Bioterio</w:t>
            </w:r>
            <w:proofErr w:type="spellEnd"/>
            <w:r w:rsidRPr="00FA5C71">
              <w:rPr>
                <w:lang w:val="es-AR"/>
              </w:rPr>
              <w:t xml:space="preserve"> y equipamiento de los servicios centrales desactualizado y/o pasible de mejora.</w:t>
            </w:r>
          </w:p>
          <w:p w:rsidR="00FA5C71" w:rsidRPr="00FA5C71" w:rsidRDefault="00FA5C71" w:rsidP="00054C26">
            <w:pPr>
              <w:widowControl w:val="0"/>
              <w:numPr>
                <w:ilvl w:val="0"/>
                <w:numId w:val="16"/>
              </w:numPr>
              <w:spacing w:before="120" w:after="120"/>
              <w:rPr>
                <w:lang w:val="es-AR"/>
              </w:rPr>
            </w:pPr>
            <w:r w:rsidRPr="00FA5C71">
              <w:rPr>
                <w:lang w:val="es-AR"/>
              </w:rPr>
              <w:t>En algunas líneas de investigación, productividad y financiamiento limitados de sus proyectos.</w:t>
            </w:r>
          </w:p>
        </w:tc>
      </w:tr>
      <w:tr w:rsidR="00FA5C71" w:rsidRPr="00FA5C71" w:rsidTr="00FA5C71">
        <w:trPr>
          <w:jc w:val="center"/>
        </w:trPr>
        <w:tc>
          <w:tcPr>
            <w:tcW w:w="9450" w:type="dxa"/>
            <w:gridSpan w:val="2"/>
            <w:vAlign w:val="center"/>
          </w:tcPr>
          <w:p w:rsidR="00FA5C71" w:rsidRPr="00FA5C71" w:rsidRDefault="00FA5C71" w:rsidP="00FA5C71">
            <w:pPr>
              <w:widowControl w:val="0"/>
              <w:spacing w:before="120" w:after="120"/>
              <w:jc w:val="center"/>
              <w:rPr>
                <w:b/>
                <w:smallCaps/>
                <w:lang w:val="es-AR"/>
              </w:rPr>
            </w:pPr>
            <w:r w:rsidRPr="00FA5C71">
              <w:rPr>
                <w:b/>
                <w:smallCaps/>
                <w:lang w:val="es-AR"/>
              </w:rPr>
              <w:t>Sugerencias</w:t>
            </w:r>
          </w:p>
        </w:tc>
      </w:tr>
      <w:tr w:rsidR="00FA5C71" w:rsidRPr="00C73AE6" w:rsidTr="00FA5C71">
        <w:trPr>
          <w:jc w:val="center"/>
        </w:trPr>
        <w:tc>
          <w:tcPr>
            <w:tcW w:w="9450" w:type="dxa"/>
            <w:gridSpan w:val="2"/>
            <w:vAlign w:val="center"/>
          </w:tcPr>
          <w:p w:rsidR="00FA5C71" w:rsidRPr="00FA5C71" w:rsidRDefault="00FA5C71" w:rsidP="00054C26">
            <w:pPr>
              <w:widowControl w:val="0"/>
              <w:numPr>
                <w:ilvl w:val="0"/>
                <w:numId w:val="16"/>
              </w:numPr>
              <w:spacing w:before="120" w:after="120"/>
              <w:rPr>
                <w:lang w:val="es-AR"/>
              </w:rPr>
            </w:pPr>
            <w:r w:rsidRPr="00FA5C71">
              <w:rPr>
                <w:lang w:val="es-AR"/>
              </w:rPr>
              <w:t>Elaborar un plan estratégico que contemple el crecimiento a corto, mediano y largo plazo de la UE, y la construcción de una identidad basada en la problemática regional.</w:t>
            </w:r>
          </w:p>
          <w:p w:rsidR="00FA5C71" w:rsidRPr="00FA5C71" w:rsidRDefault="00FA5C71" w:rsidP="00054C26">
            <w:pPr>
              <w:widowControl w:val="0"/>
              <w:numPr>
                <w:ilvl w:val="0"/>
                <w:numId w:val="16"/>
              </w:numPr>
              <w:spacing w:before="120" w:after="120"/>
              <w:rPr>
                <w:lang w:val="es-AR"/>
              </w:rPr>
            </w:pPr>
            <w:r w:rsidRPr="00FA5C71">
              <w:rPr>
                <w:lang w:val="es-AR"/>
              </w:rPr>
              <w:t>Reorganizar e integrar los grupos de trabajo sobre la base de las fortalezas de los proyectos de investigación activos y de una estrategia explícita de aprovechamiento de los recursos humanos y científicos disponibles. Por ejemplo, promover y financiar proyectos de investigación que incluyan más de 2 UE a fin de alentar la interacción y generar sinergias.</w:t>
            </w:r>
          </w:p>
          <w:p w:rsidR="00FA5C71" w:rsidRPr="00FA5C71" w:rsidRDefault="00FA5C71" w:rsidP="00054C26">
            <w:pPr>
              <w:widowControl w:val="0"/>
              <w:numPr>
                <w:ilvl w:val="0"/>
                <w:numId w:val="16"/>
              </w:numPr>
              <w:spacing w:before="120" w:after="120"/>
              <w:rPr>
                <w:lang w:val="es-AR"/>
              </w:rPr>
            </w:pPr>
            <w:r w:rsidRPr="00FA5C71">
              <w:rPr>
                <w:lang w:val="es-AR"/>
              </w:rPr>
              <w:t xml:space="preserve">Evaluar periódica y rigurosamente y en forma </w:t>
            </w:r>
            <w:proofErr w:type="spellStart"/>
            <w:r w:rsidRPr="00FA5C71">
              <w:rPr>
                <w:lang w:val="es-AR"/>
              </w:rPr>
              <w:t>cuali</w:t>
            </w:r>
            <w:proofErr w:type="spellEnd"/>
            <w:r w:rsidRPr="00FA5C71">
              <w:rPr>
                <w:lang w:val="es-AR"/>
              </w:rPr>
              <w:t xml:space="preserve"> y cuantitativa la productividad individual y grupal para brindar apoyo a los grupos con dificultades para alcanzar las </w:t>
            </w:r>
            <w:r w:rsidRPr="00FA5C71">
              <w:rPr>
                <w:lang w:val="es-AR"/>
              </w:rPr>
              <w:lastRenderedPageBreak/>
              <w:t>metas establecidas.</w:t>
            </w:r>
          </w:p>
          <w:p w:rsidR="00FA5C71" w:rsidRPr="00FA5C71" w:rsidRDefault="00FA5C71" w:rsidP="00054C26">
            <w:pPr>
              <w:widowControl w:val="0"/>
              <w:numPr>
                <w:ilvl w:val="0"/>
                <w:numId w:val="16"/>
              </w:numPr>
              <w:spacing w:before="120" w:after="120"/>
              <w:rPr>
                <w:lang w:val="es-AR"/>
              </w:rPr>
            </w:pPr>
            <w:r w:rsidRPr="00FA5C71">
              <w:rPr>
                <w:lang w:val="es-AR"/>
              </w:rPr>
              <w:t xml:space="preserve">Establecer una estrategia de crecimiento que defina criterios de incorporación de nuevas líneas de investigación y el personal necesario para complementar los proyectos existentes. </w:t>
            </w:r>
          </w:p>
          <w:p w:rsidR="00FA5C71" w:rsidRPr="00FA5C71" w:rsidRDefault="00FA5C71" w:rsidP="00054C26">
            <w:pPr>
              <w:widowControl w:val="0"/>
              <w:numPr>
                <w:ilvl w:val="0"/>
                <w:numId w:val="16"/>
              </w:numPr>
              <w:spacing w:before="120" w:after="120"/>
              <w:rPr>
                <w:lang w:val="es-AR"/>
              </w:rPr>
            </w:pPr>
            <w:r w:rsidRPr="00FA5C71">
              <w:rPr>
                <w:lang w:val="es-AR"/>
              </w:rPr>
              <w:t>Establecer una política efectiva para resolver problemas de infraestructura, espacio y equipamiento de las facilidades centrales y servicios que promuevan eficiencia en la producción, y seguridad e higiene de trabajo</w:t>
            </w:r>
          </w:p>
          <w:p w:rsidR="00FA5C71" w:rsidRPr="00FA5C71" w:rsidRDefault="00FA5C71" w:rsidP="00054C26">
            <w:pPr>
              <w:widowControl w:val="0"/>
              <w:numPr>
                <w:ilvl w:val="0"/>
                <w:numId w:val="16"/>
              </w:numPr>
              <w:spacing w:before="120" w:after="120"/>
              <w:rPr>
                <w:lang w:val="es-AR"/>
              </w:rPr>
            </w:pPr>
            <w:r w:rsidRPr="00FA5C71">
              <w:rPr>
                <w:lang w:val="es-AR"/>
              </w:rPr>
              <w:t>Elaborar medidas que promuevan actividades de vinculación, extensión y transferencia de biotecnología, acorde con las políticas nacionales (CONICET y MinCyT) y que apunten a problemáticas regionales.</w:t>
            </w:r>
          </w:p>
        </w:tc>
      </w:tr>
    </w:tbl>
    <w:p w:rsidR="00306CBA" w:rsidRPr="00FA5C71" w:rsidRDefault="00306CBA" w:rsidP="00BE0974">
      <w:pPr>
        <w:spacing w:before="120" w:after="120" w:line="276" w:lineRule="auto"/>
        <w:jc w:val="both"/>
        <w:rPr>
          <w:rFonts w:ascii="Segoe UI" w:hAnsi="Segoe UI" w:cs="Segoe UI"/>
          <w:sz w:val="24"/>
          <w:szCs w:val="24"/>
          <w:lang w:val="es-ES"/>
        </w:rPr>
      </w:pPr>
    </w:p>
    <w:p w:rsidR="00306CBA" w:rsidRPr="00AB1110" w:rsidRDefault="00DA6B5D" w:rsidP="00847923">
      <w:pPr>
        <w:pStyle w:val="Ttulo3"/>
        <w:numPr>
          <w:ilvl w:val="1"/>
          <w:numId w:val="4"/>
        </w:numPr>
        <w:tabs>
          <w:tab w:val="left" w:pos="877"/>
        </w:tabs>
        <w:spacing w:before="120" w:after="120" w:line="276" w:lineRule="auto"/>
        <w:ind w:left="0" w:firstLine="0"/>
        <w:jc w:val="both"/>
        <w:rPr>
          <w:rFonts w:cs="Segoe UI"/>
          <w:b w:val="0"/>
          <w:bCs w:val="0"/>
          <w:lang w:val="es-ES"/>
        </w:rPr>
      </w:pPr>
      <w:r w:rsidRPr="00AB1110">
        <w:rPr>
          <w:rFonts w:cs="Segoe UI"/>
          <w:lang w:val="es-ES"/>
        </w:rPr>
        <w:t>Centro de Investigaciones en Ciencias de la Tierra (CICTERRA)</w:t>
      </w:r>
    </w:p>
    <w:p w:rsidR="008F633C" w:rsidRPr="00C44913" w:rsidRDefault="008F633C" w:rsidP="008F633C">
      <w:pPr>
        <w:pStyle w:val="Textoindependiente"/>
        <w:spacing w:after="120" w:line="276" w:lineRule="auto"/>
        <w:ind w:left="0" w:firstLine="720"/>
        <w:jc w:val="both"/>
        <w:rPr>
          <w:lang w:val="es-AR"/>
        </w:rPr>
      </w:pPr>
      <w:r w:rsidRPr="00C44913">
        <w:rPr>
          <w:b/>
          <w:lang w:val="es-AR"/>
        </w:rPr>
        <w:t xml:space="preserve">Contexto institucional, misión y funciones. </w:t>
      </w:r>
      <w:r w:rsidRPr="00C44913">
        <w:rPr>
          <w:lang w:val="es-AR"/>
        </w:rPr>
        <w:t>El Centro de Investigaciones en Ciencias de la Tierra (CICTERRA) es una UE de doble dependencia CONICET-UNC. Su misión es realizar actividades de investigación, de formación de recursos humanos y de transferencia tecnológica al sector productivo en el área de las Ciencias de la Tierra.</w:t>
      </w:r>
    </w:p>
    <w:p w:rsidR="008F633C" w:rsidRPr="00C44913" w:rsidRDefault="008F633C" w:rsidP="008F633C">
      <w:pPr>
        <w:pStyle w:val="Textoindependiente"/>
        <w:spacing w:after="120" w:line="276" w:lineRule="auto"/>
        <w:ind w:left="0" w:firstLine="720"/>
        <w:jc w:val="both"/>
        <w:rPr>
          <w:rFonts w:cs="Segoe UI"/>
          <w:lang w:val="es-AR"/>
        </w:rPr>
      </w:pPr>
      <w:r w:rsidRPr="00C44913">
        <w:rPr>
          <w:lang w:val="es-AR"/>
        </w:rPr>
        <w:t xml:space="preserve">El CICTERRA fue creado por la Resolución Nº 2950/06 del Directorio del CONICET, mientras que la UNC aprobó el Convenio Marco mediante la Resolución Nº </w:t>
      </w:r>
      <w:r w:rsidRPr="00C44913">
        <w:rPr>
          <w:rFonts w:cs="Segoe UI"/>
          <w:lang w:val="es-AR"/>
        </w:rPr>
        <w:t xml:space="preserve">163/07. A través del Convenio, las Instituciones expresan “su deseo de profundizar las </w:t>
      </w:r>
      <w:r w:rsidRPr="00C44913">
        <w:rPr>
          <w:lang w:val="es-AR"/>
        </w:rPr>
        <w:t xml:space="preserve">acciones de complementación recíproca en la promoción y ejecución de tareas de investigación científica y tecnológica, en la transferencia de los resultados al medio </w:t>
      </w:r>
      <w:proofErr w:type="spellStart"/>
      <w:r w:rsidRPr="00C44913">
        <w:rPr>
          <w:lang w:val="es-AR"/>
        </w:rPr>
        <w:t>socioproductivo</w:t>
      </w:r>
      <w:proofErr w:type="spellEnd"/>
      <w:r w:rsidRPr="00C44913">
        <w:rPr>
          <w:lang w:val="es-AR"/>
        </w:rPr>
        <w:t xml:space="preserve"> y en la formación de recursos humanos, que contribuyan a favorecer el desar</w:t>
      </w:r>
      <w:r w:rsidRPr="00C44913">
        <w:rPr>
          <w:rFonts w:cs="Segoe UI"/>
          <w:lang w:val="es-AR"/>
        </w:rPr>
        <w:t>rollo del conocimiento”.</w:t>
      </w:r>
    </w:p>
    <w:p w:rsidR="008F633C" w:rsidRPr="00C44913" w:rsidRDefault="008F633C" w:rsidP="008F633C">
      <w:pPr>
        <w:pStyle w:val="Textoindependiente"/>
        <w:spacing w:after="120" w:line="276" w:lineRule="auto"/>
        <w:ind w:left="0" w:firstLine="720"/>
        <w:jc w:val="both"/>
        <w:rPr>
          <w:lang w:val="es-AR"/>
        </w:rPr>
      </w:pPr>
      <w:r w:rsidRPr="00C44913">
        <w:rPr>
          <w:lang w:val="es-AR"/>
        </w:rPr>
        <w:t xml:space="preserve">Las líneas de investigación del CICTERRA se agrupan en tres </w:t>
      </w:r>
      <w:proofErr w:type="spellStart"/>
      <w:r w:rsidRPr="00C44913">
        <w:rPr>
          <w:lang w:val="es-AR"/>
        </w:rPr>
        <w:t>subáreas</w:t>
      </w:r>
      <w:proofErr w:type="spellEnd"/>
      <w:r w:rsidRPr="00C44913">
        <w:rPr>
          <w:lang w:val="es-AR"/>
        </w:rPr>
        <w:t>:</w:t>
      </w:r>
    </w:p>
    <w:p w:rsidR="008F633C" w:rsidRPr="00C44913" w:rsidRDefault="008F633C" w:rsidP="00054C26">
      <w:pPr>
        <w:pStyle w:val="Textoindependiente"/>
        <w:numPr>
          <w:ilvl w:val="0"/>
          <w:numId w:val="17"/>
        </w:numPr>
        <w:spacing w:after="120" w:line="276" w:lineRule="auto"/>
        <w:jc w:val="both"/>
        <w:rPr>
          <w:lang w:val="es-AR"/>
        </w:rPr>
      </w:pPr>
      <w:r w:rsidRPr="00C44913">
        <w:rPr>
          <w:lang w:val="es-AR"/>
        </w:rPr>
        <w:t>geodinámica exógena del cuaternario, volcanología, sedimentología, estratigrafía y análisis de cuencas, geobiología y biogeoquímica);</w:t>
      </w:r>
    </w:p>
    <w:p w:rsidR="008F633C" w:rsidRPr="00C44913" w:rsidRDefault="008F633C" w:rsidP="00054C26">
      <w:pPr>
        <w:pStyle w:val="Textoindependiente"/>
        <w:numPr>
          <w:ilvl w:val="0"/>
          <w:numId w:val="17"/>
        </w:numPr>
        <w:spacing w:after="120" w:line="276" w:lineRule="auto"/>
        <w:jc w:val="both"/>
        <w:rPr>
          <w:lang w:val="es-AR"/>
        </w:rPr>
      </w:pPr>
      <w:r w:rsidRPr="00C44913">
        <w:rPr>
          <w:lang w:val="es-AR"/>
        </w:rPr>
        <w:t xml:space="preserve">geología endógena (geología tectónica, geodinámica, mineralogía, petrología de rocas ígneas y metamórficas, geología isotópica, </w:t>
      </w:r>
      <w:proofErr w:type="spellStart"/>
      <w:r w:rsidRPr="00C44913">
        <w:rPr>
          <w:lang w:val="es-AR"/>
        </w:rPr>
        <w:t>geotecnología</w:t>
      </w:r>
      <w:proofErr w:type="spellEnd"/>
      <w:r w:rsidRPr="00C44913">
        <w:rPr>
          <w:lang w:val="es-AR"/>
        </w:rPr>
        <w:t>);</w:t>
      </w:r>
    </w:p>
    <w:p w:rsidR="008F633C" w:rsidRPr="00C44913" w:rsidRDefault="008F633C" w:rsidP="00054C26">
      <w:pPr>
        <w:pStyle w:val="Textoindependiente"/>
        <w:numPr>
          <w:ilvl w:val="0"/>
          <w:numId w:val="17"/>
        </w:numPr>
        <w:spacing w:after="120" w:line="276" w:lineRule="auto"/>
        <w:jc w:val="both"/>
        <w:rPr>
          <w:lang w:val="es-AR"/>
        </w:rPr>
      </w:pPr>
      <w:r w:rsidRPr="00C44913">
        <w:rPr>
          <w:lang w:val="es-AR"/>
        </w:rPr>
        <w:t>paleontología (</w:t>
      </w:r>
      <w:proofErr w:type="spellStart"/>
      <w:r w:rsidRPr="00C44913">
        <w:rPr>
          <w:lang w:val="es-AR"/>
        </w:rPr>
        <w:t>paleobiología</w:t>
      </w:r>
      <w:proofErr w:type="spellEnd"/>
      <w:r w:rsidRPr="00C44913">
        <w:rPr>
          <w:lang w:val="es-AR"/>
        </w:rPr>
        <w:t xml:space="preserve">, eventos bióticos, filogenia, bioestratigrafía, </w:t>
      </w:r>
      <w:proofErr w:type="spellStart"/>
      <w:r w:rsidRPr="00C44913">
        <w:rPr>
          <w:lang w:val="es-AR"/>
        </w:rPr>
        <w:t>paleoecología</w:t>
      </w:r>
      <w:proofErr w:type="spellEnd"/>
      <w:r w:rsidRPr="00C44913">
        <w:rPr>
          <w:lang w:val="es-AR"/>
        </w:rPr>
        <w:t xml:space="preserve">, taxonomía, </w:t>
      </w:r>
      <w:proofErr w:type="spellStart"/>
      <w:r w:rsidRPr="00C44913">
        <w:rPr>
          <w:lang w:val="es-AR"/>
        </w:rPr>
        <w:t>paleobiogeografía</w:t>
      </w:r>
      <w:proofErr w:type="spellEnd"/>
      <w:r w:rsidRPr="00C44913">
        <w:rPr>
          <w:lang w:val="es-AR"/>
        </w:rPr>
        <w:t>).</w:t>
      </w:r>
    </w:p>
    <w:p w:rsidR="008F633C" w:rsidRPr="00C44913" w:rsidRDefault="008F633C" w:rsidP="008F633C">
      <w:pPr>
        <w:pStyle w:val="Textoindependiente"/>
        <w:spacing w:after="120" w:line="276" w:lineRule="auto"/>
        <w:ind w:left="0" w:firstLine="720"/>
        <w:jc w:val="both"/>
        <w:rPr>
          <w:lang w:val="es-AR"/>
        </w:rPr>
      </w:pPr>
      <w:r w:rsidRPr="00C44913">
        <w:rPr>
          <w:lang w:val="es-AR"/>
        </w:rPr>
        <w:t xml:space="preserve">De forma coherente con las características de las áreas y líneas de investigación </w:t>
      </w:r>
      <w:proofErr w:type="spellStart"/>
      <w:r w:rsidRPr="00C44913">
        <w:rPr>
          <w:lang w:val="es-AR"/>
        </w:rPr>
        <w:t>multi</w:t>
      </w:r>
      <w:proofErr w:type="spellEnd"/>
      <w:r w:rsidRPr="00C44913">
        <w:rPr>
          <w:lang w:val="es-AR"/>
        </w:rPr>
        <w:t xml:space="preserve"> y </w:t>
      </w:r>
      <w:proofErr w:type="spellStart"/>
      <w:r w:rsidRPr="00C44913">
        <w:rPr>
          <w:lang w:val="es-AR"/>
        </w:rPr>
        <w:t>transdisciplinarias</w:t>
      </w:r>
      <w:proofErr w:type="spellEnd"/>
      <w:r w:rsidRPr="00C44913">
        <w:rPr>
          <w:lang w:val="es-AR"/>
        </w:rPr>
        <w:t>, la UE está integrada por investigadores con formaciones básicas diversas (entre otros, geólogos, biólogos y químicos).</w:t>
      </w:r>
    </w:p>
    <w:p w:rsidR="008F633C" w:rsidRPr="00C44913" w:rsidRDefault="008F633C" w:rsidP="008F633C">
      <w:pPr>
        <w:pStyle w:val="Textoindependiente"/>
        <w:spacing w:after="120" w:line="276" w:lineRule="auto"/>
        <w:ind w:left="0" w:firstLine="720"/>
        <w:jc w:val="both"/>
        <w:rPr>
          <w:lang w:val="es-AR"/>
        </w:rPr>
      </w:pPr>
      <w:r w:rsidRPr="00C44913">
        <w:rPr>
          <w:lang w:val="es-AR"/>
        </w:rPr>
        <w:lastRenderedPageBreak/>
        <w:t>Por otro lado, la UE realiza actividades de formación de recursos humanos, que serán descritas separadamente, y tareas de divulgación y asesoramiento. En particular, durante 2012, investigadores de la UE realizaron 20 tareas diferentes de divulgación y asesoramiento.</w:t>
      </w:r>
    </w:p>
    <w:p w:rsidR="008F633C" w:rsidRPr="00C44913" w:rsidRDefault="008F633C" w:rsidP="008F633C">
      <w:pPr>
        <w:pStyle w:val="Textoindependiente"/>
        <w:spacing w:after="120" w:line="276" w:lineRule="auto"/>
        <w:ind w:left="0" w:firstLine="720"/>
        <w:jc w:val="both"/>
        <w:rPr>
          <w:color w:val="000000" w:themeColor="text1"/>
          <w:lang w:val="es-AR"/>
        </w:rPr>
      </w:pPr>
      <w:r w:rsidRPr="00C44913">
        <w:rPr>
          <w:b/>
          <w:lang w:val="es-AR"/>
        </w:rPr>
        <w:t>Políticas y estrateg</w:t>
      </w:r>
      <w:r w:rsidRPr="00C44913">
        <w:rPr>
          <w:b/>
          <w:color w:val="000000" w:themeColor="text1"/>
          <w:lang w:val="es-AR"/>
        </w:rPr>
        <w:t xml:space="preserve">ias. </w:t>
      </w:r>
      <w:r w:rsidRPr="00C44913">
        <w:rPr>
          <w:color w:val="000000" w:themeColor="text1"/>
          <w:lang w:val="es-AR"/>
        </w:rPr>
        <w:t>Si bien no existe documentación consensuada y escrita que establezca de forma explícita las políticas y estrategias del CICTERRA, los objetivos de la UE se encuentran bien explicitados en las memorias institucionales de 2012:</w:t>
      </w:r>
    </w:p>
    <w:p w:rsidR="008F633C" w:rsidRPr="00C44913" w:rsidRDefault="008F633C" w:rsidP="00054C26">
      <w:pPr>
        <w:pStyle w:val="Textoindependiente"/>
        <w:numPr>
          <w:ilvl w:val="0"/>
          <w:numId w:val="18"/>
        </w:numPr>
        <w:spacing w:after="120" w:line="276" w:lineRule="auto"/>
        <w:jc w:val="both"/>
        <w:rPr>
          <w:lang w:val="es-AR"/>
        </w:rPr>
      </w:pPr>
      <w:r w:rsidRPr="00C44913">
        <w:rPr>
          <w:color w:val="000000" w:themeColor="text1"/>
          <w:lang w:val="es-AR"/>
        </w:rPr>
        <w:t>fomentar, desarrollar y l</w:t>
      </w:r>
      <w:r w:rsidRPr="00C44913">
        <w:rPr>
          <w:lang w:val="es-AR"/>
        </w:rPr>
        <w:t>levar a cabo la investigación científica, docencia superior de posgrado y vinculación con el medio productivo, en el campo amplio de las Ciencias de la Tierra;</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promover el desarrollo del conocimiento de las disciplinas congregadas en las Ciencias de la Tierra mediante la realización de talleres, reuniones científicas, simposios, seminarios y cursos de posgrado relacionados con el conocimiento geológico en sus múltiples áreas y disciplinas conexas;</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formar recursos humanos de excelencia que puedan participar, dentro del sistema científico-tecnológico argentino, en el desarrollo de nuevas líneas de investigación;</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impulsar la transmisión de conocimientos producidos por los grupos de investigación hacia el nivel del grado universitario mediante la articulación de acciones académicas específicas;</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propulsar y facilitar la transferencia científico-tecnológica al medio, fundamentalmente realizando estudios interdisciplinarios orientados hacia la resolución de problemas concretos;</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desarrollar y fomentar la extensión al medio productivo a través de la difusión de las diversas aplicaciones y tecnologías conexas con las Ciencias de la Tierra;</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propiciar actividades que generen recursos económicos para el desarrollo de las actividades propias de la UE;</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proponer a las autoridades correspondientes la realización de convenios con instituciones públicas o privadas, nacionales o internacionales, para la ejecución de investigaciones relacionadas con las disciplinas mencionadas, para el intercambio de investigadores y/o estudiantes y, en general, para la promoción de las Ciencias de la Tierra;</w:t>
      </w:r>
    </w:p>
    <w:p w:rsidR="008F633C" w:rsidRPr="00C44913" w:rsidRDefault="008F633C" w:rsidP="00054C26">
      <w:pPr>
        <w:pStyle w:val="Textoindependiente"/>
        <w:numPr>
          <w:ilvl w:val="0"/>
          <w:numId w:val="18"/>
        </w:numPr>
        <w:spacing w:after="120" w:line="276" w:lineRule="auto"/>
        <w:jc w:val="both"/>
        <w:rPr>
          <w:lang w:val="es-AR"/>
        </w:rPr>
      </w:pPr>
      <w:r w:rsidRPr="00C44913">
        <w:rPr>
          <w:lang w:val="es-AR"/>
        </w:rPr>
        <w:t>divulgar las actividades de la UE en los medios masivos de comunicación.</w:t>
      </w:r>
    </w:p>
    <w:p w:rsidR="008F633C" w:rsidRPr="00C44913" w:rsidRDefault="008F633C" w:rsidP="008F633C">
      <w:pPr>
        <w:pStyle w:val="Textoindependiente"/>
        <w:spacing w:after="120" w:line="276" w:lineRule="auto"/>
        <w:ind w:left="0" w:firstLine="720"/>
        <w:jc w:val="both"/>
        <w:rPr>
          <w:lang w:val="es-AR"/>
        </w:rPr>
      </w:pPr>
      <w:r w:rsidRPr="00C44913">
        <w:rPr>
          <w:b/>
          <w:lang w:val="es-AR"/>
        </w:rPr>
        <w:lastRenderedPageBreak/>
        <w:t xml:space="preserve">Organización y gestión. </w:t>
      </w:r>
      <w:r w:rsidRPr="00C44913">
        <w:rPr>
          <w:lang w:val="es-AR"/>
        </w:rPr>
        <w:t>La dirección del CICTERRA es ejercida por su Director, su Vicedirector y el Consejo Directivo. La Resolución Nº 2781/06 del CONICET reglamenta los mecanismos para su elección y sus misiones.</w:t>
      </w:r>
    </w:p>
    <w:p w:rsidR="008F633C" w:rsidRPr="00C44913" w:rsidRDefault="008F633C" w:rsidP="008F633C">
      <w:pPr>
        <w:pStyle w:val="Textoindependiente"/>
        <w:spacing w:after="120" w:line="276" w:lineRule="auto"/>
        <w:ind w:left="0" w:firstLine="720"/>
        <w:jc w:val="both"/>
        <w:rPr>
          <w:lang w:val="es-AR"/>
        </w:rPr>
      </w:pPr>
      <w:r w:rsidRPr="00C44913">
        <w:rPr>
          <w:lang w:val="es-AR"/>
        </w:rPr>
        <w:t>Por Resolución Nº 376/07</w:t>
      </w:r>
      <w:r w:rsidR="00C3222B" w:rsidRPr="00C3222B">
        <w:rPr>
          <w:rFonts w:asciiTheme="minorHAnsi" w:eastAsiaTheme="minorHAnsi" w:hAnsiTheme="minorHAnsi"/>
          <w:sz w:val="22"/>
          <w:szCs w:val="22"/>
          <w:lang w:val="es-AR"/>
        </w:rPr>
        <w:t xml:space="preserve"> </w:t>
      </w:r>
      <w:r w:rsidR="00C3222B" w:rsidRPr="00C3222B">
        <w:rPr>
          <w:lang w:val="es-AR"/>
        </w:rPr>
        <w:t>del CONICET</w:t>
      </w:r>
      <w:r w:rsidRPr="00C44913">
        <w:rPr>
          <w:lang w:val="es-AR"/>
        </w:rPr>
        <w:t xml:space="preserve">, el Dr. Pedro José </w:t>
      </w:r>
      <w:proofErr w:type="spellStart"/>
      <w:r w:rsidRPr="00C44913">
        <w:rPr>
          <w:lang w:val="es-AR"/>
        </w:rPr>
        <w:t>Depetris</w:t>
      </w:r>
      <w:proofErr w:type="spellEnd"/>
      <w:r w:rsidRPr="00C44913">
        <w:rPr>
          <w:lang w:val="es-AR"/>
        </w:rPr>
        <w:t xml:space="preserve"> ejerció la Dirección Interina hasta el año 2009, cuando el cargo fue concursado y electo el Dr. Juan Luis Benedetto, quien asumió sus funciones </w:t>
      </w:r>
      <w:r w:rsidRPr="00C44913">
        <w:rPr>
          <w:rFonts w:cs="Segoe UI"/>
          <w:lang w:val="es-AR"/>
        </w:rPr>
        <w:t>—</w:t>
      </w:r>
      <w:r w:rsidRPr="00C44913">
        <w:rPr>
          <w:lang w:val="es-AR"/>
        </w:rPr>
        <w:t>de acuerdo con la Resolución N° 2010/09</w:t>
      </w:r>
      <w:r w:rsidRPr="00C44913">
        <w:rPr>
          <w:rFonts w:cs="Segoe UI"/>
          <w:lang w:val="es-AR"/>
        </w:rPr>
        <w:t xml:space="preserve">— </w:t>
      </w:r>
      <w:r w:rsidRPr="00C44913">
        <w:rPr>
          <w:lang w:val="es-AR"/>
        </w:rPr>
        <w:t>el 12 de enero de 2010. En cuanto al Consejo Directivo, el primero fue electo por el personal de la UE en 2007. Se renovó en 2010, quedando conformado por seis miembros titulares y dos suplentes, con mandato por cuatro años y renovación parcial por mitades cada dos, permitiéndose solamente una reelección consecutiva.</w:t>
      </w:r>
    </w:p>
    <w:p w:rsidR="008F633C" w:rsidRPr="00C44913" w:rsidRDefault="008F633C" w:rsidP="008F633C">
      <w:pPr>
        <w:pStyle w:val="Textoindependiente"/>
        <w:spacing w:after="120" w:line="276" w:lineRule="auto"/>
        <w:ind w:left="0" w:firstLine="720"/>
        <w:jc w:val="both"/>
        <w:rPr>
          <w:lang w:val="es-AR"/>
        </w:rPr>
      </w:pPr>
      <w:r w:rsidRPr="00C44913">
        <w:rPr>
          <w:lang w:val="es-AR"/>
        </w:rPr>
        <w:t>El presupuesto otorgado por el CONICET para el funcionamiento durante 2013 fue de 120.000 pesos. En 2012, los subsidios otorgados por las agencias fueron:</w:t>
      </w:r>
    </w:p>
    <w:p w:rsidR="008F633C" w:rsidRPr="00C44913" w:rsidRDefault="008F633C" w:rsidP="00054C26">
      <w:pPr>
        <w:pStyle w:val="Textoindependiente"/>
        <w:numPr>
          <w:ilvl w:val="0"/>
          <w:numId w:val="19"/>
        </w:numPr>
        <w:spacing w:after="120" w:line="276" w:lineRule="auto"/>
        <w:jc w:val="both"/>
        <w:rPr>
          <w:lang w:val="es-AR"/>
        </w:rPr>
      </w:pPr>
      <w:r w:rsidRPr="00C44913">
        <w:rPr>
          <w:lang w:val="es-AR"/>
        </w:rPr>
        <w:t xml:space="preserve">1.776.000 pesos destinados a 14 proyectos trianuales financiados por el CONICET; </w:t>
      </w:r>
    </w:p>
    <w:p w:rsidR="008F633C" w:rsidRPr="00C44913" w:rsidRDefault="008F633C" w:rsidP="00054C26">
      <w:pPr>
        <w:pStyle w:val="Textoindependiente"/>
        <w:numPr>
          <w:ilvl w:val="0"/>
          <w:numId w:val="19"/>
        </w:numPr>
        <w:spacing w:after="120" w:line="276" w:lineRule="auto"/>
        <w:jc w:val="both"/>
        <w:rPr>
          <w:lang w:val="es-AR"/>
        </w:rPr>
      </w:pPr>
      <w:r w:rsidRPr="00C44913">
        <w:rPr>
          <w:lang w:val="es-AR"/>
        </w:rPr>
        <w:t xml:space="preserve">1.508.000 pesos para 11 proyectos trianuales financiados por el </w:t>
      </w:r>
      <w:proofErr w:type="spellStart"/>
      <w:r w:rsidRPr="00C44913">
        <w:rPr>
          <w:lang w:val="es-AR"/>
        </w:rPr>
        <w:t>FONCyT</w:t>
      </w:r>
      <w:proofErr w:type="spellEnd"/>
      <w:r w:rsidRPr="00C44913">
        <w:rPr>
          <w:lang w:val="es-AR"/>
        </w:rPr>
        <w:t>; y</w:t>
      </w:r>
    </w:p>
    <w:p w:rsidR="008F633C" w:rsidRPr="00C44913" w:rsidRDefault="008F633C" w:rsidP="00054C26">
      <w:pPr>
        <w:pStyle w:val="Textoindependiente"/>
        <w:numPr>
          <w:ilvl w:val="0"/>
          <w:numId w:val="19"/>
        </w:numPr>
        <w:spacing w:after="120" w:line="276" w:lineRule="auto"/>
        <w:jc w:val="both"/>
        <w:rPr>
          <w:lang w:val="es-AR"/>
        </w:rPr>
      </w:pPr>
      <w:r w:rsidRPr="00C44913">
        <w:rPr>
          <w:lang w:val="es-AR"/>
        </w:rPr>
        <w:t xml:space="preserve">137.000 pesos asignados a 12 proyectos financiados por la Secretaría de Ciencia y Tecnología de la UNC. </w:t>
      </w:r>
    </w:p>
    <w:p w:rsidR="008F633C" w:rsidRPr="00C44913" w:rsidRDefault="008F633C" w:rsidP="008F633C">
      <w:pPr>
        <w:pStyle w:val="Textoindependiente"/>
        <w:spacing w:after="120" w:line="276" w:lineRule="auto"/>
        <w:ind w:left="0" w:firstLine="720"/>
        <w:jc w:val="both"/>
        <w:rPr>
          <w:lang w:val="es-AR"/>
        </w:rPr>
      </w:pPr>
      <w:r w:rsidRPr="00C44913">
        <w:rPr>
          <w:lang w:val="es-AR"/>
        </w:rPr>
        <w:t xml:space="preserve">Por su parte, entre 2012-2013, la organización de los Servicios Tecnológicos de Alto Nivel (STAN) aportó un total facturado de 1.009.000 pesos. Por lo demás, la UE cuenta con recursos brindados por programas para la adquisición de grandes equipos, tales como los Proyectos para Modernización de Equipamiento </w:t>
      </w:r>
      <w:r w:rsidR="001309BB" w:rsidRPr="001309BB">
        <w:rPr>
          <w:lang w:val="es-AR"/>
        </w:rPr>
        <w:t xml:space="preserve">(PME) </w:t>
      </w:r>
      <w:r w:rsidRPr="00C44913">
        <w:rPr>
          <w:lang w:val="es-AR"/>
        </w:rPr>
        <w:t xml:space="preserve">de Laboratorios de Investigación de la </w:t>
      </w:r>
      <w:proofErr w:type="spellStart"/>
      <w:r w:rsidRPr="00C44913">
        <w:rPr>
          <w:lang w:val="es-AR"/>
        </w:rPr>
        <w:t>ANPCyT</w:t>
      </w:r>
      <w:proofErr w:type="spellEnd"/>
      <w:r w:rsidRPr="00C44913">
        <w:rPr>
          <w:lang w:val="es-AR"/>
        </w:rPr>
        <w:t>.</w:t>
      </w:r>
    </w:p>
    <w:p w:rsidR="008F633C" w:rsidRPr="00C44913" w:rsidRDefault="008F633C" w:rsidP="008F633C">
      <w:pPr>
        <w:pStyle w:val="Textoindependiente"/>
        <w:spacing w:after="120" w:line="276" w:lineRule="auto"/>
        <w:ind w:left="0" w:firstLine="720"/>
        <w:jc w:val="both"/>
        <w:rPr>
          <w:lang w:val="es-AR"/>
        </w:rPr>
      </w:pPr>
      <w:r w:rsidRPr="00C44913">
        <w:rPr>
          <w:b/>
          <w:lang w:val="es-AR"/>
        </w:rPr>
        <w:t xml:space="preserve">Recursos humanos para I+D. </w:t>
      </w:r>
      <w:r w:rsidRPr="00C44913">
        <w:rPr>
          <w:lang w:val="es-AR"/>
        </w:rPr>
        <w:t>En 2013, el CICTERRA contaba con 41 investigadores y 27 becarios. Las cifras marcan un incremento de la dotación respecto de 2008 del 60% y del 107% respectivamente. A ellos se sumaban cuatro miembros de la CPA.</w:t>
      </w:r>
    </w:p>
    <w:p w:rsidR="008F633C" w:rsidRPr="00C44913" w:rsidRDefault="008F633C" w:rsidP="008F633C">
      <w:pPr>
        <w:pStyle w:val="Textoindependiente"/>
        <w:spacing w:after="120" w:line="276" w:lineRule="auto"/>
        <w:ind w:left="0" w:firstLine="720"/>
        <w:jc w:val="both"/>
        <w:rPr>
          <w:lang w:val="es-AR"/>
        </w:rPr>
      </w:pPr>
      <w:r w:rsidRPr="00C44913">
        <w:rPr>
          <w:lang w:val="es-AR"/>
        </w:rPr>
        <w:t xml:space="preserve">Según la memoria institucional de 2012, en el Centro se formaron 126 personas en diferentes niveles, entre ellas, 29 alumnos de doctorado (24 becarios) y 11 de posdoctorado. Fueron formados también un becario de grado, siete de iniciación a la investigación y uno en el marco de un programa de perfeccionamiento. Los investigadores de la UE dirigieron, además, 19 tesinas de grado y tres de maestría, a seis investigadores de la carrera del CONICET, a diez investigadores de otras carreras de investigación y a 13 pasantes (11 de </w:t>
      </w:r>
      <w:r w:rsidRPr="00C44913">
        <w:rPr>
          <w:lang w:val="es-AR"/>
        </w:rPr>
        <w:lastRenderedPageBreak/>
        <w:t>grado y uno de la CPA).</w:t>
      </w:r>
    </w:p>
    <w:p w:rsidR="008F633C" w:rsidRPr="00C44913" w:rsidRDefault="008F633C" w:rsidP="0054202B">
      <w:pPr>
        <w:pStyle w:val="Textoindependiente"/>
        <w:spacing w:after="120" w:line="276" w:lineRule="auto"/>
        <w:ind w:left="0" w:firstLine="720"/>
        <w:jc w:val="both"/>
        <w:rPr>
          <w:color w:val="000000" w:themeColor="text1"/>
          <w:lang w:val="es-AR"/>
        </w:rPr>
      </w:pPr>
      <w:r w:rsidRPr="00C44913">
        <w:rPr>
          <w:b/>
          <w:lang w:val="es-AR"/>
        </w:rPr>
        <w:t xml:space="preserve">Infraestructura y equipamiento. </w:t>
      </w:r>
      <w:r w:rsidRPr="00C44913">
        <w:rPr>
          <w:lang w:val="es-AR"/>
        </w:rPr>
        <w:t>El Centro cuenta con un edificio y un conjunto de laboratorios nuevos. La superficie total construida es de 2.370 m</w:t>
      </w:r>
      <w:r w:rsidRPr="00C44913">
        <w:rPr>
          <w:position w:val="9"/>
          <w:sz w:val="16"/>
          <w:lang w:val="es-AR"/>
        </w:rPr>
        <w:t>2</w:t>
      </w:r>
      <w:r w:rsidRPr="00C44913">
        <w:rPr>
          <w:lang w:val="es-AR"/>
        </w:rPr>
        <w:t>. La UE posee 11 equipos de investigación adquiridos con recursos del CONICET, la mayoría durante 2009. En el nuevo edificio se enc</w:t>
      </w:r>
      <w:r w:rsidRPr="00C44913">
        <w:rPr>
          <w:color w:val="000000" w:themeColor="text1"/>
          <w:lang w:val="es-AR"/>
        </w:rPr>
        <w:t>uentra también el repositorio de rocas y fósiles.</w:t>
      </w:r>
    </w:p>
    <w:p w:rsidR="008F633C" w:rsidRPr="00C44913" w:rsidRDefault="008F633C" w:rsidP="0054202B">
      <w:pPr>
        <w:pStyle w:val="Textoindependiente"/>
        <w:spacing w:after="120" w:line="276" w:lineRule="auto"/>
        <w:ind w:left="0" w:firstLine="720"/>
        <w:jc w:val="both"/>
        <w:rPr>
          <w:color w:val="000000" w:themeColor="text1"/>
          <w:lang w:val="es-AR"/>
        </w:rPr>
      </w:pPr>
      <w:r w:rsidRPr="00C44913">
        <w:rPr>
          <w:color w:val="000000" w:themeColor="text1"/>
          <w:lang w:val="es-AR"/>
        </w:rPr>
        <w:t>Durante su visita, los evaluadores externos observaron deficiencias que impiden el funcionamiento correcto y seguro de algunos equipos e instrumentos. Por ejemplo, se carece en los nuevos laboratorios de campanas extractoras de gases.</w:t>
      </w:r>
    </w:p>
    <w:p w:rsidR="008F633C" w:rsidRPr="00C44913" w:rsidRDefault="008F633C" w:rsidP="0054202B">
      <w:pPr>
        <w:pStyle w:val="Textoindependiente"/>
        <w:spacing w:after="120" w:line="276" w:lineRule="auto"/>
        <w:ind w:left="0" w:firstLine="720"/>
        <w:jc w:val="both"/>
        <w:rPr>
          <w:lang w:val="es-AR"/>
        </w:rPr>
      </w:pPr>
      <w:r w:rsidRPr="00C44913">
        <w:rPr>
          <w:b/>
          <w:color w:val="000000" w:themeColor="text1"/>
          <w:lang w:val="es-AR"/>
        </w:rPr>
        <w:t xml:space="preserve">Actividad, productos y resultados en I+D. </w:t>
      </w:r>
      <w:r w:rsidRPr="00C44913">
        <w:rPr>
          <w:color w:val="000000" w:themeColor="text1"/>
          <w:lang w:val="es-AR"/>
        </w:rPr>
        <w:t>El CICTERRA ejecuta diversas actividades de investigación cie</w:t>
      </w:r>
      <w:r w:rsidRPr="00C44913">
        <w:rPr>
          <w:lang w:val="es-AR"/>
        </w:rPr>
        <w:t xml:space="preserve">ntífica y tecnológica, de transferencia de resultados al medio </w:t>
      </w:r>
      <w:proofErr w:type="spellStart"/>
      <w:r w:rsidRPr="00C44913">
        <w:rPr>
          <w:lang w:val="es-AR"/>
        </w:rPr>
        <w:t>socioproductivo</w:t>
      </w:r>
      <w:proofErr w:type="spellEnd"/>
      <w:r w:rsidRPr="00C44913">
        <w:rPr>
          <w:lang w:val="es-AR"/>
        </w:rPr>
        <w:t xml:space="preserve"> y de formación de recursos humanos en el área de las Ciencias de la Tierra. Según la información suministrada al CEE, los productos de las actividades de investigación fueron los siguientes.</w:t>
      </w:r>
    </w:p>
    <w:p w:rsidR="008F633C" w:rsidRPr="00C44913" w:rsidRDefault="008F633C" w:rsidP="00054C26">
      <w:pPr>
        <w:pStyle w:val="Textoindependiente"/>
        <w:numPr>
          <w:ilvl w:val="0"/>
          <w:numId w:val="20"/>
        </w:numPr>
        <w:spacing w:after="120" w:line="276" w:lineRule="auto"/>
        <w:jc w:val="both"/>
        <w:rPr>
          <w:lang w:val="es-AR"/>
        </w:rPr>
      </w:pPr>
      <w:r w:rsidRPr="00C44913">
        <w:rPr>
          <w:lang w:val="es-AR"/>
        </w:rPr>
        <w:t>Año 2008: 42 artículos científicos, 14 capítulos de libros, un libro, 98 trabajos presentados en eventos científicos y dos informes técnicos.</w:t>
      </w:r>
    </w:p>
    <w:p w:rsidR="008F633C" w:rsidRPr="00C44913" w:rsidRDefault="008F633C" w:rsidP="00054C26">
      <w:pPr>
        <w:pStyle w:val="Textoindependiente"/>
        <w:numPr>
          <w:ilvl w:val="0"/>
          <w:numId w:val="20"/>
        </w:numPr>
        <w:spacing w:after="120" w:line="276" w:lineRule="auto"/>
        <w:jc w:val="both"/>
        <w:rPr>
          <w:lang w:val="es-AR"/>
        </w:rPr>
      </w:pPr>
      <w:r w:rsidRPr="00C44913">
        <w:rPr>
          <w:lang w:val="es-AR"/>
        </w:rPr>
        <w:t>Año 2009: 44 artículos científicos, cuatro capítulos de libros, dos libros y 59 trabajos en eventos científicos.</w:t>
      </w:r>
    </w:p>
    <w:p w:rsidR="008F633C" w:rsidRPr="00C44913" w:rsidRDefault="008F633C" w:rsidP="00054C26">
      <w:pPr>
        <w:pStyle w:val="Textoindependiente"/>
        <w:numPr>
          <w:ilvl w:val="0"/>
          <w:numId w:val="20"/>
        </w:numPr>
        <w:spacing w:after="120" w:line="276" w:lineRule="auto"/>
        <w:jc w:val="both"/>
        <w:rPr>
          <w:lang w:val="es-AR"/>
        </w:rPr>
      </w:pPr>
      <w:r w:rsidRPr="00C44913">
        <w:rPr>
          <w:lang w:val="es-AR"/>
        </w:rPr>
        <w:t>Año 2010: 62 artículos científicos, seis capítulos de libros, tres libros, 65 trabajos presentados en eventos científicos y un informe técnico.</w:t>
      </w:r>
    </w:p>
    <w:p w:rsidR="008F633C" w:rsidRPr="00C44913" w:rsidRDefault="008F633C" w:rsidP="00054C26">
      <w:pPr>
        <w:pStyle w:val="Textoindependiente"/>
        <w:numPr>
          <w:ilvl w:val="0"/>
          <w:numId w:val="20"/>
        </w:numPr>
        <w:spacing w:after="120" w:line="276" w:lineRule="auto"/>
        <w:jc w:val="both"/>
        <w:rPr>
          <w:lang w:val="es-AR"/>
        </w:rPr>
      </w:pPr>
      <w:r w:rsidRPr="00C44913">
        <w:rPr>
          <w:lang w:val="es-AR"/>
        </w:rPr>
        <w:t>Año 2011: 62 artículos científicos, seis capítulos de libros, 78 trabajos presentados en eventos científicos y cuatro informes técnicos. Además, 48 alumnos de tesis (39 becarios y 12 investigadores) contribuyeron a la producción científica, al tiempo que un trabajo técnico y 63 proyectos aportaron recursos para el apoyo a las investigaciones.</w:t>
      </w:r>
    </w:p>
    <w:p w:rsidR="008F633C" w:rsidRPr="00C44913" w:rsidRDefault="008F633C" w:rsidP="00054C26">
      <w:pPr>
        <w:pStyle w:val="Textoindependiente"/>
        <w:numPr>
          <w:ilvl w:val="0"/>
          <w:numId w:val="20"/>
        </w:numPr>
        <w:spacing w:after="120" w:line="276" w:lineRule="auto"/>
        <w:jc w:val="both"/>
        <w:rPr>
          <w:lang w:val="es-AR"/>
        </w:rPr>
      </w:pPr>
      <w:r>
        <w:rPr>
          <w:lang w:val="es-AR"/>
        </w:rPr>
        <w:t xml:space="preserve">Año </w:t>
      </w:r>
      <w:r w:rsidRPr="00C44913">
        <w:rPr>
          <w:lang w:val="es-AR"/>
        </w:rPr>
        <w:t>2012:</w:t>
      </w:r>
      <w:r w:rsidRPr="00C44913">
        <w:rPr>
          <w:lang w:val="es-AR"/>
        </w:rPr>
        <w:tab/>
      </w:r>
      <w:r>
        <w:rPr>
          <w:lang w:val="es-AR"/>
        </w:rPr>
        <w:t xml:space="preserve"> </w:t>
      </w:r>
      <w:r w:rsidRPr="00C44913">
        <w:rPr>
          <w:lang w:val="es-AR"/>
        </w:rPr>
        <w:t>52</w:t>
      </w:r>
      <w:r>
        <w:rPr>
          <w:lang w:val="es-AR"/>
        </w:rPr>
        <w:t xml:space="preserve"> </w:t>
      </w:r>
      <w:r w:rsidRPr="00C44913">
        <w:rPr>
          <w:lang w:val="es-AR"/>
        </w:rPr>
        <w:t>artículos</w:t>
      </w:r>
      <w:r>
        <w:rPr>
          <w:lang w:val="es-AR"/>
        </w:rPr>
        <w:t xml:space="preserve"> </w:t>
      </w:r>
      <w:r w:rsidRPr="00C44913">
        <w:rPr>
          <w:lang w:val="es-AR"/>
        </w:rPr>
        <w:t>(13</w:t>
      </w:r>
      <w:r>
        <w:rPr>
          <w:lang w:val="es-AR"/>
        </w:rPr>
        <w:t xml:space="preserve"> </w:t>
      </w:r>
      <w:r w:rsidRPr="00C44913">
        <w:rPr>
          <w:lang w:val="es-AR"/>
        </w:rPr>
        <w:t>en</w:t>
      </w:r>
      <w:r>
        <w:rPr>
          <w:lang w:val="es-AR"/>
        </w:rPr>
        <w:t xml:space="preserve"> </w:t>
      </w:r>
      <w:r w:rsidRPr="00C44913">
        <w:rPr>
          <w:lang w:val="es-AR"/>
        </w:rPr>
        <w:t>prensa</w:t>
      </w:r>
      <w:r>
        <w:rPr>
          <w:lang w:val="es-AR"/>
        </w:rPr>
        <w:t xml:space="preserve"> según la memoria institucional c</w:t>
      </w:r>
      <w:r w:rsidRPr="00C44913">
        <w:rPr>
          <w:lang w:val="es-AR"/>
        </w:rPr>
        <w:t>orrespondiente a este año) publicados en una amplia gama de revistas.</w:t>
      </w:r>
    </w:p>
    <w:p w:rsidR="008F633C" w:rsidRPr="00C44913" w:rsidRDefault="008F633C" w:rsidP="0054202B">
      <w:pPr>
        <w:spacing w:before="120" w:after="120" w:line="276" w:lineRule="auto"/>
        <w:ind w:firstLine="720"/>
        <w:jc w:val="both"/>
        <w:rPr>
          <w:rFonts w:ascii="Segoe UI" w:hAnsi="Segoe UI"/>
          <w:color w:val="000000" w:themeColor="text1"/>
          <w:sz w:val="24"/>
        </w:rPr>
      </w:pPr>
      <w:r w:rsidRPr="00C44913">
        <w:rPr>
          <w:rFonts w:ascii="Segoe UI" w:hAnsi="Segoe UI"/>
          <w:sz w:val="24"/>
          <w:lang w:val="es-AR"/>
        </w:rPr>
        <w:t xml:space="preserve">Durante los últimos años, el promedio anual de productos y resultados en I+D fue de 40 artículos publicados en revistas científicas (a razón de 1,5 artículos por investigador), 1,5 libros y nueve capítulos de libros. </w:t>
      </w:r>
      <w:r w:rsidRPr="008F633C">
        <w:rPr>
          <w:rFonts w:ascii="Segoe UI" w:hAnsi="Segoe UI"/>
          <w:sz w:val="24"/>
        </w:rPr>
        <w:t>Los</w:t>
      </w:r>
      <w:r w:rsidRPr="00BF5530">
        <w:rPr>
          <w:rFonts w:ascii="Segoe UI" w:hAnsi="Segoe UI"/>
          <w:sz w:val="24"/>
          <w:lang w:val="en-GB"/>
        </w:rPr>
        <w:t xml:space="preserve"> </w:t>
      </w:r>
      <w:proofErr w:type="spellStart"/>
      <w:r w:rsidRPr="00BF5530">
        <w:rPr>
          <w:rFonts w:ascii="Segoe UI" w:hAnsi="Segoe UI"/>
          <w:sz w:val="24"/>
          <w:lang w:val="en-GB"/>
        </w:rPr>
        <w:t>principales</w:t>
      </w:r>
      <w:proofErr w:type="spellEnd"/>
      <w:r w:rsidRPr="00BF5530">
        <w:rPr>
          <w:rFonts w:ascii="Segoe UI" w:hAnsi="Segoe UI"/>
          <w:sz w:val="24"/>
          <w:lang w:val="en-GB"/>
        </w:rPr>
        <w:t xml:space="preserve"> </w:t>
      </w:r>
      <w:proofErr w:type="spellStart"/>
      <w:r w:rsidRPr="00BF5530">
        <w:rPr>
          <w:rFonts w:ascii="Segoe UI" w:hAnsi="Segoe UI"/>
          <w:sz w:val="24"/>
          <w:lang w:val="en-GB"/>
        </w:rPr>
        <w:t>medios</w:t>
      </w:r>
      <w:proofErr w:type="spellEnd"/>
      <w:r w:rsidRPr="00BF5530">
        <w:rPr>
          <w:rFonts w:ascii="Segoe UI" w:hAnsi="Segoe UI"/>
          <w:sz w:val="24"/>
          <w:lang w:val="en-GB"/>
        </w:rPr>
        <w:t xml:space="preserve"> </w:t>
      </w:r>
      <w:proofErr w:type="spellStart"/>
      <w:r w:rsidRPr="00BF5530">
        <w:rPr>
          <w:rFonts w:ascii="Segoe UI" w:hAnsi="Segoe UI"/>
          <w:sz w:val="24"/>
          <w:lang w:val="en-GB"/>
        </w:rPr>
        <w:t>fueron</w:t>
      </w:r>
      <w:proofErr w:type="spellEnd"/>
      <w:r w:rsidRPr="008F633C">
        <w:rPr>
          <w:rFonts w:ascii="Segoe UI" w:hAnsi="Segoe UI"/>
          <w:sz w:val="24"/>
        </w:rPr>
        <w:t xml:space="preserve"> </w:t>
      </w:r>
      <w:r w:rsidRPr="00C44913">
        <w:rPr>
          <w:rFonts w:ascii="Segoe UI" w:hAnsi="Segoe UI"/>
          <w:i/>
          <w:sz w:val="24"/>
        </w:rPr>
        <w:t xml:space="preserve">Geosciences Frontiers </w:t>
      </w:r>
      <w:r w:rsidRPr="00C44913">
        <w:rPr>
          <w:rFonts w:ascii="Segoe UI" w:hAnsi="Segoe UI"/>
          <w:sz w:val="24"/>
        </w:rPr>
        <w:t>(factor de</w:t>
      </w:r>
      <w:r w:rsidRPr="00BF5530">
        <w:rPr>
          <w:rFonts w:ascii="Segoe UI" w:hAnsi="Segoe UI"/>
          <w:sz w:val="24"/>
          <w:lang w:val="en-GB"/>
        </w:rPr>
        <w:t xml:space="preserve"> </w:t>
      </w:r>
      <w:proofErr w:type="spellStart"/>
      <w:r w:rsidRPr="00BF5530">
        <w:rPr>
          <w:rFonts w:ascii="Segoe UI" w:hAnsi="Segoe UI"/>
          <w:sz w:val="24"/>
          <w:lang w:val="en-GB"/>
        </w:rPr>
        <w:t>impacto</w:t>
      </w:r>
      <w:proofErr w:type="spellEnd"/>
      <w:r w:rsidRPr="00C44913">
        <w:rPr>
          <w:rFonts w:ascii="Segoe UI" w:hAnsi="Segoe UI"/>
          <w:sz w:val="24"/>
        </w:rPr>
        <w:t xml:space="preserve"> 0,4), </w:t>
      </w:r>
      <w:r w:rsidRPr="00C44913">
        <w:rPr>
          <w:rFonts w:ascii="Segoe UI" w:hAnsi="Segoe UI"/>
          <w:i/>
          <w:sz w:val="24"/>
        </w:rPr>
        <w:t xml:space="preserve">Journal of South American Earth Science </w:t>
      </w:r>
      <w:r w:rsidRPr="00A264B1">
        <w:rPr>
          <w:rFonts w:ascii="Segoe UI" w:hAnsi="Segoe UI"/>
          <w:sz w:val="24"/>
        </w:rPr>
        <w:t>(1,53</w:t>
      </w:r>
      <w:r w:rsidRPr="00C44913">
        <w:rPr>
          <w:rFonts w:ascii="Segoe UI" w:hAnsi="Segoe UI"/>
          <w:sz w:val="24"/>
        </w:rPr>
        <w:t xml:space="preserve">), </w:t>
      </w:r>
      <w:proofErr w:type="spellStart"/>
      <w:r w:rsidRPr="00C44913">
        <w:rPr>
          <w:rFonts w:ascii="Segoe UI" w:hAnsi="Segoe UI"/>
          <w:i/>
          <w:sz w:val="24"/>
        </w:rPr>
        <w:t>Paleontología</w:t>
      </w:r>
      <w:proofErr w:type="spellEnd"/>
      <w:r w:rsidRPr="00C44913">
        <w:rPr>
          <w:rFonts w:ascii="Segoe UI" w:hAnsi="Segoe UI"/>
          <w:i/>
          <w:sz w:val="24"/>
        </w:rPr>
        <w:t xml:space="preserve"> </w:t>
      </w:r>
      <w:proofErr w:type="spellStart"/>
      <w:r w:rsidRPr="00C44913">
        <w:rPr>
          <w:rFonts w:ascii="Segoe UI" w:hAnsi="Segoe UI"/>
          <w:i/>
          <w:sz w:val="24"/>
        </w:rPr>
        <w:t>Electrónica</w:t>
      </w:r>
      <w:proofErr w:type="spellEnd"/>
      <w:r w:rsidRPr="00C44913">
        <w:rPr>
          <w:rFonts w:ascii="Segoe UI" w:hAnsi="Segoe UI"/>
          <w:i/>
          <w:sz w:val="24"/>
        </w:rPr>
        <w:t xml:space="preserve"> </w:t>
      </w:r>
      <w:r w:rsidRPr="00C44913">
        <w:rPr>
          <w:rFonts w:ascii="Segoe UI" w:hAnsi="Segoe UI"/>
          <w:sz w:val="24"/>
        </w:rPr>
        <w:t>(</w:t>
      </w:r>
      <w:r w:rsidRPr="00A264B1">
        <w:rPr>
          <w:rFonts w:ascii="Segoe UI" w:hAnsi="Segoe UI"/>
          <w:sz w:val="24"/>
        </w:rPr>
        <w:t>0,88</w:t>
      </w:r>
      <w:r w:rsidRPr="00C44913">
        <w:rPr>
          <w:rFonts w:ascii="Segoe UI" w:hAnsi="Segoe UI"/>
          <w:sz w:val="24"/>
        </w:rPr>
        <w:t xml:space="preserve">), </w:t>
      </w:r>
      <w:r w:rsidRPr="00C44913">
        <w:rPr>
          <w:rFonts w:ascii="Segoe UI" w:hAnsi="Segoe UI"/>
          <w:i/>
          <w:sz w:val="24"/>
        </w:rPr>
        <w:t xml:space="preserve">Environmental Earth Sciences </w:t>
      </w:r>
      <w:r w:rsidRPr="00C44913">
        <w:rPr>
          <w:rFonts w:ascii="Segoe UI" w:hAnsi="Segoe UI"/>
          <w:sz w:val="24"/>
        </w:rPr>
        <w:t>(</w:t>
      </w:r>
      <w:r w:rsidRPr="00A264B1">
        <w:rPr>
          <w:rFonts w:ascii="Segoe UI" w:hAnsi="Segoe UI"/>
          <w:sz w:val="24"/>
        </w:rPr>
        <w:t xml:space="preserve">1,44), </w:t>
      </w:r>
      <w:proofErr w:type="spellStart"/>
      <w:r w:rsidRPr="00C44913">
        <w:rPr>
          <w:rFonts w:ascii="Segoe UI" w:hAnsi="Segoe UI"/>
          <w:i/>
          <w:sz w:val="24"/>
        </w:rPr>
        <w:t>Gondwana</w:t>
      </w:r>
      <w:proofErr w:type="spellEnd"/>
      <w:r w:rsidRPr="00C44913">
        <w:rPr>
          <w:rFonts w:ascii="Segoe UI" w:hAnsi="Segoe UI"/>
          <w:i/>
          <w:sz w:val="24"/>
        </w:rPr>
        <w:t xml:space="preserve"> Research </w:t>
      </w:r>
      <w:r w:rsidRPr="00A264B1">
        <w:rPr>
          <w:rFonts w:ascii="Segoe UI" w:hAnsi="Segoe UI"/>
          <w:sz w:val="24"/>
        </w:rPr>
        <w:t>(6,17</w:t>
      </w:r>
      <w:r w:rsidRPr="00C44913">
        <w:rPr>
          <w:rFonts w:ascii="Segoe UI" w:hAnsi="Segoe UI"/>
          <w:sz w:val="24"/>
        </w:rPr>
        <w:t xml:space="preserve">), </w:t>
      </w:r>
      <w:r w:rsidRPr="00C44913">
        <w:rPr>
          <w:rFonts w:ascii="Segoe UI" w:hAnsi="Segoe UI"/>
          <w:i/>
          <w:sz w:val="24"/>
        </w:rPr>
        <w:t xml:space="preserve">Geological Journal </w:t>
      </w:r>
      <w:r w:rsidRPr="00C44913">
        <w:rPr>
          <w:rFonts w:ascii="Segoe UI" w:hAnsi="Segoe UI"/>
          <w:sz w:val="24"/>
        </w:rPr>
        <w:t>(</w:t>
      </w:r>
      <w:r w:rsidRPr="00A264B1">
        <w:rPr>
          <w:rFonts w:ascii="Segoe UI" w:hAnsi="Segoe UI"/>
          <w:sz w:val="24"/>
        </w:rPr>
        <w:t>1,65</w:t>
      </w:r>
      <w:r w:rsidRPr="00C44913">
        <w:rPr>
          <w:rFonts w:ascii="Segoe UI" w:hAnsi="Segoe UI"/>
          <w:sz w:val="24"/>
        </w:rPr>
        <w:t xml:space="preserve">), </w:t>
      </w:r>
      <w:proofErr w:type="spellStart"/>
      <w:r w:rsidRPr="00C44913">
        <w:rPr>
          <w:rFonts w:ascii="Segoe UI" w:hAnsi="Segoe UI"/>
          <w:i/>
          <w:sz w:val="24"/>
        </w:rPr>
        <w:t>Revista</w:t>
      </w:r>
      <w:proofErr w:type="spellEnd"/>
      <w:r w:rsidRPr="00C44913">
        <w:rPr>
          <w:rFonts w:ascii="Segoe UI" w:hAnsi="Segoe UI"/>
          <w:i/>
          <w:sz w:val="24"/>
        </w:rPr>
        <w:t xml:space="preserve"> </w:t>
      </w:r>
      <w:proofErr w:type="spellStart"/>
      <w:r w:rsidRPr="00C44913">
        <w:rPr>
          <w:rFonts w:ascii="Segoe UI" w:hAnsi="Segoe UI"/>
          <w:i/>
          <w:sz w:val="24"/>
        </w:rPr>
        <w:t>Brasileira</w:t>
      </w:r>
      <w:proofErr w:type="spellEnd"/>
      <w:r w:rsidRPr="00C44913">
        <w:rPr>
          <w:rFonts w:ascii="Segoe UI" w:hAnsi="Segoe UI"/>
          <w:i/>
          <w:sz w:val="24"/>
        </w:rPr>
        <w:t xml:space="preserve"> de </w:t>
      </w:r>
      <w:proofErr w:type="spellStart"/>
      <w:r w:rsidRPr="00C44913">
        <w:rPr>
          <w:rFonts w:ascii="Segoe UI" w:hAnsi="Segoe UI"/>
          <w:i/>
          <w:sz w:val="24"/>
        </w:rPr>
        <w:t>Ornitologia</w:t>
      </w:r>
      <w:proofErr w:type="spellEnd"/>
      <w:r w:rsidRPr="00C44913">
        <w:rPr>
          <w:rFonts w:ascii="Segoe UI" w:hAnsi="Segoe UI"/>
          <w:i/>
          <w:sz w:val="24"/>
        </w:rPr>
        <w:t xml:space="preserve"> </w:t>
      </w:r>
      <w:r w:rsidRPr="00C44913">
        <w:rPr>
          <w:rFonts w:ascii="Segoe UI" w:hAnsi="Segoe UI"/>
          <w:sz w:val="24"/>
        </w:rPr>
        <w:t>(</w:t>
      </w:r>
      <w:r w:rsidRPr="00A264B1">
        <w:rPr>
          <w:rFonts w:ascii="Segoe UI" w:hAnsi="Segoe UI"/>
          <w:sz w:val="24"/>
        </w:rPr>
        <w:t>0,20</w:t>
      </w:r>
      <w:r w:rsidRPr="00C44913">
        <w:rPr>
          <w:rFonts w:ascii="Segoe UI" w:hAnsi="Segoe UI"/>
          <w:sz w:val="24"/>
        </w:rPr>
        <w:t xml:space="preserve">) </w:t>
      </w:r>
      <w:proofErr w:type="spellStart"/>
      <w:r w:rsidRPr="00C44913">
        <w:rPr>
          <w:rFonts w:ascii="Segoe UI" w:hAnsi="Segoe UI"/>
          <w:i/>
          <w:sz w:val="24"/>
        </w:rPr>
        <w:t>Revista</w:t>
      </w:r>
      <w:proofErr w:type="spellEnd"/>
      <w:r w:rsidRPr="00C44913">
        <w:rPr>
          <w:rFonts w:ascii="Segoe UI" w:hAnsi="Segoe UI"/>
          <w:i/>
          <w:sz w:val="24"/>
        </w:rPr>
        <w:t xml:space="preserve"> </w:t>
      </w:r>
      <w:proofErr w:type="spellStart"/>
      <w:r w:rsidRPr="00C44913">
        <w:rPr>
          <w:rFonts w:ascii="Segoe UI" w:hAnsi="Segoe UI"/>
          <w:i/>
          <w:sz w:val="24"/>
        </w:rPr>
        <w:t>Museo</w:t>
      </w:r>
      <w:proofErr w:type="spellEnd"/>
      <w:r w:rsidRPr="00C44913">
        <w:rPr>
          <w:rFonts w:ascii="Segoe UI" w:hAnsi="Segoe UI"/>
          <w:i/>
          <w:sz w:val="24"/>
        </w:rPr>
        <w:t xml:space="preserve"> de La Plata </w:t>
      </w:r>
      <w:r w:rsidRPr="00C44913">
        <w:rPr>
          <w:rFonts w:ascii="Segoe UI" w:hAnsi="Segoe UI"/>
          <w:sz w:val="24"/>
        </w:rPr>
        <w:t xml:space="preserve">(NA), </w:t>
      </w:r>
      <w:r w:rsidRPr="00C44913">
        <w:rPr>
          <w:rFonts w:ascii="Segoe UI" w:hAnsi="Segoe UI"/>
          <w:i/>
          <w:sz w:val="24"/>
        </w:rPr>
        <w:t xml:space="preserve">Italian </w:t>
      </w:r>
      <w:r w:rsidRPr="00C44913">
        <w:rPr>
          <w:rFonts w:ascii="Segoe UI" w:hAnsi="Segoe UI"/>
          <w:i/>
          <w:sz w:val="24"/>
        </w:rPr>
        <w:lastRenderedPageBreak/>
        <w:t xml:space="preserve">Journal of Zoology </w:t>
      </w:r>
      <w:r w:rsidRPr="00C44913">
        <w:rPr>
          <w:rFonts w:ascii="Segoe UI" w:hAnsi="Segoe UI"/>
          <w:sz w:val="24"/>
        </w:rPr>
        <w:t>(0</w:t>
      </w:r>
      <w:r w:rsidRPr="00A264B1">
        <w:rPr>
          <w:rFonts w:ascii="Segoe UI" w:hAnsi="Segoe UI"/>
          <w:sz w:val="24"/>
        </w:rPr>
        <w:t>,89),</w:t>
      </w:r>
      <w:r w:rsidRPr="00C44913">
        <w:rPr>
          <w:rFonts w:ascii="Segoe UI" w:hAnsi="Segoe UI"/>
          <w:sz w:val="24"/>
        </w:rPr>
        <w:t xml:space="preserve"> </w:t>
      </w:r>
      <w:r w:rsidRPr="00C44913">
        <w:rPr>
          <w:rFonts w:ascii="Segoe UI" w:hAnsi="Segoe UI"/>
          <w:i/>
          <w:sz w:val="24"/>
        </w:rPr>
        <w:t xml:space="preserve">Journal of Systematic </w:t>
      </w:r>
      <w:proofErr w:type="spellStart"/>
      <w:r w:rsidRPr="00C44913">
        <w:rPr>
          <w:rFonts w:ascii="Segoe UI" w:hAnsi="Segoe UI"/>
          <w:i/>
          <w:sz w:val="24"/>
        </w:rPr>
        <w:t>Palaeontology</w:t>
      </w:r>
      <w:proofErr w:type="spellEnd"/>
      <w:r w:rsidRPr="00C44913">
        <w:rPr>
          <w:rFonts w:ascii="Segoe UI" w:hAnsi="Segoe UI"/>
          <w:i/>
          <w:sz w:val="24"/>
        </w:rPr>
        <w:t xml:space="preserve"> </w:t>
      </w:r>
      <w:r w:rsidRPr="00C44913">
        <w:rPr>
          <w:rFonts w:ascii="Segoe UI" w:hAnsi="Segoe UI"/>
          <w:sz w:val="24"/>
        </w:rPr>
        <w:t>(</w:t>
      </w:r>
      <w:r w:rsidRPr="00A264B1">
        <w:rPr>
          <w:rFonts w:ascii="Segoe UI" w:hAnsi="Segoe UI"/>
          <w:sz w:val="24"/>
        </w:rPr>
        <w:t>2,25),</w:t>
      </w:r>
      <w:r w:rsidRPr="00C44913">
        <w:rPr>
          <w:rFonts w:ascii="Segoe UI" w:hAnsi="Segoe UI"/>
          <w:sz w:val="24"/>
        </w:rPr>
        <w:t xml:space="preserve"> </w:t>
      </w:r>
      <w:r w:rsidRPr="00C44913">
        <w:rPr>
          <w:rFonts w:ascii="Segoe UI" w:hAnsi="Segoe UI"/>
          <w:i/>
          <w:sz w:val="24"/>
        </w:rPr>
        <w:t xml:space="preserve">Journal of Paleontology </w:t>
      </w:r>
      <w:r w:rsidRPr="00C44913">
        <w:rPr>
          <w:rFonts w:ascii="Segoe UI" w:hAnsi="Segoe UI"/>
          <w:sz w:val="24"/>
        </w:rPr>
        <w:t>(</w:t>
      </w:r>
      <w:r w:rsidRPr="00A264B1">
        <w:rPr>
          <w:rFonts w:ascii="Segoe UI" w:hAnsi="Segoe UI"/>
          <w:sz w:val="24"/>
        </w:rPr>
        <w:t>1,6</w:t>
      </w:r>
      <w:r w:rsidRPr="00C44913">
        <w:rPr>
          <w:rFonts w:ascii="Segoe UI" w:hAnsi="Segoe UI"/>
          <w:sz w:val="24"/>
        </w:rPr>
        <w:t xml:space="preserve">), </w:t>
      </w:r>
      <w:r w:rsidRPr="00C44913">
        <w:rPr>
          <w:rFonts w:ascii="Segoe UI" w:hAnsi="Segoe UI"/>
          <w:i/>
          <w:sz w:val="24"/>
        </w:rPr>
        <w:t xml:space="preserve">Journal of Structural Geology </w:t>
      </w:r>
      <w:r w:rsidRPr="00A264B1">
        <w:rPr>
          <w:rFonts w:ascii="Segoe UI" w:hAnsi="Segoe UI"/>
          <w:sz w:val="24"/>
        </w:rPr>
        <w:t>(2,45),</w:t>
      </w:r>
      <w:r w:rsidRPr="00C44913">
        <w:rPr>
          <w:rFonts w:ascii="Segoe UI" w:hAnsi="Segoe UI"/>
          <w:sz w:val="24"/>
        </w:rPr>
        <w:t xml:space="preserve"> </w:t>
      </w:r>
      <w:proofErr w:type="spellStart"/>
      <w:r w:rsidRPr="00C44913">
        <w:rPr>
          <w:rFonts w:ascii="Segoe UI" w:hAnsi="Segoe UI"/>
          <w:i/>
          <w:sz w:val="24"/>
        </w:rPr>
        <w:t>Palaeogeography</w:t>
      </w:r>
      <w:proofErr w:type="spellEnd"/>
      <w:r w:rsidRPr="00C44913">
        <w:rPr>
          <w:rFonts w:ascii="Segoe UI" w:hAnsi="Segoe UI"/>
          <w:i/>
          <w:sz w:val="24"/>
        </w:rPr>
        <w:t xml:space="preserve"> </w:t>
      </w:r>
      <w:proofErr w:type="spellStart"/>
      <w:r w:rsidRPr="00C44913">
        <w:rPr>
          <w:rFonts w:ascii="Segoe UI" w:hAnsi="Segoe UI"/>
          <w:i/>
          <w:sz w:val="24"/>
        </w:rPr>
        <w:t>Palaeoclimatology</w:t>
      </w:r>
      <w:proofErr w:type="spellEnd"/>
      <w:r w:rsidRPr="00C44913">
        <w:rPr>
          <w:rFonts w:ascii="Segoe UI" w:hAnsi="Segoe UI"/>
          <w:i/>
          <w:sz w:val="24"/>
        </w:rPr>
        <w:t xml:space="preserve"> </w:t>
      </w:r>
      <w:proofErr w:type="spellStart"/>
      <w:r w:rsidRPr="00C44913">
        <w:rPr>
          <w:rFonts w:ascii="Segoe UI" w:hAnsi="Segoe UI"/>
          <w:i/>
          <w:sz w:val="24"/>
        </w:rPr>
        <w:t>Palaeoecology</w:t>
      </w:r>
      <w:proofErr w:type="spellEnd"/>
      <w:r w:rsidRPr="00C44913">
        <w:rPr>
          <w:rFonts w:ascii="Segoe UI" w:hAnsi="Segoe UI"/>
          <w:i/>
          <w:sz w:val="24"/>
        </w:rPr>
        <w:t xml:space="preserve"> </w:t>
      </w:r>
      <w:r w:rsidRPr="00A264B1">
        <w:rPr>
          <w:rFonts w:ascii="Segoe UI" w:hAnsi="Segoe UI"/>
          <w:sz w:val="24"/>
        </w:rPr>
        <w:t>(3,2</w:t>
      </w:r>
      <w:r w:rsidRPr="00C44913">
        <w:rPr>
          <w:rFonts w:ascii="Segoe UI" w:hAnsi="Segoe UI"/>
          <w:sz w:val="24"/>
        </w:rPr>
        <w:t xml:space="preserve">), </w:t>
      </w:r>
      <w:r w:rsidRPr="00C44913">
        <w:rPr>
          <w:rFonts w:ascii="Segoe UI" w:hAnsi="Segoe UI"/>
          <w:i/>
          <w:sz w:val="24"/>
        </w:rPr>
        <w:t xml:space="preserve">Journal of Geophysical Research </w:t>
      </w:r>
      <w:r w:rsidRPr="00C44913">
        <w:rPr>
          <w:rFonts w:ascii="Segoe UI" w:hAnsi="Segoe UI"/>
          <w:sz w:val="24"/>
        </w:rPr>
        <w:t>(</w:t>
      </w:r>
      <w:r w:rsidRPr="00A264B1">
        <w:rPr>
          <w:rFonts w:ascii="Segoe UI" w:hAnsi="Segoe UI"/>
          <w:sz w:val="24"/>
        </w:rPr>
        <w:t>3,2</w:t>
      </w:r>
      <w:r w:rsidRPr="00C44913">
        <w:rPr>
          <w:rFonts w:ascii="Segoe UI" w:hAnsi="Segoe UI"/>
          <w:sz w:val="24"/>
        </w:rPr>
        <w:t xml:space="preserve">), </w:t>
      </w:r>
      <w:r w:rsidRPr="00C44913">
        <w:rPr>
          <w:rFonts w:ascii="Segoe UI" w:hAnsi="Segoe UI"/>
          <w:i/>
          <w:sz w:val="24"/>
        </w:rPr>
        <w:t xml:space="preserve">Journal of the Geological Society </w:t>
      </w:r>
      <w:r w:rsidRPr="00C44913">
        <w:rPr>
          <w:rFonts w:ascii="Segoe UI" w:hAnsi="Segoe UI"/>
          <w:sz w:val="24"/>
        </w:rPr>
        <w:t>(</w:t>
      </w:r>
      <w:r w:rsidRPr="00A264B1">
        <w:rPr>
          <w:rFonts w:ascii="Segoe UI" w:hAnsi="Segoe UI"/>
          <w:sz w:val="24"/>
        </w:rPr>
        <w:t>2,57),</w:t>
      </w:r>
      <w:r w:rsidRPr="00C44913">
        <w:rPr>
          <w:rFonts w:ascii="Segoe UI" w:hAnsi="Segoe UI"/>
          <w:sz w:val="24"/>
        </w:rPr>
        <w:t xml:space="preserve"> </w:t>
      </w:r>
      <w:r w:rsidRPr="00C44913">
        <w:rPr>
          <w:rFonts w:ascii="Segoe UI" w:hAnsi="Segoe UI"/>
          <w:i/>
          <w:sz w:val="24"/>
        </w:rPr>
        <w:t xml:space="preserve">Quaternary International </w:t>
      </w:r>
      <w:r w:rsidRPr="00C44913">
        <w:rPr>
          <w:rFonts w:ascii="Segoe UI" w:hAnsi="Segoe UI"/>
          <w:sz w:val="24"/>
        </w:rPr>
        <w:t>(</w:t>
      </w:r>
      <w:r w:rsidRPr="00A264B1">
        <w:rPr>
          <w:rFonts w:ascii="Segoe UI" w:hAnsi="Segoe UI"/>
          <w:sz w:val="24"/>
        </w:rPr>
        <w:t>1,9),</w:t>
      </w:r>
      <w:r w:rsidRPr="00C44913">
        <w:rPr>
          <w:rFonts w:ascii="Segoe UI" w:hAnsi="Segoe UI"/>
          <w:sz w:val="24"/>
        </w:rPr>
        <w:t xml:space="preserve"> </w:t>
      </w:r>
      <w:proofErr w:type="spellStart"/>
      <w:r w:rsidRPr="00C44913">
        <w:rPr>
          <w:rFonts w:ascii="Segoe UI" w:hAnsi="Segoe UI"/>
          <w:i/>
          <w:sz w:val="24"/>
        </w:rPr>
        <w:t>Acta</w:t>
      </w:r>
      <w:proofErr w:type="spellEnd"/>
      <w:r w:rsidRPr="00C44913">
        <w:rPr>
          <w:rFonts w:ascii="Segoe UI" w:hAnsi="Segoe UI"/>
          <w:i/>
          <w:sz w:val="24"/>
        </w:rPr>
        <w:t xml:space="preserve"> </w:t>
      </w:r>
      <w:proofErr w:type="spellStart"/>
      <w:r w:rsidRPr="00C44913">
        <w:rPr>
          <w:rFonts w:ascii="Segoe UI" w:hAnsi="Segoe UI"/>
          <w:i/>
          <w:sz w:val="24"/>
        </w:rPr>
        <w:t>Palaeontologica</w:t>
      </w:r>
      <w:proofErr w:type="spellEnd"/>
      <w:r w:rsidRPr="00C44913">
        <w:rPr>
          <w:rFonts w:ascii="Segoe UI" w:hAnsi="Segoe UI"/>
          <w:i/>
          <w:sz w:val="24"/>
        </w:rPr>
        <w:t xml:space="preserve"> </w:t>
      </w:r>
      <w:proofErr w:type="spellStart"/>
      <w:r w:rsidRPr="00C44913">
        <w:rPr>
          <w:rFonts w:ascii="Segoe UI" w:hAnsi="Segoe UI"/>
          <w:i/>
          <w:sz w:val="24"/>
        </w:rPr>
        <w:t>Polonica</w:t>
      </w:r>
      <w:proofErr w:type="spellEnd"/>
      <w:r w:rsidRPr="00C44913">
        <w:rPr>
          <w:rFonts w:ascii="Segoe UI" w:hAnsi="Segoe UI"/>
          <w:i/>
          <w:sz w:val="24"/>
        </w:rPr>
        <w:t xml:space="preserve"> </w:t>
      </w:r>
      <w:r w:rsidRPr="00C44913">
        <w:rPr>
          <w:rFonts w:ascii="Segoe UI" w:hAnsi="Segoe UI"/>
          <w:sz w:val="24"/>
        </w:rPr>
        <w:t>(</w:t>
      </w:r>
      <w:r w:rsidRPr="00A264B1">
        <w:rPr>
          <w:rFonts w:ascii="Segoe UI" w:hAnsi="Segoe UI"/>
          <w:sz w:val="24"/>
        </w:rPr>
        <w:t>1,57</w:t>
      </w:r>
      <w:r w:rsidRPr="00C44913">
        <w:rPr>
          <w:rFonts w:ascii="Segoe UI" w:hAnsi="Segoe UI"/>
          <w:sz w:val="24"/>
        </w:rPr>
        <w:t xml:space="preserve">), </w:t>
      </w:r>
      <w:proofErr w:type="spellStart"/>
      <w:r w:rsidRPr="00C44913">
        <w:rPr>
          <w:rFonts w:ascii="Segoe UI" w:hAnsi="Segoe UI"/>
          <w:i/>
          <w:sz w:val="24"/>
        </w:rPr>
        <w:t>Naturwissenschaften</w:t>
      </w:r>
      <w:proofErr w:type="spellEnd"/>
      <w:r w:rsidRPr="00C44913">
        <w:rPr>
          <w:rFonts w:ascii="Segoe UI" w:hAnsi="Segoe UI"/>
          <w:i/>
          <w:sz w:val="24"/>
        </w:rPr>
        <w:t xml:space="preserve"> </w:t>
      </w:r>
      <w:r w:rsidRPr="00C44913">
        <w:rPr>
          <w:rFonts w:ascii="Segoe UI" w:hAnsi="Segoe UI"/>
          <w:sz w:val="24"/>
        </w:rPr>
        <w:t>(2</w:t>
      </w:r>
      <w:r w:rsidRPr="00A264B1">
        <w:rPr>
          <w:rFonts w:ascii="Segoe UI" w:hAnsi="Segoe UI"/>
          <w:sz w:val="24"/>
        </w:rPr>
        <w:t>,14),</w:t>
      </w:r>
      <w:r w:rsidRPr="00C44913">
        <w:rPr>
          <w:rFonts w:ascii="Segoe UI" w:hAnsi="Segoe UI"/>
          <w:sz w:val="24"/>
        </w:rPr>
        <w:t xml:space="preserve"> </w:t>
      </w:r>
      <w:r w:rsidRPr="00C44913">
        <w:rPr>
          <w:rFonts w:ascii="Segoe UI" w:hAnsi="Segoe UI"/>
          <w:i/>
          <w:sz w:val="24"/>
        </w:rPr>
        <w:t xml:space="preserve">Estuarine Coastal and Shelf Science </w:t>
      </w:r>
      <w:r w:rsidRPr="00C44913">
        <w:rPr>
          <w:rFonts w:ascii="Segoe UI" w:hAnsi="Segoe UI"/>
          <w:sz w:val="24"/>
        </w:rPr>
        <w:t>(</w:t>
      </w:r>
      <w:r w:rsidRPr="00A264B1">
        <w:rPr>
          <w:rFonts w:ascii="Segoe UI" w:hAnsi="Segoe UI"/>
          <w:sz w:val="24"/>
        </w:rPr>
        <w:t>2,8),</w:t>
      </w:r>
      <w:r w:rsidRPr="00C44913">
        <w:rPr>
          <w:rFonts w:ascii="Segoe UI" w:hAnsi="Segoe UI"/>
          <w:sz w:val="24"/>
        </w:rPr>
        <w:t xml:space="preserve"> </w:t>
      </w:r>
      <w:r w:rsidRPr="00C44913">
        <w:rPr>
          <w:rFonts w:ascii="Segoe UI" w:hAnsi="Segoe UI"/>
          <w:i/>
          <w:sz w:val="24"/>
        </w:rPr>
        <w:t xml:space="preserve">Canadian Mineralogist </w:t>
      </w:r>
      <w:r w:rsidRPr="00C44913">
        <w:rPr>
          <w:rFonts w:ascii="Segoe UI" w:hAnsi="Segoe UI"/>
          <w:sz w:val="24"/>
        </w:rPr>
        <w:t>(</w:t>
      </w:r>
      <w:r w:rsidRPr="00A264B1">
        <w:rPr>
          <w:rFonts w:ascii="Segoe UI" w:hAnsi="Segoe UI"/>
          <w:sz w:val="24"/>
        </w:rPr>
        <w:t>1,12</w:t>
      </w:r>
      <w:r w:rsidRPr="00C44913">
        <w:rPr>
          <w:rFonts w:ascii="Segoe UI" w:hAnsi="Segoe UI"/>
          <w:sz w:val="24"/>
        </w:rPr>
        <w:t xml:space="preserve">), </w:t>
      </w:r>
      <w:r w:rsidRPr="00C44913">
        <w:rPr>
          <w:rFonts w:ascii="Segoe UI" w:hAnsi="Segoe UI"/>
          <w:i/>
          <w:sz w:val="24"/>
        </w:rPr>
        <w:t xml:space="preserve">Journal of Environmental Management </w:t>
      </w:r>
      <w:r w:rsidRPr="00C44913">
        <w:rPr>
          <w:rFonts w:ascii="Segoe UI" w:hAnsi="Segoe UI"/>
          <w:sz w:val="24"/>
        </w:rPr>
        <w:t>(</w:t>
      </w:r>
      <w:r w:rsidRPr="00A264B1">
        <w:rPr>
          <w:rFonts w:ascii="Segoe UI" w:hAnsi="Segoe UI"/>
          <w:sz w:val="24"/>
        </w:rPr>
        <w:t>1,18</w:t>
      </w:r>
      <w:r w:rsidRPr="00C44913">
        <w:rPr>
          <w:rFonts w:ascii="Segoe UI" w:hAnsi="Segoe UI"/>
          <w:sz w:val="24"/>
        </w:rPr>
        <w:t xml:space="preserve">), </w:t>
      </w:r>
      <w:r w:rsidRPr="00C44913">
        <w:rPr>
          <w:rFonts w:ascii="Segoe UI" w:hAnsi="Segoe UI"/>
          <w:i/>
          <w:sz w:val="24"/>
        </w:rPr>
        <w:t xml:space="preserve">Journal of Metamorphic Geology </w:t>
      </w:r>
      <w:r w:rsidRPr="00C44913">
        <w:rPr>
          <w:rFonts w:ascii="Segoe UI" w:hAnsi="Segoe UI"/>
          <w:sz w:val="24"/>
        </w:rPr>
        <w:t>(</w:t>
      </w:r>
      <w:r w:rsidRPr="00A264B1">
        <w:rPr>
          <w:rFonts w:ascii="Segoe UI" w:hAnsi="Segoe UI"/>
          <w:sz w:val="24"/>
        </w:rPr>
        <w:t>3,4</w:t>
      </w:r>
      <w:r w:rsidRPr="00C44913">
        <w:rPr>
          <w:rFonts w:ascii="Segoe UI" w:hAnsi="Segoe UI"/>
          <w:sz w:val="24"/>
        </w:rPr>
        <w:t xml:space="preserve">), </w:t>
      </w:r>
      <w:r w:rsidRPr="00C44913">
        <w:rPr>
          <w:rFonts w:ascii="Segoe UI" w:hAnsi="Segoe UI"/>
          <w:i/>
          <w:sz w:val="24"/>
        </w:rPr>
        <w:t xml:space="preserve">Journal of Hydrology </w:t>
      </w:r>
      <w:r w:rsidRPr="00C44913">
        <w:rPr>
          <w:rFonts w:ascii="Segoe UI" w:hAnsi="Segoe UI"/>
          <w:sz w:val="24"/>
        </w:rPr>
        <w:t>(</w:t>
      </w:r>
      <w:r w:rsidRPr="00A264B1">
        <w:rPr>
          <w:rFonts w:ascii="Segoe UI" w:hAnsi="Segoe UI"/>
          <w:sz w:val="24"/>
        </w:rPr>
        <w:t>3,6),</w:t>
      </w:r>
      <w:r w:rsidRPr="00C44913">
        <w:rPr>
          <w:rFonts w:ascii="Segoe UI" w:hAnsi="Segoe UI"/>
          <w:sz w:val="24"/>
        </w:rPr>
        <w:t xml:space="preserve"> </w:t>
      </w:r>
      <w:r w:rsidRPr="00C44913">
        <w:rPr>
          <w:rFonts w:ascii="Segoe UI" w:hAnsi="Segoe UI"/>
          <w:i/>
          <w:sz w:val="24"/>
        </w:rPr>
        <w:t xml:space="preserve">Mineralogical Magazine </w:t>
      </w:r>
      <w:r w:rsidRPr="00C44913">
        <w:rPr>
          <w:rFonts w:ascii="Segoe UI" w:hAnsi="Segoe UI"/>
          <w:sz w:val="24"/>
        </w:rPr>
        <w:t>(</w:t>
      </w:r>
      <w:r w:rsidRPr="00A264B1">
        <w:rPr>
          <w:rFonts w:ascii="Segoe UI" w:hAnsi="Segoe UI"/>
          <w:sz w:val="24"/>
        </w:rPr>
        <w:t>2,2),</w:t>
      </w:r>
      <w:r w:rsidRPr="00C44913">
        <w:rPr>
          <w:rFonts w:ascii="Segoe UI" w:hAnsi="Segoe UI"/>
          <w:sz w:val="24"/>
        </w:rPr>
        <w:t xml:space="preserve"> </w:t>
      </w:r>
      <w:r w:rsidRPr="00C44913">
        <w:rPr>
          <w:rFonts w:ascii="Segoe UI" w:hAnsi="Segoe UI"/>
          <w:i/>
          <w:sz w:val="24"/>
        </w:rPr>
        <w:t xml:space="preserve">Journal of Biogeography </w:t>
      </w:r>
      <w:r w:rsidRPr="00A264B1">
        <w:rPr>
          <w:rFonts w:ascii="Segoe UI" w:hAnsi="Segoe UI"/>
          <w:sz w:val="24"/>
        </w:rPr>
        <w:t>(4,8),</w:t>
      </w:r>
      <w:r w:rsidRPr="00C44913">
        <w:rPr>
          <w:rFonts w:ascii="Segoe UI" w:hAnsi="Segoe UI"/>
          <w:sz w:val="24"/>
        </w:rPr>
        <w:t xml:space="preserve"> </w:t>
      </w:r>
      <w:proofErr w:type="spellStart"/>
      <w:r w:rsidRPr="00C44913">
        <w:rPr>
          <w:rFonts w:ascii="Segoe UI" w:hAnsi="Segoe UI"/>
          <w:i/>
          <w:sz w:val="24"/>
        </w:rPr>
        <w:t>Revista</w:t>
      </w:r>
      <w:proofErr w:type="spellEnd"/>
      <w:r w:rsidRPr="00C44913">
        <w:rPr>
          <w:rFonts w:ascii="Segoe UI" w:hAnsi="Segoe UI"/>
          <w:i/>
          <w:sz w:val="24"/>
        </w:rPr>
        <w:t xml:space="preserve"> de la </w:t>
      </w:r>
      <w:proofErr w:type="spellStart"/>
      <w:r w:rsidRPr="00C44913">
        <w:rPr>
          <w:rFonts w:ascii="Segoe UI" w:hAnsi="Segoe UI"/>
          <w:i/>
          <w:sz w:val="24"/>
        </w:rPr>
        <w:t>Asociación</w:t>
      </w:r>
      <w:proofErr w:type="spellEnd"/>
      <w:r w:rsidRPr="00C44913">
        <w:rPr>
          <w:rFonts w:ascii="Segoe UI" w:hAnsi="Segoe UI"/>
          <w:i/>
          <w:sz w:val="24"/>
        </w:rPr>
        <w:t xml:space="preserve"> </w:t>
      </w:r>
      <w:proofErr w:type="spellStart"/>
      <w:r w:rsidRPr="00C44913">
        <w:rPr>
          <w:rFonts w:ascii="Segoe UI" w:hAnsi="Segoe UI"/>
          <w:i/>
          <w:sz w:val="24"/>
        </w:rPr>
        <w:t>Geológica</w:t>
      </w:r>
      <w:proofErr w:type="spellEnd"/>
      <w:r w:rsidRPr="00C44913">
        <w:rPr>
          <w:rFonts w:ascii="Segoe UI" w:hAnsi="Segoe UI"/>
          <w:i/>
          <w:sz w:val="24"/>
        </w:rPr>
        <w:t xml:space="preserve"> Argentina </w:t>
      </w:r>
      <w:r w:rsidRPr="00C44913">
        <w:rPr>
          <w:rFonts w:ascii="Segoe UI" w:hAnsi="Segoe UI"/>
          <w:sz w:val="24"/>
        </w:rPr>
        <w:t>(</w:t>
      </w:r>
      <w:r w:rsidRPr="00A264B1">
        <w:rPr>
          <w:rFonts w:ascii="Segoe UI" w:hAnsi="Segoe UI"/>
          <w:sz w:val="24"/>
        </w:rPr>
        <w:t>0,24).</w:t>
      </w:r>
      <w:r w:rsidRPr="00C44913">
        <w:rPr>
          <w:rFonts w:ascii="Segoe UI" w:hAnsi="Segoe UI"/>
          <w:sz w:val="24"/>
        </w:rPr>
        <w:t xml:space="preserve"> </w:t>
      </w:r>
    </w:p>
    <w:p w:rsidR="008F633C" w:rsidRPr="00C44913" w:rsidRDefault="008F633C" w:rsidP="0054202B">
      <w:pPr>
        <w:spacing w:before="120" w:after="120" w:line="276" w:lineRule="auto"/>
        <w:ind w:firstLine="720"/>
        <w:jc w:val="both"/>
        <w:rPr>
          <w:rFonts w:ascii="Segoe UI" w:eastAsia="Segoe UI" w:hAnsi="Segoe UI" w:cs="Segoe UI"/>
          <w:color w:val="000000" w:themeColor="text1"/>
          <w:sz w:val="24"/>
          <w:szCs w:val="24"/>
          <w:lang w:val="es-AR"/>
        </w:rPr>
      </w:pPr>
      <w:r w:rsidRPr="00C44913">
        <w:rPr>
          <w:rFonts w:ascii="Segoe UI" w:hAnsi="Segoe UI" w:cs="Segoe UI"/>
          <w:color w:val="000000" w:themeColor="text1"/>
          <w:sz w:val="24"/>
          <w:szCs w:val="24"/>
          <w:lang w:val="es-AR"/>
        </w:rPr>
        <w:t>El CEE reconoció como positiva la preferencia de los investigadores por publicar sus trabajos en revistas indexadas. Sin embargo, se percibe una gran heterogeneidad en los factores de impacto consignados (entre 0,20 y 6,17)</w:t>
      </w:r>
      <w:r w:rsidR="002D2204">
        <w:rPr>
          <w:rFonts w:ascii="Segoe UI" w:hAnsi="Segoe UI" w:cs="Segoe UI"/>
          <w:color w:val="000000" w:themeColor="text1"/>
          <w:sz w:val="24"/>
          <w:szCs w:val="24"/>
          <w:lang w:val="es-AR"/>
        </w:rPr>
        <w:t xml:space="preserve"> </w:t>
      </w:r>
      <w:r w:rsidRPr="00C44913">
        <w:rPr>
          <w:rFonts w:ascii="Segoe UI" w:hAnsi="Segoe UI" w:cs="Segoe UI"/>
          <w:color w:val="000000" w:themeColor="text1"/>
          <w:sz w:val="24"/>
          <w:szCs w:val="24"/>
          <w:lang w:val="es-AR"/>
        </w:rPr>
        <w:t>por lo que se estima necesario realizar un esfuerzo adicional para que todos los investigadores canalicen sus publicaciones a través de las revistas con mayor factor de impacto del área</w:t>
      </w:r>
      <w:r w:rsidR="00241A3F">
        <w:rPr>
          <w:rFonts w:ascii="Segoe UI" w:hAnsi="Segoe UI" w:cs="Segoe UI"/>
          <w:color w:val="000000" w:themeColor="text1"/>
          <w:sz w:val="24"/>
          <w:szCs w:val="24"/>
          <w:lang w:val="es-AR"/>
        </w:rPr>
        <w:t>;</w:t>
      </w:r>
      <w:r w:rsidR="002D2204">
        <w:rPr>
          <w:rFonts w:ascii="Segoe UI" w:hAnsi="Segoe UI" w:cs="Segoe UI"/>
          <w:color w:val="000000" w:themeColor="text1"/>
          <w:sz w:val="24"/>
          <w:szCs w:val="24"/>
          <w:lang w:val="es-AR"/>
        </w:rPr>
        <w:t xml:space="preserve"> </w:t>
      </w:r>
      <w:r w:rsidR="00A264B1">
        <w:rPr>
          <w:rFonts w:ascii="Segoe UI" w:hAnsi="Segoe UI" w:cs="Segoe UI"/>
          <w:color w:val="000000" w:themeColor="text1"/>
          <w:sz w:val="24"/>
          <w:szCs w:val="24"/>
          <w:lang w:val="es-AR"/>
        </w:rPr>
        <w:t>teniendo en cuenta que las publicaciones en la disciplina</w:t>
      </w:r>
      <w:r w:rsidR="00162219">
        <w:rPr>
          <w:rFonts w:ascii="Segoe UI" w:hAnsi="Segoe UI" w:cs="Segoe UI"/>
          <w:color w:val="000000" w:themeColor="text1"/>
          <w:sz w:val="24"/>
          <w:szCs w:val="24"/>
          <w:lang w:val="es-AR"/>
        </w:rPr>
        <w:t xml:space="preserve"> se realizan en revistas</w:t>
      </w:r>
      <w:r w:rsidR="00DF5337">
        <w:rPr>
          <w:rFonts w:ascii="Segoe UI" w:hAnsi="Segoe UI" w:cs="Segoe UI"/>
          <w:color w:val="000000" w:themeColor="text1"/>
          <w:sz w:val="24"/>
          <w:szCs w:val="24"/>
          <w:lang w:val="es-AR"/>
        </w:rPr>
        <w:t xml:space="preserve"> </w:t>
      </w:r>
      <w:r w:rsidR="00162219">
        <w:rPr>
          <w:rFonts w:ascii="Segoe UI" w:hAnsi="Segoe UI" w:cs="Segoe UI"/>
          <w:color w:val="000000" w:themeColor="text1"/>
          <w:sz w:val="24"/>
          <w:szCs w:val="24"/>
          <w:lang w:val="es-AR"/>
        </w:rPr>
        <w:t>cuyos índices</w:t>
      </w:r>
      <w:r w:rsidR="00A264B1">
        <w:rPr>
          <w:rFonts w:ascii="Segoe UI" w:hAnsi="Segoe UI" w:cs="Segoe UI"/>
          <w:color w:val="000000" w:themeColor="text1"/>
          <w:sz w:val="24"/>
          <w:szCs w:val="24"/>
          <w:lang w:val="es-AR"/>
        </w:rPr>
        <w:t xml:space="preserve"> de impacto</w:t>
      </w:r>
      <w:r w:rsidR="00162219">
        <w:rPr>
          <w:rFonts w:ascii="Segoe UI" w:hAnsi="Segoe UI" w:cs="Segoe UI"/>
          <w:color w:val="000000" w:themeColor="text1"/>
          <w:sz w:val="24"/>
          <w:szCs w:val="24"/>
          <w:lang w:val="es-AR"/>
        </w:rPr>
        <w:t xml:space="preserve"> oscilan </w:t>
      </w:r>
      <w:r w:rsidR="00A264B1">
        <w:rPr>
          <w:rFonts w:ascii="Segoe UI" w:hAnsi="Segoe UI" w:cs="Segoe UI"/>
          <w:color w:val="000000" w:themeColor="text1"/>
          <w:sz w:val="24"/>
          <w:szCs w:val="24"/>
          <w:lang w:val="es-AR"/>
        </w:rPr>
        <w:t xml:space="preserve">entre 2 y 4, y </w:t>
      </w:r>
      <w:r w:rsidR="00786D42">
        <w:rPr>
          <w:rFonts w:ascii="Segoe UI" w:hAnsi="Segoe UI" w:cs="Segoe UI"/>
          <w:color w:val="000000" w:themeColor="text1"/>
          <w:sz w:val="24"/>
          <w:szCs w:val="24"/>
          <w:lang w:val="es-AR"/>
        </w:rPr>
        <w:t xml:space="preserve">que </w:t>
      </w:r>
      <w:r w:rsidR="004C5FA9">
        <w:rPr>
          <w:rFonts w:ascii="Segoe UI" w:hAnsi="Segoe UI" w:cs="Segoe UI"/>
          <w:color w:val="000000" w:themeColor="text1"/>
          <w:sz w:val="24"/>
          <w:szCs w:val="24"/>
          <w:lang w:val="es-AR"/>
        </w:rPr>
        <w:t>si bien existen otra</w:t>
      </w:r>
      <w:r w:rsidR="00A264B1">
        <w:rPr>
          <w:rFonts w:ascii="Segoe UI" w:hAnsi="Segoe UI" w:cs="Segoe UI"/>
          <w:color w:val="000000" w:themeColor="text1"/>
          <w:sz w:val="24"/>
          <w:szCs w:val="24"/>
          <w:lang w:val="es-AR"/>
        </w:rPr>
        <w:t>s con un índice mayor, es frecuente que se ubique</w:t>
      </w:r>
      <w:r w:rsidR="00786D42">
        <w:rPr>
          <w:rFonts w:ascii="Segoe UI" w:hAnsi="Segoe UI" w:cs="Segoe UI"/>
          <w:color w:val="000000" w:themeColor="text1"/>
          <w:sz w:val="24"/>
          <w:szCs w:val="24"/>
          <w:lang w:val="es-AR"/>
        </w:rPr>
        <w:t>n</w:t>
      </w:r>
      <w:r w:rsidR="00A264B1">
        <w:rPr>
          <w:rFonts w:ascii="Segoe UI" w:hAnsi="Segoe UI" w:cs="Segoe UI"/>
          <w:color w:val="000000" w:themeColor="text1"/>
          <w:sz w:val="24"/>
          <w:szCs w:val="24"/>
          <w:lang w:val="es-AR"/>
        </w:rPr>
        <w:t xml:space="preserve"> en el rango señalado.</w:t>
      </w:r>
    </w:p>
    <w:p w:rsidR="008F633C" w:rsidRPr="00C44913" w:rsidRDefault="008F633C" w:rsidP="0054202B">
      <w:pPr>
        <w:pStyle w:val="Textoindependiente"/>
        <w:spacing w:after="120" w:line="276" w:lineRule="auto"/>
        <w:ind w:left="0" w:firstLine="720"/>
        <w:jc w:val="both"/>
        <w:rPr>
          <w:color w:val="000000" w:themeColor="text1"/>
          <w:lang w:val="es-AR"/>
        </w:rPr>
      </w:pPr>
      <w:r w:rsidRPr="00C44913">
        <w:rPr>
          <w:color w:val="000000" w:themeColor="text1"/>
          <w:lang w:val="es-AR"/>
        </w:rPr>
        <w:t>Con respecto a la formación de recursos humanos calificados, el promedio anual de tesis aprobadas fue de 3,5 durante los últimos años, número que el CEE estima pequeño si se considera que se encuentran actualmente en actividad 41 investigadores. Dado que recientemente se registró el ingreso de una cantidad mayor de alumnos de posgrado, cabe esperar que el número de tesis se incremente de manera significativa durante los próximos años.</w:t>
      </w:r>
    </w:p>
    <w:p w:rsidR="00306CBA" w:rsidRDefault="008F633C" w:rsidP="0054202B">
      <w:pPr>
        <w:spacing w:before="120" w:after="120" w:line="276" w:lineRule="auto"/>
        <w:ind w:firstLine="720"/>
        <w:jc w:val="both"/>
        <w:rPr>
          <w:rFonts w:ascii="Segoe UI" w:hAnsi="Segoe UI" w:cs="Segoe UI"/>
          <w:sz w:val="24"/>
          <w:lang w:val="es-AR"/>
        </w:rPr>
      </w:pPr>
      <w:r w:rsidRPr="00BF5530">
        <w:rPr>
          <w:rFonts w:ascii="Segoe UI" w:hAnsi="Segoe UI" w:cs="Segoe UI"/>
          <w:color w:val="000000" w:themeColor="text1"/>
          <w:sz w:val="24"/>
          <w:lang w:val="es-AR"/>
        </w:rPr>
        <w:t>La UE realiza también un número significativo de actividades de trasferencia científico-tecnoló</w:t>
      </w:r>
      <w:r w:rsidRPr="00BF5530">
        <w:rPr>
          <w:rFonts w:ascii="Segoe UI" w:hAnsi="Segoe UI" w:cs="Segoe UI"/>
          <w:sz w:val="24"/>
          <w:lang w:val="es-AR"/>
        </w:rPr>
        <w:t>gica al sector productivo. Los recursos generados por el funcionamiento de los STAN entre 2012 y 2013 ascendieron a casi un millón de pesos.</w:t>
      </w:r>
    </w:p>
    <w:tbl>
      <w:tblPr>
        <w:tblStyle w:val="Tablaconcuadrcula"/>
        <w:tblW w:w="0" w:type="auto"/>
        <w:tblLook w:val="04A0" w:firstRow="1" w:lastRow="0" w:firstColumn="1" w:lastColumn="0" w:noHBand="0" w:noVBand="1"/>
      </w:tblPr>
      <w:tblGrid>
        <w:gridCol w:w="4377"/>
        <w:gridCol w:w="4347"/>
      </w:tblGrid>
      <w:tr w:rsidR="0054202B" w:rsidRPr="00C73AE6" w:rsidTr="0054202B">
        <w:tc>
          <w:tcPr>
            <w:tcW w:w="9450" w:type="dxa"/>
            <w:gridSpan w:val="2"/>
            <w:vAlign w:val="center"/>
          </w:tcPr>
          <w:p w:rsidR="0054202B" w:rsidRPr="0054202B" w:rsidRDefault="0054202B" w:rsidP="0054202B">
            <w:pPr>
              <w:widowControl w:val="0"/>
              <w:spacing w:before="120" w:after="120"/>
              <w:jc w:val="center"/>
              <w:rPr>
                <w:b/>
                <w:smallCaps/>
                <w:lang w:val="es-AR"/>
              </w:rPr>
            </w:pPr>
            <w:r w:rsidRPr="0054202B">
              <w:rPr>
                <w:b/>
                <w:smallCaps/>
                <w:lang w:val="es-AR"/>
              </w:rPr>
              <w:t>Centro de Investigaciones en Ciencias de la Tierra (CICTERRA)</w:t>
            </w:r>
          </w:p>
        </w:tc>
      </w:tr>
      <w:tr w:rsidR="0054202B" w:rsidRPr="0054202B" w:rsidTr="0054202B">
        <w:tc>
          <w:tcPr>
            <w:tcW w:w="4725" w:type="dxa"/>
            <w:vAlign w:val="center"/>
          </w:tcPr>
          <w:p w:rsidR="0054202B" w:rsidRPr="0054202B" w:rsidRDefault="0054202B" w:rsidP="0054202B">
            <w:pPr>
              <w:widowControl w:val="0"/>
              <w:spacing w:before="120" w:after="120"/>
              <w:jc w:val="center"/>
              <w:rPr>
                <w:b/>
                <w:smallCaps/>
                <w:lang w:val="es-AR"/>
              </w:rPr>
            </w:pPr>
            <w:r w:rsidRPr="0054202B">
              <w:rPr>
                <w:b/>
                <w:smallCaps/>
                <w:lang w:val="es-AR"/>
              </w:rPr>
              <w:t>Fortalezas</w:t>
            </w:r>
          </w:p>
        </w:tc>
        <w:tc>
          <w:tcPr>
            <w:tcW w:w="4725" w:type="dxa"/>
            <w:vAlign w:val="center"/>
          </w:tcPr>
          <w:p w:rsidR="0054202B" w:rsidRPr="0054202B" w:rsidRDefault="0054202B" w:rsidP="0054202B">
            <w:pPr>
              <w:widowControl w:val="0"/>
              <w:spacing w:before="120" w:after="120"/>
              <w:jc w:val="center"/>
              <w:rPr>
                <w:b/>
                <w:smallCaps/>
                <w:lang w:val="es-AR"/>
              </w:rPr>
            </w:pPr>
            <w:r w:rsidRPr="0054202B">
              <w:rPr>
                <w:b/>
                <w:smallCaps/>
                <w:lang w:val="es-AR"/>
              </w:rPr>
              <w:t>Debilidades</w:t>
            </w:r>
          </w:p>
        </w:tc>
      </w:tr>
      <w:tr w:rsidR="0054202B" w:rsidRPr="00C73AE6" w:rsidTr="0054202B">
        <w:tc>
          <w:tcPr>
            <w:tcW w:w="4725" w:type="dxa"/>
            <w:vAlign w:val="center"/>
          </w:tcPr>
          <w:p w:rsidR="0054202B" w:rsidRPr="0054202B" w:rsidRDefault="0054202B" w:rsidP="00054C26">
            <w:pPr>
              <w:widowControl w:val="0"/>
              <w:numPr>
                <w:ilvl w:val="0"/>
                <w:numId w:val="21"/>
              </w:numPr>
              <w:spacing w:before="120" w:after="120"/>
              <w:rPr>
                <w:lang w:val="es-AR"/>
              </w:rPr>
            </w:pPr>
            <w:r w:rsidRPr="0054202B">
              <w:rPr>
                <w:lang w:val="es-AR"/>
              </w:rPr>
              <w:t>Buena capacidad para conseguir recursos financieros mediante proyectos encaminados a diferentes agencias.</w:t>
            </w:r>
          </w:p>
          <w:p w:rsidR="0054202B" w:rsidRPr="0054202B" w:rsidRDefault="0054202B" w:rsidP="00054C26">
            <w:pPr>
              <w:widowControl w:val="0"/>
              <w:numPr>
                <w:ilvl w:val="0"/>
                <w:numId w:val="21"/>
              </w:numPr>
              <w:spacing w:before="120" w:after="120"/>
              <w:rPr>
                <w:lang w:val="es-AR"/>
              </w:rPr>
            </w:pPr>
            <w:r w:rsidRPr="0054202B">
              <w:rPr>
                <w:lang w:val="es-AR"/>
              </w:rPr>
              <w:t>Nuevo edificio propio.</w:t>
            </w:r>
          </w:p>
          <w:p w:rsidR="0054202B" w:rsidRPr="0054202B" w:rsidRDefault="0054202B" w:rsidP="00054C26">
            <w:pPr>
              <w:widowControl w:val="0"/>
              <w:numPr>
                <w:ilvl w:val="0"/>
                <w:numId w:val="21"/>
              </w:numPr>
              <w:spacing w:before="120" w:after="120"/>
              <w:rPr>
                <w:lang w:val="es-AR"/>
              </w:rPr>
            </w:pPr>
            <w:r w:rsidRPr="0054202B">
              <w:rPr>
                <w:lang w:val="es-AR"/>
              </w:rPr>
              <w:t xml:space="preserve">Excelente capacidad de articulación e intercambio con instituciones argentinas y </w:t>
            </w:r>
            <w:r w:rsidRPr="0054202B">
              <w:rPr>
                <w:lang w:val="es-AR"/>
              </w:rPr>
              <w:lastRenderedPageBreak/>
              <w:t>del exterior.</w:t>
            </w:r>
          </w:p>
          <w:p w:rsidR="0054202B" w:rsidRPr="0054202B" w:rsidRDefault="0054202B" w:rsidP="00054C26">
            <w:pPr>
              <w:widowControl w:val="0"/>
              <w:numPr>
                <w:ilvl w:val="0"/>
                <w:numId w:val="21"/>
              </w:numPr>
              <w:spacing w:before="120" w:after="120"/>
              <w:rPr>
                <w:lang w:val="es-AR"/>
              </w:rPr>
            </w:pPr>
            <w:r w:rsidRPr="0054202B">
              <w:rPr>
                <w:lang w:val="es-AR"/>
              </w:rPr>
              <w:t>Incrementos significativos en el número de investigadores (60%) y de becarios (100%). La proporción de becarios respecto de investigadores creció el 70 % durante el último quinquenio</w:t>
            </w:r>
            <w:r w:rsidRPr="0054202B">
              <w:rPr>
                <w:b/>
                <w:bCs/>
                <w:lang w:val="es-AR"/>
              </w:rPr>
              <w:t>.</w:t>
            </w:r>
          </w:p>
          <w:p w:rsidR="0054202B" w:rsidRPr="0054202B" w:rsidRDefault="0054202B" w:rsidP="00054C26">
            <w:pPr>
              <w:widowControl w:val="0"/>
              <w:numPr>
                <w:ilvl w:val="0"/>
                <w:numId w:val="21"/>
              </w:numPr>
              <w:spacing w:before="120" w:after="120"/>
              <w:rPr>
                <w:lang w:val="es-AR"/>
              </w:rPr>
            </w:pPr>
            <w:r w:rsidRPr="0054202B">
              <w:rPr>
                <w:lang w:val="es-AR"/>
              </w:rPr>
              <w:t>Existe un marco normativo que fija los objetivos de la UE.</w:t>
            </w:r>
          </w:p>
          <w:p w:rsidR="0054202B" w:rsidRPr="0054202B" w:rsidRDefault="0054202B" w:rsidP="00054C26">
            <w:pPr>
              <w:widowControl w:val="0"/>
              <w:numPr>
                <w:ilvl w:val="0"/>
                <w:numId w:val="21"/>
              </w:numPr>
              <w:spacing w:before="120" w:after="120"/>
              <w:rPr>
                <w:lang w:val="es-AR"/>
              </w:rPr>
            </w:pPr>
            <w:r w:rsidRPr="0054202B">
              <w:rPr>
                <w:lang w:val="es-AR"/>
              </w:rPr>
              <w:t>Prestación de un número importante de STAN, que redituaron en total más de un millón de pesos entre 2012 y 2013.</w:t>
            </w:r>
          </w:p>
          <w:p w:rsidR="0054202B" w:rsidRPr="0054202B" w:rsidRDefault="0054202B" w:rsidP="00054C26">
            <w:pPr>
              <w:widowControl w:val="0"/>
              <w:numPr>
                <w:ilvl w:val="0"/>
                <w:numId w:val="21"/>
              </w:numPr>
              <w:spacing w:before="120" w:after="120"/>
              <w:rPr>
                <w:lang w:val="es-AR"/>
              </w:rPr>
            </w:pPr>
            <w:r w:rsidRPr="0054202B">
              <w:rPr>
                <w:lang w:val="es-AR"/>
              </w:rPr>
              <w:t>El Laboratorio de Tratamiento Integral de Muestras Geológicas brinda servicios a investigadores y becarios de la UE, así como a terceros.</w:t>
            </w:r>
          </w:p>
          <w:p w:rsidR="0054202B" w:rsidRPr="0054202B" w:rsidRDefault="0054202B" w:rsidP="00054C26">
            <w:pPr>
              <w:widowControl w:val="0"/>
              <w:numPr>
                <w:ilvl w:val="0"/>
                <w:numId w:val="21"/>
              </w:numPr>
              <w:spacing w:before="120" w:after="120"/>
              <w:rPr>
                <w:lang w:val="es-AR"/>
              </w:rPr>
            </w:pPr>
            <w:r w:rsidRPr="0054202B">
              <w:rPr>
                <w:lang w:val="es-AR"/>
              </w:rPr>
              <w:t>Investigaciones multidisciplinarias, con la participación de geólogos, biólogos y químicos.</w:t>
            </w:r>
          </w:p>
          <w:p w:rsidR="0054202B" w:rsidRPr="0054202B" w:rsidRDefault="0054202B" w:rsidP="00054C26">
            <w:pPr>
              <w:widowControl w:val="0"/>
              <w:numPr>
                <w:ilvl w:val="0"/>
                <w:numId w:val="21"/>
              </w:numPr>
              <w:spacing w:before="120" w:after="120"/>
              <w:rPr>
                <w:lang w:val="es-AR"/>
              </w:rPr>
            </w:pPr>
            <w:r w:rsidRPr="0054202B">
              <w:rPr>
                <w:lang w:val="es-AR"/>
              </w:rPr>
              <w:t>Seminarios semanales, que contribuyen a la integración de los miembros de la UE.</w:t>
            </w:r>
          </w:p>
          <w:p w:rsidR="0054202B" w:rsidRPr="0054202B" w:rsidRDefault="0054202B" w:rsidP="00054C26">
            <w:pPr>
              <w:widowControl w:val="0"/>
              <w:numPr>
                <w:ilvl w:val="0"/>
                <w:numId w:val="21"/>
              </w:numPr>
              <w:spacing w:before="120" w:after="120"/>
              <w:rPr>
                <w:lang w:val="es-AR"/>
              </w:rPr>
            </w:pPr>
            <w:proofErr w:type="spellStart"/>
            <w:r w:rsidRPr="0054202B">
              <w:rPr>
                <w:lang w:val="es-AR"/>
              </w:rPr>
              <w:t>Subáreas</w:t>
            </w:r>
            <w:proofErr w:type="spellEnd"/>
            <w:r w:rsidRPr="0054202B">
              <w:rPr>
                <w:lang w:val="es-AR"/>
              </w:rPr>
              <w:t xml:space="preserve"> temáticas y líneas de investigación con buenas y adecuadas coberturas y pertinencias.</w:t>
            </w:r>
          </w:p>
          <w:p w:rsidR="0054202B" w:rsidRPr="0054202B" w:rsidRDefault="0054202B" w:rsidP="00054C26">
            <w:pPr>
              <w:widowControl w:val="0"/>
              <w:numPr>
                <w:ilvl w:val="0"/>
                <w:numId w:val="21"/>
              </w:numPr>
              <w:spacing w:before="120" w:after="120"/>
              <w:rPr>
                <w:lang w:val="es-AR"/>
              </w:rPr>
            </w:pPr>
            <w:r w:rsidRPr="0054202B">
              <w:rPr>
                <w:lang w:val="es-AR"/>
              </w:rPr>
              <w:t>Producción científica global de buena calidad publicada en revistas indexadas.</w:t>
            </w:r>
          </w:p>
        </w:tc>
        <w:tc>
          <w:tcPr>
            <w:tcW w:w="4725" w:type="dxa"/>
            <w:vAlign w:val="center"/>
          </w:tcPr>
          <w:p w:rsidR="0054202B" w:rsidRPr="0054202B" w:rsidRDefault="0054202B" w:rsidP="00054C26">
            <w:pPr>
              <w:widowControl w:val="0"/>
              <w:numPr>
                <w:ilvl w:val="0"/>
                <w:numId w:val="21"/>
              </w:numPr>
              <w:spacing w:before="120" w:after="120"/>
              <w:rPr>
                <w:lang w:val="es-AR"/>
              </w:rPr>
            </w:pPr>
            <w:r w:rsidRPr="0054202B">
              <w:rPr>
                <w:lang w:val="es-AR"/>
              </w:rPr>
              <w:lastRenderedPageBreak/>
              <w:t>A pesar de su reciente incremento, la relación entre el número de becarios y el de investigadores sigue siendo relativamente baja.</w:t>
            </w:r>
          </w:p>
          <w:p w:rsidR="0054202B" w:rsidRPr="0054202B" w:rsidRDefault="0054202B" w:rsidP="00054C26">
            <w:pPr>
              <w:widowControl w:val="0"/>
              <w:numPr>
                <w:ilvl w:val="0"/>
                <w:numId w:val="21"/>
              </w:numPr>
              <w:spacing w:before="120" w:after="120"/>
              <w:rPr>
                <w:lang w:val="es-AR"/>
              </w:rPr>
            </w:pPr>
            <w:r w:rsidRPr="0054202B">
              <w:rPr>
                <w:lang w:val="es-AR"/>
              </w:rPr>
              <w:t xml:space="preserve">Laboratorios y repositorio nuevos pero con infraestructura apenas parcialmente adecuada para un buen desarrollo de las </w:t>
            </w:r>
            <w:r w:rsidRPr="0054202B">
              <w:rPr>
                <w:lang w:val="es-AR"/>
              </w:rPr>
              <w:lastRenderedPageBreak/>
              <w:t xml:space="preserve">investigaciones. </w:t>
            </w:r>
          </w:p>
          <w:p w:rsidR="0054202B" w:rsidRPr="0054202B" w:rsidRDefault="0054202B" w:rsidP="00054C26">
            <w:pPr>
              <w:widowControl w:val="0"/>
              <w:numPr>
                <w:ilvl w:val="0"/>
                <w:numId w:val="21"/>
              </w:numPr>
              <w:spacing w:before="120" w:after="120"/>
              <w:rPr>
                <w:lang w:val="es-AR"/>
              </w:rPr>
            </w:pPr>
            <w:r w:rsidRPr="0054202B">
              <w:rPr>
                <w:lang w:val="es-AR"/>
              </w:rPr>
              <w:t>Existen dificultades para la adquisición de equipos básicos imprescindibles tales como campanas extractoras de gases.</w:t>
            </w:r>
          </w:p>
          <w:p w:rsidR="0054202B" w:rsidRPr="0054202B" w:rsidRDefault="0054202B" w:rsidP="00054C26">
            <w:pPr>
              <w:widowControl w:val="0"/>
              <w:numPr>
                <w:ilvl w:val="0"/>
                <w:numId w:val="21"/>
              </w:numPr>
              <w:spacing w:before="120" w:after="120"/>
              <w:rPr>
                <w:lang w:val="es-AR"/>
              </w:rPr>
            </w:pPr>
            <w:r w:rsidRPr="0054202B">
              <w:rPr>
                <w:lang w:val="es-AR"/>
              </w:rPr>
              <w:t>Las actividades de la carrera de Geología de la UNC no estimulan de modo suficiente entre los alumnos del grado la investigación.</w:t>
            </w:r>
          </w:p>
        </w:tc>
      </w:tr>
      <w:tr w:rsidR="0054202B" w:rsidRPr="0054202B" w:rsidTr="0054202B">
        <w:tc>
          <w:tcPr>
            <w:tcW w:w="9450" w:type="dxa"/>
            <w:gridSpan w:val="2"/>
            <w:vAlign w:val="center"/>
          </w:tcPr>
          <w:p w:rsidR="0054202B" w:rsidRPr="0054202B" w:rsidRDefault="0054202B" w:rsidP="0054202B">
            <w:pPr>
              <w:widowControl w:val="0"/>
              <w:spacing w:before="120" w:after="120"/>
              <w:jc w:val="center"/>
              <w:rPr>
                <w:b/>
                <w:smallCaps/>
                <w:lang w:val="es-AR"/>
              </w:rPr>
            </w:pPr>
            <w:r w:rsidRPr="0054202B">
              <w:rPr>
                <w:b/>
                <w:smallCaps/>
                <w:lang w:val="es-AR"/>
              </w:rPr>
              <w:lastRenderedPageBreak/>
              <w:t>Sugerencias</w:t>
            </w:r>
          </w:p>
        </w:tc>
      </w:tr>
      <w:tr w:rsidR="0054202B" w:rsidRPr="00C73AE6" w:rsidTr="0054202B">
        <w:tc>
          <w:tcPr>
            <w:tcW w:w="9450" w:type="dxa"/>
            <w:gridSpan w:val="2"/>
            <w:vAlign w:val="center"/>
          </w:tcPr>
          <w:p w:rsidR="0054202B" w:rsidRPr="0054202B" w:rsidRDefault="0054202B" w:rsidP="00054C26">
            <w:pPr>
              <w:widowControl w:val="0"/>
              <w:numPr>
                <w:ilvl w:val="0"/>
                <w:numId w:val="22"/>
              </w:numPr>
              <w:spacing w:before="120" w:after="120"/>
              <w:rPr>
                <w:lang w:val="es-AR"/>
              </w:rPr>
            </w:pPr>
            <w:r w:rsidRPr="0054202B">
              <w:rPr>
                <w:lang w:val="es-AR"/>
              </w:rPr>
              <w:t>Adecuar los nuevos laboratorios, dotándolos de los medios necesarios para su buen funcionamiento.</w:t>
            </w:r>
          </w:p>
          <w:p w:rsidR="0054202B" w:rsidRPr="0054202B" w:rsidRDefault="0054202B" w:rsidP="00054C26">
            <w:pPr>
              <w:widowControl w:val="0"/>
              <w:numPr>
                <w:ilvl w:val="0"/>
                <w:numId w:val="22"/>
              </w:numPr>
              <w:spacing w:before="120" w:after="120"/>
              <w:rPr>
                <w:lang w:val="es-AR"/>
              </w:rPr>
            </w:pPr>
            <w:r w:rsidRPr="0054202B">
              <w:rPr>
                <w:lang w:val="es-AR"/>
              </w:rPr>
              <w:t>Atraer un mayor número de estudiantes de posgrado, tanto de Córdoba como de otras regiones del país y del exterior, mediante un programa específico.</w:t>
            </w:r>
          </w:p>
          <w:p w:rsidR="0054202B" w:rsidRPr="0054202B" w:rsidRDefault="0054202B" w:rsidP="00054C26">
            <w:pPr>
              <w:widowControl w:val="0"/>
              <w:numPr>
                <w:ilvl w:val="0"/>
                <w:numId w:val="22"/>
              </w:numPr>
              <w:spacing w:before="120" w:after="120"/>
              <w:rPr>
                <w:lang w:val="es-AR"/>
              </w:rPr>
            </w:pPr>
            <w:r w:rsidRPr="0054202B">
              <w:rPr>
                <w:lang w:val="es-AR"/>
              </w:rPr>
              <w:t>Incrementar el personal de apoyo.</w:t>
            </w:r>
          </w:p>
          <w:p w:rsidR="0088590E" w:rsidRPr="0088590E" w:rsidRDefault="0054202B" w:rsidP="00786D42">
            <w:pPr>
              <w:widowControl w:val="0"/>
              <w:numPr>
                <w:ilvl w:val="0"/>
                <w:numId w:val="22"/>
              </w:numPr>
              <w:spacing w:before="120" w:after="120"/>
              <w:rPr>
                <w:lang w:val="es-AR"/>
              </w:rPr>
            </w:pPr>
            <w:r w:rsidRPr="0054202B">
              <w:rPr>
                <w:lang w:val="es-AR"/>
              </w:rPr>
              <w:t>Elevar el estándar de producción científica, estimulando que todos los investigadores incrementen el volumen y la calidad de su producción, así como la publicación en las revistas de mayor índice de impacto</w:t>
            </w:r>
            <w:r w:rsidR="00786D42">
              <w:rPr>
                <w:lang w:val="es-AR"/>
              </w:rPr>
              <w:t>, de acuerdo a lo señalado en el apartado.</w:t>
            </w:r>
          </w:p>
        </w:tc>
      </w:tr>
    </w:tbl>
    <w:p w:rsidR="00EE3383" w:rsidRDefault="00EE3383">
      <w:pPr>
        <w:rPr>
          <w:rFonts w:ascii="Segoe UI" w:eastAsia="Segoe UI" w:hAnsi="Segoe UI" w:cs="Segoe UI"/>
          <w:b/>
          <w:bCs/>
          <w:sz w:val="32"/>
          <w:szCs w:val="32"/>
          <w:lang w:val="es-ES"/>
        </w:rPr>
      </w:pPr>
    </w:p>
    <w:p w:rsidR="00306CBA" w:rsidRPr="00AB1110" w:rsidRDefault="00DA6B5D" w:rsidP="00BE0974">
      <w:pPr>
        <w:pStyle w:val="Ttulo3"/>
        <w:spacing w:before="120" w:after="120" w:line="276" w:lineRule="auto"/>
        <w:ind w:left="0"/>
        <w:jc w:val="both"/>
        <w:rPr>
          <w:rFonts w:cs="Segoe UI"/>
          <w:b w:val="0"/>
          <w:bCs w:val="0"/>
          <w:lang w:val="es-ES"/>
        </w:rPr>
      </w:pPr>
      <w:r w:rsidRPr="00AB1110">
        <w:rPr>
          <w:rFonts w:cs="Segoe UI"/>
          <w:lang w:val="es-ES"/>
        </w:rPr>
        <w:t>4.4 Centro de Investigaciones y Estudios sobre Cultura y Sociedad (CIECS)</w:t>
      </w:r>
    </w:p>
    <w:p w:rsidR="00306CBA" w:rsidRPr="00D120DB" w:rsidRDefault="00DA6B5D" w:rsidP="00D120DB">
      <w:pPr>
        <w:spacing w:before="120" w:after="120" w:line="276" w:lineRule="auto"/>
        <w:ind w:firstLine="708"/>
        <w:jc w:val="both"/>
        <w:rPr>
          <w:rFonts w:ascii="Segoe UI" w:eastAsia="Segoe UI" w:hAnsi="Segoe UI" w:cs="Segoe UI"/>
          <w:sz w:val="24"/>
          <w:szCs w:val="24"/>
          <w:lang w:val="es-ES"/>
        </w:rPr>
      </w:pPr>
      <w:r w:rsidRPr="00D120DB">
        <w:rPr>
          <w:rFonts w:ascii="Segoe UI" w:hAnsi="Segoe UI" w:cs="Segoe UI"/>
          <w:b/>
          <w:sz w:val="24"/>
          <w:szCs w:val="24"/>
          <w:lang w:val="es-ES"/>
        </w:rPr>
        <w:t xml:space="preserve">Contexto institucional, misión y funciones. </w:t>
      </w:r>
      <w:r w:rsidRPr="00D120DB">
        <w:rPr>
          <w:rFonts w:ascii="Segoe UI" w:hAnsi="Segoe UI" w:cs="Segoe UI"/>
          <w:sz w:val="24"/>
          <w:szCs w:val="24"/>
          <w:lang w:val="es-ES"/>
        </w:rPr>
        <w:t>El actual Centro de Investigaciones y Estudios sobre Cultura y Sociedad (CIECS) surgió como parte del</w:t>
      </w:r>
      <w:r w:rsidR="00D120DB" w:rsidRPr="00D120DB">
        <w:rPr>
          <w:rFonts w:ascii="Segoe UI" w:hAnsi="Segoe UI" w:cs="Segoe UI"/>
          <w:sz w:val="24"/>
          <w:szCs w:val="24"/>
          <w:lang w:val="es-ES"/>
        </w:rPr>
        <w:t xml:space="preserve"> </w:t>
      </w:r>
      <w:r w:rsidRPr="00D120DB">
        <w:rPr>
          <w:rFonts w:ascii="Segoe UI" w:hAnsi="Segoe UI" w:cs="Segoe UI"/>
          <w:sz w:val="24"/>
          <w:szCs w:val="24"/>
          <w:lang w:val="es-ES"/>
        </w:rPr>
        <w:t xml:space="preserve">Centro de Estudios Avanzados (CEA) de la UNC, que tenía la misión de </w:t>
      </w:r>
      <w:r w:rsidRPr="00D120DB">
        <w:rPr>
          <w:rFonts w:ascii="Segoe UI" w:hAnsi="Segoe UI" w:cs="Segoe UI"/>
          <w:sz w:val="24"/>
          <w:szCs w:val="24"/>
          <w:lang w:val="es-ES"/>
        </w:rPr>
        <w:lastRenderedPageBreak/>
        <w:t>consolidar un espacio de Ciencias Sociales en la UNC dedicado a la investigación, formación de recursos humanos y transferencia de resultados a la sociedad. En el año 2007, el CEA se constituyó por reglamento en UE de doble dependencia CONICET-UNC y fue la primera UE en Ciencias Sociales y Humanidades del CCT. Poco después, se tomó la decisión de dar autonomía al CEA</w:t>
      </w:r>
      <w:r w:rsidR="00457650">
        <w:rPr>
          <w:rFonts w:ascii="Segoe UI" w:hAnsi="Segoe UI" w:cs="Segoe UI"/>
          <w:sz w:val="24"/>
          <w:szCs w:val="24"/>
          <w:lang w:val="es-ES"/>
        </w:rPr>
        <w:t xml:space="preserve"> respecto </w:t>
      </w:r>
      <w:r w:rsidR="00BC7D7A">
        <w:rPr>
          <w:rFonts w:ascii="Segoe UI" w:hAnsi="Segoe UI" w:cs="Segoe UI"/>
          <w:sz w:val="24"/>
          <w:szCs w:val="24"/>
          <w:lang w:val="es-ES"/>
        </w:rPr>
        <w:t>de</w:t>
      </w:r>
      <w:r w:rsidR="00457650">
        <w:rPr>
          <w:rFonts w:ascii="Segoe UI" w:hAnsi="Segoe UI" w:cs="Segoe UI"/>
          <w:sz w:val="24"/>
          <w:szCs w:val="24"/>
          <w:lang w:val="es-ES"/>
        </w:rPr>
        <w:t xml:space="preserve"> </w:t>
      </w:r>
      <w:r w:rsidRPr="00D120DB">
        <w:rPr>
          <w:rFonts w:ascii="Segoe UI" w:hAnsi="Segoe UI" w:cs="Segoe UI"/>
          <w:sz w:val="24"/>
          <w:szCs w:val="24"/>
          <w:lang w:val="es-ES"/>
        </w:rPr>
        <w:t>la recientemente creada UE de doble dependencia</w:t>
      </w:r>
      <w:r w:rsidR="00457650">
        <w:rPr>
          <w:rFonts w:ascii="Segoe UI" w:hAnsi="Segoe UI" w:cs="Segoe UI"/>
          <w:sz w:val="24"/>
          <w:szCs w:val="24"/>
          <w:lang w:val="es-ES"/>
        </w:rPr>
        <w:t>, a la que se pasó a denominar</w:t>
      </w:r>
      <w:r w:rsidRPr="00D120DB">
        <w:rPr>
          <w:rFonts w:ascii="Segoe UI" w:hAnsi="Segoe UI" w:cs="Segoe UI"/>
          <w:sz w:val="24"/>
          <w:szCs w:val="24"/>
          <w:lang w:val="es-ES"/>
        </w:rPr>
        <w:t xml:space="preserve"> con su nombre actual, Centro de Investigaciones y Estudios sobre Cultura y Sociedad (CIECS). El CEA</w:t>
      </w:r>
      <w:r w:rsidR="00457650">
        <w:rPr>
          <w:rFonts w:ascii="Segoe UI" w:hAnsi="Segoe UI" w:cs="Segoe UI"/>
          <w:sz w:val="24"/>
          <w:szCs w:val="24"/>
          <w:lang w:val="es-ES"/>
        </w:rPr>
        <w:t>, por su parte,</w:t>
      </w:r>
      <w:r w:rsidRPr="00D120DB">
        <w:rPr>
          <w:rFonts w:ascii="Segoe UI" w:hAnsi="Segoe UI" w:cs="Segoe UI"/>
          <w:sz w:val="24"/>
          <w:szCs w:val="24"/>
          <w:lang w:val="es-ES"/>
        </w:rPr>
        <w:t xml:space="preserve"> sigue existiendo como centro exclusivo de la UNC sin vínculo formal con el CCT Córdoba.</w:t>
      </w:r>
    </w:p>
    <w:p w:rsidR="00306CBA" w:rsidRPr="00D120DB" w:rsidRDefault="00DA6B5D" w:rsidP="00D120DB">
      <w:pPr>
        <w:pStyle w:val="Textoindependiente"/>
        <w:spacing w:after="120" w:line="276" w:lineRule="auto"/>
        <w:ind w:left="0" w:firstLine="720"/>
        <w:jc w:val="both"/>
        <w:rPr>
          <w:rFonts w:cs="Segoe UI"/>
          <w:lang w:val="es-ES"/>
        </w:rPr>
      </w:pPr>
      <w:r w:rsidRPr="00D120DB">
        <w:rPr>
          <w:rFonts w:cs="Segoe UI"/>
          <w:lang w:val="es-ES"/>
        </w:rPr>
        <w:t>El CIECS se autodefine como “un espacio multidisciplinario orientado a la investigación y desarrollo en el ámbito de las Ciencias Sociales y Humanas”. Sus objetivos explícitos, presentados durante la reunión con los evaluadores externos, son:</w:t>
      </w:r>
    </w:p>
    <w:p w:rsidR="00306CBA" w:rsidRPr="00D120DB" w:rsidRDefault="00DA6B5D"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desarrollar investigaciones de alta especialización en ciencias sociales y humanas;</w:t>
      </w:r>
    </w:p>
    <w:p w:rsidR="00306CBA" w:rsidRPr="00D120DB" w:rsidRDefault="001910F9"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formar investigadores;</w:t>
      </w:r>
    </w:p>
    <w:p w:rsidR="00306CBA" w:rsidRPr="00D120DB" w:rsidRDefault="00DA6B5D"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realizar actividades de formación y capacitación (cursos, seminarios, talleres, reuniones) dirigidas a docentes, investigadores y alumnos de la UNC;</w:t>
      </w:r>
    </w:p>
    <w:p w:rsidR="00306CBA" w:rsidRPr="00D120DB" w:rsidRDefault="00DA6B5D"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asesorar y brindar asistencia técnica a las diversas instituciones nacionales e internacionales en áreas de su competencia;</w:t>
      </w:r>
    </w:p>
    <w:p w:rsidR="00306CBA" w:rsidRPr="00D120DB" w:rsidRDefault="00DA6B5D"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propender, a través de sus actividades de investigación y transferencia, a un mayor conocimiento de la realidad social y regional; e</w:t>
      </w:r>
    </w:p>
    <w:p w:rsidR="00306CBA" w:rsidRPr="00D120DB" w:rsidRDefault="00DA6B5D" w:rsidP="00054C26">
      <w:pPr>
        <w:pStyle w:val="Textoindependiente"/>
        <w:numPr>
          <w:ilvl w:val="0"/>
          <w:numId w:val="23"/>
        </w:numPr>
        <w:tabs>
          <w:tab w:val="left" w:pos="479"/>
        </w:tabs>
        <w:spacing w:after="120" w:line="276" w:lineRule="auto"/>
        <w:jc w:val="both"/>
        <w:rPr>
          <w:rFonts w:cs="Segoe UI"/>
          <w:lang w:val="es-ES"/>
        </w:rPr>
      </w:pPr>
      <w:r w:rsidRPr="00D120DB">
        <w:rPr>
          <w:rFonts w:cs="Segoe UI"/>
          <w:lang w:val="es-ES"/>
        </w:rPr>
        <w:t>insertar el CIECS en el contexto local, nacional e internacional, incentivando la vinculación con redes y el intercambio con otros centros, instituciones y grupos de trabajo.</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b/>
          <w:lang w:val="es-ES"/>
        </w:rPr>
        <w:t xml:space="preserve">Políticas y estrategias. </w:t>
      </w:r>
      <w:r w:rsidRPr="00D120DB">
        <w:rPr>
          <w:rFonts w:cs="Segoe UI"/>
          <w:lang w:val="es-ES"/>
        </w:rPr>
        <w:t>El CIECS cuenta con un borrador de plan estratégico 2011-2015, entregado al CEE en la forma de una presentación de PowerPoint, que esboza líneas estratégicas y metas de corto plazo. Sin embargo, no ha formulado aún un plan estratégico para el mediano y largo plazo.</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lang w:val="es-ES"/>
        </w:rPr>
        <w:t xml:space="preserve">No obstante, debe destacarse que el mencionado borrador contiene una evaluación detallada de la situación y el contexto para las actividades de investigación, las publicaciones, la organización y gestión, la integración y vinculación interinstitucional, la transferencia y los servicios a terceros, y la biblioteca. Sobre esta base, se definieron con bastante precisión objetivos </w:t>
      </w:r>
      <w:r w:rsidRPr="00D120DB">
        <w:rPr>
          <w:rFonts w:cs="Segoe UI"/>
          <w:lang w:val="es-ES"/>
        </w:rPr>
        <w:lastRenderedPageBreak/>
        <w:t>estratégicos, lineamientos de acción para alcanzarlos y plazos de ejecución. El CEE considera que los procesos regulares</w:t>
      </w:r>
      <w:r w:rsidR="00F874B2" w:rsidRPr="00D120DB">
        <w:rPr>
          <w:rFonts w:cs="Segoe UI"/>
          <w:lang w:val="es-ES"/>
        </w:rPr>
        <w:t xml:space="preserve"> </w:t>
      </w:r>
      <w:r w:rsidRPr="00D120DB">
        <w:rPr>
          <w:rFonts w:cs="Segoe UI"/>
          <w:lang w:val="es-ES"/>
        </w:rPr>
        <w:t>de</w:t>
      </w:r>
      <w:r w:rsidR="00F874B2" w:rsidRPr="00D120DB">
        <w:rPr>
          <w:rFonts w:cs="Segoe UI"/>
          <w:lang w:val="es-ES"/>
        </w:rPr>
        <w:t xml:space="preserve"> </w:t>
      </w:r>
      <w:r w:rsidRPr="00D120DB">
        <w:rPr>
          <w:rFonts w:cs="Segoe UI"/>
          <w:lang w:val="es-ES"/>
        </w:rPr>
        <w:t>evaluación</w:t>
      </w:r>
      <w:r w:rsidR="00F874B2" w:rsidRPr="00D120DB">
        <w:rPr>
          <w:rFonts w:cs="Segoe UI"/>
          <w:lang w:val="es-ES"/>
        </w:rPr>
        <w:t xml:space="preserve"> </w:t>
      </w:r>
      <w:r w:rsidRPr="00D120DB">
        <w:rPr>
          <w:rFonts w:cs="Segoe UI"/>
          <w:lang w:val="es-ES"/>
        </w:rPr>
        <w:t>interna</w:t>
      </w:r>
      <w:r w:rsidR="00F874B2" w:rsidRPr="00D120DB">
        <w:rPr>
          <w:rFonts w:cs="Segoe UI"/>
          <w:lang w:val="es-ES"/>
        </w:rPr>
        <w:t xml:space="preserve"> </w:t>
      </w:r>
      <w:r w:rsidRPr="00D120DB">
        <w:rPr>
          <w:rFonts w:cs="Segoe UI"/>
          <w:lang w:val="es-ES"/>
        </w:rPr>
        <w:t>que</w:t>
      </w:r>
      <w:r w:rsidR="00F874B2" w:rsidRPr="00D120DB">
        <w:rPr>
          <w:rFonts w:cs="Segoe UI"/>
          <w:lang w:val="es-ES"/>
        </w:rPr>
        <w:t xml:space="preserve"> </w:t>
      </w:r>
      <w:r w:rsidRPr="00D120DB">
        <w:rPr>
          <w:rFonts w:cs="Segoe UI"/>
          <w:lang w:val="es-ES"/>
        </w:rPr>
        <w:t>realiza</w:t>
      </w:r>
      <w:r w:rsidR="00F874B2" w:rsidRPr="00D120DB">
        <w:rPr>
          <w:rFonts w:cs="Segoe UI"/>
          <w:lang w:val="es-ES"/>
        </w:rPr>
        <w:t xml:space="preserve"> </w:t>
      </w:r>
      <w:r w:rsidRPr="00D120DB">
        <w:rPr>
          <w:rFonts w:cs="Segoe UI"/>
          <w:lang w:val="es-ES"/>
        </w:rPr>
        <w:t>el</w:t>
      </w:r>
      <w:r w:rsidR="00F874B2" w:rsidRPr="00D120DB">
        <w:rPr>
          <w:rFonts w:cs="Segoe UI"/>
          <w:lang w:val="es-ES"/>
        </w:rPr>
        <w:t xml:space="preserve"> </w:t>
      </w:r>
      <w:r w:rsidRPr="00D120DB">
        <w:rPr>
          <w:rFonts w:cs="Segoe UI"/>
          <w:lang w:val="es-ES"/>
        </w:rPr>
        <w:t>CIECS</w:t>
      </w:r>
      <w:r w:rsidR="00F874B2" w:rsidRPr="00D120DB">
        <w:rPr>
          <w:rFonts w:cs="Segoe UI"/>
          <w:lang w:val="es-ES"/>
        </w:rPr>
        <w:t xml:space="preserve"> </w:t>
      </w:r>
      <w:r w:rsidRPr="00D120DB">
        <w:rPr>
          <w:rFonts w:cs="Segoe UI"/>
          <w:lang w:val="es-ES"/>
        </w:rPr>
        <w:t>consideran</w:t>
      </w:r>
      <w:r w:rsidR="00F874B2" w:rsidRPr="00D120DB">
        <w:rPr>
          <w:rFonts w:cs="Segoe UI"/>
          <w:lang w:val="es-ES"/>
        </w:rPr>
        <w:t xml:space="preserve"> </w:t>
      </w:r>
      <w:r w:rsidRPr="00D120DB">
        <w:rPr>
          <w:rFonts w:cs="Segoe UI"/>
          <w:lang w:val="es-ES"/>
        </w:rPr>
        <w:t>los</w:t>
      </w:r>
      <w:r w:rsidR="00F874B2" w:rsidRPr="00D120DB">
        <w:rPr>
          <w:rFonts w:cs="Segoe UI"/>
          <w:lang w:val="es-ES"/>
        </w:rPr>
        <w:t xml:space="preserve"> </w:t>
      </w:r>
      <w:r w:rsidRPr="00D120DB">
        <w:rPr>
          <w:rFonts w:cs="Segoe UI"/>
          <w:lang w:val="es-ES"/>
        </w:rPr>
        <w:t>elementos</w:t>
      </w:r>
      <w:r w:rsidR="00D120DB" w:rsidRPr="00D120DB">
        <w:rPr>
          <w:rFonts w:cs="Segoe UI"/>
          <w:lang w:val="es-ES"/>
        </w:rPr>
        <w:t xml:space="preserve"> </w:t>
      </w:r>
      <w:r w:rsidRPr="00D120DB">
        <w:rPr>
          <w:rFonts w:cs="Segoe UI"/>
          <w:lang w:val="es-ES"/>
        </w:rPr>
        <w:t>fundamentales</w:t>
      </w:r>
      <w:r w:rsidR="00F874B2" w:rsidRPr="00D120DB">
        <w:rPr>
          <w:rFonts w:cs="Segoe UI"/>
          <w:lang w:val="es-ES"/>
        </w:rPr>
        <w:t xml:space="preserve"> </w:t>
      </w:r>
      <w:r w:rsidRPr="00D120DB">
        <w:rPr>
          <w:rFonts w:cs="Segoe UI"/>
          <w:lang w:val="es-ES"/>
        </w:rPr>
        <w:t>para</w:t>
      </w:r>
      <w:r w:rsidR="00F874B2" w:rsidRPr="00D120DB">
        <w:rPr>
          <w:rFonts w:cs="Segoe UI"/>
          <w:lang w:val="es-ES"/>
        </w:rPr>
        <w:t xml:space="preserve"> </w:t>
      </w:r>
      <w:r w:rsidRPr="00D120DB">
        <w:rPr>
          <w:rFonts w:cs="Segoe UI"/>
          <w:lang w:val="es-ES"/>
        </w:rPr>
        <w:t>proceder</w:t>
      </w:r>
      <w:r w:rsidR="00F874B2" w:rsidRPr="00D120DB">
        <w:rPr>
          <w:rFonts w:cs="Segoe UI"/>
          <w:lang w:val="es-ES"/>
        </w:rPr>
        <w:t xml:space="preserve"> </w:t>
      </w:r>
      <w:r w:rsidRPr="00D120DB">
        <w:rPr>
          <w:rFonts w:cs="Segoe UI"/>
          <w:lang w:val="es-ES"/>
        </w:rPr>
        <w:t>a</w:t>
      </w:r>
      <w:r w:rsidR="00F874B2" w:rsidRPr="00D120DB">
        <w:rPr>
          <w:rFonts w:cs="Segoe UI"/>
          <w:lang w:val="es-ES"/>
        </w:rPr>
        <w:t xml:space="preserve"> </w:t>
      </w:r>
      <w:r w:rsidRPr="00D120DB">
        <w:rPr>
          <w:rFonts w:cs="Segoe UI"/>
          <w:lang w:val="es-ES"/>
        </w:rPr>
        <w:t>reforzar</w:t>
      </w:r>
      <w:r w:rsidR="00F874B2" w:rsidRPr="00D120DB">
        <w:rPr>
          <w:rFonts w:cs="Segoe UI"/>
          <w:lang w:val="es-ES"/>
        </w:rPr>
        <w:t xml:space="preserve"> </w:t>
      </w:r>
      <w:r w:rsidRPr="00D120DB">
        <w:rPr>
          <w:rFonts w:cs="Segoe UI"/>
          <w:lang w:val="es-ES"/>
        </w:rPr>
        <w:t>las</w:t>
      </w:r>
      <w:r w:rsidR="00F874B2" w:rsidRPr="00D120DB">
        <w:rPr>
          <w:rFonts w:cs="Segoe UI"/>
          <w:lang w:val="es-ES"/>
        </w:rPr>
        <w:t xml:space="preserve"> </w:t>
      </w:r>
      <w:r w:rsidRPr="00D120DB">
        <w:rPr>
          <w:rFonts w:cs="Segoe UI"/>
          <w:lang w:val="es-ES"/>
        </w:rPr>
        <w:t>fortalezas</w:t>
      </w:r>
      <w:r w:rsidR="00F874B2" w:rsidRPr="00D120DB">
        <w:rPr>
          <w:rFonts w:cs="Segoe UI"/>
          <w:lang w:val="es-ES"/>
        </w:rPr>
        <w:t xml:space="preserve"> </w:t>
      </w:r>
      <w:r w:rsidRPr="00D120DB">
        <w:rPr>
          <w:rFonts w:cs="Segoe UI"/>
          <w:lang w:val="es-ES"/>
        </w:rPr>
        <w:t>y</w:t>
      </w:r>
      <w:r w:rsidR="00F874B2" w:rsidRPr="00D120DB">
        <w:rPr>
          <w:rFonts w:cs="Segoe UI"/>
          <w:lang w:val="es-ES"/>
        </w:rPr>
        <w:t xml:space="preserve"> </w:t>
      </w:r>
      <w:r w:rsidRPr="00D120DB">
        <w:rPr>
          <w:rFonts w:cs="Segoe UI"/>
          <w:lang w:val="es-ES"/>
        </w:rPr>
        <w:t>reducir</w:t>
      </w:r>
      <w:r w:rsidR="00F874B2" w:rsidRPr="00D120DB">
        <w:rPr>
          <w:rFonts w:cs="Segoe UI"/>
          <w:lang w:val="es-ES"/>
        </w:rPr>
        <w:t xml:space="preserve"> </w:t>
      </w:r>
      <w:r w:rsidRPr="00D120DB">
        <w:rPr>
          <w:rFonts w:cs="Segoe UI"/>
          <w:lang w:val="es-ES"/>
        </w:rPr>
        <w:t>o</w:t>
      </w:r>
      <w:r w:rsidR="00F874B2" w:rsidRPr="00D120DB">
        <w:rPr>
          <w:rFonts w:cs="Segoe UI"/>
          <w:lang w:val="es-ES"/>
        </w:rPr>
        <w:t xml:space="preserve"> </w:t>
      </w:r>
      <w:r w:rsidRPr="00D120DB">
        <w:rPr>
          <w:rFonts w:cs="Segoe UI"/>
          <w:lang w:val="es-ES"/>
        </w:rPr>
        <w:t>eliminar</w:t>
      </w:r>
      <w:r w:rsidR="00F874B2" w:rsidRPr="00D120DB">
        <w:rPr>
          <w:rFonts w:cs="Segoe UI"/>
          <w:lang w:val="es-ES"/>
        </w:rPr>
        <w:t xml:space="preserve"> </w:t>
      </w:r>
      <w:r w:rsidRPr="00D120DB">
        <w:rPr>
          <w:rFonts w:cs="Segoe UI"/>
          <w:lang w:val="es-ES"/>
        </w:rPr>
        <w:t>las debilidades del Centro.</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 xml:space="preserve">Al momento de elaborar el presente Informe de Evaluación Externa, el CIECS cuenta con 33 líneas de investigación, casi un 18% más que las mencionadas en el </w:t>
      </w:r>
      <w:r w:rsidR="00B6009D">
        <w:rPr>
          <w:rFonts w:cs="Segoe UI"/>
          <w:lang w:val="es-ES"/>
        </w:rPr>
        <w:t>IA</w:t>
      </w:r>
      <w:r w:rsidRPr="00D120DB">
        <w:rPr>
          <w:rFonts w:cs="Segoe UI"/>
          <w:lang w:val="es-ES"/>
        </w:rPr>
        <w:t xml:space="preserve">: acción colectiva y conflicto social; antropología e historia de la relación capital-trabajo; cambios ambientales y salud; </w:t>
      </w:r>
      <w:proofErr w:type="spellStart"/>
      <w:r w:rsidRPr="00D120DB">
        <w:rPr>
          <w:rFonts w:cs="Segoe UI"/>
          <w:lang w:val="es-ES"/>
        </w:rPr>
        <w:t>co</w:t>
      </w:r>
      <w:proofErr w:type="spellEnd"/>
      <w:r w:rsidRPr="00D120DB">
        <w:rPr>
          <w:rFonts w:cs="Segoe UI"/>
          <w:lang w:val="es-ES"/>
        </w:rPr>
        <w:t xml:space="preserve">-construcción </w:t>
      </w:r>
      <w:proofErr w:type="spellStart"/>
      <w:r w:rsidRPr="00D120DB">
        <w:rPr>
          <w:rFonts w:cs="Segoe UI"/>
          <w:lang w:val="es-ES"/>
        </w:rPr>
        <w:t>interactoral</w:t>
      </w:r>
      <w:proofErr w:type="spellEnd"/>
      <w:r w:rsidRPr="00D120DB">
        <w:rPr>
          <w:rFonts w:cs="Segoe UI"/>
          <w:lang w:val="es-ES"/>
        </w:rPr>
        <w:t xml:space="preserve"> del conocimiento; competitividad de las empresas; conflictividad agraria y desarrollo rural; derechos humanos y niñez; dialéctica y epistemología en Aristóteles; discurso social; estética; estructuras y estrategias familiares de ayer y de hoy; estudios clásicos; estudios indianos; estudios psicoanalíticos; filosofía social y teoría de la sociedad; género; género y documentación; historia contemporánea (siglos XIX y XX); interacción entre representantes del Estado y el público; la cultura escrita, paleografía, diplomática y archivos; Medio Oriente; metodología cualitativa en ciencias sociales; multiculturalismo, migraciones y desigualdad en América Latina; partidos políticos de Córdoba, gobierno y oposición; proyecciones y estimaciones de población; productos, medios y prácticas de la cultura latinoamericana; secularización, religión y esfera pública en las sociedades contemporáneas; sociedad, envejecimiento y dependencia; sociedad, salud, enfermedad y prácticas de curar; </w:t>
      </w:r>
      <w:proofErr w:type="spellStart"/>
      <w:r w:rsidRPr="00D120DB">
        <w:rPr>
          <w:rFonts w:cs="Segoe UI"/>
          <w:lang w:val="es-ES"/>
        </w:rPr>
        <w:t>sociodemografía</w:t>
      </w:r>
      <w:proofErr w:type="spellEnd"/>
      <w:r w:rsidRPr="00D120DB">
        <w:rPr>
          <w:rFonts w:cs="Segoe UI"/>
          <w:lang w:val="es-ES"/>
        </w:rPr>
        <w:t xml:space="preserve"> de los desplazamientos territoriales; teoría política; teoría social contemporánea; y transformaciones culturales contemporáneas.</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Resulta evidente que, dado el elevado número de investigadores y la naturaleza del amplio campo de la investigación en Ciencias Sociales, el número de líneas de investigación del CIECS no es necesariamente excesivo. Por otra parte, como se menciona más adelante, la gestión de la investigación está organizada en nueve áreas científicas, lo que puede contribuir a consolidar un proceso de racionalización de las líneas de investigación mediante el establecimiento de prioridades, uno de los objetivos señalados en el borrador de plan de gestión del CIECS.</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 xml:space="preserve">En el </w:t>
      </w:r>
      <w:r w:rsidR="00B6009D">
        <w:rPr>
          <w:rFonts w:cs="Segoe UI"/>
          <w:lang w:val="es-ES"/>
        </w:rPr>
        <w:t>IA</w:t>
      </w:r>
      <w:r w:rsidRPr="00D120DB">
        <w:rPr>
          <w:rFonts w:cs="Segoe UI"/>
          <w:lang w:val="es-ES"/>
        </w:rPr>
        <w:t>, se habían identificado también diez áreas de vacancia: geografía; cartografía; economía; economía social; organización de empresas; sociología de las religiones; educación; semiótica; sociología de la cultura; y psicología. Esto sugiere, en principio, la posibilidad de una ampliación sustantiva tanto del número de áreas científicas como de líneas de investigación.</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lastRenderedPageBreak/>
        <w:t>EL CEE considera que, en este aspecto, pueden identificarse fortalezas y debilidades cruciales del CIECS. Por</w:t>
      </w:r>
      <w:r w:rsidR="00F874B2" w:rsidRPr="00D120DB">
        <w:rPr>
          <w:rFonts w:cs="Segoe UI"/>
          <w:lang w:val="es-ES"/>
        </w:rPr>
        <w:t xml:space="preserve"> </w:t>
      </w:r>
      <w:r w:rsidRPr="00D120DB">
        <w:rPr>
          <w:rFonts w:cs="Segoe UI"/>
          <w:lang w:val="es-ES"/>
        </w:rPr>
        <w:t>una parte, contar con un sólido cuerpo de investigadores y becarios, quienes cubren una amplia diversidad temática de gran relevancia teórica y empírica —en muchos casos, en clara relación con las necesidades</w:t>
      </w:r>
      <w:r w:rsidR="00D120DB" w:rsidRPr="00D120DB">
        <w:rPr>
          <w:rFonts w:cs="Segoe UI"/>
          <w:lang w:val="es-ES"/>
        </w:rPr>
        <w:t xml:space="preserve"> </w:t>
      </w:r>
      <w:r w:rsidRPr="00D120DB">
        <w:rPr>
          <w:rFonts w:cs="Segoe UI"/>
          <w:lang w:val="es-ES"/>
        </w:rPr>
        <w:t xml:space="preserve">y demandas de la sociedad— constituye una fortaleza, sin duda. Por otra parte, la expansión en marcha y su posible aceleración sin contar previamente con un plan estratégico para el mediano y largo plazo que contemple la posibilidad de racionalizar líneas de investigación (incluyendo la posibilidad de establecer sinergias entre las que son próximas y quizás parcialmente sobrepuestas) representan un riesgo significativo para el Centro. Algo análogo sucede con respecto a las necesidades de infraestructura y apoyo de gestión administrativa, puntos tratados más adelante. Por lo expuesto, se recomienda al CIECS el desarrollo urgente de su plan estratégico, atendiendo a estos puntos débiles ya identificados en el borrador. Asimismo, se recomienda al CCT dar prioridad a la cobertura de las necesidades del CIECS para que </w:t>
      </w:r>
      <w:r w:rsidR="00A50CE1">
        <w:rPr>
          <w:rFonts w:cs="Segoe UI"/>
          <w:lang w:val="es-ES"/>
        </w:rPr>
        <w:t>este</w:t>
      </w:r>
      <w:r w:rsidRPr="00D120DB">
        <w:rPr>
          <w:rFonts w:cs="Segoe UI"/>
          <w:lang w:val="es-ES"/>
        </w:rPr>
        <w:t xml:space="preserve"> pueda alcanzar sus objetivos.</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b/>
          <w:lang w:val="es-ES"/>
        </w:rPr>
        <w:t xml:space="preserve">Organización y gestión. </w:t>
      </w:r>
      <w:r w:rsidRPr="00D120DB">
        <w:rPr>
          <w:rFonts w:cs="Segoe UI"/>
          <w:lang w:val="es-ES"/>
        </w:rPr>
        <w:t xml:space="preserve">La estructura de gobierno del CIECS está compuesta por la Dirección, a cargo de la Dra. Dora E. </w:t>
      </w:r>
      <w:proofErr w:type="spellStart"/>
      <w:r w:rsidRPr="00D120DB">
        <w:rPr>
          <w:rFonts w:cs="Segoe UI"/>
          <w:lang w:val="es-ES"/>
        </w:rPr>
        <w:t>Celton</w:t>
      </w:r>
      <w:proofErr w:type="spellEnd"/>
      <w:r w:rsidRPr="00D120DB">
        <w:rPr>
          <w:rFonts w:cs="Segoe UI"/>
          <w:lang w:val="es-ES"/>
        </w:rPr>
        <w:t xml:space="preserve"> al momento de realizar la evaluación, y un Consejo Directivo, integrado por tres investigadores del CONICET y tres de la UNC. Al momento de la autoevaluación y de la evaluación externa, el CIECS era la única UE del CCT Córdoba sin Director concursado.</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lang w:val="es-ES"/>
        </w:rPr>
        <w:t xml:space="preserve">La Dra. </w:t>
      </w:r>
      <w:proofErr w:type="spellStart"/>
      <w:r w:rsidRPr="00D120DB">
        <w:rPr>
          <w:rFonts w:cs="Segoe UI"/>
          <w:lang w:val="es-ES"/>
        </w:rPr>
        <w:t>Celton</w:t>
      </w:r>
      <w:proofErr w:type="spellEnd"/>
      <w:r w:rsidRPr="00D120DB">
        <w:rPr>
          <w:rFonts w:cs="Segoe UI"/>
          <w:lang w:val="es-ES"/>
        </w:rPr>
        <w:t xml:space="preserve"> es la única representante d</w:t>
      </w:r>
      <w:r w:rsidR="006A38AB" w:rsidRPr="00D120DB">
        <w:rPr>
          <w:rFonts w:cs="Segoe UI"/>
          <w:lang w:val="es-ES"/>
        </w:rPr>
        <w:t xml:space="preserve">e las ciencias sociales en el </w:t>
      </w:r>
      <w:r w:rsidRPr="00D120DB">
        <w:rPr>
          <w:rFonts w:cs="Segoe UI"/>
          <w:lang w:val="es-ES"/>
        </w:rPr>
        <w:t>Consejo Directivo del CCT Córdoba</w:t>
      </w:r>
      <w:r w:rsidR="006A38AB">
        <w:rPr>
          <w:rFonts w:cs="Segoe UI"/>
          <w:lang w:val="es-ES"/>
        </w:rPr>
        <w:t xml:space="preserve">. Esto, según los entrevistados, colocaría </w:t>
      </w:r>
      <w:r w:rsidR="00480EF5" w:rsidRPr="00480EF5">
        <w:rPr>
          <w:rFonts w:cs="Segoe UI"/>
          <w:lang w:val="es-ES"/>
        </w:rPr>
        <w:t xml:space="preserve">de hecho a estas disciplinas </w:t>
      </w:r>
      <w:r w:rsidR="006A38AB">
        <w:rPr>
          <w:rFonts w:cs="Segoe UI"/>
          <w:lang w:val="es-ES"/>
        </w:rPr>
        <w:t>en desventaja respecto de las “ciencias duras”</w:t>
      </w:r>
      <w:r w:rsidR="00480EF5">
        <w:rPr>
          <w:rFonts w:cs="Segoe UI"/>
          <w:lang w:val="es-ES"/>
        </w:rPr>
        <w:t xml:space="preserve"> que el resto de las UE</w:t>
      </w:r>
      <w:r w:rsidR="00480EF5" w:rsidRPr="00480EF5">
        <w:rPr>
          <w:rFonts w:asciiTheme="minorHAnsi" w:eastAsiaTheme="minorHAnsi" w:hAnsiTheme="minorHAnsi" w:cs="Segoe UI"/>
          <w:sz w:val="22"/>
          <w:szCs w:val="22"/>
          <w:lang w:val="es-ES"/>
        </w:rPr>
        <w:t xml:space="preserve"> </w:t>
      </w:r>
      <w:r w:rsidR="00480EF5" w:rsidRPr="00480EF5">
        <w:rPr>
          <w:rFonts w:cs="Segoe UI"/>
          <w:lang w:val="es-ES"/>
        </w:rPr>
        <w:t>trabaja</w:t>
      </w:r>
      <w:r w:rsidRPr="00D120DB">
        <w:rPr>
          <w:rFonts w:cs="Segoe UI"/>
          <w:lang w:val="es-ES"/>
        </w:rPr>
        <w:t>. Una porción importante de investigadores del CIECS considera que el CCT Córdoba</w:t>
      </w:r>
      <w:r w:rsidR="00F874B2" w:rsidRPr="00D120DB">
        <w:rPr>
          <w:rFonts w:cs="Segoe UI"/>
          <w:lang w:val="es-ES"/>
        </w:rPr>
        <w:t xml:space="preserve"> </w:t>
      </w:r>
      <w:r w:rsidRPr="00D120DB">
        <w:rPr>
          <w:rFonts w:cs="Segoe UI"/>
          <w:lang w:val="es-ES"/>
        </w:rPr>
        <w:t>ha sido desatento con las necesidades de la UE, en especial, en materia de infraestructura. A fin de revertir esta situación, los entrevistados sugirieron la realización de un taller de trabajo conjunto entre el CCT y la UE para discutir estos y otros problemas atribuidos a un inadecuado nivel de comunicación.</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lang w:val="es-ES"/>
        </w:rPr>
        <w:t xml:space="preserve">La estructura del CIECS se organiza en nueve áreas científicas: Departamento de Estudios </w:t>
      </w:r>
      <w:proofErr w:type="spellStart"/>
      <w:r w:rsidRPr="00D120DB">
        <w:rPr>
          <w:rFonts w:cs="Segoe UI"/>
          <w:lang w:val="es-ES"/>
        </w:rPr>
        <w:t>Socioantropológicos</w:t>
      </w:r>
      <w:proofErr w:type="spellEnd"/>
      <w:r w:rsidRPr="00D120DB">
        <w:rPr>
          <w:rFonts w:cs="Segoe UI"/>
          <w:lang w:val="es-ES"/>
        </w:rPr>
        <w:t xml:space="preserve">; Departamento de Ciencia Política; Departamento de Hábitat; Departamento de Estudios de Comunicación y Cultura; Departamento de Estudios Internacionales; Departamento de Estudios Históricos; Departamento de Estudios de la Empresa; Departamento de Estudios de Población; y Departamento de Filosofía Social y Teoría de la Sociedad. A </w:t>
      </w:r>
      <w:r w:rsidRPr="00D120DB">
        <w:rPr>
          <w:rFonts w:cs="Segoe UI"/>
          <w:lang w:val="es-ES"/>
        </w:rPr>
        <w:lastRenderedPageBreak/>
        <w:t>estas áreas brindan soporte cuatro áreas de apoyo: Biblioteca, Informática, Secretaría y Publicaciones.</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b/>
          <w:lang w:val="es-ES"/>
        </w:rPr>
        <w:t xml:space="preserve">Recursos humanos para I+D. </w:t>
      </w:r>
      <w:r w:rsidRPr="00D120DB">
        <w:rPr>
          <w:rFonts w:cs="Segoe UI"/>
          <w:lang w:val="es-ES"/>
        </w:rPr>
        <w:t>El CIECS es la UE del CCT Córdoba con mayor número de integrantes: 110 investigadores (36 del CONICET y 74 de la UNC) y 83 becarios (71 del CONICET, 4 de la UNC y 8 de otras instituciones). Cabe destacar que existe un gran desequilibrio entre la cantidad de investigadores y becarios en las áreas</w:t>
      </w:r>
      <w:r w:rsidR="00D120DB" w:rsidRPr="00D120DB">
        <w:rPr>
          <w:rFonts w:cs="Segoe UI"/>
          <w:lang w:val="es-ES"/>
        </w:rPr>
        <w:t xml:space="preserve"> </w:t>
      </w:r>
      <w:r w:rsidRPr="00D120DB">
        <w:rPr>
          <w:rFonts w:cs="Segoe UI"/>
          <w:lang w:val="es-ES"/>
        </w:rPr>
        <w:t>científicas (193 personas) y la dotación de las áreas de apoyo (</w:t>
      </w:r>
      <w:r w:rsidR="00A50CE1">
        <w:rPr>
          <w:rFonts w:cs="Segoe UI"/>
          <w:lang w:val="es-ES"/>
        </w:rPr>
        <w:t>solo</w:t>
      </w:r>
      <w:r w:rsidRPr="00D120DB">
        <w:rPr>
          <w:rFonts w:cs="Segoe UI"/>
          <w:lang w:val="es-ES"/>
        </w:rPr>
        <w:t xml:space="preserve"> seis), situación que requiere urgente consideración.</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El CIECS cuenta con un grupo sólido de investigadores formados, tanto del CONICET como de la UNC, y un importante grupo de investigadores en proceso de formación, especialmente en la UNC. A partir de la información disponible, no fue posible determinar la relación promedio efectiva —no aritmética a partir de los totales— entre investigadores y becarios. En principio, las cifras sugieren condiciones adecuadas para la supervisión del elevado número de becarios existente. El CIECS mantiene un Seminario Permanente de Formación para sus distintos programas.</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En la reunión con investigadores, se evidenció una fuerte identidad colectiva, quizás forjada sobre la base de que el CIECS es la principal (y, hasta hace poco, única) UE de Ciencias Sociales del CCT Córdoba. La participación de los investigadores, muy activa, permitió percibir que la relación con el CCT Córdoba está sujeta a fuerte tensión. Los investigadores destacaron que, desde la creación del CCT, habían registrado una mejoría notoria en temas administrativos (gestión de subsidios, gestión de informes) gracias al buen funcionamiento de la UAT. Pero en otros aspectos, muchos de los entrevistados señalaron que el CCT no ha cambiado “la forma de trabajo de los investigadores”. En el extremo, algunos sostuvieron que el CIECS hubiera podido probablemente desarrollarse mejor sin el CCT Córdoba.</w:t>
      </w:r>
    </w:p>
    <w:p w:rsidR="00306CBA" w:rsidRPr="00D120DB" w:rsidRDefault="00DA6B5D" w:rsidP="00D120DB">
      <w:pPr>
        <w:pStyle w:val="Textoindependiente"/>
        <w:spacing w:after="120" w:line="276" w:lineRule="auto"/>
        <w:ind w:left="0" w:firstLine="708"/>
        <w:jc w:val="both"/>
        <w:rPr>
          <w:rFonts w:cs="Segoe UI"/>
          <w:lang w:val="es-ES"/>
        </w:rPr>
      </w:pPr>
      <w:r w:rsidRPr="00D120DB">
        <w:rPr>
          <w:rFonts w:cs="Segoe UI"/>
          <w:b/>
          <w:bCs/>
          <w:lang w:val="es-ES"/>
        </w:rPr>
        <w:t xml:space="preserve">Infraestructura y equipamiento. </w:t>
      </w:r>
      <w:r w:rsidRPr="00D120DB">
        <w:rPr>
          <w:rFonts w:cs="Segoe UI"/>
          <w:lang w:val="es-ES"/>
        </w:rPr>
        <w:t xml:space="preserve">Este es posiblemente uno de los factores más críticos, ya que el CIECS no tiene un edificio propio que pueda alojar a sus miembros. En las entrevistas con investigadores y becarios, esta carencia fue subrayada repetidamente. Existe la percepción de que, mientras se ha dado una fuerte inversión en edificios para las UE dedicadas a las “ciencias duras”, </w:t>
      </w:r>
      <w:r w:rsidR="00857491">
        <w:rPr>
          <w:rFonts w:cs="Segoe UI"/>
          <w:lang w:val="es-ES"/>
        </w:rPr>
        <w:t>el CIECS —que representa a las c</w:t>
      </w:r>
      <w:r w:rsidRPr="00D120DB">
        <w:rPr>
          <w:rFonts w:cs="Segoe UI"/>
          <w:lang w:val="es-ES"/>
        </w:rPr>
        <w:t xml:space="preserve">iencias </w:t>
      </w:r>
      <w:r w:rsidR="00857491">
        <w:rPr>
          <w:rFonts w:cs="Segoe UI"/>
          <w:lang w:val="es-ES"/>
        </w:rPr>
        <w:t>s</w:t>
      </w:r>
      <w:r w:rsidRPr="00D120DB">
        <w:rPr>
          <w:rFonts w:cs="Segoe UI"/>
          <w:lang w:val="es-ES"/>
        </w:rPr>
        <w:t>ociales— n</w:t>
      </w:r>
      <w:r w:rsidR="00857491">
        <w:rPr>
          <w:rFonts w:cs="Segoe UI"/>
          <w:lang w:val="es-ES"/>
        </w:rPr>
        <w:t>o</w:t>
      </w:r>
      <w:r w:rsidRPr="00D120DB">
        <w:rPr>
          <w:rFonts w:cs="Segoe UI"/>
          <w:lang w:val="es-ES"/>
        </w:rPr>
        <w:t xml:space="preserve"> tiene </w:t>
      </w:r>
      <w:r w:rsidR="006A0718">
        <w:rPr>
          <w:rFonts w:cs="Segoe UI"/>
          <w:lang w:val="es-ES"/>
        </w:rPr>
        <w:t>edificio</w:t>
      </w:r>
      <w:r w:rsidR="006A0718" w:rsidRPr="00D120DB">
        <w:rPr>
          <w:rFonts w:cs="Segoe UI"/>
          <w:lang w:val="es-ES"/>
        </w:rPr>
        <w:t xml:space="preserve"> </w:t>
      </w:r>
      <w:r w:rsidRPr="00D120DB">
        <w:rPr>
          <w:rFonts w:cs="Segoe UI"/>
          <w:lang w:val="es-ES"/>
        </w:rPr>
        <w:t>propio</w:t>
      </w:r>
      <w:r w:rsidR="006A0718">
        <w:rPr>
          <w:rFonts w:cs="Segoe UI"/>
          <w:lang w:val="es-ES"/>
        </w:rPr>
        <w:t xml:space="preserve"> ya que debe funcionar provisionalmente en el primer piso de un edificio ubicado en la calle </w:t>
      </w:r>
      <w:proofErr w:type="spellStart"/>
      <w:r w:rsidR="006A0718">
        <w:rPr>
          <w:rFonts w:cs="Segoe UI"/>
          <w:lang w:val="es-ES"/>
        </w:rPr>
        <w:t>Rondeau</w:t>
      </w:r>
      <w:proofErr w:type="spellEnd"/>
      <w:r w:rsidR="006A0718">
        <w:rPr>
          <w:rFonts w:cs="Segoe UI"/>
          <w:lang w:val="es-ES"/>
        </w:rPr>
        <w:t xml:space="preserve"> 467, afuera del campus de la UNC</w:t>
      </w:r>
      <w:r w:rsidRPr="00D120DB">
        <w:rPr>
          <w:rFonts w:cs="Segoe UI"/>
          <w:lang w:val="es-ES"/>
        </w:rPr>
        <w:t xml:space="preserve">. También se mencionaron problemas con el acceso a equipos de computación y las </w:t>
      </w:r>
      <w:r w:rsidRPr="00D120DB">
        <w:rPr>
          <w:rFonts w:cs="Segoe UI"/>
          <w:lang w:val="es-ES"/>
        </w:rPr>
        <w:lastRenderedPageBreak/>
        <w:t>condiciones ambientales del edificio, como la falta de aire acondicionado —que los evaluadores externos pudieron experimentar durante su visita—, un tema crítico de seguridad e higiene.</w:t>
      </w:r>
    </w:p>
    <w:p w:rsidR="00306CBA" w:rsidRPr="00D120DB" w:rsidRDefault="00DA6B5D" w:rsidP="00D120DB">
      <w:pPr>
        <w:spacing w:before="120" w:after="120" w:line="276" w:lineRule="auto"/>
        <w:ind w:firstLine="708"/>
        <w:jc w:val="both"/>
        <w:rPr>
          <w:rFonts w:ascii="Segoe UI" w:eastAsia="Segoe UI" w:hAnsi="Segoe UI" w:cs="Segoe UI"/>
          <w:sz w:val="24"/>
          <w:szCs w:val="24"/>
          <w:lang w:val="es-ES"/>
        </w:rPr>
      </w:pPr>
      <w:r w:rsidRPr="00D120DB">
        <w:rPr>
          <w:rFonts w:ascii="Segoe UI" w:hAnsi="Segoe UI" w:cs="Segoe UI"/>
          <w:b/>
          <w:sz w:val="24"/>
          <w:szCs w:val="24"/>
          <w:lang w:val="es-ES"/>
        </w:rPr>
        <w:t xml:space="preserve">Actividad, productos y resultados en I+D. </w:t>
      </w:r>
      <w:r w:rsidRPr="00D120DB">
        <w:rPr>
          <w:rFonts w:ascii="Segoe UI" w:hAnsi="Segoe UI" w:cs="Segoe UI"/>
          <w:sz w:val="24"/>
          <w:szCs w:val="24"/>
          <w:lang w:val="es-ES"/>
        </w:rPr>
        <w:t>Los investigadores del CIECS tienen una alta productividad tanto en publicaciones como en actividades de intercambio académico y transferencia.</w:t>
      </w:r>
    </w:p>
    <w:p w:rsidR="00306CBA" w:rsidRPr="00D120DB" w:rsidRDefault="00DA6B5D" w:rsidP="00D120DB">
      <w:pPr>
        <w:pStyle w:val="Textoindependiente"/>
        <w:spacing w:after="120" w:line="276" w:lineRule="auto"/>
        <w:ind w:left="0" w:firstLine="720"/>
        <w:jc w:val="both"/>
        <w:rPr>
          <w:rFonts w:cs="Segoe UI"/>
          <w:lang w:val="es-ES"/>
        </w:rPr>
      </w:pPr>
      <w:r w:rsidRPr="00D120DB">
        <w:rPr>
          <w:rFonts w:cs="Segoe UI"/>
          <w:lang w:val="es-ES"/>
        </w:rPr>
        <w:t>Como en la mayoría de las UE, no fue posible evaluar las publicaciones en función de parámetros cuantitativos (factores de impacto, citas,</w:t>
      </w:r>
      <w:r w:rsidR="00857491">
        <w:rPr>
          <w:rFonts w:cs="Segoe UI"/>
          <w:lang w:val="es-ES"/>
        </w:rPr>
        <w:t xml:space="preserve"> desempeño</w:t>
      </w:r>
      <w:r w:rsidRPr="00D120DB">
        <w:rPr>
          <w:rFonts w:cs="Segoe UI"/>
          <w:i/>
          <w:lang w:val="es-ES"/>
        </w:rPr>
        <w:t xml:space="preserve"> </w:t>
      </w:r>
      <w:r w:rsidR="00857491" w:rsidRPr="00D120DB">
        <w:rPr>
          <w:rFonts w:cs="Segoe UI"/>
          <w:lang w:val="es-ES"/>
        </w:rPr>
        <w:t xml:space="preserve">individual </w:t>
      </w:r>
      <w:r w:rsidRPr="00D120DB">
        <w:rPr>
          <w:rFonts w:cs="Segoe UI"/>
          <w:lang w:val="es-ES"/>
        </w:rPr>
        <w:t>de los investigadores, etc.). De acuerdo con información suministrada durante la visita del CEE, la producción del Centro fue:</w:t>
      </w:r>
    </w:p>
    <w:p w:rsidR="00306CBA" w:rsidRPr="00D120DB" w:rsidRDefault="00DA6B5D" w:rsidP="00054C26">
      <w:pPr>
        <w:pStyle w:val="Textoindependiente"/>
        <w:numPr>
          <w:ilvl w:val="0"/>
          <w:numId w:val="24"/>
        </w:numPr>
        <w:spacing w:after="120" w:line="276" w:lineRule="auto"/>
        <w:jc w:val="both"/>
        <w:rPr>
          <w:rFonts w:cs="Segoe UI"/>
          <w:lang w:val="es-ES"/>
        </w:rPr>
      </w:pPr>
      <w:r w:rsidRPr="00D120DB">
        <w:rPr>
          <w:rFonts w:cs="Segoe UI"/>
          <w:lang w:val="es-ES"/>
        </w:rPr>
        <w:t xml:space="preserve">artículos de revista con </w:t>
      </w:r>
      <w:proofErr w:type="spellStart"/>
      <w:r w:rsidRPr="00D120DB">
        <w:rPr>
          <w:rFonts w:cs="Segoe UI"/>
          <w:lang w:val="es-ES"/>
        </w:rPr>
        <w:t>referato</w:t>
      </w:r>
      <w:proofErr w:type="spellEnd"/>
      <w:r w:rsidRPr="00D120DB">
        <w:rPr>
          <w:rFonts w:cs="Segoe UI"/>
          <w:lang w:val="es-ES"/>
        </w:rPr>
        <w:t>: 120 en 2008, 186 en 2010 y 191 en 2012;</w:t>
      </w:r>
    </w:p>
    <w:p w:rsidR="00306CBA" w:rsidRPr="00D120DB" w:rsidRDefault="00DA6B5D" w:rsidP="00054C26">
      <w:pPr>
        <w:pStyle w:val="Textoindependiente"/>
        <w:numPr>
          <w:ilvl w:val="0"/>
          <w:numId w:val="24"/>
        </w:numPr>
        <w:spacing w:after="120" w:line="276" w:lineRule="auto"/>
        <w:jc w:val="both"/>
        <w:rPr>
          <w:rFonts w:cs="Segoe UI"/>
          <w:lang w:val="es-ES"/>
        </w:rPr>
      </w:pPr>
      <w:r w:rsidRPr="00D120DB">
        <w:rPr>
          <w:rFonts w:cs="Segoe UI"/>
          <w:lang w:val="es-ES"/>
        </w:rPr>
        <w:t xml:space="preserve">capítulos en libros con </w:t>
      </w:r>
      <w:proofErr w:type="spellStart"/>
      <w:r w:rsidRPr="00D120DB">
        <w:rPr>
          <w:rFonts w:cs="Segoe UI"/>
          <w:lang w:val="es-ES"/>
        </w:rPr>
        <w:t>referato</w:t>
      </w:r>
      <w:proofErr w:type="spellEnd"/>
      <w:r w:rsidRPr="00D120DB">
        <w:rPr>
          <w:rFonts w:cs="Segoe UI"/>
          <w:lang w:val="es-ES"/>
        </w:rPr>
        <w:t>: 85 en 2008, 105 en 2010 y 116 en 2012;</w:t>
      </w:r>
    </w:p>
    <w:p w:rsidR="00306CBA" w:rsidRPr="00D120DB" w:rsidRDefault="00DA6B5D" w:rsidP="00054C26">
      <w:pPr>
        <w:pStyle w:val="Textoindependiente"/>
        <w:numPr>
          <w:ilvl w:val="0"/>
          <w:numId w:val="24"/>
        </w:numPr>
        <w:spacing w:after="120" w:line="276" w:lineRule="auto"/>
        <w:jc w:val="both"/>
        <w:rPr>
          <w:rFonts w:cs="Segoe UI"/>
          <w:lang w:val="es-ES"/>
        </w:rPr>
      </w:pPr>
      <w:r w:rsidRPr="00D120DB">
        <w:rPr>
          <w:rFonts w:cs="Segoe UI"/>
          <w:lang w:val="es-ES"/>
        </w:rPr>
        <w:t>libros: 27 en 2008, 34 en 2010 y 32 en 2012;</w:t>
      </w:r>
    </w:p>
    <w:p w:rsidR="00306CBA" w:rsidRPr="00D120DB" w:rsidRDefault="00DA6B5D" w:rsidP="00054C26">
      <w:pPr>
        <w:pStyle w:val="Textoindependiente"/>
        <w:numPr>
          <w:ilvl w:val="0"/>
          <w:numId w:val="24"/>
        </w:numPr>
        <w:spacing w:after="120" w:line="276" w:lineRule="auto"/>
        <w:jc w:val="both"/>
        <w:rPr>
          <w:rFonts w:cs="Segoe UI"/>
          <w:lang w:val="es-ES"/>
        </w:rPr>
      </w:pPr>
      <w:r w:rsidRPr="00D120DB">
        <w:rPr>
          <w:rFonts w:cs="Segoe UI"/>
          <w:lang w:val="es-ES"/>
        </w:rPr>
        <w:t>trabajos en congresos publicados: 116 en 2008, 120 en 2010 y 117 en 2012.</w:t>
      </w:r>
    </w:p>
    <w:p w:rsidR="00306CBA" w:rsidRPr="00D120DB" w:rsidRDefault="00DA6B5D" w:rsidP="00D120DB">
      <w:pPr>
        <w:pStyle w:val="Textoindependiente"/>
        <w:spacing w:after="120" w:line="276" w:lineRule="auto"/>
        <w:ind w:left="0" w:firstLine="720"/>
        <w:jc w:val="both"/>
        <w:rPr>
          <w:rFonts w:cs="Segoe UI"/>
          <w:lang w:val="es-ES"/>
        </w:rPr>
      </w:pPr>
      <w:r w:rsidRPr="00D120DB">
        <w:rPr>
          <w:rFonts w:cs="Segoe UI"/>
          <w:lang w:val="es-ES"/>
        </w:rPr>
        <w:t>Los datos señalan un crecimiento saludable en artículos, capítulos y trabajos presentados en congresos, y un nivel constante en la producción de libros. La cantidad de publicaciones por investigador indica una elevada productividad. No obstante, se necesita información adicional para una evaluación más precisa de la calidad e impacto, por lo que se sugiere que sea contemplada en el futuro por las autoevaluaciones que el Centro realiza regularmente.</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 xml:space="preserve">El CIECS despliega una amplia gama de actividades de interacción con instituciones e investigadores del ámbito nacional e internacional. Sus investigadores dictan cursos y seminarios en distintas universidades argentinas y del exterior. Entre estas últimas, se cuentan la </w:t>
      </w:r>
      <w:proofErr w:type="spellStart"/>
      <w:r w:rsidRPr="00D120DB">
        <w:rPr>
          <w:rFonts w:cs="Segoe UI"/>
          <w:lang w:val="es-ES"/>
        </w:rPr>
        <w:t>Universidade</w:t>
      </w:r>
      <w:proofErr w:type="spellEnd"/>
      <w:r w:rsidRPr="00D120DB">
        <w:rPr>
          <w:rFonts w:cs="Segoe UI"/>
          <w:lang w:val="es-ES"/>
        </w:rPr>
        <w:t xml:space="preserve"> Estadual de </w:t>
      </w:r>
      <w:proofErr w:type="spellStart"/>
      <w:r w:rsidRPr="00D120DB">
        <w:rPr>
          <w:rFonts w:cs="Segoe UI"/>
          <w:lang w:val="es-ES"/>
        </w:rPr>
        <w:t>Campinas</w:t>
      </w:r>
      <w:proofErr w:type="spellEnd"/>
      <w:r w:rsidRPr="00D120DB">
        <w:rPr>
          <w:rFonts w:cs="Segoe UI"/>
          <w:lang w:val="es-ES"/>
        </w:rPr>
        <w:t xml:space="preserve"> (Brasil); la Universidad Nacional de Asunción (Paraguay); la </w:t>
      </w:r>
      <w:proofErr w:type="spellStart"/>
      <w:r w:rsidRPr="00D120DB">
        <w:rPr>
          <w:rFonts w:cs="Segoe UI"/>
          <w:lang w:val="es-ES"/>
        </w:rPr>
        <w:t>Université</w:t>
      </w:r>
      <w:proofErr w:type="spellEnd"/>
      <w:r w:rsidRPr="00D120DB">
        <w:rPr>
          <w:rFonts w:cs="Segoe UI"/>
          <w:lang w:val="es-ES"/>
        </w:rPr>
        <w:t xml:space="preserve"> de Poitiers, </w:t>
      </w:r>
      <w:proofErr w:type="spellStart"/>
      <w:r w:rsidRPr="00D120DB">
        <w:rPr>
          <w:rFonts w:cs="Segoe UI"/>
          <w:lang w:val="es-ES"/>
        </w:rPr>
        <w:t>Université</w:t>
      </w:r>
      <w:proofErr w:type="spellEnd"/>
      <w:r w:rsidRPr="00D120DB">
        <w:rPr>
          <w:rFonts w:cs="Segoe UI"/>
          <w:lang w:val="es-ES"/>
        </w:rPr>
        <w:t xml:space="preserve"> Paris V y </w:t>
      </w:r>
      <w:proofErr w:type="spellStart"/>
      <w:r w:rsidRPr="00D120DB">
        <w:rPr>
          <w:rFonts w:cs="Segoe UI"/>
          <w:lang w:val="es-ES"/>
        </w:rPr>
        <w:t>Université</w:t>
      </w:r>
      <w:proofErr w:type="spellEnd"/>
      <w:r w:rsidRPr="00D120DB">
        <w:rPr>
          <w:rFonts w:cs="Segoe UI"/>
          <w:lang w:val="es-ES"/>
        </w:rPr>
        <w:t xml:space="preserve"> Paris VIII (Francia); Universidad Libre de Berlín (Alemania); la Universidad de Antioquia (Colombia); la New York </w:t>
      </w:r>
      <w:proofErr w:type="spellStart"/>
      <w:r w:rsidRPr="00D120DB">
        <w:rPr>
          <w:rFonts w:cs="Segoe UI"/>
          <w:lang w:val="es-ES"/>
        </w:rPr>
        <w:t>University</w:t>
      </w:r>
      <w:proofErr w:type="spellEnd"/>
      <w:r w:rsidRPr="00D120DB">
        <w:rPr>
          <w:rFonts w:cs="Segoe UI"/>
          <w:lang w:val="es-ES"/>
        </w:rPr>
        <w:t xml:space="preserve">, la Boston </w:t>
      </w:r>
      <w:proofErr w:type="spellStart"/>
      <w:r w:rsidRPr="00D120DB">
        <w:rPr>
          <w:rFonts w:cs="Segoe UI"/>
          <w:lang w:val="es-ES"/>
        </w:rPr>
        <w:t>University</w:t>
      </w:r>
      <w:proofErr w:type="spellEnd"/>
      <w:r w:rsidRPr="00D120DB">
        <w:rPr>
          <w:rFonts w:cs="Segoe UI"/>
          <w:lang w:val="es-ES"/>
        </w:rPr>
        <w:t xml:space="preserve"> y la </w:t>
      </w:r>
      <w:proofErr w:type="spellStart"/>
      <w:r w:rsidRPr="00D120DB">
        <w:rPr>
          <w:rFonts w:cs="Segoe UI"/>
          <w:lang w:val="es-ES"/>
        </w:rPr>
        <w:t>University</w:t>
      </w:r>
      <w:proofErr w:type="spellEnd"/>
      <w:r w:rsidRPr="00D120DB">
        <w:rPr>
          <w:rFonts w:cs="Segoe UI"/>
          <w:lang w:val="es-ES"/>
        </w:rPr>
        <w:t xml:space="preserve"> of Wisconsin (Estados Unidos); la Universidad Nacional Autónoma de México, el Colegio de México, la Universidad de Puebla y la Universidad de Guadalajara (México); la Universidad de Sevilla, la Universidad de Murcia y la Universidad Complutense de Madrid (España); y la Universidad de La Habana (Cuba). Los investigadores realizan actividades con organismos internacionales, incluyendo la Comisión Económica para América Latina y el Caribe (CEPAL), la Organización Panamericana de la </w:t>
      </w:r>
      <w:r w:rsidRPr="00D120DB">
        <w:rPr>
          <w:rFonts w:cs="Segoe UI"/>
          <w:lang w:val="es-ES"/>
        </w:rPr>
        <w:lastRenderedPageBreak/>
        <w:t xml:space="preserve">Salud (OPS) y el </w:t>
      </w:r>
      <w:proofErr w:type="spellStart"/>
      <w:r w:rsidRPr="00D120DB">
        <w:rPr>
          <w:rFonts w:cs="Segoe UI"/>
          <w:lang w:val="es-ES"/>
        </w:rPr>
        <w:t>United</w:t>
      </w:r>
      <w:proofErr w:type="spellEnd"/>
      <w:r w:rsidRPr="00D120DB">
        <w:rPr>
          <w:rFonts w:cs="Segoe UI"/>
          <w:lang w:val="es-ES"/>
        </w:rPr>
        <w:t xml:space="preserve"> </w:t>
      </w:r>
      <w:proofErr w:type="spellStart"/>
      <w:r w:rsidRPr="00D120DB">
        <w:rPr>
          <w:rFonts w:cs="Segoe UI"/>
          <w:lang w:val="es-ES"/>
        </w:rPr>
        <w:t>Nations</w:t>
      </w:r>
      <w:proofErr w:type="spellEnd"/>
      <w:r w:rsidRPr="00D120DB">
        <w:rPr>
          <w:rFonts w:cs="Segoe UI"/>
          <w:lang w:val="es-ES"/>
        </w:rPr>
        <w:t xml:space="preserve"> </w:t>
      </w:r>
      <w:proofErr w:type="spellStart"/>
      <w:r w:rsidRPr="00D120DB">
        <w:rPr>
          <w:rFonts w:cs="Segoe UI"/>
          <w:lang w:val="es-ES"/>
        </w:rPr>
        <w:t>Development</w:t>
      </w:r>
      <w:proofErr w:type="spellEnd"/>
      <w:r w:rsidRPr="00D120DB">
        <w:rPr>
          <w:rFonts w:cs="Segoe UI"/>
          <w:lang w:val="es-ES"/>
        </w:rPr>
        <w:t xml:space="preserve"> </w:t>
      </w:r>
      <w:proofErr w:type="spellStart"/>
      <w:r w:rsidRPr="00D120DB">
        <w:rPr>
          <w:rFonts w:cs="Segoe UI"/>
          <w:lang w:val="es-ES"/>
        </w:rPr>
        <w:t>Fund</w:t>
      </w:r>
      <w:proofErr w:type="spellEnd"/>
      <w:r w:rsidRPr="00D120DB">
        <w:rPr>
          <w:rFonts w:cs="Segoe UI"/>
          <w:lang w:val="es-ES"/>
        </w:rPr>
        <w:t xml:space="preserve"> </w:t>
      </w:r>
      <w:proofErr w:type="spellStart"/>
      <w:r w:rsidRPr="00D120DB">
        <w:rPr>
          <w:rFonts w:cs="Segoe UI"/>
          <w:lang w:val="es-ES"/>
        </w:rPr>
        <w:t>for</w:t>
      </w:r>
      <w:proofErr w:type="spellEnd"/>
      <w:r w:rsidRPr="00D120DB">
        <w:rPr>
          <w:rFonts w:cs="Segoe UI"/>
          <w:lang w:val="es-ES"/>
        </w:rPr>
        <w:t xml:space="preserve"> </w:t>
      </w:r>
      <w:proofErr w:type="spellStart"/>
      <w:r w:rsidRPr="00D120DB">
        <w:rPr>
          <w:rFonts w:cs="Segoe UI"/>
          <w:lang w:val="es-ES"/>
        </w:rPr>
        <w:t>Women</w:t>
      </w:r>
      <w:proofErr w:type="spellEnd"/>
      <w:r w:rsidRPr="00D120DB">
        <w:rPr>
          <w:rFonts w:cs="Segoe UI"/>
          <w:lang w:val="es-ES"/>
        </w:rPr>
        <w:t xml:space="preserve"> (UNIFEM). El CIECS participa también en redes internacionales coordinadas por universidades y otras instituciones de Brasil, Colombia, Francia y el Reino Unido, y es miembro activo del Consejo Latinoamericano de Ciencias Sociales (CLACSO).</w:t>
      </w:r>
    </w:p>
    <w:p w:rsidR="00306CBA" w:rsidRPr="00D120DB" w:rsidRDefault="00DA6B5D" w:rsidP="00D120DB">
      <w:pPr>
        <w:pStyle w:val="Textoindependiente"/>
        <w:spacing w:after="120" w:line="276" w:lineRule="auto"/>
        <w:ind w:left="0" w:firstLine="709"/>
        <w:jc w:val="both"/>
        <w:rPr>
          <w:rFonts w:cs="Segoe UI"/>
          <w:lang w:val="es-ES"/>
        </w:rPr>
      </w:pPr>
      <w:r w:rsidRPr="00D120DB">
        <w:rPr>
          <w:rFonts w:cs="Segoe UI"/>
          <w:lang w:val="es-ES"/>
        </w:rPr>
        <w:t xml:space="preserve">Tanto a nivel institucional como individual, el CIECS desarrolla una intensa actividad de transferencia y prestación de servicios a las comunidades locales y provinciales, así como a organismos y entidades provinciales, nacionales e extranjeras. Entre otros beneficiarios, se cuentan sindicatos, pymes, organizaciones campesinas de Córdoba, reparticiones gubernamentales cordobesas (entre otras, la Dirección de Industria del Gobierno de la Provincia de Córdoba) y de otras provincias argentinas, y entidades internacionales como la OPS, el Banco Interamericano de Desarrollo (BID) y la CEPAL. En 2011, esta UE fue declarada Centro de Excelencia por el </w:t>
      </w:r>
      <w:proofErr w:type="spellStart"/>
      <w:r w:rsidRPr="00D120DB">
        <w:rPr>
          <w:rFonts w:cs="Segoe UI"/>
          <w:lang w:val="es-ES"/>
        </w:rPr>
        <w:t>United</w:t>
      </w:r>
      <w:proofErr w:type="spellEnd"/>
      <w:r w:rsidRPr="00D120DB">
        <w:rPr>
          <w:rFonts w:cs="Segoe UI"/>
          <w:lang w:val="es-ES"/>
        </w:rPr>
        <w:t xml:space="preserve"> </w:t>
      </w:r>
      <w:proofErr w:type="spellStart"/>
      <w:r w:rsidRPr="00D120DB">
        <w:rPr>
          <w:rFonts w:cs="Segoe UI"/>
          <w:lang w:val="es-ES"/>
        </w:rPr>
        <w:t>Nations</w:t>
      </w:r>
      <w:proofErr w:type="spellEnd"/>
      <w:r w:rsidRPr="00D120DB">
        <w:rPr>
          <w:rFonts w:cs="Segoe UI"/>
          <w:lang w:val="es-ES"/>
        </w:rPr>
        <w:t xml:space="preserve"> </w:t>
      </w:r>
      <w:proofErr w:type="spellStart"/>
      <w:r w:rsidRPr="00D120DB">
        <w:rPr>
          <w:rFonts w:cs="Segoe UI"/>
          <w:lang w:val="es-ES"/>
        </w:rPr>
        <w:t>Population</w:t>
      </w:r>
      <w:proofErr w:type="spellEnd"/>
      <w:r w:rsidRPr="00D120DB">
        <w:rPr>
          <w:rFonts w:cs="Segoe UI"/>
          <w:lang w:val="es-ES"/>
        </w:rPr>
        <w:t xml:space="preserve"> </w:t>
      </w:r>
      <w:proofErr w:type="spellStart"/>
      <w:r w:rsidRPr="00D120DB">
        <w:rPr>
          <w:rFonts w:cs="Segoe UI"/>
          <w:lang w:val="es-ES"/>
        </w:rPr>
        <w:t>Fund</w:t>
      </w:r>
      <w:proofErr w:type="spellEnd"/>
      <w:r w:rsidRPr="00D120DB">
        <w:rPr>
          <w:rFonts w:cs="Segoe UI"/>
          <w:lang w:val="es-ES"/>
        </w:rPr>
        <w:t xml:space="preserve"> (UNFPA), institución a la que presta un servicio regular de asesoría.</w:t>
      </w:r>
    </w:p>
    <w:p w:rsidR="00D120DB" w:rsidRDefault="00D120DB" w:rsidP="00BE0974">
      <w:pPr>
        <w:spacing w:before="120" w:after="120" w:line="276" w:lineRule="auto"/>
        <w:jc w:val="both"/>
        <w:rPr>
          <w:rFonts w:ascii="Segoe UI" w:hAnsi="Segoe UI"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B175C4" w:rsidRPr="00C73AE6" w:rsidTr="00B175C4">
        <w:trPr>
          <w:jc w:val="center"/>
        </w:trPr>
        <w:tc>
          <w:tcPr>
            <w:tcW w:w="8505" w:type="dxa"/>
            <w:gridSpan w:val="2"/>
            <w:vAlign w:val="center"/>
          </w:tcPr>
          <w:p w:rsidR="00B175C4" w:rsidRPr="00C554C9" w:rsidRDefault="00B175C4" w:rsidP="00937F89">
            <w:pPr>
              <w:spacing w:before="120" w:after="120"/>
              <w:jc w:val="center"/>
              <w:rPr>
                <w:b/>
                <w:smallCaps/>
                <w:spacing w:val="-1"/>
                <w:lang w:val="es-AR"/>
              </w:rPr>
            </w:pPr>
            <w:r w:rsidRPr="00C554C9">
              <w:rPr>
                <w:b/>
                <w:smallCaps/>
                <w:spacing w:val="-1"/>
              </w:rPr>
              <w:t>Centro de Investigaciones y Estudios sobre Cultura y Sociedad (CIECS)</w:t>
            </w:r>
          </w:p>
        </w:tc>
      </w:tr>
      <w:tr w:rsidR="00B175C4" w:rsidRPr="00C554C9" w:rsidTr="00B175C4">
        <w:trPr>
          <w:jc w:val="center"/>
        </w:trPr>
        <w:tc>
          <w:tcPr>
            <w:tcW w:w="4148" w:type="dxa"/>
            <w:vAlign w:val="center"/>
          </w:tcPr>
          <w:p w:rsidR="00B175C4" w:rsidRPr="00C554C9" w:rsidRDefault="00B175C4" w:rsidP="00937F89">
            <w:pPr>
              <w:spacing w:before="120" w:after="120"/>
              <w:jc w:val="center"/>
              <w:rPr>
                <w:b/>
                <w:smallCaps/>
                <w:lang w:val="es-AR"/>
              </w:rPr>
            </w:pPr>
            <w:r w:rsidRPr="00C554C9">
              <w:rPr>
                <w:b/>
                <w:smallCaps/>
                <w:lang w:val="es-AR"/>
              </w:rPr>
              <w:t>Fortalezas</w:t>
            </w:r>
          </w:p>
        </w:tc>
        <w:tc>
          <w:tcPr>
            <w:tcW w:w="4357" w:type="dxa"/>
            <w:vAlign w:val="center"/>
          </w:tcPr>
          <w:p w:rsidR="00B175C4" w:rsidRPr="00C554C9" w:rsidRDefault="00B175C4" w:rsidP="00937F89">
            <w:pPr>
              <w:spacing w:before="120" w:after="120"/>
              <w:jc w:val="center"/>
              <w:rPr>
                <w:b/>
                <w:smallCaps/>
                <w:lang w:val="es-AR"/>
              </w:rPr>
            </w:pPr>
            <w:r w:rsidRPr="00C554C9">
              <w:rPr>
                <w:b/>
                <w:smallCaps/>
                <w:lang w:val="es-AR"/>
              </w:rPr>
              <w:t>Debilidades</w:t>
            </w:r>
          </w:p>
        </w:tc>
      </w:tr>
      <w:tr w:rsidR="00B175C4" w:rsidRPr="00C73AE6" w:rsidTr="00937F89">
        <w:trPr>
          <w:jc w:val="center"/>
        </w:trPr>
        <w:tc>
          <w:tcPr>
            <w:tcW w:w="4148" w:type="dxa"/>
            <w:vAlign w:val="center"/>
          </w:tcPr>
          <w:p w:rsidR="00B175C4" w:rsidRPr="00C554C9" w:rsidRDefault="00937F89" w:rsidP="00054C26">
            <w:pPr>
              <w:pStyle w:val="Textoindependiente"/>
              <w:numPr>
                <w:ilvl w:val="0"/>
                <w:numId w:val="25"/>
              </w:numPr>
              <w:spacing w:after="120"/>
              <w:rPr>
                <w:sz w:val="20"/>
                <w:szCs w:val="20"/>
              </w:rPr>
            </w:pPr>
            <w:r>
              <w:rPr>
                <w:sz w:val="20"/>
                <w:szCs w:val="20"/>
              </w:rPr>
              <w:t xml:space="preserve">Cuenta con un </w:t>
            </w:r>
            <w:r w:rsidR="00B175C4" w:rsidRPr="00C554C9">
              <w:rPr>
                <w:sz w:val="20"/>
                <w:szCs w:val="20"/>
              </w:rPr>
              <w:t>plan estratégico 2011-2015</w:t>
            </w:r>
            <w:r w:rsidR="001B77F1">
              <w:rPr>
                <w:sz w:val="20"/>
                <w:szCs w:val="20"/>
              </w:rPr>
              <w:t>, de corto plazo,</w:t>
            </w:r>
            <w:r>
              <w:rPr>
                <w:sz w:val="20"/>
                <w:szCs w:val="20"/>
              </w:rPr>
              <w:t xml:space="preserve"> en elaboración</w:t>
            </w:r>
            <w:r w:rsidR="00B175C4" w:rsidRPr="00C554C9">
              <w:rPr>
                <w:sz w:val="20"/>
                <w:szCs w:val="20"/>
              </w:rPr>
              <w:t>.</w:t>
            </w:r>
          </w:p>
          <w:p w:rsidR="00B175C4" w:rsidRPr="00C554C9" w:rsidRDefault="00B175C4" w:rsidP="00054C26">
            <w:pPr>
              <w:pStyle w:val="Textoindependiente"/>
              <w:numPr>
                <w:ilvl w:val="0"/>
                <w:numId w:val="25"/>
              </w:numPr>
              <w:spacing w:after="120"/>
              <w:rPr>
                <w:sz w:val="20"/>
                <w:szCs w:val="20"/>
              </w:rPr>
            </w:pPr>
            <w:r w:rsidRPr="00C554C9">
              <w:rPr>
                <w:sz w:val="20"/>
                <w:szCs w:val="20"/>
              </w:rPr>
              <w:t>Fuerte identidad colectiva como UE de ciencias sociales.</w:t>
            </w:r>
          </w:p>
          <w:p w:rsidR="00B175C4" w:rsidRPr="00C554C9" w:rsidRDefault="00B175C4" w:rsidP="00054C26">
            <w:pPr>
              <w:pStyle w:val="Textoindependiente"/>
              <w:numPr>
                <w:ilvl w:val="0"/>
                <w:numId w:val="25"/>
              </w:numPr>
              <w:spacing w:after="120"/>
              <w:rPr>
                <w:sz w:val="20"/>
                <w:szCs w:val="20"/>
              </w:rPr>
            </w:pPr>
            <w:r w:rsidRPr="00C554C9">
              <w:rPr>
                <w:sz w:val="20"/>
                <w:szCs w:val="20"/>
              </w:rPr>
              <w:t>Sólido grupo de investigadores y becarios (CONICET-UNC).</w:t>
            </w:r>
          </w:p>
          <w:p w:rsidR="00B175C4" w:rsidRPr="00C554C9" w:rsidRDefault="001B77F1" w:rsidP="00054C26">
            <w:pPr>
              <w:pStyle w:val="Textoindependiente"/>
              <w:numPr>
                <w:ilvl w:val="0"/>
                <w:numId w:val="25"/>
              </w:numPr>
              <w:spacing w:after="120"/>
              <w:rPr>
                <w:sz w:val="20"/>
                <w:szCs w:val="20"/>
              </w:rPr>
            </w:pPr>
            <w:r>
              <w:rPr>
                <w:sz w:val="20"/>
                <w:szCs w:val="20"/>
              </w:rPr>
              <w:t xml:space="preserve">El centro cuenta con un </w:t>
            </w:r>
            <w:r w:rsidR="00B175C4" w:rsidRPr="00C554C9">
              <w:rPr>
                <w:sz w:val="20"/>
                <w:szCs w:val="20"/>
              </w:rPr>
              <w:t>Seminario Permanente de Formación</w:t>
            </w:r>
            <w:r>
              <w:rPr>
                <w:sz w:val="20"/>
                <w:szCs w:val="20"/>
              </w:rPr>
              <w:t xml:space="preserve"> de sus investigadores y becarios</w:t>
            </w:r>
            <w:r w:rsidR="00B175C4" w:rsidRPr="00C554C9">
              <w:rPr>
                <w:sz w:val="20"/>
                <w:szCs w:val="20"/>
              </w:rPr>
              <w:t>.</w:t>
            </w:r>
          </w:p>
          <w:p w:rsidR="00B175C4" w:rsidRPr="00C554C9" w:rsidRDefault="00B175C4" w:rsidP="00054C26">
            <w:pPr>
              <w:pStyle w:val="Textoindependiente"/>
              <w:numPr>
                <w:ilvl w:val="0"/>
                <w:numId w:val="25"/>
              </w:numPr>
              <w:spacing w:after="120"/>
              <w:rPr>
                <w:sz w:val="20"/>
                <w:szCs w:val="20"/>
              </w:rPr>
            </w:pPr>
            <w:r w:rsidRPr="00C554C9">
              <w:rPr>
                <w:sz w:val="20"/>
                <w:szCs w:val="20"/>
              </w:rPr>
              <w:t>Alta productividad en publicaciones y actividades de intercambio y transferencia de servicios.</w:t>
            </w:r>
          </w:p>
        </w:tc>
        <w:tc>
          <w:tcPr>
            <w:tcW w:w="4357" w:type="dxa"/>
            <w:vAlign w:val="center"/>
          </w:tcPr>
          <w:p w:rsidR="00B175C4" w:rsidRPr="00C554C9" w:rsidRDefault="001309BB" w:rsidP="00054C26">
            <w:pPr>
              <w:pStyle w:val="Textoindependiente"/>
              <w:numPr>
                <w:ilvl w:val="0"/>
                <w:numId w:val="25"/>
              </w:numPr>
              <w:spacing w:after="120"/>
              <w:rPr>
                <w:sz w:val="20"/>
                <w:szCs w:val="20"/>
              </w:rPr>
            </w:pPr>
            <w:r>
              <w:rPr>
                <w:sz w:val="20"/>
                <w:szCs w:val="20"/>
              </w:rPr>
              <w:t xml:space="preserve">La UE no cuenta con </w:t>
            </w:r>
            <w:r w:rsidR="00B175C4" w:rsidRPr="00C554C9">
              <w:rPr>
                <w:sz w:val="20"/>
                <w:szCs w:val="20"/>
              </w:rPr>
              <w:t>un plan estratégico de mediano y largo plazo.</w:t>
            </w:r>
          </w:p>
          <w:p w:rsidR="00B175C4" w:rsidRPr="00C554C9" w:rsidRDefault="00B175C4" w:rsidP="00054C26">
            <w:pPr>
              <w:pStyle w:val="Textoindependiente"/>
              <w:numPr>
                <w:ilvl w:val="0"/>
                <w:numId w:val="25"/>
              </w:numPr>
              <w:spacing w:after="120"/>
              <w:rPr>
                <w:sz w:val="20"/>
                <w:szCs w:val="20"/>
              </w:rPr>
            </w:pPr>
            <w:r w:rsidRPr="00C554C9">
              <w:rPr>
                <w:sz w:val="20"/>
                <w:szCs w:val="20"/>
              </w:rPr>
              <w:t>Carencia de edificio propio y adecuado para el personal.</w:t>
            </w:r>
          </w:p>
          <w:p w:rsidR="00B175C4" w:rsidRPr="00C554C9" w:rsidRDefault="00B175C4" w:rsidP="00054C26">
            <w:pPr>
              <w:pStyle w:val="Textoindependiente"/>
              <w:numPr>
                <w:ilvl w:val="0"/>
                <w:numId w:val="25"/>
              </w:numPr>
              <w:spacing w:after="120"/>
              <w:rPr>
                <w:sz w:val="20"/>
                <w:szCs w:val="20"/>
              </w:rPr>
            </w:pPr>
            <w:r w:rsidRPr="00C554C9">
              <w:rPr>
                <w:sz w:val="20"/>
                <w:szCs w:val="20"/>
              </w:rPr>
              <w:t>Escaso personal de CPA respecto del número de investigadores y becarios.</w:t>
            </w:r>
          </w:p>
          <w:p w:rsidR="00B175C4" w:rsidRPr="00C554C9" w:rsidRDefault="001B77F1" w:rsidP="00054C26">
            <w:pPr>
              <w:numPr>
                <w:ilvl w:val="0"/>
                <w:numId w:val="25"/>
              </w:numPr>
              <w:spacing w:before="120" w:after="120"/>
              <w:rPr>
                <w:lang w:val="es-AR"/>
              </w:rPr>
            </w:pPr>
            <w:r>
              <w:t>El centro no cuenta con i</w:t>
            </w:r>
            <w:r w:rsidR="00B175C4" w:rsidRPr="00C554C9">
              <w:t>nformación suficiente</w:t>
            </w:r>
            <w:r>
              <w:t>, sistemática,</w:t>
            </w:r>
            <w:r w:rsidR="00B175C4" w:rsidRPr="00C554C9">
              <w:t xml:space="preserve"> sobre</w:t>
            </w:r>
            <w:r>
              <w:t xml:space="preserve"> sus</w:t>
            </w:r>
            <w:r w:rsidR="00B175C4" w:rsidRPr="00C554C9">
              <w:t xml:space="preserve"> publicaciones, lo que impide evaluar la producción</w:t>
            </w:r>
            <w:r>
              <w:t xml:space="preserve"> científica de los investigadores</w:t>
            </w:r>
            <w:r w:rsidR="00B175C4" w:rsidRPr="00C554C9">
              <w:rPr>
                <w:lang w:val="es-AR"/>
              </w:rPr>
              <w:t>.</w:t>
            </w:r>
          </w:p>
        </w:tc>
      </w:tr>
      <w:tr w:rsidR="00B175C4" w:rsidRPr="00C554C9" w:rsidTr="00B175C4">
        <w:trPr>
          <w:jc w:val="center"/>
        </w:trPr>
        <w:tc>
          <w:tcPr>
            <w:tcW w:w="8505" w:type="dxa"/>
            <w:gridSpan w:val="2"/>
            <w:vAlign w:val="center"/>
          </w:tcPr>
          <w:p w:rsidR="00B175C4" w:rsidRPr="00C554C9" w:rsidRDefault="00B175C4" w:rsidP="00937F89">
            <w:pPr>
              <w:spacing w:before="120" w:after="120"/>
              <w:jc w:val="center"/>
              <w:rPr>
                <w:b/>
                <w:smallCaps/>
                <w:lang w:val="es-AR"/>
              </w:rPr>
            </w:pPr>
            <w:r w:rsidRPr="00C554C9">
              <w:rPr>
                <w:b/>
                <w:smallCaps/>
                <w:lang w:val="es-AR"/>
              </w:rPr>
              <w:t>Sugerencias</w:t>
            </w:r>
          </w:p>
        </w:tc>
      </w:tr>
      <w:tr w:rsidR="00B175C4" w:rsidRPr="00C73AE6" w:rsidTr="00937F89">
        <w:trPr>
          <w:jc w:val="center"/>
        </w:trPr>
        <w:tc>
          <w:tcPr>
            <w:tcW w:w="8505" w:type="dxa"/>
            <w:gridSpan w:val="2"/>
            <w:vAlign w:val="center"/>
          </w:tcPr>
          <w:p w:rsidR="00B175C4" w:rsidRPr="00C554C9" w:rsidRDefault="00B175C4" w:rsidP="00054C26">
            <w:pPr>
              <w:pStyle w:val="Textoindependiente"/>
              <w:numPr>
                <w:ilvl w:val="0"/>
                <w:numId w:val="26"/>
              </w:numPr>
              <w:spacing w:after="120"/>
              <w:rPr>
                <w:sz w:val="20"/>
                <w:szCs w:val="20"/>
              </w:rPr>
            </w:pPr>
            <w:r w:rsidRPr="00C554C9">
              <w:rPr>
                <w:sz w:val="20"/>
                <w:szCs w:val="20"/>
              </w:rPr>
              <w:t>Formular y aprobar un plan estratégico.</w:t>
            </w:r>
          </w:p>
          <w:p w:rsidR="00B175C4" w:rsidRPr="00C554C9" w:rsidRDefault="00B175C4" w:rsidP="00054C26">
            <w:pPr>
              <w:pStyle w:val="Textoindependiente"/>
              <w:numPr>
                <w:ilvl w:val="0"/>
                <w:numId w:val="26"/>
              </w:numPr>
              <w:spacing w:after="120"/>
              <w:rPr>
                <w:sz w:val="20"/>
                <w:szCs w:val="20"/>
              </w:rPr>
            </w:pPr>
            <w:r w:rsidRPr="00C554C9">
              <w:rPr>
                <w:sz w:val="20"/>
                <w:szCs w:val="20"/>
              </w:rPr>
              <w:t>Establecer prioridades entre las numerosas líneas de investigación (como se anticipa en el Plan de Gestión del centro), para identificar posibles superposiciones y justificar con mayor solidez las áreas de vacancia ya planificadas.</w:t>
            </w:r>
          </w:p>
          <w:p w:rsidR="00B175C4" w:rsidRPr="00C554C9" w:rsidRDefault="00B175C4" w:rsidP="00054C26">
            <w:pPr>
              <w:pStyle w:val="Textoindependiente"/>
              <w:numPr>
                <w:ilvl w:val="0"/>
                <w:numId w:val="26"/>
              </w:numPr>
              <w:spacing w:after="120"/>
              <w:rPr>
                <w:sz w:val="20"/>
                <w:szCs w:val="20"/>
              </w:rPr>
            </w:pPr>
            <w:r w:rsidRPr="00C554C9">
              <w:rPr>
                <w:sz w:val="20"/>
                <w:szCs w:val="20"/>
              </w:rPr>
              <w:t>Establecer mayores sinergias entre las líneas de investigación existentes.</w:t>
            </w:r>
          </w:p>
          <w:p w:rsidR="00B175C4" w:rsidRPr="00C554C9" w:rsidRDefault="00B175C4" w:rsidP="00054C26">
            <w:pPr>
              <w:pStyle w:val="Textoindependiente"/>
              <w:numPr>
                <w:ilvl w:val="0"/>
                <w:numId w:val="26"/>
              </w:numPr>
              <w:spacing w:after="120"/>
              <w:rPr>
                <w:sz w:val="20"/>
                <w:szCs w:val="20"/>
              </w:rPr>
            </w:pPr>
            <w:r w:rsidRPr="00C554C9">
              <w:rPr>
                <w:sz w:val="20"/>
                <w:szCs w:val="20"/>
              </w:rPr>
              <w:t>Mejorar la base de datos de producción científica, por ejemplo, para que pueda evaluarse con mayor precisión y objetividad la calidad de las publicaciones del Centro.</w:t>
            </w:r>
          </w:p>
          <w:p w:rsidR="00B175C4" w:rsidRPr="00C554C9" w:rsidRDefault="00B175C4" w:rsidP="00054C26">
            <w:pPr>
              <w:pStyle w:val="Textoindependiente"/>
              <w:numPr>
                <w:ilvl w:val="0"/>
                <w:numId w:val="26"/>
              </w:numPr>
              <w:spacing w:after="120"/>
              <w:rPr>
                <w:sz w:val="20"/>
                <w:szCs w:val="20"/>
              </w:rPr>
            </w:pPr>
            <w:r w:rsidRPr="00C554C9">
              <w:rPr>
                <w:sz w:val="20"/>
                <w:szCs w:val="20"/>
              </w:rPr>
              <w:lastRenderedPageBreak/>
              <w:t>Completar el proceso de regularización del CIECS mediante el concurso del cargo de Director (que a la fecha de la evaluación se encontraba pendiente).</w:t>
            </w:r>
          </w:p>
          <w:p w:rsidR="00B175C4" w:rsidRPr="00C554C9" w:rsidRDefault="00B175C4" w:rsidP="00054C26">
            <w:pPr>
              <w:pStyle w:val="Textoindependiente"/>
              <w:numPr>
                <w:ilvl w:val="0"/>
                <w:numId w:val="26"/>
              </w:numPr>
              <w:spacing w:after="120"/>
              <w:rPr>
                <w:sz w:val="20"/>
                <w:szCs w:val="20"/>
              </w:rPr>
            </w:pPr>
            <w:r w:rsidRPr="00C554C9">
              <w:rPr>
                <w:sz w:val="20"/>
                <w:szCs w:val="20"/>
              </w:rPr>
              <w:t>Solicitar al CCT considere las solicitudes de mayor atención a las necesidades formuladas por los investigadores del CIECS, principalmente en relación con:</w:t>
            </w:r>
          </w:p>
          <w:p w:rsidR="00B175C4" w:rsidRPr="00C554C9" w:rsidRDefault="00B175C4" w:rsidP="00054C26">
            <w:pPr>
              <w:pStyle w:val="Textoindependiente"/>
              <w:numPr>
                <w:ilvl w:val="1"/>
                <w:numId w:val="26"/>
              </w:numPr>
              <w:spacing w:after="120"/>
              <w:ind w:left="709"/>
              <w:rPr>
                <w:sz w:val="20"/>
                <w:szCs w:val="20"/>
              </w:rPr>
            </w:pPr>
            <w:r w:rsidRPr="00C554C9">
              <w:rPr>
                <w:sz w:val="20"/>
                <w:szCs w:val="20"/>
              </w:rPr>
              <w:t>la infraestructura (falta de edificio propio y equipos de computación, calidad del ambiente de trabajo, etc.);</w:t>
            </w:r>
          </w:p>
          <w:p w:rsidR="00B175C4" w:rsidRPr="00C554C9" w:rsidRDefault="00B175C4" w:rsidP="00054C26">
            <w:pPr>
              <w:pStyle w:val="Textoindependiente"/>
              <w:numPr>
                <w:ilvl w:val="1"/>
                <w:numId w:val="26"/>
              </w:numPr>
              <w:spacing w:after="120"/>
              <w:ind w:left="709"/>
              <w:rPr>
                <w:sz w:val="20"/>
                <w:szCs w:val="20"/>
              </w:rPr>
            </w:pPr>
            <w:r w:rsidRPr="00C554C9">
              <w:rPr>
                <w:sz w:val="20"/>
                <w:szCs w:val="20"/>
              </w:rPr>
              <w:t>la cantidad de personal de apoyo a la investigación; y</w:t>
            </w:r>
          </w:p>
          <w:p w:rsidR="00B175C4" w:rsidRPr="00C554C9" w:rsidRDefault="00B175C4" w:rsidP="00054C26">
            <w:pPr>
              <w:pStyle w:val="Textoindependiente"/>
              <w:numPr>
                <w:ilvl w:val="1"/>
                <w:numId w:val="26"/>
              </w:numPr>
              <w:spacing w:after="120"/>
              <w:ind w:left="709"/>
              <w:rPr>
                <w:color w:val="000000" w:themeColor="text1"/>
                <w:sz w:val="20"/>
                <w:szCs w:val="20"/>
                <w:lang w:val="es-AR"/>
              </w:rPr>
            </w:pPr>
            <w:r w:rsidRPr="00C554C9">
              <w:rPr>
                <w:sz w:val="20"/>
                <w:szCs w:val="20"/>
              </w:rPr>
              <w:t>la ampliación de la presencia de las ciencias sociales en el Consejo Directivo del CCT.</w:t>
            </w:r>
          </w:p>
        </w:tc>
      </w:tr>
    </w:tbl>
    <w:p w:rsidR="00B175C4" w:rsidRPr="00B175C4" w:rsidRDefault="00B175C4" w:rsidP="00B175C4">
      <w:pPr>
        <w:pStyle w:val="Ttulo3"/>
        <w:tabs>
          <w:tab w:val="left" w:pos="730"/>
        </w:tabs>
        <w:spacing w:before="120" w:after="120" w:line="276" w:lineRule="auto"/>
        <w:ind w:left="0"/>
        <w:jc w:val="both"/>
        <w:rPr>
          <w:rFonts w:cs="Segoe UI"/>
          <w:b w:val="0"/>
          <w:bCs w:val="0"/>
          <w:lang w:val="es-ES"/>
        </w:rPr>
      </w:pPr>
    </w:p>
    <w:p w:rsidR="00306CBA" w:rsidRPr="00AB1110" w:rsidRDefault="00DA6B5D" w:rsidP="00847923">
      <w:pPr>
        <w:pStyle w:val="Ttulo3"/>
        <w:numPr>
          <w:ilvl w:val="1"/>
          <w:numId w:val="3"/>
        </w:numPr>
        <w:tabs>
          <w:tab w:val="left" w:pos="730"/>
        </w:tabs>
        <w:spacing w:before="120" w:after="120" w:line="276" w:lineRule="auto"/>
        <w:ind w:left="0" w:firstLine="0"/>
        <w:jc w:val="both"/>
        <w:rPr>
          <w:rFonts w:cs="Segoe UI"/>
          <w:b w:val="0"/>
          <w:bCs w:val="0"/>
          <w:lang w:val="es-ES"/>
        </w:rPr>
      </w:pPr>
      <w:r w:rsidRPr="00AB1110">
        <w:rPr>
          <w:rFonts w:cs="Segoe UI"/>
          <w:lang w:val="es-ES"/>
        </w:rPr>
        <w:t>Centro de Investigación y Estudios de Matemática (CIEM)</w:t>
      </w:r>
    </w:p>
    <w:p w:rsidR="00AA1A33" w:rsidRPr="00E560D5" w:rsidRDefault="00AA1A33" w:rsidP="00AA1A33">
      <w:pPr>
        <w:pStyle w:val="Textoindependiente"/>
        <w:spacing w:after="120" w:line="276" w:lineRule="auto"/>
        <w:ind w:left="0" w:right="113" w:firstLine="828"/>
        <w:jc w:val="both"/>
        <w:rPr>
          <w:rFonts w:cs="Segoe UI"/>
          <w:lang w:val="es-AR"/>
        </w:rPr>
      </w:pPr>
      <w:r w:rsidRPr="00E560D5">
        <w:rPr>
          <w:rFonts w:cs="Segoe UI"/>
          <w:b/>
          <w:lang w:val="es-AR"/>
        </w:rPr>
        <w:t>Contexto</w:t>
      </w:r>
      <w:r w:rsidRPr="00E560D5">
        <w:rPr>
          <w:rFonts w:cs="Segoe UI"/>
          <w:b/>
          <w:spacing w:val="-1"/>
          <w:lang w:val="es-AR"/>
        </w:rPr>
        <w:t xml:space="preserve"> institucional, </w:t>
      </w:r>
      <w:r w:rsidRPr="00E560D5">
        <w:rPr>
          <w:rFonts w:cs="Segoe UI"/>
          <w:b/>
          <w:lang w:val="es-AR"/>
        </w:rPr>
        <w:t>misión</w:t>
      </w:r>
      <w:r w:rsidRPr="00E560D5">
        <w:rPr>
          <w:rFonts w:cs="Segoe UI"/>
          <w:b/>
          <w:spacing w:val="-1"/>
          <w:lang w:val="es-AR"/>
        </w:rPr>
        <w:t xml:space="preserve"> </w:t>
      </w:r>
      <w:r w:rsidRPr="00E560D5">
        <w:rPr>
          <w:rFonts w:cs="Segoe UI"/>
          <w:b/>
          <w:lang w:val="es-AR"/>
        </w:rPr>
        <w:t xml:space="preserve">y </w:t>
      </w:r>
      <w:r w:rsidRPr="00E560D5">
        <w:rPr>
          <w:rFonts w:cs="Segoe UI"/>
          <w:b/>
          <w:spacing w:val="-1"/>
          <w:lang w:val="es-AR"/>
        </w:rPr>
        <w:t>funciones.</w:t>
      </w:r>
      <w:r w:rsidRPr="00E560D5">
        <w:rPr>
          <w:rFonts w:cs="Segoe UI"/>
          <w:b/>
          <w:spacing w:val="2"/>
          <w:lang w:val="es-AR"/>
        </w:rPr>
        <w:t xml:space="preserve"> </w:t>
      </w:r>
      <w:r w:rsidRPr="00E560D5">
        <w:rPr>
          <w:rFonts w:cs="Segoe UI"/>
          <w:lang w:val="es-AR"/>
        </w:rPr>
        <w:t>El Centro de Investigación y Estudios de Matemática (</w:t>
      </w:r>
      <w:r w:rsidRPr="00E560D5">
        <w:rPr>
          <w:rFonts w:cs="Segoe UI"/>
          <w:spacing w:val="-1"/>
          <w:lang w:val="es-AR"/>
        </w:rPr>
        <w:t>CIEM)</w:t>
      </w:r>
      <w:r w:rsidRPr="00E560D5">
        <w:rPr>
          <w:rFonts w:cs="Segoe UI"/>
          <w:lang w:val="es-AR"/>
        </w:rPr>
        <w:t xml:space="preserve"> </w:t>
      </w:r>
      <w:r w:rsidRPr="00E560D5">
        <w:rPr>
          <w:rFonts w:cs="Segoe UI"/>
          <w:spacing w:val="-1"/>
          <w:lang w:val="es-AR"/>
        </w:rPr>
        <w:t>comenzó</w:t>
      </w:r>
      <w:r w:rsidRPr="00E560D5">
        <w:rPr>
          <w:rFonts w:cs="Segoe UI"/>
          <w:lang w:val="es-AR"/>
        </w:rPr>
        <w:t xml:space="preserve"> </w:t>
      </w:r>
      <w:r w:rsidRPr="00E560D5">
        <w:rPr>
          <w:rFonts w:cs="Segoe UI"/>
          <w:spacing w:val="-1"/>
          <w:lang w:val="es-AR"/>
        </w:rPr>
        <w:t>sus</w:t>
      </w:r>
      <w:r w:rsidRPr="00E560D5">
        <w:rPr>
          <w:rFonts w:cs="Segoe UI"/>
          <w:spacing w:val="1"/>
          <w:lang w:val="es-AR"/>
        </w:rPr>
        <w:t xml:space="preserve"> </w:t>
      </w:r>
      <w:r w:rsidRPr="00E560D5">
        <w:rPr>
          <w:rFonts w:cs="Segoe UI"/>
          <w:spacing w:val="-1"/>
          <w:lang w:val="es-AR"/>
        </w:rPr>
        <w:t>actividades</w:t>
      </w:r>
      <w:r w:rsidRPr="00E560D5">
        <w:rPr>
          <w:rFonts w:cs="Segoe UI"/>
          <w:spacing w:val="39"/>
          <w:w w:val="99"/>
          <w:lang w:val="es-AR"/>
        </w:rPr>
        <w:t xml:space="preserve"> </w:t>
      </w:r>
      <w:r w:rsidRPr="00E560D5">
        <w:rPr>
          <w:rFonts w:cs="Segoe UI"/>
          <w:lang w:val="es-AR"/>
        </w:rPr>
        <w:t>en</w:t>
      </w:r>
      <w:r w:rsidRPr="00E560D5">
        <w:rPr>
          <w:rFonts w:cs="Segoe UI"/>
          <w:spacing w:val="-2"/>
          <w:lang w:val="es-AR"/>
        </w:rPr>
        <w:t xml:space="preserve"> </w:t>
      </w:r>
      <w:r w:rsidRPr="00E560D5">
        <w:rPr>
          <w:rFonts w:cs="Segoe UI"/>
          <w:lang w:val="es-AR"/>
        </w:rPr>
        <w:t>1983</w:t>
      </w:r>
      <w:r w:rsidRPr="00E560D5">
        <w:rPr>
          <w:rFonts w:cs="Segoe UI"/>
          <w:spacing w:val="-2"/>
          <w:lang w:val="es-AR"/>
        </w:rPr>
        <w:t xml:space="preserve"> </w:t>
      </w:r>
      <w:r w:rsidRPr="00E560D5">
        <w:rPr>
          <w:rFonts w:cs="Segoe UI"/>
          <w:lang w:val="es-AR"/>
        </w:rPr>
        <w:t>por</w:t>
      </w:r>
      <w:r w:rsidRPr="00E560D5">
        <w:rPr>
          <w:rFonts w:cs="Segoe UI"/>
          <w:spacing w:val="-2"/>
          <w:lang w:val="es-AR"/>
        </w:rPr>
        <w:t xml:space="preserve"> </w:t>
      </w:r>
      <w:r w:rsidRPr="00E560D5">
        <w:rPr>
          <w:rFonts w:cs="Segoe UI"/>
          <w:lang w:val="es-AR"/>
        </w:rPr>
        <w:t>un</w:t>
      </w:r>
      <w:r w:rsidRPr="00E560D5">
        <w:rPr>
          <w:rFonts w:cs="Segoe UI"/>
          <w:spacing w:val="-2"/>
          <w:lang w:val="es-AR"/>
        </w:rPr>
        <w:t xml:space="preserve"> </w:t>
      </w:r>
      <w:r w:rsidRPr="00E560D5">
        <w:rPr>
          <w:rFonts w:cs="Segoe UI"/>
          <w:spacing w:val="-1"/>
          <w:lang w:val="es-AR"/>
        </w:rPr>
        <w:t>convenio</w:t>
      </w:r>
      <w:r w:rsidRPr="00E560D5">
        <w:rPr>
          <w:rFonts w:cs="Segoe UI"/>
          <w:spacing w:val="-2"/>
          <w:lang w:val="es-AR"/>
        </w:rPr>
        <w:t xml:space="preserve"> </w:t>
      </w:r>
      <w:r w:rsidRPr="00E560D5">
        <w:rPr>
          <w:rFonts w:cs="Segoe UI"/>
          <w:lang w:val="es-AR"/>
        </w:rPr>
        <w:t>entre</w:t>
      </w:r>
      <w:r w:rsidRPr="00E560D5">
        <w:rPr>
          <w:rFonts w:cs="Segoe UI"/>
          <w:spacing w:val="-1"/>
          <w:lang w:val="es-AR"/>
        </w:rPr>
        <w:t xml:space="preserve"> la</w:t>
      </w:r>
      <w:r w:rsidRPr="00E560D5">
        <w:rPr>
          <w:rFonts w:cs="Segoe UI"/>
          <w:spacing w:val="-2"/>
          <w:lang w:val="es-AR"/>
        </w:rPr>
        <w:t xml:space="preserve"> </w:t>
      </w:r>
      <w:r w:rsidRPr="00E560D5">
        <w:rPr>
          <w:rFonts w:cs="Segoe UI"/>
          <w:spacing w:val="-1"/>
          <w:lang w:val="es-AR"/>
        </w:rPr>
        <w:t>FAMAF</w:t>
      </w:r>
      <w:r w:rsidRPr="00E560D5">
        <w:rPr>
          <w:rFonts w:cs="Segoe UI"/>
          <w:spacing w:val="-3"/>
          <w:lang w:val="es-AR"/>
        </w:rPr>
        <w:t xml:space="preserve"> </w:t>
      </w:r>
      <w:r w:rsidRPr="00E560D5">
        <w:rPr>
          <w:rFonts w:cs="Segoe UI"/>
          <w:lang w:val="es-AR"/>
        </w:rPr>
        <w:t>de</w:t>
      </w:r>
      <w:r w:rsidRPr="00E560D5">
        <w:rPr>
          <w:rFonts w:cs="Segoe UI"/>
          <w:spacing w:val="-2"/>
          <w:lang w:val="es-AR"/>
        </w:rPr>
        <w:t xml:space="preserve"> </w:t>
      </w:r>
      <w:r w:rsidRPr="00E560D5">
        <w:rPr>
          <w:rFonts w:cs="Segoe UI"/>
          <w:spacing w:val="-1"/>
          <w:lang w:val="es-AR"/>
        </w:rPr>
        <w:t>la</w:t>
      </w:r>
      <w:r w:rsidRPr="00E560D5">
        <w:rPr>
          <w:rFonts w:cs="Segoe UI"/>
          <w:spacing w:val="-2"/>
          <w:lang w:val="es-AR"/>
        </w:rPr>
        <w:t xml:space="preserve"> </w:t>
      </w:r>
      <w:r w:rsidRPr="00E560D5">
        <w:rPr>
          <w:rFonts w:cs="Segoe UI"/>
          <w:lang w:val="es-AR"/>
        </w:rPr>
        <w:t>UNC</w:t>
      </w:r>
      <w:r w:rsidRPr="00E560D5">
        <w:rPr>
          <w:rFonts w:cs="Segoe UI"/>
          <w:spacing w:val="-2"/>
          <w:lang w:val="es-AR"/>
        </w:rPr>
        <w:t xml:space="preserve"> </w:t>
      </w:r>
      <w:r w:rsidRPr="00E560D5">
        <w:rPr>
          <w:rFonts w:cs="Segoe UI"/>
          <w:lang w:val="es-AR"/>
        </w:rPr>
        <w:t>y</w:t>
      </w:r>
      <w:r w:rsidRPr="00E560D5">
        <w:rPr>
          <w:rFonts w:cs="Segoe UI"/>
          <w:spacing w:val="-2"/>
          <w:lang w:val="es-AR"/>
        </w:rPr>
        <w:t xml:space="preserve"> </w:t>
      </w:r>
      <w:r w:rsidRPr="00E560D5">
        <w:rPr>
          <w:rFonts w:cs="Segoe UI"/>
          <w:lang w:val="es-AR"/>
        </w:rPr>
        <w:t>el</w:t>
      </w:r>
      <w:r w:rsidRPr="00E560D5">
        <w:rPr>
          <w:rFonts w:cs="Segoe UI"/>
          <w:spacing w:val="-2"/>
          <w:lang w:val="es-AR"/>
        </w:rPr>
        <w:t xml:space="preserve"> </w:t>
      </w:r>
      <w:r w:rsidRPr="00E560D5">
        <w:rPr>
          <w:rFonts w:cs="Segoe UI"/>
          <w:spacing w:val="-1"/>
          <w:lang w:val="es-AR"/>
        </w:rPr>
        <w:t>CONICET.</w:t>
      </w:r>
      <w:r w:rsidRPr="00E560D5">
        <w:rPr>
          <w:rFonts w:cs="Segoe UI"/>
          <w:spacing w:val="-4"/>
          <w:lang w:val="es-AR"/>
        </w:rPr>
        <w:t xml:space="preserve"> </w:t>
      </w:r>
      <w:r w:rsidRPr="00E560D5">
        <w:rPr>
          <w:rFonts w:cs="Segoe UI"/>
          <w:spacing w:val="-1"/>
          <w:lang w:val="es-AR"/>
        </w:rPr>
        <w:t>Desde</w:t>
      </w:r>
      <w:r w:rsidRPr="00E560D5">
        <w:rPr>
          <w:rFonts w:cs="Segoe UI"/>
          <w:spacing w:val="-2"/>
          <w:lang w:val="es-AR"/>
        </w:rPr>
        <w:t xml:space="preserve"> </w:t>
      </w:r>
      <w:r w:rsidRPr="00E560D5">
        <w:rPr>
          <w:rFonts w:cs="Segoe UI"/>
          <w:spacing w:val="-1"/>
          <w:lang w:val="es-AR"/>
        </w:rPr>
        <w:t>entonces</w:t>
      </w:r>
      <w:r w:rsidRPr="00E560D5">
        <w:rPr>
          <w:rFonts w:cs="Segoe UI"/>
          <w:spacing w:val="-2"/>
          <w:lang w:val="es-AR"/>
        </w:rPr>
        <w:t xml:space="preserve"> </w:t>
      </w:r>
      <w:r w:rsidRPr="00E560D5">
        <w:rPr>
          <w:rFonts w:cs="Segoe UI"/>
          <w:lang w:val="es-AR"/>
        </w:rPr>
        <w:t>ha</w:t>
      </w:r>
      <w:r w:rsidRPr="00E560D5">
        <w:rPr>
          <w:rFonts w:cs="Segoe UI"/>
          <w:spacing w:val="43"/>
          <w:w w:val="99"/>
          <w:lang w:val="es-AR"/>
        </w:rPr>
        <w:t xml:space="preserve"> </w:t>
      </w:r>
      <w:r w:rsidRPr="00E560D5">
        <w:rPr>
          <w:rFonts w:cs="Segoe UI"/>
          <w:spacing w:val="-1"/>
          <w:lang w:val="es-AR"/>
        </w:rPr>
        <w:t>funcionado</w:t>
      </w:r>
      <w:r w:rsidRPr="00E560D5">
        <w:rPr>
          <w:rFonts w:cs="Segoe UI"/>
          <w:spacing w:val="1"/>
          <w:lang w:val="es-AR"/>
        </w:rPr>
        <w:t xml:space="preserve"> </w:t>
      </w:r>
      <w:r w:rsidRPr="00E560D5">
        <w:rPr>
          <w:rFonts w:cs="Segoe UI"/>
          <w:spacing w:val="-1"/>
          <w:lang w:val="es-AR"/>
        </w:rPr>
        <w:t>bajo</w:t>
      </w:r>
      <w:r w:rsidRPr="00E560D5">
        <w:rPr>
          <w:rFonts w:cs="Segoe UI"/>
          <w:spacing w:val="1"/>
          <w:lang w:val="es-AR"/>
        </w:rPr>
        <w:t xml:space="preserve"> </w:t>
      </w:r>
      <w:r w:rsidRPr="00E560D5">
        <w:rPr>
          <w:rFonts w:cs="Segoe UI"/>
          <w:spacing w:val="-1"/>
          <w:lang w:val="es-AR"/>
        </w:rPr>
        <w:t>la</w:t>
      </w:r>
      <w:r w:rsidRPr="00E560D5">
        <w:rPr>
          <w:rFonts w:cs="Segoe UI"/>
          <w:spacing w:val="1"/>
          <w:lang w:val="es-AR"/>
        </w:rPr>
        <w:t xml:space="preserve"> </w:t>
      </w:r>
      <w:r w:rsidRPr="00E560D5">
        <w:rPr>
          <w:rFonts w:cs="Segoe UI"/>
          <w:spacing w:val="-1"/>
          <w:lang w:val="es-AR"/>
        </w:rPr>
        <w:t>misma</w:t>
      </w:r>
      <w:r w:rsidRPr="00E560D5">
        <w:rPr>
          <w:rFonts w:cs="Segoe UI"/>
          <w:spacing w:val="2"/>
          <w:lang w:val="es-AR"/>
        </w:rPr>
        <w:t xml:space="preserve"> </w:t>
      </w:r>
      <w:r w:rsidRPr="00E560D5">
        <w:rPr>
          <w:rFonts w:cs="Segoe UI"/>
          <w:spacing w:val="-1"/>
          <w:lang w:val="es-AR"/>
        </w:rPr>
        <w:t>denominación</w:t>
      </w:r>
      <w:r w:rsidRPr="00E560D5">
        <w:rPr>
          <w:rFonts w:cs="Segoe UI"/>
          <w:spacing w:val="1"/>
          <w:lang w:val="es-AR"/>
        </w:rPr>
        <w:t xml:space="preserve"> </w:t>
      </w:r>
      <w:r w:rsidRPr="00E560D5">
        <w:rPr>
          <w:rFonts w:cs="Segoe UI"/>
          <w:lang w:val="es-AR"/>
        </w:rPr>
        <w:t>hasta</w:t>
      </w:r>
      <w:r w:rsidRPr="00E560D5">
        <w:rPr>
          <w:rFonts w:cs="Segoe UI"/>
          <w:spacing w:val="1"/>
          <w:lang w:val="es-AR"/>
        </w:rPr>
        <w:t xml:space="preserve"> </w:t>
      </w:r>
      <w:r w:rsidRPr="00E560D5">
        <w:rPr>
          <w:rFonts w:cs="Segoe UI"/>
          <w:spacing w:val="-1"/>
          <w:lang w:val="es-AR"/>
        </w:rPr>
        <w:t>su</w:t>
      </w:r>
      <w:r w:rsidRPr="00E560D5">
        <w:rPr>
          <w:rFonts w:cs="Segoe UI"/>
          <w:spacing w:val="2"/>
          <w:lang w:val="es-AR"/>
        </w:rPr>
        <w:t xml:space="preserve"> </w:t>
      </w:r>
      <w:r w:rsidRPr="00E560D5">
        <w:rPr>
          <w:rFonts w:cs="Segoe UI"/>
          <w:spacing w:val="-1"/>
          <w:lang w:val="es-AR"/>
        </w:rPr>
        <w:t>más</w:t>
      </w:r>
      <w:r w:rsidRPr="00E560D5">
        <w:rPr>
          <w:rFonts w:cs="Segoe UI"/>
          <w:spacing w:val="1"/>
          <w:lang w:val="es-AR"/>
        </w:rPr>
        <w:t xml:space="preserve"> </w:t>
      </w:r>
      <w:r w:rsidRPr="00E560D5">
        <w:rPr>
          <w:rFonts w:cs="Segoe UI"/>
          <w:spacing w:val="-1"/>
          <w:lang w:val="es-AR"/>
        </w:rPr>
        <w:t>reciente</w:t>
      </w:r>
      <w:r w:rsidRPr="00E560D5">
        <w:rPr>
          <w:rFonts w:cs="Segoe UI"/>
          <w:spacing w:val="5"/>
          <w:lang w:val="es-AR"/>
        </w:rPr>
        <w:t xml:space="preserve"> </w:t>
      </w:r>
      <w:r w:rsidRPr="00E560D5">
        <w:rPr>
          <w:rFonts w:cs="Segoe UI"/>
          <w:spacing w:val="-1"/>
          <w:lang w:val="es-AR"/>
        </w:rPr>
        <w:t>incorporación,</w:t>
      </w:r>
      <w:r w:rsidRPr="00E560D5">
        <w:rPr>
          <w:rFonts w:cs="Segoe UI"/>
          <w:spacing w:val="1"/>
          <w:lang w:val="es-AR"/>
        </w:rPr>
        <w:t xml:space="preserve"> </w:t>
      </w:r>
      <w:r w:rsidRPr="00E560D5">
        <w:rPr>
          <w:rFonts w:cs="Segoe UI"/>
          <w:spacing w:val="-1"/>
          <w:lang w:val="es-AR"/>
        </w:rPr>
        <w:t>bajo</w:t>
      </w:r>
      <w:r w:rsidRPr="00E560D5">
        <w:rPr>
          <w:rFonts w:cs="Segoe UI"/>
          <w:spacing w:val="1"/>
          <w:lang w:val="es-AR"/>
        </w:rPr>
        <w:t xml:space="preserve"> </w:t>
      </w:r>
      <w:r w:rsidRPr="00E560D5">
        <w:rPr>
          <w:rFonts w:cs="Segoe UI"/>
          <w:lang w:val="es-AR"/>
        </w:rPr>
        <w:t>el</w:t>
      </w:r>
      <w:r w:rsidRPr="00E560D5">
        <w:rPr>
          <w:rFonts w:cs="Segoe UI"/>
          <w:spacing w:val="79"/>
          <w:lang w:val="es-AR"/>
        </w:rPr>
        <w:t xml:space="preserve"> </w:t>
      </w:r>
      <w:r w:rsidRPr="00E560D5">
        <w:rPr>
          <w:rFonts w:cs="Segoe UI"/>
          <w:lang w:val="es-AR"/>
        </w:rPr>
        <w:t>régimen</w:t>
      </w:r>
      <w:r w:rsidRPr="00E560D5">
        <w:rPr>
          <w:rFonts w:cs="Segoe UI"/>
          <w:spacing w:val="61"/>
          <w:lang w:val="es-AR"/>
        </w:rPr>
        <w:t xml:space="preserve"> </w:t>
      </w:r>
      <w:r w:rsidRPr="00E560D5">
        <w:rPr>
          <w:rFonts w:cs="Segoe UI"/>
          <w:spacing w:val="-1"/>
          <w:lang w:val="es-AR"/>
        </w:rPr>
        <w:t>de</w:t>
      </w:r>
      <w:r w:rsidRPr="00E560D5">
        <w:rPr>
          <w:rFonts w:cs="Segoe UI"/>
          <w:spacing w:val="62"/>
          <w:lang w:val="es-AR"/>
        </w:rPr>
        <w:t xml:space="preserve"> </w:t>
      </w:r>
      <w:r w:rsidRPr="00E560D5">
        <w:rPr>
          <w:rFonts w:cs="Segoe UI"/>
          <w:lang w:val="es-AR"/>
        </w:rPr>
        <w:t>UE</w:t>
      </w:r>
      <w:r w:rsidRPr="00E560D5">
        <w:rPr>
          <w:rFonts w:cs="Segoe UI"/>
          <w:spacing w:val="63"/>
          <w:lang w:val="es-AR"/>
        </w:rPr>
        <w:t xml:space="preserve"> </w:t>
      </w:r>
      <w:r w:rsidRPr="00E560D5">
        <w:rPr>
          <w:rFonts w:cs="Segoe UI"/>
          <w:lang w:val="es-AR"/>
        </w:rPr>
        <w:t>de</w:t>
      </w:r>
      <w:r w:rsidRPr="00E560D5">
        <w:rPr>
          <w:rFonts w:cs="Segoe UI"/>
          <w:spacing w:val="61"/>
          <w:lang w:val="es-AR"/>
        </w:rPr>
        <w:t xml:space="preserve"> </w:t>
      </w:r>
      <w:r w:rsidRPr="00E560D5">
        <w:rPr>
          <w:rFonts w:cs="Segoe UI"/>
          <w:spacing w:val="-1"/>
          <w:lang w:val="es-AR"/>
        </w:rPr>
        <w:t>doble</w:t>
      </w:r>
      <w:r w:rsidRPr="00E560D5">
        <w:rPr>
          <w:rFonts w:cs="Segoe UI"/>
          <w:spacing w:val="63"/>
          <w:lang w:val="es-AR"/>
        </w:rPr>
        <w:t xml:space="preserve"> </w:t>
      </w:r>
      <w:r w:rsidRPr="00E560D5">
        <w:rPr>
          <w:rFonts w:cs="Segoe UI"/>
          <w:spacing w:val="-1"/>
          <w:lang w:val="es-AR"/>
        </w:rPr>
        <w:t>dependencia</w:t>
      </w:r>
      <w:r w:rsidR="00FC4218">
        <w:rPr>
          <w:rFonts w:cs="Segoe UI"/>
          <w:spacing w:val="-1"/>
          <w:lang w:val="es-AR"/>
        </w:rPr>
        <w:t xml:space="preserve">, </w:t>
      </w:r>
      <w:r w:rsidR="00FC4218" w:rsidRPr="00E560D5">
        <w:rPr>
          <w:rFonts w:cs="Segoe UI"/>
          <w:lang w:val="es-AR"/>
        </w:rPr>
        <w:t>al</w:t>
      </w:r>
      <w:r w:rsidR="00FC4218" w:rsidRPr="00E560D5">
        <w:rPr>
          <w:rFonts w:cs="Segoe UI"/>
          <w:spacing w:val="61"/>
          <w:lang w:val="es-AR"/>
        </w:rPr>
        <w:t xml:space="preserve"> </w:t>
      </w:r>
      <w:r w:rsidR="00FC4218" w:rsidRPr="00E560D5">
        <w:rPr>
          <w:rFonts w:cs="Segoe UI"/>
          <w:spacing w:val="-1"/>
          <w:lang w:val="es-AR"/>
        </w:rPr>
        <w:t>CCT</w:t>
      </w:r>
      <w:r w:rsidR="00FC4218" w:rsidRPr="00E560D5">
        <w:rPr>
          <w:rFonts w:cs="Segoe UI"/>
          <w:spacing w:val="43"/>
          <w:w w:val="99"/>
          <w:lang w:val="es-AR"/>
        </w:rPr>
        <w:t xml:space="preserve"> </w:t>
      </w:r>
      <w:r w:rsidR="00FC4218" w:rsidRPr="00E560D5">
        <w:rPr>
          <w:rFonts w:cs="Segoe UI"/>
          <w:spacing w:val="-1"/>
          <w:lang w:val="es-AR"/>
        </w:rPr>
        <w:t>Córdoba</w:t>
      </w:r>
      <w:r w:rsidR="00FC4218">
        <w:rPr>
          <w:rFonts w:cs="Segoe UI"/>
          <w:lang w:val="es-AR"/>
        </w:rPr>
        <w:t xml:space="preserve"> (</w:t>
      </w:r>
      <w:r w:rsidRPr="00E560D5">
        <w:rPr>
          <w:rFonts w:cs="Segoe UI"/>
          <w:spacing w:val="-1"/>
          <w:lang w:val="es-AR"/>
        </w:rPr>
        <w:t>Decreto</w:t>
      </w:r>
      <w:r w:rsidRPr="00E560D5">
        <w:rPr>
          <w:rFonts w:cs="Segoe UI"/>
          <w:spacing w:val="61"/>
          <w:lang w:val="es-AR"/>
        </w:rPr>
        <w:t xml:space="preserve"> </w:t>
      </w:r>
      <w:r w:rsidRPr="00E560D5">
        <w:rPr>
          <w:rFonts w:cs="Segoe UI"/>
          <w:lang w:val="es-AR"/>
        </w:rPr>
        <w:t>310/2007</w:t>
      </w:r>
      <w:r w:rsidR="00FC4218">
        <w:rPr>
          <w:rFonts w:cs="Segoe UI"/>
          <w:lang w:val="es-AR"/>
        </w:rPr>
        <w:t>)</w:t>
      </w:r>
      <w:r w:rsidRPr="00E560D5">
        <w:rPr>
          <w:rFonts w:cs="Segoe UI"/>
          <w:spacing w:val="-1"/>
          <w:lang w:val="es-AR"/>
        </w:rPr>
        <w:t>.</w:t>
      </w:r>
      <w:r w:rsidRPr="00E560D5">
        <w:rPr>
          <w:rFonts w:cs="Segoe UI"/>
          <w:spacing w:val="41"/>
          <w:lang w:val="es-AR"/>
        </w:rPr>
        <w:t xml:space="preserve"> </w:t>
      </w:r>
      <w:r w:rsidRPr="00E560D5">
        <w:rPr>
          <w:rFonts w:cs="Segoe UI"/>
          <w:spacing w:val="-1"/>
          <w:lang w:val="es-AR"/>
        </w:rPr>
        <w:t>Su</w:t>
      </w:r>
      <w:r w:rsidRPr="00E560D5">
        <w:rPr>
          <w:rFonts w:cs="Segoe UI"/>
          <w:spacing w:val="43"/>
          <w:lang w:val="es-AR"/>
        </w:rPr>
        <w:t xml:space="preserve"> </w:t>
      </w:r>
      <w:r w:rsidRPr="00E560D5">
        <w:rPr>
          <w:rFonts w:cs="Segoe UI"/>
          <w:spacing w:val="-1"/>
          <w:lang w:val="es-AR"/>
        </w:rPr>
        <w:t>Director</w:t>
      </w:r>
      <w:r w:rsidRPr="00E560D5">
        <w:rPr>
          <w:rFonts w:cs="Segoe UI"/>
          <w:spacing w:val="42"/>
          <w:lang w:val="es-AR"/>
        </w:rPr>
        <w:t xml:space="preserve"> </w:t>
      </w:r>
      <w:r w:rsidRPr="00E560D5">
        <w:rPr>
          <w:rFonts w:cs="Segoe UI"/>
          <w:lang w:val="es-AR"/>
        </w:rPr>
        <w:t>actual</w:t>
      </w:r>
      <w:r w:rsidRPr="00E560D5">
        <w:rPr>
          <w:rFonts w:cs="Segoe UI"/>
          <w:spacing w:val="43"/>
          <w:lang w:val="es-AR"/>
        </w:rPr>
        <w:t xml:space="preserve"> </w:t>
      </w:r>
      <w:r w:rsidRPr="00E560D5">
        <w:rPr>
          <w:rFonts w:cs="Segoe UI"/>
          <w:lang w:val="es-AR"/>
        </w:rPr>
        <w:t>es</w:t>
      </w:r>
      <w:r w:rsidRPr="00E560D5">
        <w:rPr>
          <w:rFonts w:cs="Segoe UI"/>
          <w:spacing w:val="42"/>
          <w:lang w:val="es-AR"/>
        </w:rPr>
        <w:t xml:space="preserve"> </w:t>
      </w:r>
      <w:r w:rsidRPr="00E560D5">
        <w:rPr>
          <w:rFonts w:cs="Segoe UI"/>
          <w:spacing w:val="-1"/>
          <w:lang w:val="es-AR"/>
        </w:rPr>
        <w:t>el</w:t>
      </w:r>
      <w:r w:rsidRPr="00E560D5">
        <w:rPr>
          <w:rFonts w:cs="Segoe UI"/>
          <w:spacing w:val="42"/>
          <w:lang w:val="es-AR"/>
        </w:rPr>
        <w:t xml:space="preserve"> </w:t>
      </w:r>
      <w:r w:rsidRPr="00E560D5">
        <w:rPr>
          <w:rFonts w:cs="Segoe UI"/>
          <w:spacing w:val="-1"/>
          <w:lang w:val="es-AR"/>
        </w:rPr>
        <w:t>Dr.</w:t>
      </w:r>
      <w:r w:rsidRPr="00E560D5">
        <w:rPr>
          <w:rFonts w:cs="Segoe UI"/>
          <w:spacing w:val="43"/>
          <w:lang w:val="es-AR"/>
        </w:rPr>
        <w:t xml:space="preserve"> </w:t>
      </w:r>
      <w:r w:rsidRPr="00E560D5">
        <w:rPr>
          <w:rFonts w:cs="Segoe UI"/>
          <w:spacing w:val="-1"/>
          <w:lang w:val="es-AR"/>
        </w:rPr>
        <w:t>Roberto</w:t>
      </w:r>
      <w:r w:rsidRPr="00E560D5">
        <w:rPr>
          <w:rFonts w:cs="Segoe UI"/>
          <w:spacing w:val="42"/>
          <w:lang w:val="es-AR"/>
        </w:rPr>
        <w:t xml:space="preserve"> </w:t>
      </w:r>
      <w:proofErr w:type="spellStart"/>
      <w:r w:rsidRPr="00E560D5">
        <w:rPr>
          <w:rFonts w:cs="Segoe UI"/>
          <w:spacing w:val="-1"/>
          <w:lang w:val="es-AR"/>
        </w:rPr>
        <w:t>Miatello</w:t>
      </w:r>
      <w:proofErr w:type="spellEnd"/>
      <w:r w:rsidRPr="00E560D5">
        <w:rPr>
          <w:rFonts w:cs="Segoe UI"/>
          <w:spacing w:val="-1"/>
          <w:lang w:val="es-AR"/>
        </w:rPr>
        <w:t>,</w:t>
      </w:r>
      <w:r w:rsidRPr="00E560D5">
        <w:rPr>
          <w:rFonts w:cs="Segoe UI"/>
          <w:spacing w:val="42"/>
          <w:lang w:val="es-AR"/>
        </w:rPr>
        <w:t xml:space="preserve"> </w:t>
      </w:r>
      <w:r w:rsidRPr="00E560D5">
        <w:rPr>
          <w:rFonts w:cs="Segoe UI"/>
          <w:spacing w:val="-1"/>
          <w:lang w:val="es-AR"/>
        </w:rPr>
        <w:t>designado</w:t>
      </w:r>
      <w:r w:rsidRPr="00E560D5">
        <w:rPr>
          <w:rFonts w:cs="Segoe UI"/>
          <w:spacing w:val="42"/>
          <w:lang w:val="es-AR"/>
        </w:rPr>
        <w:t xml:space="preserve"> </w:t>
      </w:r>
      <w:r w:rsidRPr="00E560D5">
        <w:rPr>
          <w:rFonts w:cs="Segoe UI"/>
          <w:lang w:val="es-AR"/>
        </w:rPr>
        <w:t>por</w:t>
      </w:r>
      <w:r w:rsidRPr="00E560D5">
        <w:rPr>
          <w:rFonts w:cs="Segoe UI"/>
          <w:spacing w:val="42"/>
          <w:lang w:val="es-AR"/>
        </w:rPr>
        <w:t xml:space="preserve"> </w:t>
      </w:r>
      <w:r w:rsidR="00C3222B">
        <w:rPr>
          <w:rFonts w:cs="Segoe UI"/>
          <w:spacing w:val="-1"/>
          <w:lang w:val="es-AR"/>
        </w:rPr>
        <w:t>Resolución Nº</w:t>
      </w:r>
      <w:r w:rsidRPr="00E560D5">
        <w:rPr>
          <w:rFonts w:cs="Segoe UI"/>
          <w:spacing w:val="65"/>
          <w:w w:val="99"/>
          <w:lang w:val="es-AR"/>
        </w:rPr>
        <w:t xml:space="preserve"> </w:t>
      </w:r>
      <w:r w:rsidRPr="00E560D5">
        <w:rPr>
          <w:rFonts w:cs="Segoe UI"/>
          <w:lang w:val="es-AR"/>
        </w:rPr>
        <w:t>1113/11</w:t>
      </w:r>
      <w:r w:rsidRPr="00E560D5">
        <w:rPr>
          <w:rFonts w:cs="Segoe UI"/>
          <w:spacing w:val="-5"/>
          <w:lang w:val="es-AR"/>
        </w:rPr>
        <w:t xml:space="preserve"> </w:t>
      </w:r>
      <w:r w:rsidRPr="00E560D5">
        <w:rPr>
          <w:rFonts w:cs="Segoe UI"/>
          <w:spacing w:val="-1"/>
          <w:lang w:val="es-AR"/>
        </w:rPr>
        <w:t>del</w:t>
      </w:r>
      <w:r w:rsidRPr="00E560D5">
        <w:rPr>
          <w:rFonts w:cs="Segoe UI"/>
          <w:spacing w:val="-4"/>
          <w:lang w:val="es-AR"/>
        </w:rPr>
        <w:t xml:space="preserve"> </w:t>
      </w:r>
      <w:r w:rsidRPr="00E560D5">
        <w:rPr>
          <w:rFonts w:cs="Segoe UI"/>
          <w:spacing w:val="-1"/>
          <w:lang w:val="es-AR"/>
        </w:rPr>
        <w:t>CONICET.</w:t>
      </w:r>
    </w:p>
    <w:p w:rsidR="00AA1A33" w:rsidRPr="00E560D5" w:rsidRDefault="00AA1A33" w:rsidP="00AA1A33">
      <w:pPr>
        <w:pStyle w:val="Textoindependiente"/>
        <w:spacing w:after="120" w:line="276" w:lineRule="auto"/>
        <w:ind w:left="0" w:firstLine="828"/>
        <w:jc w:val="both"/>
        <w:rPr>
          <w:rFonts w:cs="Segoe UI"/>
          <w:lang w:val="es-AR"/>
        </w:rPr>
      </w:pPr>
      <w:r w:rsidRPr="00E560D5">
        <w:rPr>
          <w:rFonts w:cs="Segoe UI"/>
          <w:lang w:val="es-AR"/>
        </w:rPr>
        <w:t>Los</w:t>
      </w:r>
      <w:r w:rsidRPr="00E560D5">
        <w:rPr>
          <w:rFonts w:cs="Segoe UI"/>
          <w:spacing w:val="-4"/>
          <w:lang w:val="es-AR"/>
        </w:rPr>
        <w:t xml:space="preserve"> </w:t>
      </w:r>
      <w:r w:rsidRPr="00E560D5">
        <w:rPr>
          <w:rFonts w:cs="Segoe UI"/>
          <w:lang w:val="es-AR"/>
        </w:rPr>
        <w:t>objetivos</w:t>
      </w:r>
      <w:r w:rsidRPr="00E560D5">
        <w:rPr>
          <w:rFonts w:cs="Segoe UI"/>
          <w:spacing w:val="-3"/>
          <w:lang w:val="es-AR"/>
        </w:rPr>
        <w:t xml:space="preserve"> </w:t>
      </w:r>
      <w:r w:rsidRPr="00E560D5">
        <w:rPr>
          <w:rFonts w:cs="Segoe UI"/>
          <w:lang w:val="es-AR"/>
        </w:rPr>
        <w:t>del</w:t>
      </w:r>
      <w:r w:rsidRPr="00E560D5">
        <w:rPr>
          <w:rFonts w:cs="Segoe UI"/>
          <w:spacing w:val="-3"/>
          <w:lang w:val="es-AR"/>
        </w:rPr>
        <w:t xml:space="preserve"> </w:t>
      </w:r>
      <w:r w:rsidRPr="00E560D5">
        <w:rPr>
          <w:rFonts w:cs="Segoe UI"/>
          <w:spacing w:val="-1"/>
          <w:lang w:val="es-AR"/>
        </w:rPr>
        <w:t>CIEM</w:t>
      </w:r>
      <w:r w:rsidRPr="00E560D5">
        <w:rPr>
          <w:rFonts w:cs="Segoe UI"/>
          <w:spacing w:val="-2"/>
          <w:lang w:val="es-AR"/>
        </w:rPr>
        <w:t xml:space="preserve"> </w:t>
      </w:r>
      <w:r w:rsidRPr="00E560D5">
        <w:rPr>
          <w:rFonts w:cs="Segoe UI"/>
          <w:spacing w:val="-1"/>
          <w:lang w:val="es-AR"/>
        </w:rPr>
        <w:t>son:</w:t>
      </w:r>
    </w:p>
    <w:p w:rsidR="00AA1A33" w:rsidRPr="00E560D5" w:rsidRDefault="00AA1A33" w:rsidP="00054C26">
      <w:pPr>
        <w:pStyle w:val="Textoindependiente"/>
        <w:numPr>
          <w:ilvl w:val="0"/>
          <w:numId w:val="27"/>
        </w:numPr>
        <w:spacing w:after="120" w:line="276" w:lineRule="auto"/>
        <w:ind w:left="476" w:hanging="357"/>
        <w:jc w:val="both"/>
        <w:rPr>
          <w:rFonts w:cs="Segoe UI"/>
          <w:lang w:val="es-AR"/>
        </w:rPr>
      </w:pPr>
      <w:r w:rsidRPr="00E560D5">
        <w:rPr>
          <w:rFonts w:cs="Segoe UI"/>
          <w:spacing w:val="-1"/>
          <w:lang w:val="es-AR"/>
        </w:rPr>
        <w:t>estimular</w:t>
      </w:r>
      <w:r w:rsidRPr="00E560D5">
        <w:rPr>
          <w:rFonts w:cs="Segoe UI"/>
          <w:spacing w:val="-6"/>
          <w:lang w:val="es-AR"/>
        </w:rPr>
        <w:t xml:space="preserve"> </w:t>
      </w:r>
      <w:r w:rsidRPr="00E560D5">
        <w:rPr>
          <w:rFonts w:cs="Segoe UI"/>
          <w:spacing w:val="-1"/>
          <w:lang w:val="es-AR"/>
        </w:rPr>
        <w:t>la</w:t>
      </w:r>
      <w:r w:rsidRPr="00E560D5">
        <w:rPr>
          <w:rFonts w:cs="Segoe UI"/>
          <w:spacing w:val="-5"/>
          <w:lang w:val="es-AR"/>
        </w:rPr>
        <w:t xml:space="preserve"> </w:t>
      </w:r>
      <w:r w:rsidRPr="00E560D5">
        <w:rPr>
          <w:rFonts w:cs="Segoe UI"/>
          <w:spacing w:val="-1"/>
          <w:lang w:val="es-AR"/>
        </w:rPr>
        <w:t>investigación</w:t>
      </w:r>
      <w:r w:rsidRPr="00E560D5">
        <w:rPr>
          <w:rFonts w:cs="Segoe UI"/>
          <w:spacing w:val="-6"/>
          <w:lang w:val="es-AR"/>
        </w:rPr>
        <w:t xml:space="preserve"> </w:t>
      </w:r>
      <w:r w:rsidRPr="00E560D5">
        <w:rPr>
          <w:rFonts w:cs="Segoe UI"/>
          <w:lang w:val="es-AR"/>
        </w:rPr>
        <w:t>en</w:t>
      </w:r>
      <w:r w:rsidRPr="00E560D5">
        <w:rPr>
          <w:rFonts w:cs="Segoe UI"/>
          <w:spacing w:val="-4"/>
          <w:lang w:val="es-AR"/>
        </w:rPr>
        <w:t xml:space="preserve"> </w:t>
      </w:r>
      <w:r w:rsidRPr="00E560D5">
        <w:rPr>
          <w:rFonts w:cs="Segoe UI"/>
          <w:spacing w:val="-1"/>
          <w:lang w:val="es-AR"/>
        </w:rPr>
        <w:t>matemática</w:t>
      </w:r>
      <w:r w:rsidRPr="00E560D5">
        <w:rPr>
          <w:rFonts w:cs="Segoe UI"/>
          <w:spacing w:val="-5"/>
          <w:lang w:val="es-AR"/>
        </w:rPr>
        <w:t xml:space="preserve"> </w:t>
      </w:r>
      <w:r w:rsidRPr="00E560D5">
        <w:rPr>
          <w:rFonts w:cs="Segoe UI"/>
          <w:lang w:val="es-AR"/>
        </w:rPr>
        <w:t>y</w:t>
      </w:r>
      <w:r w:rsidRPr="00E560D5">
        <w:rPr>
          <w:rFonts w:cs="Segoe UI"/>
          <w:spacing w:val="-6"/>
          <w:lang w:val="es-AR"/>
        </w:rPr>
        <w:t xml:space="preserve"> </w:t>
      </w:r>
      <w:r w:rsidRPr="00E560D5">
        <w:rPr>
          <w:rFonts w:cs="Segoe UI"/>
          <w:spacing w:val="-1"/>
          <w:lang w:val="es-AR"/>
        </w:rPr>
        <w:t>la</w:t>
      </w:r>
      <w:r w:rsidRPr="00E560D5">
        <w:rPr>
          <w:rFonts w:cs="Segoe UI"/>
          <w:spacing w:val="-5"/>
          <w:lang w:val="es-AR"/>
        </w:rPr>
        <w:t xml:space="preserve"> </w:t>
      </w:r>
      <w:r w:rsidRPr="00E560D5">
        <w:rPr>
          <w:rFonts w:cs="Segoe UI"/>
          <w:spacing w:val="-1"/>
          <w:lang w:val="es-AR"/>
        </w:rPr>
        <w:t>docencia</w:t>
      </w:r>
      <w:r w:rsidRPr="00E560D5">
        <w:rPr>
          <w:rFonts w:cs="Segoe UI"/>
          <w:spacing w:val="-5"/>
          <w:lang w:val="es-AR"/>
        </w:rPr>
        <w:t xml:space="preserve"> </w:t>
      </w:r>
      <w:r w:rsidRPr="00E560D5">
        <w:rPr>
          <w:rFonts w:cs="Segoe UI"/>
          <w:lang w:val="es-AR"/>
        </w:rPr>
        <w:t>de</w:t>
      </w:r>
      <w:r w:rsidRPr="00E560D5">
        <w:rPr>
          <w:rFonts w:cs="Segoe UI"/>
          <w:spacing w:val="-6"/>
          <w:lang w:val="es-AR"/>
        </w:rPr>
        <w:t xml:space="preserve"> </w:t>
      </w:r>
      <w:r w:rsidRPr="00E560D5">
        <w:rPr>
          <w:rFonts w:cs="Segoe UI"/>
          <w:lang w:val="es-AR"/>
        </w:rPr>
        <w:t>grado</w:t>
      </w:r>
      <w:r w:rsidRPr="00E560D5">
        <w:rPr>
          <w:rFonts w:cs="Segoe UI"/>
          <w:spacing w:val="-6"/>
          <w:lang w:val="es-AR"/>
        </w:rPr>
        <w:t xml:space="preserve"> </w:t>
      </w:r>
      <w:r w:rsidRPr="00E560D5">
        <w:rPr>
          <w:rFonts w:cs="Segoe UI"/>
          <w:lang w:val="es-AR"/>
        </w:rPr>
        <w:t>y</w:t>
      </w:r>
      <w:r w:rsidRPr="00E560D5">
        <w:rPr>
          <w:rFonts w:cs="Segoe UI"/>
          <w:spacing w:val="-6"/>
          <w:lang w:val="es-AR"/>
        </w:rPr>
        <w:t xml:space="preserve"> </w:t>
      </w:r>
      <w:r w:rsidRPr="00E560D5">
        <w:rPr>
          <w:rFonts w:cs="Segoe UI"/>
          <w:spacing w:val="-1"/>
          <w:lang w:val="es-AR"/>
        </w:rPr>
        <w:t>posgrado;</w:t>
      </w:r>
    </w:p>
    <w:p w:rsidR="00AA1A33" w:rsidRPr="00E560D5" w:rsidRDefault="00AA1A33" w:rsidP="00054C26">
      <w:pPr>
        <w:pStyle w:val="Textoindependiente"/>
        <w:numPr>
          <w:ilvl w:val="0"/>
          <w:numId w:val="27"/>
        </w:numPr>
        <w:spacing w:after="120" w:line="276" w:lineRule="auto"/>
        <w:ind w:left="476" w:right="123" w:hanging="357"/>
        <w:jc w:val="both"/>
        <w:rPr>
          <w:rFonts w:cs="Segoe UI"/>
          <w:lang w:val="es-AR"/>
        </w:rPr>
      </w:pPr>
      <w:r w:rsidRPr="00E560D5">
        <w:rPr>
          <w:rFonts w:cs="Segoe UI"/>
          <w:spacing w:val="-1"/>
          <w:lang w:val="es-AR"/>
        </w:rPr>
        <w:t>crear</w:t>
      </w:r>
      <w:r w:rsidRPr="00E560D5">
        <w:rPr>
          <w:rFonts w:cs="Segoe UI"/>
          <w:spacing w:val="5"/>
          <w:lang w:val="es-AR"/>
        </w:rPr>
        <w:t xml:space="preserve"> </w:t>
      </w:r>
      <w:r w:rsidRPr="00E560D5">
        <w:rPr>
          <w:rFonts w:cs="Segoe UI"/>
          <w:lang w:val="es-AR"/>
        </w:rPr>
        <w:t>y</w:t>
      </w:r>
      <w:r w:rsidRPr="00E560D5">
        <w:rPr>
          <w:rFonts w:cs="Segoe UI"/>
          <w:spacing w:val="5"/>
          <w:lang w:val="es-AR"/>
        </w:rPr>
        <w:t xml:space="preserve"> </w:t>
      </w:r>
      <w:r w:rsidRPr="00E560D5">
        <w:rPr>
          <w:rFonts w:cs="Segoe UI"/>
          <w:spacing w:val="-1"/>
          <w:lang w:val="es-AR"/>
        </w:rPr>
        <w:t>mantener</w:t>
      </w:r>
      <w:r w:rsidRPr="00E560D5">
        <w:rPr>
          <w:rFonts w:cs="Segoe UI"/>
          <w:spacing w:val="6"/>
          <w:lang w:val="es-AR"/>
        </w:rPr>
        <w:t xml:space="preserve"> </w:t>
      </w:r>
      <w:r w:rsidRPr="00E560D5">
        <w:rPr>
          <w:rFonts w:cs="Segoe UI"/>
          <w:spacing w:val="-1"/>
          <w:lang w:val="es-AR"/>
        </w:rPr>
        <w:t>las</w:t>
      </w:r>
      <w:r w:rsidRPr="00E560D5">
        <w:rPr>
          <w:rFonts w:cs="Segoe UI"/>
          <w:spacing w:val="4"/>
          <w:lang w:val="es-AR"/>
        </w:rPr>
        <w:t xml:space="preserve"> </w:t>
      </w:r>
      <w:r w:rsidRPr="00E560D5">
        <w:rPr>
          <w:rFonts w:cs="Segoe UI"/>
          <w:spacing w:val="-1"/>
          <w:lang w:val="es-AR"/>
        </w:rPr>
        <w:t>mejores</w:t>
      </w:r>
      <w:r w:rsidRPr="00E560D5">
        <w:rPr>
          <w:rFonts w:cs="Segoe UI"/>
          <w:spacing w:val="7"/>
          <w:lang w:val="es-AR"/>
        </w:rPr>
        <w:t xml:space="preserve"> </w:t>
      </w:r>
      <w:r w:rsidRPr="00E560D5">
        <w:rPr>
          <w:rFonts w:cs="Segoe UI"/>
          <w:spacing w:val="-1"/>
          <w:lang w:val="es-AR"/>
        </w:rPr>
        <w:t>condiciones</w:t>
      </w:r>
      <w:r w:rsidRPr="00E560D5">
        <w:rPr>
          <w:rFonts w:cs="Segoe UI"/>
          <w:spacing w:val="6"/>
          <w:lang w:val="es-AR"/>
        </w:rPr>
        <w:t xml:space="preserve"> </w:t>
      </w:r>
      <w:r w:rsidRPr="00E560D5">
        <w:rPr>
          <w:rFonts w:cs="Segoe UI"/>
          <w:lang w:val="es-AR"/>
        </w:rPr>
        <w:t>para</w:t>
      </w:r>
      <w:r w:rsidRPr="00E560D5">
        <w:rPr>
          <w:rFonts w:cs="Segoe UI"/>
          <w:spacing w:val="6"/>
          <w:lang w:val="es-AR"/>
        </w:rPr>
        <w:t xml:space="preserve"> </w:t>
      </w:r>
      <w:r w:rsidRPr="00E560D5">
        <w:rPr>
          <w:rFonts w:cs="Segoe UI"/>
          <w:lang w:val="es-AR"/>
        </w:rPr>
        <w:t>el</w:t>
      </w:r>
      <w:r w:rsidRPr="00E560D5">
        <w:rPr>
          <w:rFonts w:cs="Segoe UI"/>
          <w:spacing w:val="5"/>
          <w:lang w:val="es-AR"/>
        </w:rPr>
        <w:t xml:space="preserve"> </w:t>
      </w:r>
      <w:r w:rsidRPr="00E560D5">
        <w:rPr>
          <w:rFonts w:cs="Segoe UI"/>
          <w:spacing w:val="-1"/>
          <w:lang w:val="es-AR"/>
        </w:rPr>
        <w:t>funcionamiento</w:t>
      </w:r>
      <w:r w:rsidRPr="00E560D5">
        <w:rPr>
          <w:rFonts w:cs="Segoe UI"/>
          <w:spacing w:val="6"/>
          <w:lang w:val="es-AR"/>
        </w:rPr>
        <w:t xml:space="preserve"> </w:t>
      </w:r>
      <w:r w:rsidRPr="00E560D5">
        <w:rPr>
          <w:rFonts w:cs="Segoe UI"/>
          <w:lang w:val="es-AR"/>
        </w:rPr>
        <w:t>de</w:t>
      </w:r>
      <w:r w:rsidRPr="00E560D5">
        <w:rPr>
          <w:rFonts w:cs="Segoe UI"/>
          <w:spacing w:val="6"/>
          <w:lang w:val="es-AR"/>
        </w:rPr>
        <w:t xml:space="preserve"> </w:t>
      </w:r>
      <w:r w:rsidRPr="00E560D5">
        <w:rPr>
          <w:rFonts w:cs="Segoe UI"/>
          <w:spacing w:val="-1"/>
          <w:lang w:val="es-AR"/>
        </w:rPr>
        <w:t>la</w:t>
      </w:r>
      <w:r w:rsidRPr="00E560D5">
        <w:rPr>
          <w:rFonts w:cs="Segoe UI"/>
          <w:spacing w:val="5"/>
          <w:lang w:val="es-AR"/>
        </w:rPr>
        <w:t xml:space="preserve"> </w:t>
      </w:r>
      <w:r w:rsidRPr="00E560D5">
        <w:rPr>
          <w:rFonts w:cs="Segoe UI"/>
          <w:spacing w:val="-1"/>
          <w:lang w:val="es-AR"/>
        </w:rPr>
        <w:t>carrera</w:t>
      </w:r>
      <w:r w:rsidRPr="00E560D5">
        <w:rPr>
          <w:rFonts w:cs="Segoe UI"/>
          <w:spacing w:val="5"/>
          <w:lang w:val="es-AR"/>
        </w:rPr>
        <w:t xml:space="preserve"> </w:t>
      </w:r>
      <w:r w:rsidRPr="00E560D5">
        <w:rPr>
          <w:rFonts w:cs="Segoe UI"/>
          <w:lang w:val="es-AR"/>
        </w:rPr>
        <w:t>de</w:t>
      </w:r>
      <w:r w:rsidRPr="00E560D5">
        <w:rPr>
          <w:rFonts w:cs="Segoe UI"/>
          <w:spacing w:val="69"/>
          <w:w w:val="99"/>
          <w:lang w:val="es-AR"/>
        </w:rPr>
        <w:t xml:space="preserve"> </w:t>
      </w:r>
      <w:r w:rsidRPr="00E560D5">
        <w:rPr>
          <w:rFonts w:cs="Segoe UI"/>
          <w:lang w:val="es-AR"/>
        </w:rPr>
        <w:t>doctorado;</w:t>
      </w:r>
    </w:p>
    <w:p w:rsidR="00AA1A33" w:rsidRPr="00E560D5" w:rsidRDefault="00AA1A33" w:rsidP="00054C26">
      <w:pPr>
        <w:pStyle w:val="Textoindependiente"/>
        <w:numPr>
          <w:ilvl w:val="0"/>
          <w:numId w:val="27"/>
        </w:numPr>
        <w:spacing w:after="120" w:line="276" w:lineRule="auto"/>
        <w:ind w:left="476" w:hanging="357"/>
        <w:jc w:val="both"/>
        <w:rPr>
          <w:rFonts w:cs="Segoe UI"/>
          <w:lang w:val="es-AR"/>
        </w:rPr>
      </w:pPr>
      <w:r w:rsidRPr="00E560D5">
        <w:rPr>
          <w:rFonts w:cs="Segoe UI"/>
          <w:spacing w:val="-1"/>
          <w:lang w:val="es-AR"/>
        </w:rPr>
        <w:t>favorecer</w:t>
      </w:r>
      <w:r w:rsidRPr="00E560D5">
        <w:rPr>
          <w:rFonts w:cs="Segoe UI"/>
          <w:spacing w:val="-8"/>
          <w:lang w:val="es-AR"/>
        </w:rPr>
        <w:t xml:space="preserve"> </w:t>
      </w:r>
      <w:r w:rsidRPr="00E560D5">
        <w:rPr>
          <w:rFonts w:cs="Segoe UI"/>
          <w:lang w:val="es-AR"/>
        </w:rPr>
        <w:t>y</w:t>
      </w:r>
      <w:r w:rsidRPr="00E560D5">
        <w:rPr>
          <w:rFonts w:cs="Segoe UI"/>
          <w:spacing w:val="-8"/>
          <w:lang w:val="es-AR"/>
        </w:rPr>
        <w:t xml:space="preserve"> </w:t>
      </w:r>
      <w:r w:rsidRPr="00E560D5">
        <w:rPr>
          <w:rFonts w:cs="Segoe UI"/>
          <w:lang w:val="es-AR"/>
        </w:rPr>
        <w:t>fortalecer</w:t>
      </w:r>
      <w:r w:rsidRPr="00E560D5">
        <w:rPr>
          <w:rFonts w:cs="Segoe UI"/>
          <w:spacing w:val="-7"/>
          <w:lang w:val="es-AR"/>
        </w:rPr>
        <w:t xml:space="preserve"> </w:t>
      </w:r>
      <w:r w:rsidRPr="00E560D5">
        <w:rPr>
          <w:rFonts w:cs="Segoe UI"/>
          <w:spacing w:val="-1"/>
          <w:lang w:val="es-AR"/>
        </w:rPr>
        <w:t>la</w:t>
      </w:r>
      <w:r w:rsidRPr="00E560D5">
        <w:rPr>
          <w:rFonts w:cs="Segoe UI"/>
          <w:spacing w:val="-6"/>
          <w:lang w:val="es-AR"/>
        </w:rPr>
        <w:t xml:space="preserve"> </w:t>
      </w:r>
      <w:r w:rsidRPr="00E560D5">
        <w:rPr>
          <w:rFonts w:cs="Segoe UI"/>
          <w:spacing w:val="-1"/>
          <w:lang w:val="es-AR"/>
        </w:rPr>
        <w:t>enseñanza</w:t>
      </w:r>
      <w:r w:rsidRPr="00E560D5">
        <w:rPr>
          <w:rFonts w:cs="Segoe UI"/>
          <w:spacing w:val="-7"/>
          <w:lang w:val="es-AR"/>
        </w:rPr>
        <w:t xml:space="preserve"> </w:t>
      </w:r>
      <w:r w:rsidRPr="00E560D5">
        <w:rPr>
          <w:rFonts w:cs="Segoe UI"/>
          <w:lang w:val="es-AR"/>
        </w:rPr>
        <w:t>de</w:t>
      </w:r>
      <w:r w:rsidRPr="00E560D5">
        <w:rPr>
          <w:rFonts w:cs="Segoe UI"/>
          <w:spacing w:val="-7"/>
          <w:lang w:val="es-AR"/>
        </w:rPr>
        <w:t xml:space="preserve"> </w:t>
      </w:r>
      <w:r w:rsidRPr="00E560D5">
        <w:rPr>
          <w:rFonts w:cs="Segoe UI"/>
          <w:spacing w:val="-1"/>
          <w:lang w:val="es-AR"/>
        </w:rPr>
        <w:t>la</w:t>
      </w:r>
      <w:r w:rsidRPr="00E560D5">
        <w:rPr>
          <w:rFonts w:cs="Segoe UI"/>
          <w:spacing w:val="-7"/>
          <w:lang w:val="es-AR"/>
        </w:rPr>
        <w:t xml:space="preserve"> </w:t>
      </w:r>
      <w:r w:rsidRPr="00E560D5">
        <w:rPr>
          <w:rFonts w:cs="Segoe UI"/>
          <w:spacing w:val="-1"/>
          <w:lang w:val="es-AR"/>
        </w:rPr>
        <w:t>matemática;</w:t>
      </w:r>
    </w:p>
    <w:p w:rsidR="00AA1A33" w:rsidRPr="00E560D5" w:rsidRDefault="00AA1A33" w:rsidP="00054C26">
      <w:pPr>
        <w:pStyle w:val="Textoindependiente"/>
        <w:numPr>
          <w:ilvl w:val="0"/>
          <w:numId w:val="27"/>
        </w:numPr>
        <w:spacing w:after="120" w:line="276" w:lineRule="auto"/>
        <w:ind w:left="476" w:right="121" w:hanging="357"/>
        <w:jc w:val="both"/>
        <w:rPr>
          <w:rFonts w:cs="Segoe UI"/>
          <w:lang w:val="es-AR"/>
        </w:rPr>
      </w:pPr>
      <w:r w:rsidRPr="00E560D5">
        <w:rPr>
          <w:rFonts w:cs="Segoe UI"/>
          <w:lang w:val="es-AR"/>
        </w:rPr>
        <w:t>organizar</w:t>
      </w:r>
      <w:r w:rsidRPr="00E560D5">
        <w:rPr>
          <w:rFonts w:cs="Segoe UI"/>
          <w:spacing w:val="13"/>
          <w:lang w:val="es-AR"/>
        </w:rPr>
        <w:t xml:space="preserve"> </w:t>
      </w:r>
      <w:r w:rsidRPr="00E560D5">
        <w:rPr>
          <w:rFonts w:cs="Segoe UI"/>
          <w:spacing w:val="-1"/>
          <w:lang w:val="es-AR"/>
        </w:rPr>
        <w:t>congresos</w:t>
      </w:r>
      <w:r w:rsidRPr="00E560D5">
        <w:rPr>
          <w:rFonts w:cs="Segoe UI"/>
          <w:spacing w:val="16"/>
          <w:lang w:val="es-AR"/>
        </w:rPr>
        <w:t xml:space="preserve"> </w:t>
      </w:r>
      <w:r w:rsidRPr="00E560D5">
        <w:rPr>
          <w:rFonts w:cs="Segoe UI"/>
          <w:lang w:val="es-AR"/>
        </w:rPr>
        <w:t>o</w:t>
      </w:r>
      <w:r w:rsidRPr="00E560D5">
        <w:rPr>
          <w:rFonts w:cs="Segoe UI"/>
          <w:spacing w:val="15"/>
          <w:lang w:val="es-AR"/>
        </w:rPr>
        <w:t xml:space="preserve"> </w:t>
      </w:r>
      <w:r w:rsidRPr="00E560D5">
        <w:rPr>
          <w:rFonts w:cs="Segoe UI"/>
          <w:spacing w:val="-1"/>
          <w:lang w:val="es-AR"/>
        </w:rPr>
        <w:t>coloquios</w:t>
      </w:r>
      <w:r w:rsidRPr="00E560D5">
        <w:rPr>
          <w:rFonts w:cs="Segoe UI"/>
          <w:spacing w:val="14"/>
          <w:lang w:val="es-AR"/>
        </w:rPr>
        <w:t xml:space="preserve"> </w:t>
      </w:r>
      <w:r w:rsidRPr="00E560D5">
        <w:rPr>
          <w:rFonts w:cs="Segoe UI"/>
          <w:lang w:val="es-AR"/>
        </w:rPr>
        <w:t>para</w:t>
      </w:r>
      <w:r w:rsidRPr="00E560D5">
        <w:rPr>
          <w:rFonts w:cs="Segoe UI"/>
          <w:spacing w:val="15"/>
          <w:lang w:val="es-AR"/>
        </w:rPr>
        <w:t xml:space="preserve"> </w:t>
      </w:r>
      <w:r w:rsidRPr="00E560D5">
        <w:rPr>
          <w:rFonts w:cs="Segoe UI"/>
          <w:spacing w:val="-1"/>
          <w:lang w:val="es-AR"/>
        </w:rPr>
        <w:t>favorecer</w:t>
      </w:r>
      <w:r w:rsidRPr="00E560D5">
        <w:rPr>
          <w:rFonts w:cs="Segoe UI"/>
          <w:spacing w:val="16"/>
          <w:lang w:val="es-AR"/>
        </w:rPr>
        <w:t xml:space="preserve"> </w:t>
      </w:r>
      <w:r w:rsidRPr="00E560D5">
        <w:rPr>
          <w:rFonts w:cs="Segoe UI"/>
          <w:spacing w:val="-1"/>
          <w:lang w:val="es-AR"/>
        </w:rPr>
        <w:t>el</w:t>
      </w:r>
      <w:r w:rsidRPr="00E560D5">
        <w:rPr>
          <w:rFonts w:cs="Segoe UI"/>
          <w:spacing w:val="14"/>
          <w:lang w:val="es-AR"/>
        </w:rPr>
        <w:t xml:space="preserve"> </w:t>
      </w:r>
      <w:r w:rsidRPr="00E560D5">
        <w:rPr>
          <w:rFonts w:cs="Segoe UI"/>
          <w:spacing w:val="-1"/>
          <w:lang w:val="es-AR"/>
        </w:rPr>
        <w:t>intercambio</w:t>
      </w:r>
      <w:r w:rsidRPr="00E560D5">
        <w:rPr>
          <w:rFonts w:cs="Segoe UI"/>
          <w:spacing w:val="16"/>
          <w:lang w:val="es-AR"/>
        </w:rPr>
        <w:t xml:space="preserve"> </w:t>
      </w:r>
      <w:r w:rsidRPr="00E560D5">
        <w:rPr>
          <w:rFonts w:cs="Segoe UI"/>
          <w:lang w:val="es-AR"/>
        </w:rPr>
        <w:t>de</w:t>
      </w:r>
      <w:r w:rsidRPr="00E560D5">
        <w:rPr>
          <w:rFonts w:cs="Segoe UI"/>
          <w:spacing w:val="16"/>
          <w:lang w:val="es-AR"/>
        </w:rPr>
        <w:t xml:space="preserve"> </w:t>
      </w:r>
      <w:r w:rsidRPr="00E560D5">
        <w:rPr>
          <w:rFonts w:cs="Segoe UI"/>
          <w:spacing w:val="-1"/>
          <w:lang w:val="es-AR"/>
        </w:rPr>
        <w:t>ideas,</w:t>
      </w:r>
      <w:r w:rsidRPr="00E560D5">
        <w:rPr>
          <w:rFonts w:cs="Segoe UI"/>
          <w:spacing w:val="14"/>
          <w:lang w:val="es-AR"/>
        </w:rPr>
        <w:t xml:space="preserve"> </w:t>
      </w:r>
      <w:r w:rsidRPr="00E560D5">
        <w:rPr>
          <w:rFonts w:cs="Segoe UI"/>
          <w:spacing w:val="-1"/>
          <w:lang w:val="es-AR"/>
        </w:rPr>
        <w:t>la</w:t>
      </w:r>
      <w:r w:rsidRPr="00E560D5">
        <w:rPr>
          <w:rFonts w:cs="Segoe UI"/>
          <w:spacing w:val="47"/>
          <w:w w:val="99"/>
          <w:lang w:val="es-AR"/>
        </w:rPr>
        <w:t xml:space="preserve"> </w:t>
      </w:r>
      <w:r w:rsidRPr="00E560D5">
        <w:rPr>
          <w:rFonts w:cs="Segoe UI"/>
          <w:spacing w:val="-1"/>
          <w:lang w:val="es-AR"/>
        </w:rPr>
        <w:t>generación</w:t>
      </w:r>
      <w:r w:rsidRPr="00E560D5">
        <w:rPr>
          <w:rFonts w:cs="Segoe UI"/>
          <w:spacing w:val="9"/>
          <w:lang w:val="es-AR"/>
        </w:rPr>
        <w:t xml:space="preserve"> </w:t>
      </w:r>
      <w:r w:rsidRPr="00E560D5">
        <w:rPr>
          <w:rFonts w:cs="Segoe UI"/>
          <w:lang w:val="es-AR"/>
        </w:rPr>
        <w:t>de</w:t>
      </w:r>
      <w:r w:rsidRPr="00E560D5">
        <w:rPr>
          <w:rFonts w:cs="Segoe UI"/>
          <w:spacing w:val="9"/>
          <w:lang w:val="es-AR"/>
        </w:rPr>
        <w:t xml:space="preserve"> </w:t>
      </w:r>
      <w:r w:rsidRPr="00E560D5">
        <w:rPr>
          <w:rFonts w:cs="Segoe UI"/>
          <w:lang w:val="es-AR"/>
        </w:rPr>
        <w:t>nuevos</w:t>
      </w:r>
      <w:r w:rsidRPr="00E560D5">
        <w:rPr>
          <w:rFonts w:cs="Segoe UI"/>
          <w:spacing w:val="9"/>
          <w:lang w:val="es-AR"/>
        </w:rPr>
        <w:t xml:space="preserve"> </w:t>
      </w:r>
      <w:r w:rsidRPr="00E560D5">
        <w:rPr>
          <w:rFonts w:cs="Segoe UI"/>
          <w:spacing w:val="-1"/>
          <w:lang w:val="es-AR"/>
        </w:rPr>
        <w:t>proyectos</w:t>
      </w:r>
      <w:r w:rsidRPr="00E560D5">
        <w:rPr>
          <w:rFonts w:cs="Segoe UI"/>
          <w:spacing w:val="8"/>
          <w:lang w:val="es-AR"/>
        </w:rPr>
        <w:t xml:space="preserve"> </w:t>
      </w:r>
      <w:r w:rsidRPr="00E560D5">
        <w:rPr>
          <w:rFonts w:cs="Segoe UI"/>
          <w:lang w:val="es-AR"/>
        </w:rPr>
        <w:t>de</w:t>
      </w:r>
      <w:r w:rsidRPr="00E560D5">
        <w:rPr>
          <w:rFonts w:cs="Segoe UI"/>
          <w:spacing w:val="10"/>
          <w:lang w:val="es-AR"/>
        </w:rPr>
        <w:t xml:space="preserve"> </w:t>
      </w:r>
      <w:r w:rsidRPr="00E560D5">
        <w:rPr>
          <w:rFonts w:cs="Segoe UI"/>
          <w:spacing w:val="-1"/>
          <w:lang w:val="es-AR"/>
        </w:rPr>
        <w:t>investigación</w:t>
      </w:r>
      <w:r w:rsidRPr="00E560D5">
        <w:rPr>
          <w:rFonts w:cs="Segoe UI"/>
          <w:spacing w:val="8"/>
          <w:lang w:val="es-AR"/>
        </w:rPr>
        <w:t xml:space="preserve"> </w:t>
      </w:r>
      <w:r w:rsidRPr="00E560D5">
        <w:rPr>
          <w:rFonts w:cs="Segoe UI"/>
          <w:lang w:val="es-AR"/>
        </w:rPr>
        <w:t>y</w:t>
      </w:r>
      <w:r w:rsidRPr="00E560D5">
        <w:rPr>
          <w:rFonts w:cs="Segoe UI"/>
          <w:spacing w:val="9"/>
          <w:lang w:val="es-AR"/>
        </w:rPr>
        <w:t xml:space="preserve"> </w:t>
      </w:r>
      <w:r w:rsidRPr="00E560D5">
        <w:rPr>
          <w:rFonts w:cs="Segoe UI"/>
          <w:lang w:val="es-AR"/>
        </w:rPr>
        <w:t>el</w:t>
      </w:r>
      <w:r w:rsidRPr="00E560D5">
        <w:rPr>
          <w:rFonts w:cs="Segoe UI"/>
          <w:spacing w:val="10"/>
          <w:lang w:val="es-AR"/>
        </w:rPr>
        <w:t xml:space="preserve"> </w:t>
      </w:r>
      <w:r w:rsidRPr="00E560D5">
        <w:rPr>
          <w:rFonts w:cs="Segoe UI"/>
          <w:spacing w:val="-1"/>
          <w:lang w:val="es-AR"/>
        </w:rPr>
        <w:t>desarrollo</w:t>
      </w:r>
      <w:r w:rsidRPr="00E560D5">
        <w:rPr>
          <w:rFonts w:cs="Segoe UI"/>
          <w:spacing w:val="8"/>
          <w:lang w:val="es-AR"/>
        </w:rPr>
        <w:t xml:space="preserve"> </w:t>
      </w:r>
      <w:r w:rsidRPr="00E560D5">
        <w:rPr>
          <w:rFonts w:cs="Segoe UI"/>
          <w:spacing w:val="-1"/>
          <w:lang w:val="es-AR"/>
        </w:rPr>
        <w:t>sostenido</w:t>
      </w:r>
      <w:r w:rsidRPr="00E560D5">
        <w:rPr>
          <w:rFonts w:cs="Segoe UI"/>
          <w:spacing w:val="9"/>
          <w:lang w:val="es-AR"/>
        </w:rPr>
        <w:t xml:space="preserve"> </w:t>
      </w:r>
      <w:r w:rsidRPr="00E560D5">
        <w:rPr>
          <w:rFonts w:cs="Segoe UI"/>
          <w:lang w:val="es-AR"/>
        </w:rPr>
        <w:t>de</w:t>
      </w:r>
      <w:r w:rsidRPr="00E560D5">
        <w:rPr>
          <w:rFonts w:cs="Segoe UI"/>
          <w:spacing w:val="9"/>
          <w:lang w:val="es-AR"/>
        </w:rPr>
        <w:t xml:space="preserve"> </w:t>
      </w:r>
      <w:r w:rsidRPr="00E560D5">
        <w:rPr>
          <w:rFonts w:cs="Segoe UI"/>
          <w:spacing w:val="-1"/>
          <w:lang w:val="es-AR"/>
        </w:rPr>
        <w:t>los</w:t>
      </w:r>
      <w:r w:rsidRPr="00E560D5">
        <w:rPr>
          <w:rFonts w:cs="Segoe UI"/>
          <w:spacing w:val="61"/>
          <w:lang w:val="es-AR"/>
        </w:rPr>
        <w:t xml:space="preserve"> </w:t>
      </w:r>
      <w:r w:rsidRPr="00E560D5">
        <w:rPr>
          <w:rFonts w:cs="Segoe UI"/>
          <w:lang w:val="es-AR"/>
        </w:rPr>
        <w:t>ya</w:t>
      </w:r>
      <w:r w:rsidRPr="00E560D5">
        <w:rPr>
          <w:rFonts w:cs="Segoe UI"/>
          <w:spacing w:val="-9"/>
          <w:lang w:val="es-AR"/>
        </w:rPr>
        <w:t xml:space="preserve"> </w:t>
      </w:r>
      <w:r w:rsidRPr="00E560D5">
        <w:rPr>
          <w:rFonts w:cs="Segoe UI"/>
          <w:spacing w:val="-1"/>
          <w:lang w:val="es-AR"/>
        </w:rPr>
        <w:t>existentes;</w:t>
      </w:r>
    </w:p>
    <w:p w:rsidR="00AA1A33" w:rsidRPr="00E560D5" w:rsidRDefault="00AA1A33" w:rsidP="00054C26">
      <w:pPr>
        <w:pStyle w:val="Textoindependiente"/>
        <w:numPr>
          <w:ilvl w:val="0"/>
          <w:numId w:val="27"/>
        </w:numPr>
        <w:spacing w:after="120" w:line="276" w:lineRule="auto"/>
        <w:ind w:left="476" w:right="122" w:hanging="357"/>
        <w:jc w:val="both"/>
        <w:rPr>
          <w:rFonts w:cs="Segoe UI"/>
          <w:lang w:val="es-AR"/>
        </w:rPr>
      </w:pPr>
      <w:r w:rsidRPr="00E560D5">
        <w:rPr>
          <w:rFonts w:cs="Segoe UI"/>
          <w:spacing w:val="-1"/>
          <w:lang w:val="es-AR"/>
        </w:rPr>
        <w:t>promover</w:t>
      </w:r>
      <w:r w:rsidRPr="00E560D5">
        <w:rPr>
          <w:rFonts w:cs="Segoe UI"/>
          <w:lang w:val="es-AR"/>
        </w:rPr>
        <w:t xml:space="preserve"> </w:t>
      </w:r>
      <w:r w:rsidRPr="00E560D5">
        <w:rPr>
          <w:rFonts w:cs="Segoe UI"/>
          <w:spacing w:val="-1"/>
          <w:lang w:val="es-AR"/>
        </w:rPr>
        <w:t>pasantías,</w:t>
      </w:r>
      <w:r w:rsidRPr="00E560D5">
        <w:rPr>
          <w:rFonts w:cs="Segoe UI"/>
          <w:lang w:val="es-AR"/>
        </w:rPr>
        <w:t xml:space="preserve"> </w:t>
      </w:r>
      <w:r w:rsidRPr="00E560D5">
        <w:rPr>
          <w:rFonts w:cs="Segoe UI"/>
          <w:spacing w:val="-1"/>
          <w:lang w:val="es-AR"/>
        </w:rPr>
        <w:t>asistencias,</w:t>
      </w:r>
      <w:r w:rsidRPr="00E560D5">
        <w:rPr>
          <w:rFonts w:cs="Segoe UI"/>
          <w:lang w:val="es-AR"/>
        </w:rPr>
        <w:t xml:space="preserve"> </w:t>
      </w:r>
      <w:r w:rsidRPr="00E560D5">
        <w:rPr>
          <w:rFonts w:cs="Segoe UI"/>
          <w:spacing w:val="-1"/>
          <w:lang w:val="es-AR"/>
        </w:rPr>
        <w:t>cursos</w:t>
      </w:r>
      <w:r w:rsidRPr="00E560D5">
        <w:rPr>
          <w:rFonts w:cs="Segoe UI"/>
          <w:lang w:val="es-AR"/>
        </w:rPr>
        <w:t xml:space="preserve"> y </w:t>
      </w:r>
      <w:r w:rsidRPr="00E560D5">
        <w:rPr>
          <w:rFonts w:cs="Segoe UI"/>
          <w:spacing w:val="-1"/>
          <w:lang w:val="es-AR"/>
        </w:rPr>
        <w:t>congresos</w:t>
      </w:r>
      <w:r w:rsidRPr="00E560D5">
        <w:rPr>
          <w:rFonts w:cs="Segoe UI"/>
          <w:lang w:val="es-AR"/>
        </w:rPr>
        <w:t xml:space="preserve"> tanto </w:t>
      </w:r>
      <w:r w:rsidRPr="00E560D5">
        <w:rPr>
          <w:rFonts w:cs="Segoe UI"/>
          <w:spacing w:val="-1"/>
          <w:lang w:val="es-AR"/>
        </w:rPr>
        <w:t>nacionales</w:t>
      </w:r>
      <w:r w:rsidRPr="00E560D5">
        <w:rPr>
          <w:rFonts w:cs="Segoe UI"/>
          <w:lang w:val="es-AR"/>
        </w:rPr>
        <w:t xml:space="preserve"> </w:t>
      </w:r>
      <w:r w:rsidRPr="00E560D5">
        <w:rPr>
          <w:rFonts w:cs="Segoe UI"/>
          <w:spacing w:val="-1"/>
          <w:lang w:val="es-AR"/>
        </w:rPr>
        <w:t>como</w:t>
      </w:r>
      <w:r w:rsidRPr="00E560D5">
        <w:rPr>
          <w:rFonts w:cs="Segoe UI"/>
          <w:spacing w:val="75"/>
          <w:w w:val="99"/>
          <w:lang w:val="es-AR"/>
        </w:rPr>
        <w:t xml:space="preserve"> </w:t>
      </w:r>
      <w:r w:rsidRPr="00E560D5">
        <w:rPr>
          <w:rFonts w:cs="Segoe UI"/>
          <w:spacing w:val="-1"/>
          <w:lang w:val="es-AR"/>
        </w:rPr>
        <w:t>internacionales</w:t>
      </w:r>
      <w:r w:rsidRPr="00E560D5">
        <w:rPr>
          <w:rFonts w:cs="Segoe UI"/>
          <w:spacing w:val="-5"/>
          <w:lang w:val="es-AR"/>
        </w:rPr>
        <w:t xml:space="preserve"> </w:t>
      </w:r>
      <w:r w:rsidRPr="00E560D5">
        <w:rPr>
          <w:rFonts w:cs="Segoe UI"/>
          <w:spacing w:val="-1"/>
          <w:lang w:val="es-AR"/>
        </w:rPr>
        <w:t>entre</w:t>
      </w:r>
      <w:r w:rsidRPr="00E560D5">
        <w:rPr>
          <w:rFonts w:cs="Segoe UI"/>
          <w:spacing w:val="-4"/>
          <w:lang w:val="es-AR"/>
        </w:rPr>
        <w:t xml:space="preserve"> </w:t>
      </w:r>
      <w:r w:rsidRPr="00E560D5">
        <w:rPr>
          <w:rFonts w:cs="Segoe UI"/>
          <w:spacing w:val="-1"/>
          <w:lang w:val="es-AR"/>
        </w:rPr>
        <w:t>todos</w:t>
      </w:r>
      <w:r w:rsidRPr="00E560D5">
        <w:rPr>
          <w:rFonts w:cs="Segoe UI"/>
          <w:spacing w:val="-6"/>
          <w:lang w:val="es-AR"/>
        </w:rPr>
        <w:t xml:space="preserve"> </w:t>
      </w:r>
      <w:r w:rsidRPr="00E560D5">
        <w:rPr>
          <w:rFonts w:cs="Segoe UI"/>
          <w:spacing w:val="-1"/>
          <w:lang w:val="es-AR"/>
        </w:rPr>
        <w:t>los</w:t>
      </w:r>
      <w:r w:rsidRPr="00E560D5">
        <w:rPr>
          <w:rFonts w:cs="Segoe UI"/>
          <w:spacing w:val="-4"/>
          <w:lang w:val="es-AR"/>
        </w:rPr>
        <w:t xml:space="preserve"> </w:t>
      </w:r>
      <w:r w:rsidRPr="00E560D5">
        <w:rPr>
          <w:rFonts w:cs="Segoe UI"/>
          <w:spacing w:val="-1"/>
          <w:lang w:val="es-AR"/>
        </w:rPr>
        <w:t>miembros</w:t>
      </w:r>
      <w:r w:rsidRPr="00E560D5">
        <w:rPr>
          <w:rFonts w:cs="Segoe UI"/>
          <w:spacing w:val="-6"/>
          <w:lang w:val="es-AR"/>
        </w:rPr>
        <w:t xml:space="preserve"> </w:t>
      </w:r>
      <w:r w:rsidRPr="00E560D5">
        <w:rPr>
          <w:rFonts w:cs="Segoe UI"/>
          <w:spacing w:val="-1"/>
          <w:lang w:val="es-AR"/>
        </w:rPr>
        <w:t>de</w:t>
      </w:r>
      <w:r w:rsidRPr="00E560D5">
        <w:rPr>
          <w:rFonts w:cs="Segoe UI"/>
          <w:spacing w:val="-4"/>
          <w:lang w:val="es-AR"/>
        </w:rPr>
        <w:t xml:space="preserve"> </w:t>
      </w:r>
      <w:r w:rsidRPr="00E560D5">
        <w:rPr>
          <w:rFonts w:cs="Segoe UI"/>
          <w:spacing w:val="-1"/>
          <w:lang w:val="es-AR"/>
        </w:rPr>
        <w:t>la</w:t>
      </w:r>
      <w:r w:rsidRPr="00E560D5">
        <w:rPr>
          <w:rFonts w:cs="Segoe UI"/>
          <w:spacing w:val="-5"/>
          <w:lang w:val="es-AR"/>
        </w:rPr>
        <w:t xml:space="preserve"> </w:t>
      </w:r>
      <w:r w:rsidRPr="00E560D5">
        <w:rPr>
          <w:rFonts w:cs="Segoe UI"/>
          <w:lang w:val="es-AR"/>
        </w:rPr>
        <w:t>UE;</w:t>
      </w:r>
    </w:p>
    <w:p w:rsidR="00AA1A33" w:rsidRPr="00E560D5" w:rsidRDefault="00AA1A33" w:rsidP="00054C26">
      <w:pPr>
        <w:pStyle w:val="Textoindependiente"/>
        <w:numPr>
          <w:ilvl w:val="0"/>
          <w:numId w:val="27"/>
        </w:numPr>
        <w:spacing w:after="120" w:line="276" w:lineRule="auto"/>
        <w:ind w:left="476" w:hanging="357"/>
        <w:jc w:val="both"/>
        <w:rPr>
          <w:rFonts w:cs="Segoe UI"/>
          <w:lang w:val="es-AR"/>
        </w:rPr>
      </w:pPr>
      <w:r w:rsidRPr="00E560D5">
        <w:rPr>
          <w:rFonts w:cs="Segoe UI"/>
          <w:lang w:val="es-AR"/>
        </w:rPr>
        <w:t>aumentar</w:t>
      </w:r>
      <w:r w:rsidRPr="00E560D5">
        <w:rPr>
          <w:rFonts w:cs="Segoe UI"/>
          <w:spacing w:val="-7"/>
          <w:lang w:val="es-AR"/>
        </w:rPr>
        <w:t xml:space="preserve"> </w:t>
      </w:r>
      <w:r w:rsidRPr="00E560D5">
        <w:rPr>
          <w:rFonts w:cs="Segoe UI"/>
          <w:spacing w:val="-1"/>
          <w:lang w:val="es-AR"/>
        </w:rPr>
        <w:t>el</w:t>
      </w:r>
      <w:r w:rsidRPr="00E560D5">
        <w:rPr>
          <w:rFonts w:cs="Segoe UI"/>
          <w:spacing w:val="-7"/>
          <w:lang w:val="es-AR"/>
        </w:rPr>
        <w:t xml:space="preserve"> </w:t>
      </w:r>
      <w:r w:rsidRPr="00E560D5">
        <w:rPr>
          <w:rFonts w:cs="Segoe UI"/>
          <w:spacing w:val="-1"/>
          <w:lang w:val="es-AR"/>
        </w:rPr>
        <w:t>número</w:t>
      </w:r>
      <w:r w:rsidRPr="00E560D5">
        <w:rPr>
          <w:rFonts w:cs="Segoe UI"/>
          <w:spacing w:val="-5"/>
          <w:lang w:val="es-AR"/>
        </w:rPr>
        <w:t xml:space="preserve"> </w:t>
      </w:r>
      <w:r w:rsidRPr="00E560D5">
        <w:rPr>
          <w:rFonts w:cs="Segoe UI"/>
          <w:lang w:val="es-AR"/>
        </w:rPr>
        <w:t>de</w:t>
      </w:r>
      <w:r w:rsidRPr="00E560D5">
        <w:rPr>
          <w:rFonts w:cs="Segoe UI"/>
          <w:spacing w:val="-6"/>
          <w:lang w:val="es-AR"/>
        </w:rPr>
        <w:t xml:space="preserve"> </w:t>
      </w:r>
      <w:r w:rsidRPr="00E560D5">
        <w:rPr>
          <w:rFonts w:cs="Segoe UI"/>
          <w:spacing w:val="-1"/>
          <w:lang w:val="es-AR"/>
        </w:rPr>
        <w:t>proyectos</w:t>
      </w:r>
      <w:r w:rsidRPr="00E560D5">
        <w:rPr>
          <w:rFonts w:cs="Segoe UI"/>
          <w:spacing w:val="-7"/>
          <w:lang w:val="es-AR"/>
        </w:rPr>
        <w:t xml:space="preserve"> </w:t>
      </w:r>
      <w:r w:rsidRPr="00E560D5">
        <w:rPr>
          <w:rFonts w:cs="Segoe UI"/>
          <w:lang w:val="es-AR"/>
        </w:rPr>
        <w:t>en</w:t>
      </w:r>
      <w:r w:rsidRPr="00E560D5">
        <w:rPr>
          <w:rFonts w:cs="Segoe UI"/>
          <w:spacing w:val="-5"/>
          <w:lang w:val="es-AR"/>
        </w:rPr>
        <w:t xml:space="preserve"> </w:t>
      </w:r>
      <w:r w:rsidRPr="00E560D5">
        <w:rPr>
          <w:rFonts w:cs="Segoe UI"/>
          <w:spacing w:val="-1"/>
          <w:lang w:val="es-AR"/>
        </w:rPr>
        <w:t>investigación</w:t>
      </w:r>
      <w:r w:rsidRPr="00E560D5">
        <w:rPr>
          <w:rFonts w:cs="Segoe UI"/>
          <w:spacing w:val="-6"/>
          <w:lang w:val="es-AR"/>
        </w:rPr>
        <w:t xml:space="preserve"> </w:t>
      </w:r>
      <w:r w:rsidRPr="00E560D5">
        <w:rPr>
          <w:rFonts w:cs="Segoe UI"/>
          <w:lang w:val="es-AR"/>
        </w:rPr>
        <w:t>en</w:t>
      </w:r>
      <w:r w:rsidRPr="00E560D5">
        <w:rPr>
          <w:rFonts w:cs="Segoe UI"/>
          <w:spacing w:val="-4"/>
          <w:lang w:val="es-AR"/>
        </w:rPr>
        <w:t xml:space="preserve"> </w:t>
      </w:r>
      <w:r w:rsidRPr="00E560D5">
        <w:rPr>
          <w:rFonts w:cs="Segoe UI"/>
          <w:spacing w:val="-1"/>
          <w:lang w:val="es-AR"/>
        </w:rPr>
        <w:t>matemática;</w:t>
      </w:r>
      <w:r w:rsidRPr="00E560D5">
        <w:rPr>
          <w:rFonts w:cs="Segoe UI"/>
          <w:spacing w:val="-6"/>
          <w:lang w:val="es-AR"/>
        </w:rPr>
        <w:t xml:space="preserve"> </w:t>
      </w:r>
      <w:r w:rsidRPr="00E560D5">
        <w:rPr>
          <w:rFonts w:cs="Segoe UI"/>
          <w:lang w:val="es-AR"/>
        </w:rPr>
        <w:t>y</w:t>
      </w:r>
    </w:p>
    <w:p w:rsidR="00AA1A33" w:rsidRPr="00E560D5" w:rsidRDefault="00AA1A33" w:rsidP="00054C26">
      <w:pPr>
        <w:pStyle w:val="Textoindependiente"/>
        <w:numPr>
          <w:ilvl w:val="0"/>
          <w:numId w:val="27"/>
        </w:numPr>
        <w:spacing w:after="120" w:line="276" w:lineRule="auto"/>
        <w:ind w:left="476" w:right="118" w:hanging="357"/>
        <w:jc w:val="both"/>
        <w:rPr>
          <w:rFonts w:cs="Segoe UI"/>
          <w:lang w:val="es-AR"/>
        </w:rPr>
      </w:pPr>
      <w:r w:rsidRPr="00E560D5">
        <w:rPr>
          <w:rFonts w:cs="Segoe UI"/>
          <w:spacing w:val="-1"/>
          <w:lang w:val="es-AR"/>
        </w:rPr>
        <w:t>interrelacionar</w:t>
      </w:r>
      <w:r w:rsidRPr="00E560D5">
        <w:rPr>
          <w:rFonts w:cs="Segoe UI"/>
          <w:spacing w:val="41"/>
          <w:lang w:val="es-AR"/>
        </w:rPr>
        <w:t xml:space="preserve"> </w:t>
      </w:r>
      <w:r w:rsidRPr="00E560D5">
        <w:rPr>
          <w:rFonts w:cs="Segoe UI"/>
          <w:spacing w:val="-1"/>
          <w:lang w:val="es-AR"/>
        </w:rPr>
        <w:t>la</w:t>
      </w:r>
      <w:r w:rsidRPr="00E560D5">
        <w:rPr>
          <w:rFonts w:cs="Segoe UI"/>
          <w:spacing w:val="40"/>
          <w:lang w:val="es-AR"/>
        </w:rPr>
        <w:t xml:space="preserve"> </w:t>
      </w:r>
      <w:r w:rsidRPr="00E560D5">
        <w:rPr>
          <w:rFonts w:cs="Segoe UI"/>
          <w:spacing w:val="-1"/>
          <w:lang w:val="es-AR"/>
        </w:rPr>
        <w:t>matemática</w:t>
      </w:r>
      <w:r w:rsidRPr="00E560D5">
        <w:rPr>
          <w:rFonts w:cs="Segoe UI"/>
          <w:spacing w:val="40"/>
          <w:lang w:val="es-AR"/>
        </w:rPr>
        <w:t xml:space="preserve"> </w:t>
      </w:r>
      <w:r w:rsidRPr="00E560D5">
        <w:rPr>
          <w:rFonts w:cs="Segoe UI"/>
          <w:lang w:val="es-AR"/>
        </w:rPr>
        <w:t>y</w:t>
      </w:r>
      <w:r w:rsidRPr="00E560D5">
        <w:rPr>
          <w:rFonts w:cs="Segoe UI"/>
          <w:spacing w:val="39"/>
          <w:lang w:val="es-AR"/>
        </w:rPr>
        <w:t xml:space="preserve"> </w:t>
      </w:r>
      <w:r w:rsidRPr="00E560D5">
        <w:rPr>
          <w:rFonts w:cs="Segoe UI"/>
          <w:lang w:val="es-AR"/>
        </w:rPr>
        <w:t>otras</w:t>
      </w:r>
      <w:r w:rsidRPr="00E560D5">
        <w:rPr>
          <w:rFonts w:cs="Segoe UI"/>
          <w:spacing w:val="41"/>
          <w:lang w:val="es-AR"/>
        </w:rPr>
        <w:t xml:space="preserve"> </w:t>
      </w:r>
      <w:r w:rsidRPr="00E560D5">
        <w:rPr>
          <w:rFonts w:cs="Segoe UI"/>
          <w:spacing w:val="-1"/>
          <w:lang w:val="es-AR"/>
        </w:rPr>
        <w:t>áreas</w:t>
      </w:r>
      <w:r w:rsidRPr="00E560D5">
        <w:rPr>
          <w:rFonts w:cs="Segoe UI"/>
          <w:spacing w:val="39"/>
          <w:lang w:val="es-AR"/>
        </w:rPr>
        <w:t xml:space="preserve"> </w:t>
      </w:r>
      <w:r w:rsidRPr="00E560D5">
        <w:rPr>
          <w:rFonts w:cs="Segoe UI"/>
          <w:lang w:val="es-AR"/>
        </w:rPr>
        <w:t>de</w:t>
      </w:r>
      <w:r w:rsidRPr="00E560D5">
        <w:rPr>
          <w:rFonts w:cs="Segoe UI"/>
          <w:spacing w:val="41"/>
          <w:lang w:val="es-AR"/>
        </w:rPr>
        <w:t xml:space="preserve"> </w:t>
      </w:r>
      <w:r w:rsidRPr="00E560D5">
        <w:rPr>
          <w:rFonts w:cs="Segoe UI"/>
          <w:spacing w:val="-1"/>
          <w:lang w:val="es-AR"/>
        </w:rPr>
        <w:t>la</w:t>
      </w:r>
      <w:r w:rsidRPr="00E560D5">
        <w:rPr>
          <w:rFonts w:cs="Segoe UI"/>
          <w:spacing w:val="40"/>
          <w:lang w:val="es-AR"/>
        </w:rPr>
        <w:t xml:space="preserve"> </w:t>
      </w:r>
      <w:r w:rsidRPr="00E560D5">
        <w:rPr>
          <w:rFonts w:cs="Segoe UI"/>
          <w:spacing w:val="-1"/>
          <w:lang w:val="es-AR"/>
        </w:rPr>
        <w:t>ciencia,</w:t>
      </w:r>
      <w:r w:rsidRPr="00E560D5">
        <w:rPr>
          <w:rFonts w:cs="Segoe UI"/>
          <w:spacing w:val="44"/>
          <w:lang w:val="es-AR"/>
        </w:rPr>
        <w:t xml:space="preserve"> </w:t>
      </w:r>
      <w:r w:rsidRPr="00E560D5">
        <w:rPr>
          <w:rFonts w:cs="Segoe UI"/>
          <w:lang w:val="es-AR"/>
        </w:rPr>
        <w:t>por</w:t>
      </w:r>
      <w:r w:rsidRPr="00E560D5">
        <w:rPr>
          <w:rFonts w:cs="Segoe UI"/>
          <w:spacing w:val="41"/>
          <w:lang w:val="es-AR"/>
        </w:rPr>
        <w:t xml:space="preserve"> </w:t>
      </w:r>
      <w:r w:rsidRPr="00E560D5">
        <w:rPr>
          <w:rFonts w:cs="Segoe UI"/>
          <w:lang w:val="es-AR"/>
        </w:rPr>
        <w:t>ejemplo,</w:t>
      </w:r>
      <w:r w:rsidRPr="00E560D5">
        <w:rPr>
          <w:rFonts w:cs="Segoe UI"/>
          <w:spacing w:val="40"/>
          <w:lang w:val="es-AR"/>
        </w:rPr>
        <w:t xml:space="preserve"> </w:t>
      </w:r>
      <w:r w:rsidRPr="00E560D5">
        <w:rPr>
          <w:rFonts w:cs="Segoe UI"/>
          <w:spacing w:val="-1"/>
          <w:lang w:val="es-AR"/>
        </w:rPr>
        <w:t>la</w:t>
      </w:r>
      <w:r w:rsidRPr="00E560D5">
        <w:rPr>
          <w:rFonts w:cs="Segoe UI"/>
          <w:spacing w:val="40"/>
          <w:lang w:val="es-AR"/>
        </w:rPr>
        <w:t xml:space="preserve"> </w:t>
      </w:r>
      <w:r w:rsidRPr="00E560D5">
        <w:rPr>
          <w:rFonts w:cs="Segoe UI"/>
          <w:lang w:val="es-AR"/>
        </w:rPr>
        <w:t>de</w:t>
      </w:r>
      <w:r w:rsidRPr="00E560D5">
        <w:rPr>
          <w:rFonts w:cs="Segoe UI"/>
          <w:spacing w:val="42"/>
          <w:lang w:val="es-AR"/>
        </w:rPr>
        <w:t xml:space="preserve"> </w:t>
      </w:r>
      <w:r w:rsidRPr="00E560D5">
        <w:rPr>
          <w:rFonts w:cs="Segoe UI"/>
          <w:spacing w:val="-1"/>
          <w:lang w:val="es-AR"/>
        </w:rPr>
        <w:t>la</w:t>
      </w:r>
      <w:r w:rsidRPr="00E560D5">
        <w:rPr>
          <w:rFonts w:cs="Segoe UI"/>
          <w:spacing w:val="58"/>
          <w:w w:val="99"/>
          <w:lang w:val="es-AR"/>
        </w:rPr>
        <w:t xml:space="preserve"> </w:t>
      </w:r>
      <w:r w:rsidRPr="00E560D5">
        <w:rPr>
          <w:rFonts w:cs="Segoe UI"/>
          <w:spacing w:val="-1"/>
          <w:lang w:val="es-AR"/>
        </w:rPr>
        <w:t>biología</w:t>
      </w:r>
      <w:r w:rsidRPr="00E560D5">
        <w:rPr>
          <w:rFonts w:cs="Segoe UI"/>
          <w:spacing w:val="-12"/>
          <w:lang w:val="es-AR"/>
        </w:rPr>
        <w:t xml:space="preserve"> </w:t>
      </w:r>
      <w:r w:rsidRPr="00E560D5">
        <w:rPr>
          <w:rFonts w:cs="Segoe UI"/>
          <w:spacing w:val="-1"/>
          <w:lang w:val="es-AR"/>
        </w:rPr>
        <w:t>molecular.</w:t>
      </w:r>
    </w:p>
    <w:p w:rsidR="00AA1A33" w:rsidRPr="00E560D5" w:rsidRDefault="00AA1A33" w:rsidP="00AA1A33">
      <w:pPr>
        <w:pStyle w:val="Textoindependiente"/>
        <w:spacing w:after="120" w:line="276" w:lineRule="auto"/>
        <w:ind w:left="0" w:right="117" w:firstLine="709"/>
        <w:jc w:val="both"/>
        <w:rPr>
          <w:rFonts w:cs="Segoe UI"/>
          <w:lang w:val="es-AR"/>
        </w:rPr>
      </w:pPr>
      <w:r w:rsidRPr="00E560D5">
        <w:rPr>
          <w:rFonts w:cs="Segoe UI"/>
          <w:lang w:val="es-AR"/>
        </w:rPr>
        <w:t>El</w:t>
      </w:r>
      <w:r w:rsidRPr="00E560D5">
        <w:rPr>
          <w:rFonts w:cs="Segoe UI"/>
          <w:spacing w:val="49"/>
          <w:lang w:val="es-AR"/>
        </w:rPr>
        <w:t xml:space="preserve"> </w:t>
      </w:r>
      <w:r w:rsidRPr="00E560D5">
        <w:rPr>
          <w:rFonts w:cs="Segoe UI"/>
          <w:spacing w:val="-1"/>
          <w:lang w:val="es-AR"/>
        </w:rPr>
        <w:t>CIEM</w:t>
      </w:r>
      <w:r w:rsidRPr="00E560D5">
        <w:rPr>
          <w:rFonts w:cs="Segoe UI"/>
          <w:spacing w:val="51"/>
          <w:lang w:val="es-AR"/>
        </w:rPr>
        <w:t xml:space="preserve"> </w:t>
      </w:r>
      <w:r w:rsidRPr="00E560D5">
        <w:rPr>
          <w:rFonts w:cs="Segoe UI"/>
          <w:spacing w:val="-1"/>
          <w:lang w:val="es-AR"/>
        </w:rPr>
        <w:t>se</w:t>
      </w:r>
      <w:r w:rsidRPr="00E560D5">
        <w:rPr>
          <w:rFonts w:cs="Segoe UI"/>
          <w:spacing w:val="50"/>
          <w:lang w:val="es-AR"/>
        </w:rPr>
        <w:t xml:space="preserve"> </w:t>
      </w:r>
      <w:r w:rsidRPr="00E560D5">
        <w:rPr>
          <w:rFonts w:cs="Segoe UI"/>
          <w:spacing w:val="-1"/>
          <w:lang w:val="es-AR"/>
        </w:rPr>
        <w:t>destaca</w:t>
      </w:r>
      <w:r w:rsidRPr="00E560D5">
        <w:rPr>
          <w:rFonts w:cs="Segoe UI"/>
          <w:spacing w:val="51"/>
          <w:lang w:val="es-AR"/>
        </w:rPr>
        <w:t xml:space="preserve"> </w:t>
      </w:r>
      <w:r w:rsidRPr="00E560D5">
        <w:rPr>
          <w:rFonts w:cs="Segoe UI"/>
          <w:spacing w:val="-1"/>
          <w:lang w:val="es-AR"/>
        </w:rPr>
        <w:t>por</w:t>
      </w:r>
      <w:r w:rsidRPr="00E560D5">
        <w:rPr>
          <w:rFonts w:cs="Segoe UI"/>
          <w:spacing w:val="51"/>
          <w:lang w:val="es-AR"/>
        </w:rPr>
        <w:t xml:space="preserve"> </w:t>
      </w:r>
      <w:r w:rsidRPr="00E560D5">
        <w:rPr>
          <w:rFonts w:cs="Segoe UI"/>
          <w:spacing w:val="-1"/>
          <w:lang w:val="es-AR"/>
        </w:rPr>
        <w:t>sus</w:t>
      </w:r>
      <w:r w:rsidRPr="00E560D5">
        <w:rPr>
          <w:rFonts w:cs="Segoe UI"/>
          <w:spacing w:val="50"/>
          <w:lang w:val="es-AR"/>
        </w:rPr>
        <w:t xml:space="preserve"> </w:t>
      </w:r>
      <w:r w:rsidRPr="00E560D5">
        <w:rPr>
          <w:rFonts w:cs="Segoe UI"/>
          <w:spacing w:val="-1"/>
          <w:lang w:val="es-AR"/>
        </w:rPr>
        <w:t>investigaciones</w:t>
      </w:r>
      <w:r w:rsidRPr="00E560D5">
        <w:rPr>
          <w:rFonts w:cs="Segoe UI"/>
          <w:spacing w:val="51"/>
          <w:lang w:val="es-AR"/>
        </w:rPr>
        <w:t xml:space="preserve"> </w:t>
      </w:r>
      <w:r w:rsidRPr="00E560D5">
        <w:rPr>
          <w:rFonts w:cs="Segoe UI"/>
          <w:lang w:val="es-AR"/>
        </w:rPr>
        <w:t>en</w:t>
      </w:r>
      <w:r w:rsidRPr="00E560D5">
        <w:rPr>
          <w:rFonts w:cs="Segoe UI"/>
          <w:spacing w:val="51"/>
          <w:lang w:val="es-AR"/>
        </w:rPr>
        <w:t xml:space="preserve"> </w:t>
      </w:r>
      <w:r w:rsidRPr="00E560D5">
        <w:rPr>
          <w:rFonts w:cs="Segoe UI"/>
          <w:spacing w:val="-1"/>
          <w:lang w:val="es-AR"/>
        </w:rPr>
        <w:t>matemática</w:t>
      </w:r>
      <w:r w:rsidRPr="00E560D5">
        <w:rPr>
          <w:rFonts w:cs="Segoe UI"/>
          <w:spacing w:val="51"/>
          <w:lang w:val="es-AR"/>
        </w:rPr>
        <w:t xml:space="preserve"> </w:t>
      </w:r>
      <w:r w:rsidRPr="00E560D5">
        <w:rPr>
          <w:rFonts w:cs="Segoe UI"/>
          <w:lang w:val="es-AR"/>
        </w:rPr>
        <w:t>pura.</w:t>
      </w:r>
      <w:r w:rsidRPr="00E560D5">
        <w:rPr>
          <w:rFonts w:cs="Segoe UI"/>
          <w:spacing w:val="50"/>
          <w:lang w:val="es-AR"/>
        </w:rPr>
        <w:t xml:space="preserve"> </w:t>
      </w:r>
      <w:r w:rsidRPr="00E560D5">
        <w:rPr>
          <w:rFonts w:cs="Segoe UI"/>
          <w:lang w:val="es-AR"/>
        </w:rPr>
        <w:t>Las</w:t>
      </w:r>
      <w:r w:rsidRPr="00E560D5">
        <w:rPr>
          <w:rFonts w:cs="Segoe UI"/>
          <w:spacing w:val="51"/>
          <w:lang w:val="es-AR"/>
        </w:rPr>
        <w:t xml:space="preserve"> </w:t>
      </w:r>
      <w:r w:rsidRPr="00E560D5">
        <w:rPr>
          <w:rFonts w:cs="Segoe UI"/>
          <w:spacing w:val="-1"/>
          <w:lang w:val="es-AR"/>
        </w:rPr>
        <w:t>líneas</w:t>
      </w:r>
      <w:r w:rsidRPr="00E560D5">
        <w:rPr>
          <w:rFonts w:cs="Segoe UI"/>
          <w:spacing w:val="51"/>
          <w:lang w:val="es-AR"/>
        </w:rPr>
        <w:t xml:space="preserve"> </w:t>
      </w:r>
      <w:r w:rsidRPr="00E560D5">
        <w:rPr>
          <w:rFonts w:cs="Segoe UI"/>
          <w:spacing w:val="-1"/>
          <w:lang w:val="es-AR"/>
        </w:rPr>
        <w:t>principales</w:t>
      </w:r>
      <w:r w:rsidRPr="00E560D5">
        <w:rPr>
          <w:rFonts w:cs="Segoe UI"/>
          <w:spacing w:val="-5"/>
          <w:lang w:val="es-AR"/>
        </w:rPr>
        <w:t xml:space="preserve"> </w:t>
      </w:r>
      <w:r w:rsidRPr="00E560D5">
        <w:rPr>
          <w:rFonts w:cs="Segoe UI"/>
          <w:spacing w:val="-1"/>
          <w:lang w:val="es-AR"/>
        </w:rPr>
        <w:t>son</w:t>
      </w:r>
      <w:r w:rsidRPr="00E560D5">
        <w:rPr>
          <w:rFonts w:cs="Segoe UI"/>
          <w:spacing w:val="-5"/>
          <w:lang w:val="es-AR"/>
        </w:rPr>
        <w:t xml:space="preserve"> </w:t>
      </w:r>
      <w:r w:rsidRPr="00E560D5">
        <w:rPr>
          <w:rFonts w:cs="Segoe UI"/>
          <w:lang w:val="es-AR"/>
        </w:rPr>
        <w:t>geometría</w:t>
      </w:r>
      <w:r w:rsidRPr="00E560D5">
        <w:rPr>
          <w:rFonts w:cs="Segoe UI"/>
          <w:spacing w:val="-4"/>
          <w:lang w:val="es-AR"/>
        </w:rPr>
        <w:t xml:space="preserve"> </w:t>
      </w:r>
      <w:r w:rsidRPr="00E560D5">
        <w:rPr>
          <w:rFonts w:cs="Segoe UI"/>
          <w:spacing w:val="-1"/>
          <w:lang w:val="es-AR"/>
        </w:rPr>
        <w:t>diferencial</w:t>
      </w:r>
      <w:r w:rsidRPr="00E560D5">
        <w:rPr>
          <w:rFonts w:cs="Segoe UI"/>
          <w:spacing w:val="-6"/>
          <w:lang w:val="es-AR"/>
        </w:rPr>
        <w:t xml:space="preserve"> </w:t>
      </w:r>
      <w:r w:rsidRPr="00E560D5">
        <w:rPr>
          <w:rFonts w:cs="Segoe UI"/>
          <w:lang w:val="es-AR"/>
        </w:rPr>
        <w:t>y</w:t>
      </w:r>
      <w:r w:rsidRPr="00E560D5">
        <w:rPr>
          <w:rFonts w:cs="Segoe UI"/>
          <w:spacing w:val="-5"/>
          <w:lang w:val="es-AR"/>
        </w:rPr>
        <w:t xml:space="preserve"> </w:t>
      </w:r>
      <w:r w:rsidRPr="00E560D5">
        <w:rPr>
          <w:rFonts w:cs="Segoe UI"/>
          <w:lang w:val="es-AR"/>
        </w:rPr>
        <w:t>teoría</w:t>
      </w:r>
      <w:r w:rsidRPr="00E560D5">
        <w:rPr>
          <w:rFonts w:cs="Segoe UI"/>
          <w:spacing w:val="-4"/>
          <w:lang w:val="es-AR"/>
        </w:rPr>
        <w:t xml:space="preserve"> </w:t>
      </w:r>
      <w:r w:rsidRPr="00E560D5">
        <w:rPr>
          <w:rFonts w:cs="Segoe UI"/>
          <w:lang w:val="es-AR"/>
        </w:rPr>
        <w:t>de</w:t>
      </w:r>
      <w:r w:rsidRPr="00E560D5">
        <w:rPr>
          <w:rFonts w:cs="Segoe UI"/>
          <w:spacing w:val="-5"/>
          <w:lang w:val="es-AR"/>
        </w:rPr>
        <w:t xml:space="preserve"> </w:t>
      </w:r>
      <w:r w:rsidRPr="00E560D5">
        <w:rPr>
          <w:rFonts w:cs="Segoe UI"/>
          <w:lang w:val="es-AR"/>
        </w:rPr>
        <w:t>Lie,</w:t>
      </w:r>
      <w:r w:rsidRPr="00E560D5">
        <w:rPr>
          <w:rFonts w:cs="Segoe UI"/>
          <w:spacing w:val="-6"/>
          <w:lang w:val="es-AR"/>
        </w:rPr>
        <w:t xml:space="preserve"> </w:t>
      </w:r>
      <w:r w:rsidRPr="00E560D5">
        <w:rPr>
          <w:rFonts w:cs="Segoe UI"/>
          <w:spacing w:val="-1"/>
          <w:lang w:val="es-AR"/>
        </w:rPr>
        <w:t>análisis</w:t>
      </w:r>
      <w:r w:rsidRPr="00E560D5">
        <w:rPr>
          <w:rFonts w:cs="Segoe UI"/>
          <w:spacing w:val="-5"/>
          <w:lang w:val="es-AR"/>
        </w:rPr>
        <w:t xml:space="preserve"> </w:t>
      </w:r>
      <w:r w:rsidRPr="00E560D5">
        <w:rPr>
          <w:rFonts w:cs="Segoe UI"/>
          <w:lang w:val="es-AR"/>
        </w:rPr>
        <w:t>numérico</w:t>
      </w:r>
      <w:r w:rsidRPr="00E560D5">
        <w:rPr>
          <w:rFonts w:cs="Segoe UI"/>
          <w:spacing w:val="-5"/>
          <w:lang w:val="es-AR"/>
        </w:rPr>
        <w:t xml:space="preserve"> </w:t>
      </w:r>
      <w:r w:rsidRPr="00E560D5">
        <w:rPr>
          <w:rFonts w:cs="Segoe UI"/>
          <w:lang w:val="es-AR"/>
        </w:rPr>
        <w:t>y</w:t>
      </w:r>
      <w:r w:rsidRPr="00E560D5">
        <w:rPr>
          <w:rFonts w:cs="Segoe UI"/>
          <w:spacing w:val="-5"/>
          <w:lang w:val="es-AR"/>
        </w:rPr>
        <w:t xml:space="preserve"> </w:t>
      </w:r>
      <w:r w:rsidRPr="00E560D5">
        <w:rPr>
          <w:rFonts w:cs="Segoe UI"/>
          <w:lang w:val="es-AR"/>
        </w:rPr>
        <w:lastRenderedPageBreak/>
        <w:t>computación,</w:t>
      </w:r>
      <w:r w:rsidRPr="00E560D5">
        <w:rPr>
          <w:rFonts w:cs="Segoe UI"/>
          <w:spacing w:val="31"/>
          <w:w w:val="99"/>
          <w:lang w:val="es-AR"/>
        </w:rPr>
        <w:t xml:space="preserve"> </w:t>
      </w:r>
      <w:r w:rsidRPr="00E560D5">
        <w:rPr>
          <w:rFonts w:cs="Segoe UI"/>
          <w:spacing w:val="-1"/>
          <w:lang w:val="es-AR"/>
        </w:rPr>
        <w:t>ecuaciones</w:t>
      </w:r>
      <w:r w:rsidRPr="00E560D5">
        <w:rPr>
          <w:rFonts w:cs="Segoe UI"/>
          <w:spacing w:val="60"/>
          <w:lang w:val="es-AR"/>
        </w:rPr>
        <w:t xml:space="preserve"> </w:t>
      </w:r>
      <w:r w:rsidRPr="00E560D5">
        <w:rPr>
          <w:rFonts w:cs="Segoe UI"/>
          <w:spacing w:val="-1"/>
          <w:lang w:val="es-AR"/>
        </w:rPr>
        <w:t>diferenciales</w:t>
      </w:r>
      <w:r w:rsidRPr="00E560D5">
        <w:rPr>
          <w:rFonts w:cs="Segoe UI"/>
          <w:spacing w:val="59"/>
          <w:lang w:val="es-AR"/>
        </w:rPr>
        <w:t xml:space="preserve"> </w:t>
      </w:r>
      <w:r w:rsidRPr="00E560D5">
        <w:rPr>
          <w:rFonts w:cs="Segoe UI"/>
          <w:lang w:val="es-AR"/>
        </w:rPr>
        <w:t>y</w:t>
      </w:r>
      <w:r w:rsidRPr="00E560D5">
        <w:rPr>
          <w:rFonts w:cs="Segoe UI"/>
          <w:spacing w:val="59"/>
          <w:lang w:val="es-AR"/>
        </w:rPr>
        <w:t xml:space="preserve"> </w:t>
      </w:r>
      <w:r w:rsidRPr="00E560D5">
        <w:rPr>
          <w:rFonts w:cs="Segoe UI"/>
          <w:spacing w:val="-1"/>
          <w:lang w:val="es-AR"/>
        </w:rPr>
        <w:t>análisis,</w:t>
      </w:r>
      <w:r w:rsidRPr="00E560D5">
        <w:rPr>
          <w:rFonts w:cs="Segoe UI"/>
          <w:spacing w:val="59"/>
          <w:lang w:val="es-AR"/>
        </w:rPr>
        <w:t xml:space="preserve"> </w:t>
      </w:r>
      <w:r w:rsidRPr="00E560D5">
        <w:rPr>
          <w:rFonts w:cs="Segoe UI"/>
          <w:spacing w:val="-1"/>
          <w:lang w:val="es-AR"/>
        </w:rPr>
        <w:t>probabilidad</w:t>
      </w:r>
      <w:r w:rsidRPr="00E560D5">
        <w:rPr>
          <w:rFonts w:cs="Segoe UI"/>
          <w:spacing w:val="59"/>
          <w:lang w:val="es-AR"/>
        </w:rPr>
        <w:t xml:space="preserve"> </w:t>
      </w:r>
      <w:r w:rsidRPr="00E560D5">
        <w:rPr>
          <w:rFonts w:cs="Segoe UI"/>
          <w:lang w:val="es-AR"/>
        </w:rPr>
        <w:t>y</w:t>
      </w:r>
      <w:r w:rsidRPr="00E560D5">
        <w:rPr>
          <w:rFonts w:cs="Segoe UI"/>
          <w:spacing w:val="59"/>
          <w:lang w:val="es-AR"/>
        </w:rPr>
        <w:t xml:space="preserve"> </w:t>
      </w:r>
      <w:r w:rsidRPr="00E560D5">
        <w:rPr>
          <w:rFonts w:cs="Segoe UI"/>
          <w:spacing w:val="-1"/>
          <w:lang w:val="es-AR"/>
        </w:rPr>
        <w:t>estadística,</w:t>
      </w:r>
      <w:r w:rsidRPr="00E560D5">
        <w:rPr>
          <w:rFonts w:cs="Segoe UI"/>
          <w:spacing w:val="62"/>
          <w:lang w:val="es-AR"/>
        </w:rPr>
        <w:t xml:space="preserve"> </w:t>
      </w:r>
      <w:r w:rsidRPr="00E560D5">
        <w:rPr>
          <w:rFonts w:cs="Segoe UI"/>
          <w:lang w:val="es-AR"/>
        </w:rPr>
        <w:t>teoría</w:t>
      </w:r>
      <w:r w:rsidRPr="00E560D5">
        <w:rPr>
          <w:rFonts w:cs="Segoe UI"/>
          <w:spacing w:val="59"/>
          <w:lang w:val="es-AR"/>
        </w:rPr>
        <w:t xml:space="preserve"> </w:t>
      </w:r>
      <w:r w:rsidRPr="00E560D5">
        <w:rPr>
          <w:rFonts w:cs="Segoe UI"/>
          <w:lang w:val="es-AR"/>
        </w:rPr>
        <w:t>de</w:t>
      </w:r>
      <w:r w:rsidRPr="00E560D5">
        <w:rPr>
          <w:rFonts w:cs="Segoe UI"/>
          <w:spacing w:val="60"/>
          <w:lang w:val="es-AR"/>
        </w:rPr>
        <w:t xml:space="preserve"> </w:t>
      </w:r>
      <w:r w:rsidRPr="00E560D5">
        <w:rPr>
          <w:rFonts w:cs="Segoe UI"/>
          <w:spacing w:val="-1"/>
          <w:lang w:val="es-AR"/>
        </w:rPr>
        <w:t>números,</w:t>
      </w:r>
      <w:r w:rsidRPr="00E560D5">
        <w:rPr>
          <w:rFonts w:cs="Segoe UI"/>
          <w:spacing w:val="78"/>
          <w:w w:val="99"/>
          <w:lang w:val="es-AR"/>
        </w:rPr>
        <w:t xml:space="preserve"> </w:t>
      </w:r>
      <w:r w:rsidRPr="00E560D5">
        <w:rPr>
          <w:rFonts w:cs="Segoe UI"/>
          <w:lang w:val="es-AR"/>
        </w:rPr>
        <w:t>geometría</w:t>
      </w:r>
      <w:r w:rsidRPr="00E560D5">
        <w:rPr>
          <w:rFonts w:cs="Segoe UI"/>
          <w:spacing w:val="23"/>
          <w:lang w:val="es-AR"/>
        </w:rPr>
        <w:t xml:space="preserve"> </w:t>
      </w:r>
      <w:r w:rsidRPr="00E560D5">
        <w:rPr>
          <w:rFonts w:cs="Segoe UI"/>
          <w:spacing w:val="-1"/>
          <w:lang w:val="es-AR"/>
        </w:rPr>
        <w:t>localmente</w:t>
      </w:r>
      <w:r w:rsidRPr="00E560D5">
        <w:rPr>
          <w:rFonts w:cs="Segoe UI"/>
          <w:spacing w:val="26"/>
          <w:lang w:val="es-AR"/>
        </w:rPr>
        <w:t xml:space="preserve"> </w:t>
      </w:r>
      <w:r w:rsidRPr="00E560D5">
        <w:rPr>
          <w:rFonts w:cs="Segoe UI"/>
          <w:spacing w:val="-1"/>
          <w:lang w:val="es-AR"/>
        </w:rPr>
        <w:t>homogénea</w:t>
      </w:r>
      <w:r w:rsidRPr="00E560D5">
        <w:rPr>
          <w:rFonts w:cs="Segoe UI"/>
          <w:spacing w:val="25"/>
          <w:lang w:val="es-AR"/>
        </w:rPr>
        <w:t xml:space="preserve"> </w:t>
      </w:r>
      <w:r w:rsidRPr="00E560D5">
        <w:rPr>
          <w:rFonts w:cs="Segoe UI"/>
          <w:lang w:val="es-AR"/>
        </w:rPr>
        <w:t>y</w:t>
      </w:r>
      <w:r w:rsidRPr="00E560D5">
        <w:rPr>
          <w:rFonts w:cs="Segoe UI"/>
          <w:spacing w:val="26"/>
          <w:lang w:val="es-AR"/>
        </w:rPr>
        <w:t xml:space="preserve"> </w:t>
      </w:r>
      <w:r w:rsidRPr="00E560D5">
        <w:rPr>
          <w:rFonts w:cs="Segoe UI"/>
          <w:spacing w:val="-1"/>
          <w:lang w:val="es-AR"/>
        </w:rPr>
        <w:t>algebra</w:t>
      </w:r>
      <w:r w:rsidRPr="00E560D5">
        <w:rPr>
          <w:rFonts w:cs="Segoe UI"/>
          <w:spacing w:val="24"/>
          <w:lang w:val="es-AR"/>
        </w:rPr>
        <w:t xml:space="preserve"> </w:t>
      </w:r>
      <w:r w:rsidRPr="00E560D5">
        <w:rPr>
          <w:rFonts w:cs="Segoe UI"/>
          <w:spacing w:val="-1"/>
          <w:lang w:val="es-AR"/>
        </w:rPr>
        <w:t>universal.</w:t>
      </w:r>
      <w:r w:rsidRPr="00E560D5">
        <w:rPr>
          <w:rFonts w:cs="Segoe UI"/>
          <w:spacing w:val="25"/>
          <w:lang w:val="es-AR"/>
        </w:rPr>
        <w:t xml:space="preserve"> </w:t>
      </w:r>
      <w:r w:rsidRPr="00E560D5">
        <w:rPr>
          <w:rFonts w:cs="Segoe UI"/>
          <w:spacing w:val="-1"/>
          <w:lang w:val="es-AR"/>
        </w:rPr>
        <w:t>Se</w:t>
      </w:r>
      <w:r w:rsidRPr="00E560D5">
        <w:rPr>
          <w:rFonts w:cs="Segoe UI"/>
          <w:spacing w:val="24"/>
          <w:lang w:val="es-AR"/>
        </w:rPr>
        <w:t xml:space="preserve"> </w:t>
      </w:r>
      <w:r w:rsidRPr="00E560D5">
        <w:rPr>
          <w:rFonts w:cs="Segoe UI"/>
          <w:spacing w:val="-1"/>
          <w:lang w:val="es-AR"/>
        </w:rPr>
        <w:t>reconocen</w:t>
      </w:r>
      <w:r w:rsidRPr="00E560D5">
        <w:rPr>
          <w:rFonts w:cs="Segoe UI"/>
          <w:spacing w:val="24"/>
          <w:lang w:val="es-AR"/>
        </w:rPr>
        <w:t xml:space="preserve"> </w:t>
      </w:r>
      <w:r w:rsidRPr="00E560D5">
        <w:rPr>
          <w:rFonts w:cs="Segoe UI"/>
          <w:spacing w:val="-1"/>
          <w:lang w:val="es-AR"/>
        </w:rPr>
        <w:t>también</w:t>
      </w:r>
      <w:r w:rsidRPr="00E560D5">
        <w:rPr>
          <w:rFonts w:cs="Segoe UI"/>
          <w:spacing w:val="24"/>
          <w:lang w:val="es-AR"/>
        </w:rPr>
        <w:t xml:space="preserve"> </w:t>
      </w:r>
      <w:r w:rsidRPr="00E560D5">
        <w:rPr>
          <w:rFonts w:cs="Segoe UI"/>
          <w:lang w:val="es-AR"/>
        </w:rPr>
        <w:t>áreas</w:t>
      </w:r>
      <w:r w:rsidRPr="00E560D5">
        <w:rPr>
          <w:rFonts w:cs="Segoe UI"/>
          <w:spacing w:val="73"/>
          <w:lang w:val="es-AR"/>
        </w:rPr>
        <w:t xml:space="preserve"> </w:t>
      </w:r>
      <w:r w:rsidRPr="00E560D5">
        <w:rPr>
          <w:rFonts w:cs="Segoe UI"/>
          <w:lang w:val="es-AR"/>
        </w:rPr>
        <w:t>vacantes</w:t>
      </w:r>
      <w:r w:rsidRPr="00E560D5">
        <w:rPr>
          <w:rFonts w:cs="Segoe UI"/>
          <w:spacing w:val="14"/>
          <w:lang w:val="es-AR"/>
        </w:rPr>
        <w:t xml:space="preserve"> </w:t>
      </w:r>
      <w:r w:rsidRPr="00E560D5">
        <w:rPr>
          <w:rFonts w:cs="Segoe UI"/>
          <w:spacing w:val="-1"/>
          <w:lang w:val="es-AR"/>
        </w:rPr>
        <w:t>importantes,</w:t>
      </w:r>
      <w:r w:rsidRPr="00E560D5">
        <w:rPr>
          <w:rFonts w:cs="Segoe UI"/>
          <w:spacing w:val="13"/>
          <w:lang w:val="es-AR"/>
        </w:rPr>
        <w:t xml:space="preserve"> </w:t>
      </w:r>
      <w:r w:rsidRPr="00E560D5">
        <w:rPr>
          <w:rFonts w:cs="Segoe UI"/>
          <w:lang w:val="es-AR"/>
        </w:rPr>
        <w:t>entre</w:t>
      </w:r>
      <w:r w:rsidRPr="00E560D5">
        <w:rPr>
          <w:rFonts w:cs="Segoe UI"/>
          <w:spacing w:val="13"/>
          <w:lang w:val="es-AR"/>
        </w:rPr>
        <w:t xml:space="preserve"> </w:t>
      </w:r>
      <w:r w:rsidRPr="00E560D5">
        <w:rPr>
          <w:rFonts w:cs="Segoe UI"/>
          <w:spacing w:val="-1"/>
          <w:lang w:val="es-AR"/>
        </w:rPr>
        <w:t>otras,</w:t>
      </w:r>
      <w:r w:rsidRPr="00E560D5">
        <w:rPr>
          <w:rFonts w:cs="Segoe UI"/>
          <w:spacing w:val="14"/>
          <w:lang w:val="es-AR"/>
        </w:rPr>
        <w:t xml:space="preserve"> </w:t>
      </w:r>
      <w:r w:rsidRPr="00E560D5">
        <w:rPr>
          <w:rFonts w:cs="Segoe UI"/>
          <w:lang w:val="es-AR"/>
        </w:rPr>
        <w:t>algunas</w:t>
      </w:r>
      <w:r w:rsidRPr="00E560D5">
        <w:rPr>
          <w:rFonts w:cs="Segoe UI"/>
          <w:spacing w:val="12"/>
          <w:lang w:val="es-AR"/>
        </w:rPr>
        <w:t xml:space="preserve"> </w:t>
      </w:r>
      <w:r w:rsidRPr="00E560D5">
        <w:rPr>
          <w:rFonts w:cs="Segoe UI"/>
          <w:lang w:val="es-AR"/>
        </w:rPr>
        <w:t>de</w:t>
      </w:r>
      <w:r w:rsidRPr="00E560D5">
        <w:rPr>
          <w:rFonts w:cs="Segoe UI"/>
          <w:spacing w:val="13"/>
          <w:lang w:val="es-AR"/>
        </w:rPr>
        <w:t xml:space="preserve"> </w:t>
      </w:r>
      <w:r w:rsidRPr="00E560D5">
        <w:rPr>
          <w:rFonts w:cs="Segoe UI"/>
          <w:spacing w:val="-1"/>
          <w:lang w:val="es-AR"/>
        </w:rPr>
        <w:t>la</w:t>
      </w:r>
      <w:r w:rsidRPr="00E560D5">
        <w:rPr>
          <w:rFonts w:cs="Segoe UI"/>
          <w:spacing w:val="14"/>
          <w:lang w:val="es-AR"/>
        </w:rPr>
        <w:t xml:space="preserve"> </w:t>
      </w:r>
      <w:r w:rsidRPr="00E560D5">
        <w:rPr>
          <w:rFonts w:cs="Segoe UI"/>
          <w:spacing w:val="-1"/>
          <w:lang w:val="es-AR"/>
        </w:rPr>
        <w:t>matemática</w:t>
      </w:r>
      <w:r w:rsidRPr="00E560D5">
        <w:rPr>
          <w:rFonts w:cs="Segoe UI"/>
          <w:spacing w:val="12"/>
          <w:lang w:val="es-AR"/>
        </w:rPr>
        <w:t xml:space="preserve"> </w:t>
      </w:r>
      <w:r w:rsidRPr="00E560D5">
        <w:rPr>
          <w:rFonts w:cs="Segoe UI"/>
          <w:spacing w:val="-1"/>
          <w:lang w:val="es-AR"/>
        </w:rPr>
        <w:t>aplicada</w:t>
      </w:r>
      <w:r w:rsidRPr="00E560D5">
        <w:rPr>
          <w:rFonts w:cs="Segoe UI"/>
          <w:spacing w:val="15"/>
          <w:lang w:val="es-AR"/>
        </w:rPr>
        <w:t xml:space="preserve"> </w:t>
      </w:r>
      <w:r w:rsidRPr="00E560D5">
        <w:rPr>
          <w:rFonts w:cs="Segoe UI"/>
          <w:lang w:val="es-AR"/>
        </w:rPr>
        <w:t>y</w:t>
      </w:r>
      <w:r w:rsidRPr="00E560D5">
        <w:rPr>
          <w:rFonts w:cs="Segoe UI"/>
          <w:spacing w:val="13"/>
          <w:lang w:val="es-AR"/>
        </w:rPr>
        <w:t xml:space="preserve"> </w:t>
      </w:r>
      <w:r w:rsidRPr="00E560D5">
        <w:rPr>
          <w:rFonts w:cs="Segoe UI"/>
          <w:spacing w:val="-1"/>
          <w:lang w:val="es-AR"/>
        </w:rPr>
        <w:t>la</w:t>
      </w:r>
      <w:r w:rsidRPr="00E560D5">
        <w:rPr>
          <w:rFonts w:cs="Segoe UI"/>
          <w:spacing w:val="14"/>
          <w:lang w:val="es-AR"/>
        </w:rPr>
        <w:t xml:space="preserve"> </w:t>
      </w:r>
      <w:r w:rsidRPr="00E560D5">
        <w:rPr>
          <w:rFonts w:cs="Segoe UI"/>
          <w:spacing w:val="-1"/>
          <w:lang w:val="es-AR"/>
        </w:rPr>
        <w:t>geometría</w:t>
      </w:r>
      <w:r w:rsidRPr="00E560D5">
        <w:rPr>
          <w:rFonts w:cs="Segoe UI"/>
          <w:spacing w:val="52"/>
          <w:w w:val="99"/>
          <w:lang w:val="es-AR"/>
        </w:rPr>
        <w:t xml:space="preserve"> </w:t>
      </w:r>
      <w:r w:rsidRPr="00E560D5">
        <w:rPr>
          <w:rFonts w:cs="Segoe UI"/>
          <w:spacing w:val="-1"/>
          <w:lang w:val="es-AR"/>
        </w:rPr>
        <w:t>algebraica.</w:t>
      </w:r>
    </w:p>
    <w:p w:rsidR="00AA1A33" w:rsidRPr="00E560D5" w:rsidRDefault="00AA1A33" w:rsidP="00AA1A33">
      <w:pPr>
        <w:pStyle w:val="Textoindependiente"/>
        <w:spacing w:after="120" w:line="276" w:lineRule="auto"/>
        <w:ind w:left="0" w:right="117" w:firstLine="709"/>
        <w:jc w:val="both"/>
        <w:rPr>
          <w:rFonts w:cs="Segoe UI"/>
          <w:lang w:val="es-AR"/>
        </w:rPr>
      </w:pPr>
      <w:r w:rsidRPr="00E560D5">
        <w:rPr>
          <w:rFonts w:cs="Segoe UI"/>
          <w:b/>
          <w:spacing w:val="-1"/>
          <w:lang w:val="es-AR"/>
        </w:rPr>
        <w:t>Políticas</w:t>
      </w:r>
      <w:r w:rsidRPr="00E560D5">
        <w:rPr>
          <w:rFonts w:cs="Segoe UI"/>
          <w:b/>
          <w:spacing w:val="8"/>
          <w:lang w:val="es-AR"/>
        </w:rPr>
        <w:t xml:space="preserve"> </w:t>
      </w:r>
      <w:r w:rsidRPr="00E560D5">
        <w:rPr>
          <w:rFonts w:cs="Segoe UI"/>
          <w:b/>
          <w:lang w:val="es-AR"/>
        </w:rPr>
        <w:t>y</w:t>
      </w:r>
      <w:r w:rsidRPr="00E560D5">
        <w:rPr>
          <w:rFonts w:cs="Segoe UI"/>
          <w:b/>
          <w:spacing w:val="7"/>
          <w:lang w:val="es-AR"/>
        </w:rPr>
        <w:t xml:space="preserve"> </w:t>
      </w:r>
      <w:r w:rsidRPr="00E560D5">
        <w:rPr>
          <w:rFonts w:cs="Segoe UI"/>
          <w:b/>
          <w:spacing w:val="-1"/>
          <w:lang w:val="es-AR"/>
        </w:rPr>
        <w:t>estrategias.</w:t>
      </w:r>
      <w:r w:rsidRPr="00E560D5">
        <w:rPr>
          <w:rFonts w:cs="Segoe UI"/>
          <w:b/>
          <w:spacing w:val="9"/>
          <w:lang w:val="es-AR"/>
        </w:rPr>
        <w:t xml:space="preserve"> </w:t>
      </w:r>
      <w:r w:rsidRPr="00E560D5">
        <w:rPr>
          <w:rFonts w:cs="Segoe UI"/>
          <w:lang w:val="es-AR"/>
        </w:rPr>
        <w:t>Como</w:t>
      </w:r>
      <w:r w:rsidRPr="00E560D5">
        <w:rPr>
          <w:rFonts w:cs="Segoe UI"/>
          <w:spacing w:val="8"/>
          <w:lang w:val="es-AR"/>
        </w:rPr>
        <w:t xml:space="preserve"> </w:t>
      </w:r>
      <w:r w:rsidRPr="00E560D5">
        <w:rPr>
          <w:rFonts w:cs="Segoe UI"/>
          <w:spacing w:val="-1"/>
          <w:lang w:val="es-AR"/>
        </w:rPr>
        <w:t>la</w:t>
      </w:r>
      <w:r w:rsidRPr="00E560D5">
        <w:rPr>
          <w:rFonts w:cs="Segoe UI"/>
          <w:spacing w:val="8"/>
          <w:lang w:val="es-AR"/>
        </w:rPr>
        <w:t xml:space="preserve"> </w:t>
      </w:r>
      <w:r w:rsidRPr="00E560D5">
        <w:rPr>
          <w:rFonts w:cs="Segoe UI"/>
          <w:spacing w:val="-1"/>
          <w:lang w:val="es-AR"/>
        </w:rPr>
        <w:t>mayoría</w:t>
      </w:r>
      <w:r w:rsidRPr="00E560D5">
        <w:rPr>
          <w:rFonts w:cs="Segoe UI"/>
          <w:spacing w:val="10"/>
          <w:lang w:val="es-AR"/>
        </w:rPr>
        <w:t xml:space="preserve"> </w:t>
      </w:r>
      <w:r w:rsidRPr="00E560D5">
        <w:rPr>
          <w:rFonts w:cs="Segoe UI"/>
          <w:lang w:val="es-AR"/>
        </w:rPr>
        <w:t>de</w:t>
      </w:r>
      <w:r w:rsidRPr="00E560D5">
        <w:rPr>
          <w:rFonts w:cs="Segoe UI"/>
          <w:spacing w:val="8"/>
          <w:lang w:val="es-AR"/>
        </w:rPr>
        <w:t xml:space="preserve"> </w:t>
      </w:r>
      <w:r w:rsidRPr="00E560D5">
        <w:rPr>
          <w:rFonts w:cs="Segoe UI"/>
          <w:spacing w:val="-1"/>
          <w:lang w:val="es-AR"/>
        </w:rPr>
        <w:t>las</w:t>
      </w:r>
      <w:r w:rsidRPr="00E560D5">
        <w:rPr>
          <w:rFonts w:cs="Segoe UI"/>
          <w:spacing w:val="8"/>
          <w:lang w:val="es-AR"/>
        </w:rPr>
        <w:t xml:space="preserve"> </w:t>
      </w:r>
      <w:r w:rsidRPr="00E560D5">
        <w:rPr>
          <w:rFonts w:cs="Segoe UI"/>
          <w:lang w:val="es-AR"/>
        </w:rPr>
        <w:t>UE,</w:t>
      </w:r>
      <w:r w:rsidRPr="00E560D5">
        <w:rPr>
          <w:rFonts w:cs="Segoe UI"/>
          <w:spacing w:val="7"/>
          <w:lang w:val="es-AR"/>
        </w:rPr>
        <w:t xml:space="preserve"> </w:t>
      </w:r>
      <w:r w:rsidRPr="00E560D5">
        <w:rPr>
          <w:rFonts w:cs="Segoe UI"/>
          <w:lang w:val="es-AR"/>
        </w:rPr>
        <w:t>el</w:t>
      </w:r>
      <w:r w:rsidRPr="00E560D5">
        <w:rPr>
          <w:rFonts w:cs="Segoe UI"/>
          <w:spacing w:val="9"/>
          <w:lang w:val="es-AR"/>
        </w:rPr>
        <w:t xml:space="preserve"> </w:t>
      </w:r>
      <w:r w:rsidRPr="00E560D5">
        <w:rPr>
          <w:rFonts w:cs="Segoe UI"/>
          <w:spacing w:val="-1"/>
          <w:lang w:val="es-AR"/>
        </w:rPr>
        <w:t>CIEM</w:t>
      </w:r>
      <w:r w:rsidRPr="00E560D5">
        <w:rPr>
          <w:rFonts w:cs="Segoe UI"/>
          <w:spacing w:val="9"/>
          <w:lang w:val="es-AR"/>
        </w:rPr>
        <w:t xml:space="preserve"> </w:t>
      </w:r>
      <w:r w:rsidRPr="00E560D5">
        <w:rPr>
          <w:rFonts w:cs="Segoe UI"/>
          <w:lang w:val="es-AR"/>
        </w:rPr>
        <w:t>no</w:t>
      </w:r>
      <w:r w:rsidRPr="00E560D5">
        <w:rPr>
          <w:rFonts w:cs="Segoe UI"/>
          <w:spacing w:val="8"/>
          <w:lang w:val="es-AR"/>
        </w:rPr>
        <w:t xml:space="preserve"> </w:t>
      </w:r>
      <w:r w:rsidRPr="00E560D5">
        <w:rPr>
          <w:rFonts w:cs="Segoe UI"/>
          <w:spacing w:val="-1"/>
          <w:lang w:val="es-AR"/>
        </w:rPr>
        <w:t>posee</w:t>
      </w:r>
      <w:r w:rsidRPr="00E560D5">
        <w:rPr>
          <w:rFonts w:cs="Segoe UI"/>
          <w:spacing w:val="9"/>
          <w:lang w:val="es-AR"/>
        </w:rPr>
        <w:t xml:space="preserve"> </w:t>
      </w:r>
      <w:r w:rsidRPr="00E560D5">
        <w:rPr>
          <w:rFonts w:cs="Segoe UI"/>
          <w:lang w:val="es-AR"/>
        </w:rPr>
        <w:t>un</w:t>
      </w:r>
      <w:r w:rsidRPr="00E560D5">
        <w:rPr>
          <w:rFonts w:cs="Segoe UI"/>
          <w:spacing w:val="7"/>
          <w:lang w:val="es-AR"/>
        </w:rPr>
        <w:t xml:space="preserve"> </w:t>
      </w:r>
      <w:r w:rsidRPr="00E560D5">
        <w:rPr>
          <w:rFonts w:cs="Segoe UI"/>
          <w:lang w:val="es-AR"/>
        </w:rPr>
        <w:t>plan</w:t>
      </w:r>
      <w:r w:rsidRPr="00E560D5">
        <w:rPr>
          <w:rFonts w:cs="Segoe UI"/>
          <w:spacing w:val="35"/>
          <w:w w:val="99"/>
          <w:lang w:val="es-AR"/>
        </w:rPr>
        <w:t xml:space="preserve"> </w:t>
      </w:r>
      <w:r w:rsidRPr="00E560D5">
        <w:rPr>
          <w:rFonts w:cs="Segoe UI"/>
          <w:lang w:val="es-AR"/>
        </w:rPr>
        <w:t>estratégico</w:t>
      </w:r>
      <w:r w:rsidRPr="00E560D5">
        <w:rPr>
          <w:rFonts w:cs="Segoe UI"/>
          <w:spacing w:val="6"/>
          <w:lang w:val="es-AR"/>
        </w:rPr>
        <w:t xml:space="preserve"> </w:t>
      </w:r>
      <w:r w:rsidRPr="00E560D5">
        <w:rPr>
          <w:rFonts w:cs="Segoe UI"/>
          <w:lang w:val="es-AR"/>
        </w:rPr>
        <w:t>propio</w:t>
      </w:r>
      <w:r w:rsidRPr="00E560D5">
        <w:rPr>
          <w:rFonts w:cs="Segoe UI"/>
          <w:spacing w:val="7"/>
          <w:lang w:val="es-AR"/>
        </w:rPr>
        <w:t xml:space="preserve"> </w:t>
      </w:r>
      <w:r w:rsidRPr="00E560D5">
        <w:rPr>
          <w:rFonts w:cs="Segoe UI"/>
          <w:spacing w:val="-1"/>
          <w:lang w:val="es-AR"/>
        </w:rPr>
        <w:t>explícitamente</w:t>
      </w:r>
      <w:r w:rsidRPr="00E560D5">
        <w:rPr>
          <w:rFonts w:cs="Segoe UI"/>
          <w:spacing w:val="7"/>
          <w:lang w:val="es-AR"/>
        </w:rPr>
        <w:t xml:space="preserve"> </w:t>
      </w:r>
      <w:r w:rsidRPr="00E560D5">
        <w:rPr>
          <w:rFonts w:cs="Segoe UI"/>
          <w:spacing w:val="-1"/>
          <w:lang w:val="es-AR"/>
        </w:rPr>
        <w:t>formulado.</w:t>
      </w:r>
      <w:r w:rsidRPr="00E560D5">
        <w:rPr>
          <w:rFonts w:cs="Segoe UI"/>
          <w:spacing w:val="7"/>
          <w:lang w:val="es-AR"/>
        </w:rPr>
        <w:t xml:space="preserve"> </w:t>
      </w:r>
      <w:r w:rsidRPr="00E560D5">
        <w:rPr>
          <w:rFonts w:cs="Segoe UI"/>
          <w:lang w:val="es-AR"/>
        </w:rPr>
        <w:t>El</w:t>
      </w:r>
      <w:r w:rsidRPr="00E560D5">
        <w:rPr>
          <w:rFonts w:cs="Segoe UI"/>
          <w:spacing w:val="6"/>
          <w:lang w:val="es-AR"/>
        </w:rPr>
        <w:t xml:space="preserve"> </w:t>
      </w:r>
      <w:r w:rsidRPr="00E560D5">
        <w:rPr>
          <w:rFonts w:cs="Segoe UI"/>
          <w:spacing w:val="-1"/>
          <w:lang w:val="es-AR"/>
        </w:rPr>
        <w:t>proyecto</w:t>
      </w:r>
      <w:r w:rsidRPr="00E560D5">
        <w:rPr>
          <w:rFonts w:cs="Segoe UI"/>
          <w:spacing w:val="11"/>
          <w:lang w:val="es-AR"/>
        </w:rPr>
        <w:t xml:space="preserve"> </w:t>
      </w:r>
      <w:r w:rsidRPr="00E560D5">
        <w:rPr>
          <w:rFonts w:cs="Segoe UI"/>
          <w:spacing w:val="-1"/>
          <w:lang w:val="es-AR"/>
        </w:rPr>
        <w:t>institucional</w:t>
      </w:r>
      <w:r w:rsidRPr="00E560D5">
        <w:rPr>
          <w:rFonts w:cs="Segoe UI"/>
          <w:spacing w:val="7"/>
          <w:lang w:val="es-AR"/>
        </w:rPr>
        <w:t xml:space="preserve"> </w:t>
      </w:r>
      <w:r w:rsidRPr="00E560D5">
        <w:rPr>
          <w:rFonts w:cs="Segoe UI"/>
          <w:lang w:val="es-AR"/>
        </w:rPr>
        <w:t>presentado</w:t>
      </w:r>
      <w:r w:rsidRPr="00E560D5">
        <w:rPr>
          <w:rFonts w:cs="Segoe UI"/>
          <w:spacing w:val="8"/>
          <w:lang w:val="es-AR"/>
        </w:rPr>
        <w:t xml:space="preserve"> </w:t>
      </w:r>
      <w:r w:rsidRPr="00E560D5">
        <w:rPr>
          <w:rFonts w:cs="Segoe UI"/>
          <w:lang w:val="es-AR"/>
        </w:rPr>
        <w:t>en</w:t>
      </w:r>
      <w:r w:rsidRPr="00E560D5">
        <w:rPr>
          <w:rFonts w:cs="Segoe UI"/>
          <w:spacing w:val="41"/>
          <w:w w:val="99"/>
          <w:lang w:val="es-AR"/>
        </w:rPr>
        <w:t xml:space="preserve"> </w:t>
      </w:r>
      <w:r w:rsidRPr="00E560D5">
        <w:rPr>
          <w:rFonts w:cs="Segoe UI"/>
          <w:spacing w:val="-1"/>
          <w:lang w:val="es-AR"/>
        </w:rPr>
        <w:t>ocasión</w:t>
      </w:r>
      <w:r w:rsidRPr="00E560D5">
        <w:rPr>
          <w:rFonts w:cs="Segoe UI"/>
          <w:spacing w:val="4"/>
          <w:lang w:val="es-AR"/>
        </w:rPr>
        <w:t xml:space="preserve"> </w:t>
      </w:r>
      <w:r w:rsidRPr="00E560D5">
        <w:rPr>
          <w:rFonts w:cs="Segoe UI"/>
          <w:lang w:val="es-AR"/>
        </w:rPr>
        <w:t>del</w:t>
      </w:r>
      <w:r w:rsidRPr="00E560D5">
        <w:rPr>
          <w:rFonts w:cs="Segoe UI"/>
          <w:spacing w:val="5"/>
          <w:lang w:val="es-AR"/>
        </w:rPr>
        <w:t xml:space="preserve"> </w:t>
      </w:r>
      <w:r w:rsidRPr="00E560D5">
        <w:rPr>
          <w:rFonts w:cs="Segoe UI"/>
          <w:spacing w:val="-1"/>
          <w:lang w:val="es-AR"/>
        </w:rPr>
        <w:t>nombramiento</w:t>
      </w:r>
      <w:r w:rsidRPr="00E560D5">
        <w:rPr>
          <w:rFonts w:cs="Segoe UI"/>
          <w:spacing w:val="4"/>
          <w:lang w:val="es-AR"/>
        </w:rPr>
        <w:t xml:space="preserve"> </w:t>
      </w:r>
      <w:r w:rsidRPr="00E560D5">
        <w:rPr>
          <w:rFonts w:cs="Segoe UI"/>
          <w:spacing w:val="-1"/>
          <w:lang w:val="es-AR"/>
        </w:rPr>
        <w:t>del</w:t>
      </w:r>
      <w:r w:rsidRPr="00E560D5">
        <w:rPr>
          <w:rFonts w:cs="Segoe UI"/>
          <w:spacing w:val="5"/>
          <w:lang w:val="es-AR"/>
        </w:rPr>
        <w:t xml:space="preserve"> </w:t>
      </w:r>
      <w:r w:rsidRPr="00E560D5">
        <w:rPr>
          <w:rFonts w:cs="Segoe UI"/>
          <w:spacing w:val="-1"/>
          <w:lang w:val="es-AR"/>
        </w:rPr>
        <w:t>Dr.</w:t>
      </w:r>
      <w:r w:rsidRPr="00E560D5">
        <w:rPr>
          <w:rFonts w:cs="Segoe UI"/>
          <w:spacing w:val="7"/>
          <w:lang w:val="es-AR"/>
        </w:rPr>
        <w:t xml:space="preserve"> </w:t>
      </w:r>
      <w:proofErr w:type="spellStart"/>
      <w:r w:rsidRPr="00E560D5">
        <w:rPr>
          <w:rFonts w:cs="Segoe UI"/>
          <w:spacing w:val="-1"/>
          <w:lang w:val="es-AR"/>
        </w:rPr>
        <w:t>Miatello</w:t>
      </w:r>
      <w:proofErr w:type="spellEnd"/>
      <w:r w:rsidRPr="00E560D5">
        <w:rPr>
          <w:rFonts w:cs="Segoe UI"/>
          <w:spacing w:val="5"/>
          <w:lang w:val="es-AR"/>
        </w:rPr>
        <w:t xml:space="preserve"> </w:t>
      </w:r>
      <w:r w:rsidRPr="00E560D5">
        <w:rPr>
          <w:rFonts w:cs="Segoe UI"/>
          <w:spacing w:val="-1"/>
          <w:lang w:val="es-AR"/>
        </w:rPr>
        <w:t>como</w:t>
      </w:r>
      <w:r w:rsidRPr="00E560D5">
        <w:rPr>
          <w:rFonts w:cs="Segoe UI"/>
          <w:spacing w:val="5"/>
          <w:lang w:val="es-AR"/>
        </w:rPr>
        <w:t xml:space="preserve"> </w:t>
      </w:r>
      <w:r w:rsidRPr="00E560D5">
        <w:rPr>
          <w:rFonts w:cs="Segoe UI"/>
          <w:spacing w:val="-1"/>
          <w:lang w:val="es-AR"/>
        </w:rPr>
        <w:t>Director</w:t>
      </w:r>
      <w:r w:rsidRPr="00E560D5">
        <w:rPr>
          <w:rFonts w:cs="Segoe UI"/>
          <w:spacing w:val="6"/>
          <w:lang w:val="es-AR"/>
        </w:rPr>
        <w:t xml:space="preserve"> </w:t>
      </w:r>
      <w:r w:rsidRPr="00E560D5">
        <w:rPr>
          <w:rFonts w:cs="Segoe UI"/>
          <w:spacing w:val="-1"/>
          <w:lang w:val="es-AR"/>
        </w:rPr>
        <w:t>presenta</w:t>
      </w:r>
      <w:r w:rsidRPr="00E560D5">
        <w:rPr>
          <w:rFonts w:cs="Segoe UI"/>
          <w:spacing w:val="5"/>
          <w:lang w:val="es-AR"/>
        </w:rPr>
        <w:t xml:space="preserve"> </w:t>
      </w:r>
      <w:r w:rsidRPr="00E560D5">
        <w:rPr>
          <w:rFonts w:cs="Segoe UI"/>
          <w:lang w:val="es-AR"/>
        </w:rPr>
        <w:t>una</w:t>
      </w:r>
      <w:r w:rsidRPr="00E560D5">
        <w:rPr>
          <w:rFonts w:cs="Segoe UI"/>
          <w:spacing w:val="5"/>
          <w:lang w:val="es-AR"/>
        </w:rPr>
        <w:t xml:space="preserve"> </w:t>
      </w:r>
      <w:r w:rsidRPr="00E560D5">
        <w:rPr>
          <w:rFonts w:cs="Segoe UI"/>
          <w:spacing w:val="-1"/>
          <w:lang w:val="es-AR"/>
        </w:rPr>
        <w:t>síntesis</w:t>
      </w:r>
      <w:r w:rsidRPr="00E560D5">
        <w:rPr>
          <w:rFonts w:cs="Segoe UI"/>
          <w:spacing w:val="5"/>
          <w:lang w:val="es-AR"/>
        </w:rPr>
        <w:t xml:space="preserve"> </w:t>
      </w:r>
      <w:r w:rsidRPr="00E560D5">
        <w:rPr>
          <w:rFonts w:cs="Segoe UI"/>
          <w:lang w:val="es-AR"/>
        </w:rPr>
        <w:t>de</w:t>
      </w:r>
      <w:r w:rsidRPr="00E560D5">
        <w:rPr>
          <w:rFonts w:cs="Segoe UI"/>
          <w:spacing w:val="5"/>
          <w:lang w:val="es-AR"/>
        </w:rPr>
        <w:t xml:space="preserve"> </w:t>
      </w:r>
      <w:r w:rsidRPr="00E560D5">
        <w:rPr>
          <w:rFonts w:cs="Segoe UI"/>
          <w:spacing w:val="-1"/>
          <w:lang w:val="es-AR"/>
        </w:rPr>
        <w:t>la</w:t>
      </w:r>
      <w:r w:rsidRPr="00E560D5">
        <w:rPr>
          <w:rFonts w:cs="Segoe UI"/>
          <w:spacing w:val="73"/>
          <w:w w:val="99"/>
          <w:lang w:val="es-AR"/>
        </w:rPr>
        <w:t xml:space="preserve"> </w:t>
      </w:r>
      <w:r w:rsidRPr="00E560D5">
        <w:rPr>
          <w:rFonts w:cs="Segoe UI"/>
          <w:spacing w:val="-1"/>
          <w:lang w:val="es-AR"/>
        </w:rPr>
        <w:t>situación</w:t>
      </w:r>
      <w:r w:rsidRPr="00E560D5">
        <w:rPr>
          <w:rFonts w:cs="Segoe UI"/>
          <w:spacing w:val="-5"/>
          <w:lang w:val="es-AR"/>
        </w:rPr>
        <w:t xml:space="preserve"> </w:t>
      </w:r>
      <w:r w:rsidRPr="00E560D5">
        <w:rPr>
          <w:rFonts w:cs="Segoe UI"/>
          <w:lang w:val="es-AR"/>
        </w:rPr>
        <w:t>y</w:t>
      </w:r>
      <w:r w:rsidRPr="00E560D5">
        <w:rPr>
          <w:rFonts w:cs="Segoe UI"/>
          <w:spacing w:val="-4"/>
          <w:lang w:val="es-AR"/>
        </w:rPr>
        <w:t xml:space="preserve"> </w:t>
      </w:r>
      <w:r w:rsidRPr="00E560D5">
        <w:rPr>
          <w:rFonts w:cs="Segoe UI"/>
          <w:lang w:val="es-AR"/>
        </w:rPr>
        <w:t>algunas</w:t>
      </w:r>
      <w:r w:rsidRPr="00E560D5">
        <w:rPr>
          <w:rFonts w:cs="Segoe UI"/>
          <w:spacing w:val="-5"/>
          <w:lang w:val="es-AR"/>
        </w:rPr>
        <w:t xml:space="preserve"> </w:t>
      </w:r>
      <w:r w:rsidRPr="00E560D5">
        <w:rPr>
          <w:rFonts w:cs="Segoe UI"/>
          <w:spacing w:val="-1"/>
          <w:lang w:val="es-AR"/>
        </w:rPr>
        <w:t>líneas</w:t>
      </w:r>
      <w:r w:rsidRPr="00E560D5">
        <w:rPr>
          <w:rFonts w:cs="Segoe UI"/>
          <w:spacing w:val="-4"/>
          <w:lang w:val="es-AR"/>
        </w:rPr>
        <w:t xml:space="preserve"> </w:t>
      </w:r>
      <w:r w:rsidRPr="00E560D5">
        <w:rPr>
          <w:rFonts w:cs="Segoe UI"/>
          <w:lang w:val="es-AR"/>
        </w:rPr>
        <w:t>de</w:t>
      </w:r>
      <w:r w:rsidRPr="00E560D5">
        <w:rPr>
          <w:rFonts w:cs="Segoe UI"/>
          <w:spacing w:val="-5"/>
          <w:lang w:val="es-AR"/>
        </w:rPr>
        <w:t xml:space="preserve"> </w:t>
      </w:r>
      <w:r w:rsidRPr="00E560D5">
        <w:rPr>
          <w:rFonts w:cs="Segoe UI"/>
          <w:spacing w:val="-1"/>
          <w:lang w:val="es-AR"/>
        </w:rPr>
        <w:t>acción</w:t>
      </w:r>
      <w:r w:rsidRPr="00E560D5">
        <w:rPr>
          <w:rFonts w:cs="Segoe UI"/>
          <w:spacing w:val="-4"/>
          <w:lang w:val="es-AR"/>
        </w:rPr>
        <w:t xml:space="preserve"> </w:t>
      </w:r>
      <w:r w:rsidRPr="00E560D5">
        <w:rPr>
          <w:rFonts w:cs="Segoe UI"/>
          <w:lang w:val="es-AR"/>
        </w:rPr>
        <w:t>a</w:t>
      </w:r>
      <w:r w:rsidRPr="00E560D5">
        <w:rPr>
          <w:rFonts w:cs="Segoe UI"/>
          <w:spacing w:val="-5"/>
          <w:lang w:val="es-AR"/>
        </w:rPr>
        <w:t xml:space="preserve"> </w:t>
      </w:r>
      <w:r w:rsidRPr="00E560D5">
        <w:rPr>
          <w:rFonts w:cs="Segoe UI"/>
          <w:lang w:val="es-AR"/>
        </w:rPr>
        <w:t>corto</w:t>
      </w:r>
      <w:r w:rsidRPr="00E560D5">
        <w:rPr>
          <w:rFonts w:cs="Segoe UI"/>
          <w:spacing w:val="-4"/>
          <w:lang w:val="es-AR"/>
        </w:rPr>
        <w:t xml:space="preserve"> </w:t>
      </w:r>
      <w:r w:rsidRPr="00E560D5">
        <w:rPr>
          <w:rFonts w:cs="Segoe UI"/>
          <w:lang w:val="es-AR"/>
        </w:rPr>
        <w:t>plazo.</w:t>
      </w:r>
    </w:p>
    <w:p w:rsidR="00AA1A33" w:rsidRPr="00E560D5" w:rsidRDefault="00AA1A33" w:rsidP="00AA1A33">
      <w:pPr>
        <w:pStyle w:val="Textoindependiente"/>
        <w:spacing w:after="120" w:line="276" w:lineRule="auto"/>
        <w:ind w:left="0" w:right="116" w:firstLine="709"/>
        <w:jc w:val="both"/>
        <w:rPr>
          <w:rFonts w:cs="Segoe UI"/>
          <w:lang w:val="es-AR"/>
        </w:rPr>
      </w:pPr>
      <w:r w:rsidRPr="00E560D5">
        <w:rPr>
          <w:rFonts w:cs="Segoe UI"/>
          <w:lang w:val="es-AR"/>
        </w:rPr>
        <w:t>Entre</w:t>
      </w:r>
      <w:r w:rsidRPr="00E560D5">
        <w:rPr>
          <w:rFonts w:cs="Segoe UI"/>
          <w:spacing w:val="27"/>
          <w:lang w:val="es-AR"/>
        </w:rPr>
        <w:t xml:space="preserve"> </w:t>
      </w:r>
      <w:r w:rsidRPr="00E560D5">
        <w:rPr>
          <w:rFonts w:cs="Segoe UI"/>
          <w:lang w:val="es-AR"/>
        </w:rPr>
        <w:t>2006</w:t>
      </w:r>
      <w:r w:rsidRPr="00E560D5">
        <w:rPr>
          <w:rFonts w:cs="Segoe UI"/>
          <w:spacing w:val="26"/>
          <w:lang w:val="es-AR"/>
        </w:rPr>
        <w:t xml:space="preserve"> </w:t>
      </w:r>
      <w:r w:rsidRPr="00E560D5">
        <w:rPr>
          <w:rFonts w:cs="Segoe UI"/>
          <w:lang w:val="es-AR"/>
        </w:rPr>
        <w:t>y</w:t>
      </w:r>
      <w:r w:rsidRPr="00E560D5">
        <w:rPr>
          <w:rFonts w:cs="Segoe UI"/>
          <w:spacing w:val="27"/>
          <w:lang w:val="es-AR"/>
        </w:rPr>
        <w:t xml:space="preserve"> </w:t>
      </w:r>
      <w:r w:rsidRPr="00E560D5">
        <w:rPr>
          <w:rFonts w:cs="Segoe UI"/>
          <w:lang w:val="es-AR"/>
        </w:rPr>
        <w:t>2010,</w:t>
      </w:r>
      <w:r w:rsidRPr="00E560D5">
        <w:rPr>
          <w:rFonts w:cs="Segoe UI"/>
          <w:spacing w:val="25"/>
          <w:lang w:val="es-AR"/>
        </w:rPr>
        <w:t xml:space="preserve"> </w:t>
      </w:r>
      <w:r w:rsidRPr="00E560D5">
        <w:rPr>
          <w:rFonts w:cs="Segoe UI"/>
          <w:lang w:val="es-AR"/>
        </w:rPr>
        <w:t>el</w:t>
      </w:r>
      <w:r w:rsidRPr="00E560D5">
        <w:rPr>
          <w:rFonts w:cs="Segoe UI"/>
          <w:spacing w:val="25"/>
          <w:lang w:val="es-AR"/>
        </w:rPr>
        <w:t xml:space="preserve"> </w:t>
      </w:r>
      <w:r w:rsidRPr="00E560D5">
        <w:rPr>
          <w:rFonts w:cs="Segoe UI"/>
          <w:spacing w:val="-1"/>
          <w:lang w:val="es-AR"/>
        </w:rPr>
        <w:t>crecimiento</w:t>
      </w:r>
      <w:r w:rsidRPr="00E560D5">
        <w:rPr>
          <w:rFonts w:cs="Segoe UI"/>
          <w:spacing w:val="28"/>
          <w:lang w:val="es-AR"/>
        </w:rPr>
        <w:t xml:space="preserve"> </w:t>
      </w:r>
      <w:r w:rsidRPr="00E560D5">
        <w:rPr>
          <w:rFonts w:cs="Segoe UI"/>
          <w:lang w:val="es-AR"/>
        </w:rPr>
        <w:t>de</w:t>
      </w:r>
      <w:r w:rsidRPr="00E560D5">
        <w:rPr>
          <w:rFonts w:cs="Segoe UI"/>
          <w:spacing w:val="27"/>
          <w:lang w:val="es-AR"/>
        </w:rPr>
        <w:t xml:space="preserve"> </w:t>
      </w:r>
      <w:r w:rsidRPr="00E560D5">
        <w:rPr>
          <w:rFonts w:cs="Segoe UI"/>
          <w:spacing w:val="-1"/>
          <w:lang w:val="es-AR"/>
        </w:rPr>
        <w:t>la</w:t>
      </w:r>
      <w:r w:rsidRPr="00E560D5">
        <w:rPr>
          <w:rFonts w:cs="Segoe UI"/>
          <w:spacing w:val="27"/>
          <w:lang w:val="es-AR"/>
        </w:rPr>
        <w:t xml:space="preserve"> </w:t>
      </w:r>
      <w:r w:rsidRPr="00E560D5">
        <w:rPr>
          <w:rFonts w:cs="Segoe UI"/>
          <w:lang w:val="es-AR"/>
        </w:rPr>
        <w:t>planta</w:t>
      </w:r>
      <w:r w:rsidRPr="00E560D5">
        <w:rPr>
          <w:rFonts w:cs="Segoe UI"/>
          <w:spacing w:val="27"/>
          <w:lang w:val="es-AR"/>
        </w:rPr>
        <w:t xml:space="preserve"> </w:t>
      </w:r>
      <w:r w:rsidRPr="00E560D5">
        <w:rPr>
          <w:rFonts w:cs="Segoe UI"/>
          <w:spacing w:val="-1"/>
          <w:lang w:val="es-AR"/>
        </w:rPr>
        <w:t>de</w:t>
      </w:r>
      <w:r w:rsidRPr="00E560D5">
        <w:rPr>
          <w:rFonts w:cs="Segoe UI"/>
          <w:spacing w:val="27"/>
          <w:lang w:val="es-AR"/>
        </w:rPr>
        <w:t xml:space="preserve"> </w:t>
      </w:r>
      <w:r w:rsidRPr="00E560D5">
        <w:rPr>
          <w:rFonts w:cs="Segoe UI"/>
          <w:spacing w:val="-1"/>
          <w:lang w:val="es-AR"/>
        </w:rPr>
        <w:t>investigadores</w:t>
      </w:r>
      <w:r w:rsidRPr="00E560D5">
        <w:rPr>
          <w:rFonts w:cs="Segoe UI"/>
          <w:spacing w:val="28"/>
          <w:lang w:val="es-AR"/>
        </w:rPr>
        <w:t xml:space="preserve"> </w:t>
      </w:r>
      <w:r w:rsidRPr="00E560D5">
        <w:rPr>
          <w:rFonts w:cs="Segoe UI"/>
          <w:spacing w:val="-1"/>
          <w:lang w:val="es-AR"/>
        </w:rPr>
        <w:t>se</w:t>
      </w:r>
      <w:r w:rsidRPr="00E560D5">
        <w:rPr>
          <w:rFonts w:cs="Segoe UI"/>
          <w:spacing w:val="26"/>
          <w:lang w:val="es-AR"/>
        </w:rPr>
        <w:t xml:space="preserve"> </w:t>
      </w:r>
      <w:r w:rsidRPr="00E560D5">
        <w:rPr>
          <w:rFonts w:cs="Segoe UI"/>
          <w:lang w:val="es-AR"/>
        </w:rPr>
        <w:t>ha</w:t>
      </w:r>
      <w:r w:rsidRPr="00E560D5">
        <w:rPr>
          <w:rFonts w:cs="Segoe UI"/>
          <w:spacing w:val="26"/>
          <w:lang w:val="es-AR"/>
        </w:rPr>
        <w:t xml:space="preserve"> </w:t>
      </w:r>
      <w:r w:rsidRPr="00E560D5">
        <w:rPr>
          <w:rFonts w:cs="Segoe UI"/>
          <w:lang w:val="es-AR"/>
        </w:rPr>
        <w:t>dado</w:t>
      </w:r>
      <w:r w:rsidRPr="00E560D5">
        <w:rPr>
          <w:rFonts w:cs="Segoe UI"/>
          <w:spacing w:val="25"/>
          <w:w w:val="99"/>
          <w:lang w:val="es-AR"/>
        </w:rPr>
        <w:t xml:space="preserve"> </w:t>
      </w:r>
      <w:r w:rsidRPr="00E560D5">
        <w:rPr>
          <w:rFonts w:cs="Segoe UI"/>
          <w:spacing w:val="-1"/>
          <w:lang w:val="es-AR"/>
        </w:rPr>
        <w:t>exclusivamente</w:t>
      </w:r>
      <w:r w:rsidRPr="00E560D5">
        <w:rPr>
          <w:rFonts w:cs="Segoe UI"/>
          <w:spacing w:val="41"/>
          <w:lang w:val="es-AR"/>
        </w:rPr>
        <w:t xml:space="preserve"> </w:t>
      </w:r>
      <w:r w:rsidRPr="00E560D5">
        <w:rPr>
          <w:rFonts w:cs="Segoe UI"/>
          <w:lang w:val="es-AR"/>
        </w:rPr>
        <w:t>por</w:t>
      </w:r>
      <w:r w:rsidRPr="00E560D5">
        <w:rPr>
          <w:rFonts w:cs="Segoe UI"/>
          <w:spacing w:val="41"/>
          <w:lang w:val="es-AR"/>
        </w:rPr>
        <w:t xml:space="preserve"> </w:t>
      </w:r>
      <w:r w:rsidRPr="00E560D5">
        <w:rPr>
          <w:rFonts w:cs="Segoe UI"/>
          <w:spacing w:val="-1"/>
          <w:lang w:val="es-AR"/>
        </w:rPr>
        <w:t>incorporación</w:t>
      </w:r>
      <w:r w:rsidRPr="00E560D5">
        <w:rPr>
          <w:rFonts w:cs="Segoe UI"/>
          <w:spacing w:val="40"/>
          <w:lang w:val="es-AR"/>
        </w:rPr>
        <w:t xml:space="preserve"> </w:t>
      </w:r>
      <w:r w:rsidRPr="00E560D5">
        <w:rPr>
          <w:rFonts w:cs="Segoe UI"/>
          <w:lang w:val="es-AR"/>
        </w:rPr>
        <w:t>de</w:t>
      </w:r>
      <w:r w:rsidRPr="00E560D5">
        <w:rPr>
          <w:rFonts w:cs="Segoe UI"/>
          <w:spacing w:val="42"/>
          <w:lang w:val="es-AR"/>
        </w:rPr>
        <w:t xml:space="preserve"> </w:t>
      </w:r>
      <w:r w:rsidRPr="00E560D5">
        <w:rPr>
          <w:rFonts w:cs="Segoe UI"/>
          <w:lang w:val="es-AR"/>
        </w:rPr>
        <w:t>becarios</w:t>
      </w:r>
      <w:r w:rsidRPr="00E560D5">
        <w:rPr>
          <w:rFonts w:cs="Segoe UI"/>
          <w:spacing w:val="40"/>
          <w:lang w:val="es-AR"/>
        </w:rPr>
        <w:t xml:space="preserve"> </w:t>
      </w:r>
      <w:r w:rsidRPr="00E560D5">
        <w:rPr>
          <w:rFonts w:cs="Segoe UI"/>
          <w:lang w:val="es-AR"/>
        </w:rPr>
        <w:t>del</w:t>
      </w:r>
      <w:r w:rsidRPr="00E560D5">
        <w:rPr>
          <w:rFonts w:cs="Segoe UI"/>
          <w:spacing w:val="40"/>
          <w:lang w:val="es-AR"/>
        </w:rPr>
        <w:t xml:space="preserve"> </w:t>
      </w:r>
      <w:r w:rsidRPr="00E560D5">
        <w:rPr>
          <w:rFonts w:cs="Segoe UI"/>
          <w:spacing w:val="-1"/>
          <w:lang w:val="es-AR"/>
        </w:rPr>
        <w:t>CONICET</w:t>
      </w:r>
      <w:r w:rsidRPr="00E560D5">
        <w:rPr>
          <w:rFonts w:cs="Segoe UI"/>
          <w:spacing w:val="40"/>
          <w:lang w:val="es-AR"/>
        </w:rPr>
        <w:t xml:space="preserve"> </w:t>
      </w:r>
      <w:r w:rsidRPr="00E560D5">
        <w:rPr>
          <w:rFonts w:cs="Segoe UI"/>
          <w:lang w:val="es-AR"/>
        </w:rPr>
        <w:t>e</w:t>
      </w:r>
      <w:r w:rsidRPr="00E560D5">
        <w:rPr>
          <w:rFonts w:cs="Segoe UI"/>
          <w:spacing w:val="41"/>
          <w:lang w:val="es-AR"/>
        </w:rPr>
        <w:t xml:space="preserve"> </w:t>
      </w:r>
      <w:r w:rsidRPr="00E560D5">
        <w:rPr>
          <w:rFonts w:cs="Segoe UI"/>
          <w:spacing w:val="-1"/>
          <w:lang w:val="es-AR"/>
        </w:rPr>
        <w:t>ingresos</w:t>
      </w:r>
      <w:r w:rsidRPr="00E560D5">
        <w:rPr>
          <w:rFonts w:cs="Segoe UI"/>
          <w:spacing w:val="40"/>
          <w:lang w:val="es-AR"/>
        </w:rPr>
        <w:t xml:space="preserve"> </w:t>
      </w:r>
      <w:r w:rsidRPr="00E560D5">
        <w:rPr>
          <w:rFonts w:cs="Segoe UI"/>
          <w:lang w:val="es-AR"/>
        </w:rPr>
        <w:t>a</w:t>
      </w:r>
      <w:r w:rsidRPr="00E560D5">
        <w:rPr>
          <w:rFonts w:cs="Segoe UI"/>
          <w:spacing w:val="41"/>
          <w:lang w:val="es-AR"/>
        </w:rPr>
        <w:t xml:space="preserve"> </w:t>
      </w:r>
      <w:r w:rsidRPr="00E560D5">
        <w:rPr>
          <w:rFonts w:cs="Segoe UI"/>
          <w:spacing w:val="-1"/>
          <w:lang w:val="es-AR"/>
        </w:rPr>
        <w:t>la</w:t>
      </w:r>
      <w:r w:rsidRPr="00E560D5">
        <w:rPr>
          <w:rFonts w:cs="Segoe UI"/>
          <w:spacing w:val="40"/>
          <w:lang w:val="es-AR"/>
        </w:rPr>
        <w:t xml:space="preserve"> </w:t>
      </w:r>
      <w:proofErr w:type="spellStart"/>
      <w:r w:rsidRPr="00E560D5">
        <w:rPr>
          <w:rFonts w:cs="Segoe UI"/>
          <w:spacing w:val="-1"/>
          <w:lang w:val="es-AR"/>
        </w:rPr>
        <w:t>CICyT</w:t>
      </w:r>
      <w:proofErr w:type="spellEnd"/>
      <w:r w:rsidRPr="00E560D5">
        <w:rPr>
          <w:rFonts w:cs="Segoe UI"/>
          <w:spacing w:val="-1"/>
          <w:lang w:val="es-AR"/>
        </w:rPr>
        <w:t>.</w:t>
      </w:r>
      <w:r w:rsidRPr="00E560D5">
        <w:rPr>
          <w:rFonts w:cs="Segoe UI"/>
          <w:spacing w:val="63"/>
          <w:w w:val="99"/>
          <w:lang w:val="es-AR"/>
        </w:rPr>
        <w:t xml:space="preserve"> </w:t>
      </w:r>
      <w:r w:rsidRPr="00E560D5">
        <w:rPr>
          <w:rFonts w:cs="Segoe UI"/>
          <w:lang w:val="es-AR"/>
        </w:rPr>
        <w:t>Todos</w:t>
      </w:r>
      <w:r w:rsidRPr="00E560D5">
        <w:rPr>
          <w:rFonts w:cs="Segoe UI"/>
          <w:spacing w:val="-13"/>
          <w:lang w:val="es-AR"/>
        </w:rPr>
        <w:t xml:space="preserve"> </w:t>
      </w:r>
      <w:r w:rsidRPr="00E560D5">
        <w:rPr>
          <w:rFonts w:cs="Segoe UI"/>
          <w:spacing w:val="-1"/>
          <w:lang w:val="es-AR"/>
        </w:rPr>
        <w:t>los</w:t>
      </w:r>
      <w:r w:rsidRPr="00E560D5">
        <w:rPr>
          <w:rFonts w:cs="Segoe UI"/>
          <w:spacing w:val="-12"/>
          <w:lang w:val="es-AR"/>
        </w:rPr>
        <w:t xml:space="preserve"> </w:t>
      </w:r>
      <w:r w:rsidRPr="00E560D5">
        <w:rPr>
          <w:rFonts w:cs="Segoe UI"/>
          <w:spacing w:val="-1"/>
          <w:lang w:val="es-AR"/>
        </w:rPr>
        <w:t>investigadores</w:t>
      </w:r>
      <w:r w:rsidRPr="00E560D5">
        <w:rPr>
          <w:rFonts w:cs="Segoe UI"/>
          <w:spacing w:val="-11"/>
          <w:lang w:val="es-AR"/>
        </w:rPr>
        <w:t xml:space="preserve"> </w:t>
      </w:r>
      <w:r w:rsidRPr="00E560D5">
        <w:rPr>
          <w:rFonts w:cs="Segoe UI"/>
          <w:spacing w:val="-1"/>
          <w:lang w:val="es-AR"/>
        </w:rPr>
        <w:t>son</w:t>
      </w:r>
      <w:r w:rsidRPr="00E560D5">
        <w:rPr>
          <w:rFonts w:cs="Segoe UI"/>
          <w:spacing w:val="-13"/>
          <w:lang w:val="es-AR"/>
        </w:rPr>
        <w:t xml:space="preserve"> </w:t>
      </w:r>
      <w:r w:rsidRPr="00E560D5">
        <w:rPr>
          <w:rFonts w:cs="Segoe UI"/>
          <w:spacing w:val="-1"/>
          <w:lang w:val="es-AR"/>
        </w:rPr>
        <w:t>también</w:t>
      </w:r>
      <w:r w:rsidRPr="00E560D5">
        <w:rPr>
          <w:rFonts w:cs="Segoe UI"/>
          <w:spacing w:val="-12"/>
          <w:lang w:val="es-AR"/>
        </w:rPr>
        <w:t xml:space="preserve"> </w:t>
      </w:r>
      <w:r w:rsidRPr="00E560D5">
        <w:rPr>
          <w:rFonts w:cs="Segoe UI"/>
          <w:spacing w:val="-1"/>
          <w:lang w:val="es-AR"/>
        </w:rPr>
        <w:t>profesores</w:t>
      </w:r>
      <w:r w:rsidRPr="00E560D5">
        <w:rPr>
          <w:rFonts w:cs="Segoe UI"/>
          <w:spacing w:val="-12"/>
          <w:lang w:val="es-AR"/>
        </w:rPr>
        <w:t xml:space="preserve"> </w:t>
      </w:r>
      <w:r w:rsidRPr="00E560D5">
        <w:rPr>
          <w:rFonts w:cs="Segoe UI"/>
          <w:lang w:val="es-AR"/>
        </w:rPr>
        <w:t>en</w:t>
      </w:r>
      <w:r w:rsidRPr="00E560D5">
        <w:rPr>
          <w:rFonts w:cs="Segoe UI"/>
          <w:spacing w:val="-11"/>
          <w:lang w:val="es-AR"/>
        </w:rPr>
        <w:t xml:space="preserve"> </w:t>
      </w:r>
      <w:r w:rsidRPr="00E560D5">
        <w:rPr>
          <w:rFonts w:cs="Segoe UI"/>
          <w:spacing w:val="-1"/>
          <w:lang w:val="es-AR"/>
        </w:rPr>
        <w:t>la</w:t>
      </w:r>
      <w:r w:rsidRPr="00E560D5">
        <w:rPr>
          <w:rFonts w:cs="Segoe UI"/>
          <w:spacing w:val="-14"/>
          <w:lang w:val="es-AR"/>
        </w:rPr>
        <w:t xml:space="preserve"> </w:t>
      </w:r>
      <w:r w:rsidRPr="00E560D5">
        <w:rPr>
          <w:rFonts w:cs="Segoe UI"/>
          <w:spacing w:val="-1"/>
          <w:lang w:val="es-AR"/>
        </w:rPr>
        <w:t>FAMAF</w:t>
      </w:r>
      <w:r w:rsidRPr="00E560D5">
        <w:rPr>
          <w:rFonts w:cs="Segoe UI"/>
          <w:spacing w:val="-11"/>
          <w:lang w:val="es-AR"/>
        </w:rPr>
        <w:t xml:space="preserve"> </w:t>
      </w:r>
      <w:r w:rsidRPr="00E560D5">
        <w:rPr>
          <w:rFonts w:cs="Segoe UI"/>
          <w:lang w:val="es-AR"/>
        </w:rPr>
        <w:t>o</w:t>
      </w:r>
      <w:r w:rsidRPr="00E560D5">
        <w:rPr>
          <w:rFonts w:cs="Segoe UI"/>
          <w:spacing w:val="-11"/>
          <w:lang w:val="es-AR"/>
        </w:rPr>
        <w:t xml:space="preserve"> </w:t>
      </w:r>
      <w:r w:rsidRPr="00E560D5">
        <w:rPr>
          <w:rFonts w:cs="Segoe UI"/>
          <w:lang w:val="es-AR"/>
        </w:rPr>
        <w:t>en</w:t>
      </w:r>
      <w:r w:rsidRPr="00E560D5">
        <w:rPr>
          <w:rFonts w:cs="Segoe UI"/>
          <w:spacing w:val="-13"/>
          <w:lang w:val="es-AR"/>
        </w:rPr>
        <w:t xml:space="preserve"> </w:t>
      </w:r>
      <w:r w:rsidRPr="00E560D5">
        <w:rPr>
          <w:rFonts w:cs="Segoe UI"/>
          <w:lang w:val="es-AR"/>
        </w:rPr>
        <w:t>otras</w:t>
      </w:r>
      <w:r w:rsidRPr="00E560D5">
        <w:rPr>
          <w:rFonts w:cs="Segoe UI"/>
          <w:spacing w:val="-12"/>
          <w:lang w:val="es-AR"/>
        </w:rPr>
        <w:t xml:space="preserve"> </w:t>
      </w:r>
      <w:r w:rsidRPr="00E560D5">
        <w:rPr>
          <w:rFonts w:cs="Segoe UI"/>
          <w:spacing w:val="-1"/>
          <w:lang w:val="es-AR"/>
        </w:rPr>
        <w:t>facultades</w:t>
      </w:r>
      <w:r w:rsidRPr="00E560D5">
        <w:rPr>
          <w:rFonts w:cs="Segoe UI"/>
          <w:spacing w:val="-11"/>
          <w:lang w:val="es-AR"/>
        </w:rPr>
        <w:t xml:space="preserve"> </w:t>
      </w:r>
      <w:r w:rsidRPr="00E560D5">
        <w:rPr>
          <w:rFonts w:cs="Segoe UI"/>
          <w:spacing w:val="-1"/>
          <w:lang w:val="es-AR"/>
        </w:rPr>
        <w:t>de</w:t>
      </w:r>
      <w:r w:rsidRPr="00E560D5">
        <w:rPr>
          <w:rFonts w:cs="Segoe UI"/>
          <w:spacing w:val="65"/>
          <w:w w:val="99"/>
          <w:lang w:val="es-AR"/>
        </w:rPr>
        <w:t xml:space="preserve"> </w:t>
      </w:r>
      <w:r w:rsidRPr="00E560D5">
        <w:rPr>
          <w:rFonts w:cs="Segoe UI"/>
          <w:spacing w:val="-1"/>
          <w:lang w:val="es-AR"/>
        </w:rPr>
        <w:t>la</w:t>
      </w:r>
      <w:r w:rsidRPr="00E560D5">
        <w:rPr>
          <w:rFonts w:cs="Segoe UI"/>
          <w:spacing w:val="18"/>
          <w:lang w:val="es-AR"/>
        </w:rPr>
        <w:t xml:space="preserve"> </w:t>
      </w:r>
      <w:r w:rsidRPr="00E560D5">
        <w:rPr>
          <w:rFonts w:cs="Segoe UI"/>
          <w:lang w:val="es-AR"/>
        </w:rPr>
        <w:t>UNC.</w:t>
      </w:r>
      <w:r w:rsidRPr="00E560D5">
        <w:rPr>
          <w:rFonts w:cs="Segoe UI"/>
          <w:spacing w:val="19"/>
          <w:lang w:val="es-AR"/>
        </w:rPr>
        <w:t xml:space="preserve"> </w:t>
      </w:r>
      <w:r w:rsidRPr="00E560D5">
        <w:rPr>
          <w:rFonts w:cs="Segoe UI"/>
          <w:spacing w:val="-1"/>
          <w:lang w:val="es-AR"/>
        </w:rPr>
        <w:t>Existen</w:t>
      </w:r>
      <w:r w:rsidRPr="00E560D5">
        <w:rPr>
          <w:rFonts w:cs="Segoe UI"/>
          <w:spacing w:val="18"/>
          <w:lang w:val="es-AR"/>
        </w:rPr>
        <w:t xml:space="preserve"> </w:t>
      </w:r>
      <w:r w:rsidRPr="00E560D5">
        <w:rPr>
          <w:rFonts w:cs="Segoe UI"/>
          <w:spacing w:val="-1"/>
          <w:lang w:val="es-AR"/>
        </w:rPr>
        <w:t>políticas</w:t>
      </w:r>
      <w:r w:rsidRPr="00E560D5">
        <w:rPr>
          <w:rFonts w:cs="Segoe UI"/>
          <w:spacing w:val="20"/>
          <w:lang w:val="es-AR"/>
        </w:rPr>
        <w:t xml:space="preserve"> </w:t>
      </w:r>
      <w:r w:rsidRPr="00E560D5">
        <w:rPr>
          <w:rFonts w:cs="Segoe UI"/>
          <w:lang w:val="es-AR"/>
        </w:rPr>
        <w:t>de</w:t>
      </w:r>
      <w:r w:rsidRPr="00E560D5">
        <w:rPr>
          <w:rFonts w:cs="Segoe UI"/>
          <w:spacing w:val="19"/>
          <w:lang w:val="es-AR"/>
        </w:rPr>
        <w:t xml:space="preserve"> </w:t>
      </w:r>
      <w:r w:rsidRPr="00E560D5">
        <w:rPr>
          <w:rFonts w:cs="Segoe UI"/>
          <w:spacing w:val="-1"/>
          <w:lang w:val="es-AR"/>
        </w:rPr>
        <w:t>apoyo</w:t>
      </w:r>
      <w:r w:rsidRPr="00E560D5">
        <w:rPr>
          <w:rFonts w:cs="Segoe UI"/>
          <w:spacing w:val="19"/>
          <w:lang w:val="es-AR"/>
        </w:rPr>
        <w:t xml:space="preserve"> </w:t>
      </w:r>
      <w:r w:rsidRPr="00E560D5">
        <w:rPr>
          <w:rFonts w:cs="Segoe UI"/>
          <w:lang w:val="es-AR"/>
        </w:rPr>
        <w:t>a</w:t>
      </w:r>
      <w:r w:rsidRPr="00E560D5">
        <w:rPr>
          <w:rFonts w:cs="Segoe UI"/>
          <w:spacing w:val="19"/>
          <w:lang w:val="es-AR"/>
        </w:rPr>
        <w:t xml:space="preserve"> </w:t>
      </w:r>
      <w:r w:rsidRPr="00E560D5">
        <w:rPr>
          <w:rFonts w:cs="Segoe UI"/>
          <w:spacing w:val="-1"/>
          <w:lang w:val="es-AR"/>
        </w:rPr>
        <w:t>la</w:t>
      </w:r>
      <w:r w:rsidRPr="00E560D5">
        <w:rPr>
          <w:rFonts w:cs="Segoe UI"/>
          <w:spacing w:val="23"/>
          <w:lang w:val="es-AR"/>
        </w:rPr>
        <w:t xml:space="preserve"> </w:t>
      </w:r>
      <w:r w:rsidRPr="00E560D5">
        <w:rPr>
          <w:rFonts w:cs="Segoe UI"/>
          <w:spacing w:val="-1"/>
          <w:lang w:val="es-AR"/>
        </w:rPr>
        <w:t>docencia</w:t>
      </w:r>
      <w:r w:rsidRPr="00E560D5">
        <w:rPr>
          <w:rFonts w:cs="Segoe UI"/>
          <w:spacing w:val="19"/>
          <w:lang w:val="es-AR"/>
        </w:rPr>
        <w:t xml:space="preserve"> </w:t>
      </w:r>
      <w:r w:rsidRPr="00E560D5">
        <w:rPr>
          <w:rFonts w:cs="Segoe UI"/>
          <w:lang w:val="es-AR"/>
        </w:rPr>
        <w:t>de</w:t>
      </w:r>
      <w:r w:rsidRPr="00E560D5">
        <w:rPr>
          <w:rFonts w:cs="Segoe UI"/>
          <w:spacing w:val="20"/>
          <w:lang w:val="es-AR"/>
        </w:rPr>
        <w:t xml:space="preserve"> </w:t>
      </w:r>
      <w:r w:rsidRPr="00E560D5">
        <w:rPr>
          <w:rFonts w:cs="Segoe UI"/>
          <w:lang w:val="es-AR"/>
        </w:rPr>
        <w:t>grado</w:t>
      </w:r>
      <w:r w:rsidRPr="00E560D5">
        <w:rPr>
          <w:rFonts w:cs="Segoe UI"/>
          <w:spacing w:val="18"/>
          <w:lang w:val="es-AR"/>
        </w:rPr>
        <w:t xml:space="preserve"> </w:t>
      </w:r>
      <w:r w:rsidRPr="00E560D5">
        <w:rPr>
          <w:rFonts w:cs="Segoe UI"/>
          <w:lang w:val="es-AR"/>
        </w:rPr>
        <w:t>y</w:t>
      </w:r>
      <w:r w:rsidRPr="00E560D5">
        <w:rPr>
          <w:rFonts w:cs="Segoe UI"/>
          <w:spacing w:val="20"/>
          <w:lang w:val="es-AR"/>
        </w:rPr>
        <w:t xml:space="preserve"> </w:t>
      </w:r>
      <w:r w:rsidRPr="00E560D5">
        <w:rPr>
          <w:rFonts w:cs="Segoe UI"/>
          <w:lang w:val="es-AR"/>
        </w:rPr>
        <w:t>posgrado,</w:t>
      </w:r>
      <w:r w:rsidRPr="00E560D5">
        <w:rPr>
          <w:rFonts w:cs="Segoe UI"/>
          <w:spacing w:val="18"/>
          <w:lang w:val="es-AR"/>
        </w:rPr>
        <w:t xml:space="preserve"> </w:t>
      </w:r>
      <w:r w:rsidRPr="00E560D5">
        <w:rPr>
          <w:rFonts w:cs="Segoe UI"/>
          <w:lang w:val="es-AR"/>
        </w:rPr>
        <w:t>así</w:t>
      </w:r>
      <w:r w:rsidRPr="00E560D5">
        <w:rPr>
          <w:rFonts w:cs="Segoe UI"/>
          <w:spacing w:val="19"/>
          <w:lang w:val="es-AR"/>
        </w:rPr>
        <w:t xml:space="preserve"> </w:t>
      </w:r>
      <w:r w:rsidRPr="00E560D5">
        <w:rPr>
          <w:rFonts w:cs="Segoe UI"/>
          <w:spacing w:val="-1"/>
          <w:lang w:val="es-AR"/>
        </w:rPr>
        <w:t>como</w:t>
      </w:r>
      <w:r w:rsidRPr="00E560D5">
        <w:rPr>
          <w:rFonts w:cs="Segoe UI"/>
          <w:spacing w:val="20"/>
          <w:lang w:val="es-AR"/>
        </w:rPr>
        <w:t xml:space="preserve"> </w:t>
      </w:r>
      <w:r w:rsidRPr="00E560D5">
        <w:rPr>
          <w:rFonts w:cs="Segoe UI"/>
          <w:spacing w:val="1"/>
          <w:lang w:val="es-AR"/>
        </w:rPr>
        <w:t>un</w:t>
      </w:r>
      <w:r w:rsidRPr="00E560D5">
        <w:rPr>
          <w:rFonts w:cs="Segoe UI"/>
          <w:spacing w:val="56"/>
          <w:w w:val="99"/>
          <w:lang w:val="es-AR"/>
        </w:rPr>
        <w:t xml:space="preserve"> </w:t>
      </w:r>
      <w:r w:rsidRPr="00E560D5">
        <w:rPr>
          <w:rFonts w:cs="Segoe UI"/>
          <w:spacing w:val="-1"/>
          <w:lang w:val="es-AR"/>
        </w:rPr>
        <w:t>importante</w:t>
      </w:r>
      <w:r w:rsidRPr="00E560D5">
        <w:rPr>
          <w:rFonts w:cs="Segoe UI"/>
          <w:spacing w:val="3"/>
          <w:lang w:val="es-AR"/>
        </w:rPr>
        <w:t xml:space="preserve"> </w:t>
      </w:r>
      <w:r w:rsidRPr="00E560D5">
        <w:rPr>
          <w:rFonts w:cs="Segoe UI"/>
          <w:spacing w:val="-1"/>
          <w:lang w:val="es-AR"/>
        </w:rPr>
        <w:t>aliento</w:t>
      </w:r>
      <w:r w:rsidRPr="00E560D5">
        <w:rPr>
          <w:rFonts w:cs="Segoe UI"/>
          <w:spacing w:val="4"/>
          <w:lang w:val="es-AR"/>
        </w:rPr>
        <w:t xml:space="preserve"> </w:t>
      </w:r>
      <w:r w:rsidRPr="00E560D5">
        <w:rPr>
          <w:rFonts w:cs="Segoe UI"/>
          <w:lang w:val="es-AR"/>
        </w:rPr>
        <w:t>a</w:t>
      </w:r>
      <w:r w:rsidRPr="00E560D5">
        <w:rPr>
          <w:rFonts w:cs="Segoe UI"/>
          <w:spacing w:val="4"/>
          <w:lang w:val="es-AR"/>
        </w:rPr>
        <w:t xml:space="preserve"> </w:t>
      </w:r>
      <w:r w:rsidRPr="00E560D5">
        <w:rPr>
          <w:rFonts w:cs="Segoe UI"/>
          <w:lang w:val="es-AR"/>
        </w:rPr>
        <w:t>tareas</w:t>
      </w:r>
      <w:r w:rsidRPr="00E560D5">
        <w:rPr>
          <w:rFonts w:cs="Segoe UI"/>
          <w:spacing w:val="3"/>
          <w:lang w:val="es-AR"/>
        </w:rPr>
        <w:t xml:space="preserve"> </w:t>
      </w:r>
      <w:r w:rsidRPr="00E560D5">
        <w:rPr>
          <w:rFonts w:cs="Segoe UI"/>
          <w:lang w:val="es-AR"/>
        </w:rPr>
        <w:t>de</w:t>
      </w:r>
      <w:r w:rsidRPr="00E560D5">
        <w:rPr>
          <w:rFonts w:cs="Segoe UI"/>
          <w:spacing w:val="4"/>
          <w:lang w:val="es-AR"/>
        </w:rPr>
        <w:t xml:space="preserve"> </w:t>
      </w:r>
      <w:r w:rsidRPr="00E560D5">
        <w:rPr>
          <w:rFonts w:cs="Segoe UI"/>
          <w:lang w:val="es-AR"/>
        </w:rPr>
        <w:t>difusión</w:t>
      </w:r>
      <w:r w:rsidRPr="00E560D5">
        <w:rPr>
          <w:rFonts w:cs="Segoe UI"/>
          <w:spacing w:val="2"/>
          <w:lang w:val="es-AR"/>
        </w:rPr>
        <w:t xml:space="preserve"> </w:t>
      </w:r>
      <w:r w:rsidRPr="00E560D5">
        <w:rPr>
          <w:rFonts w:cs="Segoe UI"/>
          <w:lang w:val="es-AR"/>
        </w:rPr>
        <w:t>de</w:t>
      </w:r>
      <w:r w:rsidRPr="00E560D5">
        <w:rPr>
          <w:rFonts w:cs="Segoe UI"/>
          <w:spacing w:val="4"/>
          <w:lang w:val="es-AR"/>
        </w:rPr>
        <w:t xml:space="preserve"> </w:t>
      </w:r>
      <w:r w:rsidRPr="00E560D5">
        <w:rPr>
          <w:rFonts w:cs="Segoe UI"/>
          <w:spacing w:val="-1"/>
          <w:lang w:val="es-AR"/>
        </w:rPr>
        <w:t>la</w:t>
      </w:r>
      <w:r w:rsidRPr="00E560D5">
        <w:rPr>
          <w:rFonts w:cs="Segoe UI"/>
          <w:spacing w:val="4"/>
          <w:lang w:val="es-AR"/>
        </w:rPr>
        <w:t xml:space="preserve"> </w:t>
      </w:r>
      <w:r w:rsidRPr="00E560D5">
        <w:rPr>
          <w:rFonts w:cs="Segoe UI"/>
          <w:spacing w:val="-1"/>
          <w:lang w:val="es-AR"/>
        </w:rPr>
        <w:t>matemática</w:t>
      </w:r>
      <w:r w:rsidRPr="00E560D5">
        <w:rPr>
          <w:rFonts w:cs="Segoe UI"/>
          <w:spacing w:val="4"/>
          <w:lang w:val="es-AR"/>
        </w:rPr>
        <w:t xml:space="preserve"> </w:t>
      </w:r>
      <w:r w:rsidRPr="00E560D5">
        <w:rPr>
          <w:rFonts w:cs="Segoe UI"/>
          <w:lang w:val="es-AR"/>
        </w:rPr>
        <w:t>en</w:t>
      </w:r>
      <w:r w:rsidRPr="00E560D5">
        <w:rPr>
          <w:rFonts w:cs="Segoe UI"/>
          <w:spacing w:val="4"/>
          <w:lang w:val="es-AR"/>
        </w:rPr>
        <w:t xml:space="preserve"> </w:t>
      </w:r>
      <w:r w:rsidRPr="00E560D5">
        <w:rPr>
          <w:rFonts w:cs="Segoe UI"/>
          <w:spacing w:val="-1"/>
          <w:lang w:val="es-AR"/>
        </w:rPr>
        <w:t>la</w:t>
      </w:r>
      <w:r w:rsidRPr="00E560D5">
        <w:rPr>
          <w:rFonts w:cs="Segoe UI"/>
          <w:spacing w:val="4"/>
          <w:lang w:val="es-AR"/>
        </w:rPr>
        <w:t xml:space="preserve"> </w:t>
      </w:r>
      <w:r w:rsidRPr="00E560D5">
        <w:rPr>
          <w:rFonts w:cs="Segoe UI"/>
          <w:spacing w:val="-1"/>
          <w:lang w:val="es-AR"/>
        </w:rPr>
        <w:t>comunidad.</w:t>
      </w:r>
      <w:r w:rsidRPr="00E560D5">
        <w:rPr>
          <w:rFonts w:cs="Segoe UI"/>
          <w:spacing w:val="3"/>
          <w:lang w:val="es-AR"/>
        </w:rPr>
        <w:t xml:space="preserve"> </w:t>
      </w:r>
      <w:r w:rsidRPr="00E560D5">
        <w:rPr>
          <w:rFonts w:cs="Segoe UI"/>
          <w:lang w:val="es-AR"/>
        </w:rPr>
        <w:t>Las</w:t>
      </w:r>
      <w:r w:rsidRPr="00E560D5">
        <w:rPr>
          <w:rFonts w:cs="Segoe UI"/>
          <w:spacing w:val="7"/>
          <w:lang w:val="es-AR"/>
        </w:rPr>
        <w:t xml:space="preserve"> </w:t>
      </w:r>
      <w:r w:rsidRPr="00E560D5">
        <w:rPr>
          <w:rFonts w:cs="Segoe UI"/>
          <w:lang w:val="es-AR"/>
        </w:rPr>
        <w:t>visitas</w:t>
      </w:r>
      <w:r w:rsidRPr="00E560D5">
        <w:rPr>
          <w:rFonts w:cs="Segoe UI"/>
          <w:spacing w:val="59"/>
          <w:lang w:val="es-AR"/>
        </w:rPr>
        <w:t xml:space="preserve"> </w:t>
      </w:r>
      <w:r w:rsidRPr="00E560D5">
        <w:rPr>
          <w:rFonts w:cs="Segoe UI"/>
          <w:lang w:val="es-AR"/>
        </w:rPr>
        <w:t>de</w:t>
      </w:r>
      <w:r w:rsidRPr="00E560D5">
        <w:rPr>
          <w:rFonts w:cs="Segoe UI"/>
          <w:spacing w:val="12"/>
          <w:lang w:val="es-AR"/>
        </w:rPr>
        <w:t xml:space="preserve"> </w:t>
      </w:r>
      <w:r w:rsidRPr="00E560D5">
        <w:rPr>
          <w:rFonts w:cs="Segoe UI"/>
          <w:spacing w:val="-1"/>
          <w:lang w:val="es-AR"/>
        </w:rPr>
        <w:t>investigadores,</w:t>
      </w:r>
      <w:r w:rsidRPr="00E560D5">
        <w:rPr>
          <w:rFonts w:cs="Segoe UI"/>
          <w:spacing w:val="12"/>
          <w:lang w:val="es-AR"/>
        </w:rPr>
        <w:t xml:space="preserve"> </w:t>
      </w:r>
      <w:r w:rsidRPr="00E560D5">
        <w:rPr>
          <w:rFonts w:cs="Segoe UI"/>
          <w:spacing w:val="-1"/>
          <w:lang w:val="es-AR"/>
        </w:rPr>
        <w:t>la</w:t>
      </w:r>
      <w:r w:rsidRPr="00E560D5">
        <w:rPr>
          <w:rFonts w:cs="Segoe UI"/>
          <w:spacing w:val="13"/>
          <w:lang w:val="es-AR"/>
        </w:rPr>
        <w:t xml:space="preserve"> </w:t>
      </w:r>
      <w:r w:rsidRPr="00E560D5">
        <w:rPr>
          <w:rFonts w:cs="Segoe UI"/>
          <w:spacing w:val="-1"/>
          <w:lang w:val="es-AR"/>
        </w:rPr>
        <w:t>realización</w:t>
      </w:r>
      <w:r w:rsidRPr="00E560D5">
        <w:rPr>
          <w:rFonts w:cs="Segoe UI"/>
          <w:spacing w:val="12"/>
          <w:lang w:val="es-AR"/>
        </w:rPr>
        <w:t xml:space="preserve"> </w:t>
      </w:r>
      <w:r w:rsidRPr="00E560D5">
        <w:rPr>
          <w:rFonts w:cs="Segoe UI"/>
          <w:lang w:val="es-AR"/>
        </w:rPr>
        <w:t>de</w:t>
      </w:r>
      <w:r w:rsidRPr="00E560D5">
        <w:rPr>
          <w:rFonts w:cs="Segoe UI"/>
          <w:spacing w:val="13"/>
          <w:lang w:val="es-AR"/>
        </w:rPr>
        <w:t xml:space="preserve"> </w:t>
      </w:r>
      <w:r w:rsidRPr="00E560D5">
        <w:rPr>
          <w:rFonts w:cs="Segoe UI"/>
          <w:spacing w:val="-1"/>
          <w:lang w:val="es-AR"/>
        </w:rPr>
        <w:t>ciclos</w:t>
      </w:r>
      <w:r w:rsidRPr="00E560D5">
        <w:rPr>
          <w:rFonts w:cs="Segoe UI"/>
          <w:spacing w:val="12"/>
          <w:lang w:val="es-AR"/>
        </w:rPr>
        <w:t xml:space="preserve"> </w:t>
      </w:r>
      <w:r w:rsidRPr="00E560D5">
        <w:rPr>
          <w:rFonts w:cs="Segoe UI"/>
          <w:spacing w:val="-1"/>
          <w:lang w:val="es-AR"/>
        </w:rPr>
        <w:t>periódicos</w:t>
      </w:r>
      <w:r w:rsidRPr="00E560D5">
        <w:rPr>
          <w:rFonts w:cs="Segoe UI"/>
          <w:spacing w:val="12"/>
          <w:lang w:val="es-AR"/>
        </w:rPr>
        <w:t xml:space="preserve"> </w:t>
      </w:r>
      <w:r w:rsidRPr="00E560D5">
        <w:rPr>
          <w:rFonts w:cs="Segoe UI"/>
          <w:lang w:val="es-AR"/>
        </w:rPr>
        <w:t>de</w:t>
      </w:r>
      <w:r w:rsidRPr="00E560D5">
        <w:rPr>
          <w:rFonts w:cs="Segoe UI"/>
          <w:spacing w:val="17"/>
          <w:lang w:val="es-AR"/>
        </w:rPr>
        <w:t xml:space="preserve"> </w:t>
      </w:r>
      <w:r w:rsidRPr="00E560D5">
        <w:rPr>
          <w:rFonts w:cs="Segoe UI"/>
          <w:spacing w:val="-1"/>
          <w:lang w:val="es-AR"/>
        </w:rPr>
        <w:t>seminarios</w:t>
      </w:r>
      <w:r w:rsidRPr="00E560D5">
        <w:rPr>
          <w:rFonts w:cs="Segoe UI"/>
          <w:spacing w:val="14"/>
          <w:lang w:val="es-AR"/>
        </w:rPr>
        <w:t xml:space="preserve"> </w:t>
      </w:r>
      <w:r w:rsidRPr="00E560D5">
        <w:rPr>
          <w:rFonts w:cs="Segoe UI"/>
          <w:lang w:val="es-AR"/>
        </w:rPr>
        <w:t>y</w:t>
      </w:r>
      <w:r w:rsidRPr="00E560D5">
        <w:rPr>
          <w:rFonts w:cs="Segoe UI"/>
          <w:spacing w:val="13"/>
          <w:lang w:val="es-AR"/>
        </w:rPr>
        <w:t xml:space="preserve"> </w:t>
      </w:r>
      <w:r w:rsidRPr="00E560D5">
        <w:rPr>
          <w:rFonts w:cs="Segoe UI"/>
          <w:spacing w:val="-1"/>
          <w:lang w:val="es-AR"/>
        </w:rPr>
        <w:t>la</w:t>
      </w:r>
      <w:r w:rsidRPr="00E560D5">
        <w:rPr>
          <w:rFonts w:cs="Segoe UI"/>
          <w:spacing w:val="12"/>
          <w:lang w:val="es-AR"/>
        </w:rPr>
        <w:t xml:space="preserve"> </w:t>
      </w:r>
      <w:r w:rsidRPr="00E560D5">
        <w:rPr>
          <w:rFonts w:cs="Segoe UI"/>
          <w:spacing w:val="-1"/>
          <w:lang w:val="es-AR"/>
        </w:rPr>
        <w:t xml:space="preserve">organización </w:t>
      </w:r>
      <w:r w:rsidRPr="00E560D5">
        <w:rPr>
          <w:rFonts w:cs="Segoe UI"/>
          <w:lang w:val="es-AR"/>
        </w:rPr>
        <w:t>de</w:t>
      </w:r>
      <w:r w:rsidRPr="00E560D5">
        <w:rPr>
          <w:rFonts w:cs="Segoe UI"/>
          <w:spacing w:val="1"/>
          <w:lang w:val="es-AR"/>
        </w:rPr>
        <w:t xml:space="preserve"> </w:t>
      </w:r>
      <w:r w:rsidRPr="00E560D5">
        <w:rPr>
          <w:rFonts w:cs="Segoe UI"/>
          <w:spacing w:val="-1"/>
          <w:lang w:val="es-AR"/>
        </w:rPr>
        <w:t>talleres</w:t>
      </w:r>
      <w:r w:rsidRPr="00E560D5">
        <w:rPr>
          <w:rFonts w:cs="Segoe UI"/>
          <w:lang w:val="es-AR"/>
        </w:rPr>
        <w:t xml:space="preserve"> y</w:t>
      </w:r>
      <w:r w:rsidRPr="00E560D5">
        <w:rPr>
          <w:rFonts w:cs="Segoe UI"/>
          <w:spacing w:val="1"/>
          <w:lang w:val="es-AR"/>
        </w:rPr>
        <w:t xml:space="preserve"> </w:t>
      </w:r>
      <w:r w:rsidRPr="00E560D5">
        <w:rPr>
          <w:rFonts w:cs="Segoe UI"/>
          <w:spacing w:val="-1"/>
          <w:lang w:val="es-AR"/>
        </w:rPr>
        <w:t>conferencias</w:t>
      </w:r>
      <w:r w:rsidRPr="00E560D5">
        <w:rPr>
          <w:rFonts w:cs="Segoe UI"/>
          <w:lang w:val="es-AR"/>
        </w:rPr>
        <w:t xml:space="preserve"> </w:t>
      </w:r>
      <w:r w:rsidRPr="00E560D5">
        <w:rPr>
          <w:rFonts w:cs="Segoe UI"/>
          <w:spacing w:val="-1"/>
          <w:lang w:val="es-AR"/>
        </w:rPr>
        <w:t>son</w:t>
      </w:r>
      <w:r w:rsidRPr="00E560D5">
        <w:rPr>
          <w:rFonts w:cs="Segoe UI"/>
          <w:spacing w:val="2"/>
          <w:lang w:val="es-AR"/>
        </w:rPr>
        <w:t xml:space="preserve"> </w:t>
      </w:r>
      <w:r w:rsidRPr="00E560D5">
        <w:rPr>
          <w:rFonts w:cs="Segoe UI"/>
          <w:spacing w:val="-1"/>
          <w:lang w:val="es-AR"/>
        </w:rPr>
        <w:t>también</w:t>
      </w:r>
      <w:r w:rsidRPr="00E560D5">
        <w:rPr>
          <w:rFonts w:cs="Segoe UI"/>
          <w:lang w:val="es-AR"/>
        </w:rPr>
        <w:t xml:space="preserve"> </w:t>
      </w:r>
      <w:r w:rsidRPr="00E560D5">
        <w:rPr>
          <w:rFonts w:cs="Segoe UI"/>
          <w:spacing w:val="-1"/>
          <w:lang w:val="es-AR"/>
        </w:rPr>
        <w:t>parte</w:t>
      </w:r>
      <w:r w:rsidRPr="00E560D5">
        <w:rPr>
          <w:rFonts w:cs="Segoe UI"/>
          <w:spacing w:val="1"/>
          <w:lang w:val="es-AR"/>
        </w:rPr>
        <w:t xml:space="preserve"> </w:t>
      </w:r>
      <w:r w:rsidRPr="00E560D5">
        <w:rPr>
          <w:rFonts w:cs="Segoe UI"/>
          <w:lang w:val="es-AR"/>
        </w:rPr>
        <w:t xml:space="preserve">de </w:t>
      </w:r>
      <w:r w:rsidRPr="00E560D5">
        <w:rPr>
          <w:rFonts w:cs="Segoe UI"/>
          <w:spacing w:val="-1"/>
          <w:lang w:val="es-AR"/>
        </w:rPr>
        <w:t>políticas</w:t>
      </w:r>
      <w:r w:rsidRPr="00E560D5">
        <w:rPr>
          <w:rFonts w:cs="Segoe UI"/>
          <w:spacing w:val="2"/>
          <w:lang w:val="es-AR"/>
        </w:rPr>
        <w:t xml:space="preserve"> </w:t>
      </w:r>
      <w:r w:rsidRPr="00E560D5">
        <w:rPr>
          <w:rFonts w:cs="Segoe UI"/>
          <w:lang w:val="es-AR"/>
        </w:rPr>
        <w:t xml:space="preserve">activas </w:t>
      </w:r>
      <w:r w:rsidRPr="00E560D5">
        <w:rPr>
          <w:rFonts w:cs="Segoe UI"/>
          <w:spacing w:val="-1"/>
          <w:lang w:val="es-AR"/>
        </w:rPr>
        <w:t>de</w:t>
      </w:r>
      <w:r w:rsidRPr="00E560D5">
        <w:rPr>
          <w:rFonts w:cs="Segoe UI"/>
          <w:spacing w:val="1"/>
          <w:lang w:val="es-AR"/>
        </w:rPr>
        <w:t xml:space="preserve"> </w:t>
      </w:r>
      <w:r w:rsidRPr="00E560D5">
        <w:rPr>
          <w:rFonts w:cs="Segoe UI"/>
          <w:spacing w:val="-1"/>
          <w:lang w:val="es-AR"/>
        </w:rPr>
        <w:t>la</w:t>
      </w:r>
      <w:r w:rsidRPr="00E560D5">
        <w:rPr>
          <w:rFonts w:cs="Segoe UI"/>
          <w:lang w:val="es-AR"/>
        </w:rPr>
        <w:t xml:space="preserve"> UE</w:t>
      </w:r>
      <w:r w:rsidRPr="00E560D5">
        <w:rPr>
          <w:rFonts w:cs="Segoe UI"/>
          <w:spacing w:val="1"/>
          <w:lang w:val="es-AR"/>
        </w:rPr>
        <w:t xml:space="preserve"> </w:t>
      </w:r>
      <w:r w:rsidRPr="00E560D5">
        <w:rPr>
          <w:rFonts w:cs="Segoe UI"/>
          <w:spacing w:val="-1"/>
          <w:lang w:val="es-AR"/>
        </w:rPr>
        <w:t>tendientes</w:t>
      </w:r>
      <w:r w:rsidRPr="00E560D5">
        <w:rPr>
          <w:rFonts w:cs="Segoe UI"/>
          <w:spacing w:val="-2"/>
          <w:lang w:val="es-AR"/>
        </w:rPr>
        <w:t xml:space="preserve"> </w:t>
      </w:r>
      <w:r w:rsidRPr="00E560D5">
        <w:rPr>
          <w:rFonts w:cs="Segoe UI"/>
          <w:lang w:val="es-AR"/>
        </w:rPr>
        <w:t>a</w:t>
      </w:r>
      <w:r w:rsidRPr="00E560D5">
        <w:rPr>
          <w:rFonts w:cs="Segoe UI"/>
          <w:spacing w:val="83"/>
          <w:w w:val="99"/>
          <w:lang w:val="es-AR"/>
        </w:rPr>
        <w:t xml:space="preserve"> </w:t>
      </w:r>
      <w:r w:rsidRPr="00E560D5">
        <w:rPr>
          <w:rFonts w:cs="Segoe UI"/>
          <w:spacing w:val="-1"/>
          <w:lang w:val="es-AR"/>
        </w:rPr>
        <w:t>cumplir</w:t>
      </w:r>
      <w:r w:rsidRPr="00E560D5">
        <w:rPr>
          <w:rFonts w:cs="Segoe UI"/>
          <w:spacing w:val="50"/>
          <w:lang w:val="es-AR"/>
        </w:rPr>
        <w:t xml:space="preserve"> </w:t>
      </w:r>
      <w:r w:rsidRPr="00E560D5">
        <w:rPr>
          <w:rFonts w:cs="Segoe UI"/>
          <w:lang w:val="es-AR"/>
        </w:rPr>
        <w:t>con</w:t>
      </w:r>
      <w:r w:rsidRPr="00E560D5">
        <w:rPr>
          <w:rFonts w:cs="Segoe UI"/>
          <w:spacing w:val="51"/>
          <w:lang w:val="es-AR"/>
        </w:rPr>
        <w:t xml:space="preserve"> </w:t>
      </w:r>
      <w:r w:rsidRPr="00E560D5">
        <w:rPr>
          <w:rFonts w:cs="Segoe UI"/>
          <w:spacing w:val="-1"/>
          <w:lang w:val="es-AR"/>
        </w:rPr>
        <w:t>los objetivos del Centro enumerados más arriba.</w:t>
      </w:r>
      <w:r w:rsidRPr="00E560D5">
        <w:rPr>
          <w:rFonts w:cs="Segoe UI"/>
          <w:spacing w:val="49"/>
          <w:lang w:val="es-AR"/>
        </w:rPr>
        <w:t xml:space="preserve"> </w:t>
      </w:r>
      <w:r w:rsidRPr="00E560D5">
        <w:rPr>
          <w:rFonts w:cs="Segoe UI"/>
          <w:spacing w:val="-1"/>
          <w:lang w:val="es-AR"/>
        </w:rPr>
        <w:t>Por</w:t>
      </w:r>
      <w:r w:rsidRPr="00E560D5">
        <w:rPr>
          <w:rFonts w:cs="Segoe UI"/>
          <w:spacing w:val="51"/>
          <w:lang w:val="es-AR"/>
        </w:rPr>
        <w:t xml:space="preserve"> </w:t>
      </w:r>
      <w:r w:rsidRPr="00E560D5">
        <w:rPr>
          <w:rFonts w:cs="Segoe UI"/>
          <w:spacing w:val="-1"/>
          <w:lang w:val="es-AR"/>
        </w:rPr>
        <w:t>otro</w:t>
      </w:r>
      <w:r w:rsidRPr="00E560D5">
        <w:rPr>
          <w:rFonts w:cs="Segoe UI"/>
          <w:spacing w:val="50"/>
          <w:lang w:val="es-AR"/>
        </w:rPr>
        <w:t xml:space="preserve"> </w:t>
      </w:r>
      <w:r w:rsidRPr="00E560D5">
        <w:rPr>
          <w:rFonts w:cs="Segoe UI"/>
          <w:spacing w:val="-1"/>
          <w:lang w:val="es-AR"/>
        </w:rPr>
        <w:t>lado,</w:t>
      </w:r>
      <w:r w:rsidRPr="00E560D5">
        <w:rPr>
          <w:rFonts w:cs="Segoe UI"/>
          <w:spacing w:val="50"/>
          <w:lang w:val="es-AR"/>
        </w:rPr>
        <w:t xml:space="preserve"> </w:t>
      </w:r>
      <w:r w:rsidRPr="00E560D5">
        <w:rPr>
          <w:rFonts w:cs="Segoe UI"/>
          <w:lang w:val="es-AR"/>
        </w:rPr>
        <w:t>cabe</w:t>
      </w:r>
      <w:r w:rsidRPr="00E560D5">
        <w:rPr>
          <w:rFonts w:cs="Segoe UI"/>
          <w:spacing w:val="50"/>
          <w:lang w:val="es-AR"/>
        </w:rPr>
        <w:t xml:space="preserve"> </w:t>
      </w:r>
      <w:r w:rsidRPr="00E560D5">
        <w:rPr>
          <w:rFonts w:cs="Segoe UI"/>
          <w:spacing w:val="-1"/>
          <w:lang w:val="es-AR"/>
        </w:rPr>
        <w:t>destacar</w:t>
      </w:r>
      <w:r w:rsidRPr="00E560D5">
        <w:rPr>
          <w:rFonts w:cs="Segoe UI"/>
          <w:spacing w:val="52"/>
          <w:lang w:val="es-AR"/>
        </w:rPr>
        <w:t xml:space="preserve"> </w:t>
      </w:r>
      <w:r w:rsidRPr="00E560D5">
        <w:rPr>
          <w:rFonts w:cs="Segoe UI"/>
          <w:spacing w:val="-1"/>
          <w:lang w:val="es-AR"/>
        </w:rPr>
        <w:t>la</w:t>
      </w:r>
      <w:r w:rsidRPr="00E560D5">
        <w:rPr>
          <w:rFonts w:cs="Segoe UI"/>
          <w:spacing w:val="50"/>
          <w:lang w:val="es-AR"/>
        </w:rPr>
        <w:t xml:space="preserve"> </w:t>
      </w:r>
      <w:r w:rsidRPr="00E560D5">
        <w:rPr>
          <w:rFonts w:cs="Segoe UI"/>
          <w:lang w:val="es-AR"/>
        </w:rPr>
        <w:t>poca</w:t>
      </w:r>
      <w:r w:rsidRPr="00E560D5">
        <w:rPr>
          <w:rFonts w:cs="Segoe UI"/>
          <w:spacing w:val="51"/>
          <w:lang w:val="es-AR"/>
        </w:rPr>
        <w:t xml:space="preserve"> </w:t>
      </w:r>
      <w:r w:rsidRPr="00E560D5">
        <w:rPr>
          <w:rFonts w:cs="Segoe UI"/>
          <w:spacing w:val="-1"/>
          <w:lang w:val="es-AR"/>
        </w:rPr>
        <w:t>participación</w:t>
      </w:r>
      <w:r w:rsidRPr="00E560D5">
        <w:rPr>
          <w:rFonts w:cs="Segoe UI"/>
          <w:spacing w:val="50"/>
          <w:lang w:val="es-AR"/>
        </w:rPr>
        <w:t xml:space="preserve"> </w:t>
      </w:r>
      <w:r w:rsidRPr="00E560D5">
        <w:rPr>
          <w:rFonts w:cs="Segoe UI"/>
          <w:lang w:val="es-AR"/>
        </w:rPr>
        <w:t>de</w:t>
      </w:r>
      <w:r w:rsidRPr="00E560D5">
        <w:rPr>
          <w:rFonts w:cs="Segoe UI"/>
          <w:spacing w:val="50"/>
          <w:lang w:val="es-AR"/>
        </w:rPr>
        <w:t xml:space="preserve"> </w:t>
      </w:r>
      <w:r w:rsidRPr="00E560D5">
        <w:rPr>
          <w:rFonts w:cs="Segoe UI"/>
          <w:spacing w:val="-1"/>
          <w:lang w:val="es-AR"/>
        </w:rPr>
        <w:t>los</w:t>
      </w:r>
      <w:r w:rsidRPr="00E560D5">
        <w:rPr>
          <w:rFonts w:cs="Segoe UI"/>
          <w:spacing w:val="49"/>
          <w:lang w:val="es-AR"/>
        </w:rPr>
        <w:t xml:space="preserve"> </w:t>
      </w:r>
      <w:r w:rsidRPr="00E560D5">
        <w:rPr>
          <w:rFonts w:cs="Segoe UI"/>
          <w:spacing w:val="-1"/>
          <w:lang w:val="es-AR"/>
        </w:rPr>
        <w:t>miembros</w:t>
      </w:r>
      <w:r w:rsidRPr="00E560D5">
        <w:rPr>
          <w:rFonts w:cs="Segoe UI"/>
          <w:spacing w:val="23"/>
          <w:lang w:val="es-AR"/>
        </w:rPr>
        <w:t xml:space="preserve"> </w:t>
      </w:r>
      <w:r w:rsidRPr="00E560D5">
        <w:rPr>
          <w:rFonts w:cs="Segoe UI"/>
          <w:lang w:val="es-AR"/>
        </w:rPr>
        <w:t>de</w:t>
      </w:r>
      <w:r w:rsidRPr="00E560D5">
        <w:rPr>
          <w:rFonts w:cs="Segoe UI"/>
          <w:spacing w:val="23"/>
          <w:lang w:val="es-AR"/>
        </w:rPr>
        <w:t xml:space="preserve"> </w:t>
      </w:r>
      <w:r w:rsidRPr="00E560D5">
        <w:rPr>
          <w:rFonts w:cs="Segoe UI"/>
          <w:spacing w:val="-1"/>
          <w:lang w:val="es-AR"/>
        </w:rPr>
        <w:t>CIEM</w:t>
      </w:r>
      <w:r w:rsidRPr="00E560D5">
        <w:rPr>
          <w:rFonts w:cs="Segoe UI"/>
          <w:spacing w:val="23"/>
          <w:lang w:val="es-AR"/>
        </w:rPr>
        <w:t xml:space="preserve"> </w:t>
      </w:r>
      <w:r w:rsidRPr="00E560D5">
        <w:rPr>
          <w:rFonts w:cs="Segoe UI"/>
          <w:spacing w:val="-1"/>
          <w:lang w:val="es-AR"/>
        </w:rPr>
        <w:t>en</w:t>
      </w:r>
      <w:r w:rsidRPr="00E560D5">
        <w:rPr>
          <w:rFonts w:cs="Segoe UI"/>
          <w:spacing w:val="24"/>
          <w:lang w:val="es-AR"/>
        </w:rPr>
        <w:t xml:space="preserve"> </w:t>
      </w:r>
      <w:r w:rsidRPr="00E560D5">
        <w:rPr>
          <w:rFonts w:cs="Segoe UI"/>
          <w:lang w:val="es-AR"/>
        </w:rPr>
        <w:t>el</w:t>
      </w:r>
      <w:r w:rsidRPr="00E560D5">
        <w:rPr>
          <w:rFonts w:cs="Segoe UI"/>
          <w:spacing w:val="23"/>
          <w:lang w:val="es-AR"/>
        </w:rPr>
        <w:t xml:space="preserve"> </w:t>
      </w:r>
      <w:r w:rsidRPr="00E560D5">
        <w:rPr>
          <w:rFonts w:cs="Segoe UI"/>
          <w:spacing w:val="-1"/>
          <w:lang w:val="es-AR"/>
        </w:rPr>
        <w:t>proceso</w:t>
      </w:r>
      <w:r w:rsidRPr="00E560D5">
        <w:rPr>
          <w:rFonts w:cs="Segoe UI"/>
          <w:spacing w:val="22"/>
          <w:lang w:val="es-AR"/>
        </w:rPr>
        <w:t xml:space="preserve"> </w:t>
      </w:r>
      <w:r w:rsidRPr="00E560D5">
        <w:rPr>
          <w:rFonts w:cs="Segoe UI"/>
          <w:lang w:val="es-AR"/>
        </w:rPr>
        <w:t>de</w:t>
      </w:r>
      <w:r w:rsidRPr="00E560D5">
        <w:rPr>
          <w:rFonts w:cs="Segoe UI"/>
          <w:spacing w:val="27"/>
          <w:lang w:val="es-AR"/>
        </w:rPr>
        <w:t xml:space="preserve"> </w:t>
      </w:r>
      <w:r w:rsidRPr="00E560D5">
        <w:rPr>
          <w:rFonts w:cs="Segoe UI"/>
          <w:spacing w:val="-1"/>
          <w:lang w:val="es-AR"/>
        </w:rPr>
        <w:t>autoevaluación</w:t>
      </w:r>
      <w:r w:rsidRPr="00E560D5">
        <w:rPr>
          <w:rFonts w:cs="Segoe UI"/>
          <w:spacing w:val="22"/>
          <w:lang w:val="es-AR"/>
        </w:rPr>
        <w:t xml:space="preserve"> </w:t>
      </w:r>
      <w:r w:rsidRPr="00E560D5">
        <w:rPr>
          <w:rFonts w:cs="Segoe UI"/>
          <w:spacing w:val="-1"/>
          <w:lang w:val="es-AR"/>
        </w:rPr>
        <w:t>(</w:t>
      </w:r>
      <w:r w:rsidR="00A50CE1">
        <w:rPr>
          <w:rFonts w:cs="Segoe UI"/>
          <w:spacing w:val="-1"/>
          <w:lang w:val="es-AR"/>
        </w:rPr>
        <w:t>solo</w:t>
      </w:r>
      <w:r w:rsidRPr="00E560D5">
        <w:rPr>
          <w:rFonts w:cs="Segoe UI"/>
          <w:spacing w:val="23"/>
          <w:lang w:val="es-AR"/>
        </w:rPr>
        <w:t xml:space="preserve"> </w:t>
      </w:r>
      <w:r w:rsidRPr="00E560D5">
        <w:rPr>
          <w:rFonts w:cs="Segoe UI"/>
          <w:lang w:val="es-AR"/>
        </w:rPr>
        <w:t>18</w:t>
      </w:r>
      <w:r w:rsidRPr="00E560D5">
        <w:rPr>
          <w:rFonts w:cs="Segoe UI"/>
          <w:spacing w:val="24"/>
          <w:lang w:val="es-AR"/>
        </w:rPr>
        <w:t xml:space="preserve"> </w:t>
      </w:r>
      <w:r w:rsidRPr="00E560D5">
        <w:rPr>
          <w:rFonts w:cs="Segoe UI"/>
          <w:lang w:val="es-AR"/>
        </w:rPr>
        <w:t>de</w:t>
      </w:r>
      <w:r w:rsidRPr="00E560D5">
        <w:rPr>
          <w:rFonts w:cs="Segoe UI"/>
          <w:spacing w:val="22"/>
          <w:lang w:val="es-AR"/>
        </w:rPr>
        <w:t xml:space="preserve"> </w:t>
      </w:r>
      <w:r w:rsidRPr="00E560D5">
        <w:rPr>
          <w:rFonts w:cs="Segoe UI"/>
          <w:spacing w:val="-1"/>
          <w:lang w:val="es-AR"/>
        </w:rPr>
        <w:t>sus</w:t>
      </w:r>
      <w:r w:rsidRPr="00E560D5">
        <w:rPr>
          <w:rFonts w:cs="Segoe UI"/>
          <w:spacing w:val="23"/>
          <w:lang w:val="es-AR"/>
        </w:rPr>
        <w:t xml:space="preserve"> </w:t>
      </w:r>
      <w:r w:rsidRPr="00E560D5">
        <w:rPr>
          <w:rFonts w:cs="Segoe UI"/>
          <w:lang w:val="es-AR"/>
        </w:rPr>
        <w:t>107</w:t>
      </w:r>
      <w:r w:rsidRPr="00E560D5">
        <w:rPr>
          <w:rFonts w:cs="Segoe UI"/>
          <w:spacing w:val="24"/>
          <w:lang w:val="es-AR"/>
        </w:rPr>
        <w:t xml:space="preserve"> </w:t>
      </w:r>
      <w:r w:rsidRPr="00E560D5">
        <w:rPr>
          <w:rFonts w:cs="Segoe UI"/>
          <w:spacing w:val="-1"/>
          <w:lang w:val="es-AR"/>
        </w:rPr>
        <w:t>miembros</w:t>
      </w:r>
      <w:r w:rsidRPr="00E560D5">
        <w:rPr>
          <w:rFonts w:cs="Segoe UI"/>
          <w:spacing w:val="65"/>
          <w:lang w:val="es-AR"/>
        </w:rPr>
        <w:t xml:space="preserve"> </w:t>
      </w:r>
      <w:r w:rsidRPr="00E560D5">
        <w:rPr>
          <w:rFonts w:cs="Segoe UI"/>
          <w:spacing w:val="-1"/>
          <w:lang w:val="es-AR"/>
        </w:rPr>
        <w:t>respondieron</w:t>
      </w:r>
      <w:r w:rsidRPr="00E560D5">
        <w:rPr>
          <w:rFonts w:cs="Segoe UI"/>
          <w:spacing w:val="15"/>
          <w:lang w:val="es-AR"/>
        </w:rPr>
        <w:t xml:space="preserve"> </w:t>
      </w:r>
      <w:r w:rsidRPr="00E560D5">
        <w:rPr>
          <w:rFonts w:cs="Segoe UI"/>
          <w:lang w:val="es-AR"/>
        </w:rPr>
        <w:t>a</w:t>
      </w:r>
      <w:r w:rsidRPr="00E560D5">
        <w:rPr>
          <w:rFonts w:cs="Segoe UI"/>
          <w:spacing w:val="16"/>
          <w:lang w:val="es-AR"/>
        </w:rPr>
        <w:t xml:space="preserve"> </w:t>
      </w:r>
      <w:r w:rsidRPr="00E560D5">
        <w:rPr>
          <w:rFonts w:cs="Segoe UI"/>
          <w:spacing w:val="-1"/>
          <w:lang w:val="es-AR"/>
        </w:rPr>
        <w:t>las</w:t>
      </w:r>
      <w:r w:rsidRPr="00E560D5">
        <w:rPr>
          <w:rFonts w:cs="Segoe UI"/>
          <w:spacing w:val="19"/>
          <w:lang w:val="es-AR"/>
        </w:rPr>
        <w:t xml:space="preserve"> </w:t>
      </w:r>
      <w:r w:rsidRPr="00E560D5">
        <w:rPr>
          <w:rFonts w:cs="Segoe UI"/>
          <w:spacing w:val="-1"/>
          <w:lang w:val="es-AR"/>
        </w:rPr>
        <w:t>encuestas),</w:t>
      </w:r>
      <w:r w:rsidRPr="00E560D5">
        <w:rPr>
          <w:rFonts w:cs="Segoe UI"/>
          <w:spacing w:val="15"/>
          <w:lang w:val="es-AR"/>
        </w:rPr>
        <w:t xml:space="preserve"> </w:t>
      </w:r>
      <w:r w:rsidRPr="00E560D5">
        <w:rPr>
          <w:rFonts w:cs="Segoe UI"/>
          <w:spacing w:val="-1"/>
          <w:lang w:val="es-AR"/>
        </w:rPr>
        <w:t>lo</w:t>
      </w:r>
      <w:r w:rsidRPr="00E560D5">
        <w:rPr>
          <w:rFonts w:cs="Segoe UI"/>
          <w:spacing w:val="16"/>
          <w:lang w:val="es-AR"/>
        </w:rPr>
        <w:t xml:space="preserve"> </w:t>
      </w:r>
      <w:r w:rsidRPr="00E560D5">
        <w:rPr>
          <w:rFonts w:cs="Segoe UI"/>
          <w:lang w:val="es-AR"/>
        </w:rPr>
        <w:t>que</w:t>
      </w:r>
      <w:r w:rsidRPr="00E560D5">
        <w:rPr>
          <w:rFonts w:cs="Segoe UI"/>
          <w:spacing w:val="17"/>
          <w:lang w:val="es-AR"/>
        </w:rPr>
        <w:t xml:space="preserve"> </w:t>
      </w:r>
      <w:r w:rsidRPr="00E560D5">
        <w:rPr>
          <w:rFonts w:cs="Segoe UI"/>
          <w:spacing w:val="-1"/>
          <w:lang w:val="es-AR"/>
        </w:rPr>
        <w:t>podría</w:t>
      </w:r>
      <w:r w:rsidRPr="00E560D5">
        <w:rPr>
          <w:rFonts w:cs="Segoe UI"/>
          <w:spacing w:val="15"/>
          <w:lang w:val="es-AR"/>
        </w:rPr>
        <w:t xml:space="preserve"> </w:t>
      </w:r>
      <w:r w:rsidRPr="00E560D5">
        <w:rPr>
          <w:rFonts w:cs="Segoe UI"/>
          <w:spacing w:val="-1"/>
          <w:lang w:val="es-AR"/>
        </w:rPr>
        <w:t>indicar</w:t>
      </w:r>
      <w:r w:rsidRPr="00E560D5">
        <w:rPr>
          <w:rFonts w:cs="Segoe UI"/>
          <w:spacing w:val="17"/>
          <w:lang w:val="es-AR"/>
        </w:rPr>
        <w:t xml:space="preserve"> </w:t>
      </w:r>
      <w:r w:rsidRPr="00E560D5">
        <w:rPr>
          <w:rFonts w:cs="Segoe UI"/>
          <w:lang w:val="es-AR"/>
        </w:rPr>
        <w:t>una</w:t>
      </w:r>
      <w:r w:rsidRPr="00E560D5">
        <w:rPr>
          <w:rFonts w:cs="Segoe UI"/>
          <w:spacing w:val="16"/>
          <w:lang w:val="es-AR"/>
        </w:rPr>
        <w:t xml:space="preserve"> </w:t>
      </w:r>
      <w:r w:rsidRPr="00E560D5">
        <w:rPr>
          <w:rFonts w:cs="Segoe UI"/>
          <w:lang w:val="es-AR"/>
        </w:rPr>
        <w:t>falta</w:t>
      </w:r>
      <w:r w:rsidRPr="00E560D5">
        <w:rPr>
          <w:rFonts w:cs="Segoe UI"/>
          <w:spacing w:val="16"/>
          <w:lang w:val="es-AR"/>
        </w:rPr>
        <w:t xml:space="preserve"> </w:t>
      </w:r>
      <w:r w:rsidRPr="00E560D5">
        <w:rPr>
          <w:rFonts w:cs="Segoe UI"/>
          <w:lang w:val="es-AR"/>
        </w:rPr>
        <w:t>de</w:t>
      </w:r>
      <w:r w:rsidRPr="00E560D5">
        <w:rPr>
          <w:rFonts w:cs="Segoe UI"/>
          <w:spacing w:val="17"/>
          <w:lang w:val="es-AR"/>
        </w:rPr>
        <w:t xml:space="preserve"> </w:t>
      </w:r>
      <w:r w:rsidRPr="00E560D5">
        <w:rPr>
          <w:rFonts w:cs="Segoe UI"/>
          <w:spacing w:val="-1"/>
          <w:lang w:val="es-AR"/>
        </w:rPr>
        <w:t>políticas</w:t>
      </w:r>
      <w:r w:rsidRPr="00E560D5">
        <w:rPr>
          <w:rFonts w:cs="Segoe UI"/>
          <w:spacing w:val="17"/>
          <w:lang w:val="es-AR"/>
        </w:rPr>
        <w:t xml:space="preserve"> </w:t>
      </w:r>
      <w:r w:rsidRPr="00E560D5">
        <w:rPr>
          <w:rFonts w:cs="Segoe UI"/>
          <w:lang w:val="es-AR"/>
        </w:rPr>
        <w:t>de</w:t>
      </w:r>
      <w:r w:rsidRPr="00E560D5">
        <w:rPr>
          <w:rFonts w:cs="Segoe UI"/>
          <w:spacing w:val="71"/>
          <w:w w:val="99"/>
          <w:lang w:val="es-AR"/>
        </w:rPr>
        <w:t xml:space="preserve"> </w:t>
      </w:r>
      <w:r w:rsidRPr="00E560D5">
        <w:rPr>
          <w:rFonts w:cs="Segoe UI"/>
          <w:spacing w:val="-1"/>
          <w:lang w:val="es-AR"/>
        </w:rPr>
        <w:t>integración</w:t>
      </w:r>
      <w:r w:rsidRPr="00E560D5">
        <w:rPr>
          <w:rFonts w:cs="Segoe UI"/>
          <w:spacing w:val="-5"/>
          <w:lang w:val="es-AR"/>
        </w:rPr>
        <w:t xml:space="preserve"> </w:t>
      </w:r>
      <w:r w:rsidRPr="00E560D5">
        <w:rPr>
          <w:rFonts w:cs="Segoe UI"/>
          <w:spacing w:val="-1"/>
          <w:lang w:val="es-AR"/>
        </w:rPr>
        <w:t>con</w:t>
      </w:r>
      <w:r w:rsidRPr="00E560D5">
        <w:rPr>
          <w:rFonts w:cs="Segoe UI"/>
          <w:spacing w:val="-4"/>
          <w:lang w:val="es-AR"/>
        </w:rPr>
        <w:t xml:space="preserve"> </w:t>
      </w:r>
      <w:r w:rsidRPr="00E560D5">
        <w:rPr>
          <w:rFonts w:cs="Segoe UI"/>
          <w:lang w:val="es-AR"/>
        </w:rPr>
        <w:t>el</w:t>
      </w:r>
      <w:r w:rsidRPr="00E560D5">
        <w:rPr>
          <w:rFonts w:cs="Segoe UI"/>
          <w:spacing w:val="-5"/>
          <w:lang w:val="es-AR"/>
        </w:rPr>
        <w:t xml:space="preserve"> </w:t>
      </w:r>
      <w:r w:rsidRPr="00E560D5">
        <w:rPr>
          <w:rFonts w:cs="Segoe UI"/>
          <w:spacing w:val="-1"/>
          <w:lang w:val="es-AR"/>
        </w:rPr>
        <w:t>CCT</w:t>
      </w:r>
      <w:r w:rsidRPr="00E560D5">
        <w:rPr>
          <w:rFonts w:cs="Segoe UI"/>
          <w:spacing w:val="-3"/>
          <w:lang w:val="es-AR"/>
        </w:rPr>
        <w:t xml:space="preserve"> </w:t>
      </w:r>
      <w:r w:rsidRPr="00E560D5">
        <w:rPr>
          <w:rFonts w:cs="Segoe UI"/>
          <w:spacing w:val="-1"/>
          <w:lang w:val="es-AR"/>
        </w:rPr>
        <w:t>Córdoba</w:t>
      </w:r>
      <w:r w:rsidRPr="00E560D5">
        <w:rPr>
          <w:rFonts w:cs="Segoe UI"/>
          <w:spacing w:val="-5"/>
          <w:lang w:val="es-AR"/>
        </w:rPr>
        <w:t xml:space="preserve"> </w:t>
      </w:r>
      <w:r w:rsidRPr="00E560D5">
        <w:rPr>
          <w:rFonts w:cs="Segoe UI"/>
          <w:lang w:val="es-AR"/>
        </w:rPr>
        <w:t>y</w:t>
      </w:r>
      <w:r w:rsidRPr="00E560D5">
        <w:rPr>
          <w:rFonts w:cs="Segoe UI"/>
          <w:spacing w:val="-6"/>
          <w:lang w:val="es-AR"/>
        </w:rPr>
        <w:t xml:space="preserve"> </w:t>
      </w:r>
      <w:r w:rsidRPr="00E560D5">
        <w:rPr>
          <w:rFonts w:cs="Segoe UI"/>
          <w:spacing w:val="-1"/>
          <w:lang w:val="es-AR"/>
        </w:rPr>
        <w:t>las</w:t>
      </w:r>
      <w:r w:rsidRPr="00E560D5">
        <w:rPr>
          <w:rFonts w:cs="Segoe UI"/>
          <w:spacing w:val="-4"/>
          <w:lang w:val="es-AR"/>
        </w:rPr>
        <w:t xml:space="preserve"> </w:t>
      </w:r>
      <w:r w:rsidRPr="00E560D5">
        <w:rPr>
          <w:rFonts w:cs="Segoe UI"/>
          <w:spacing w:val="-1"/>
          <w:lang w:val="es-AR"/>
        </w:rPr>
        <w:t>demás</w:t>
      </w:r>
      <w:r w:rsidRPr="00E560D5">
        <w:rPr>
          <w:rFonts w:cs="Segoe UI"/>
          <w:spacing w:val="-5"/>
          <w:lang w:val="es-AR"/>
        </w:rPr>
        <w:t xml:space="preserve"> </w:t>
      </w:r>
      <w:r w:rsidRPr="00E560D5">
        <w:rPr>
          <w:rFonts w:cs="Segoe UI"/>
          <w:lang w:val="es-AR"/>
        </w:rPr>
        <w:t>UE.</w:t>
      </w:r>
    </w:p>
    <w:p w:rsidR="00AA1A33" w:rsidRPr="00E560D5" w:rsidRDefault="00AA1A33" w:rsidP="00AA1A33">
      <w:pPr>
        <w:pStyle w:val="Textoindependiente"/>
        <w:spacing w:after="120" w:line="276" w:lineRule="auto"/>
        <w:ind w:left="0" w:right="115" w:firstLine="709"/>
        <w:jc w:val="both"/>
        <w:rPr>
          <w:rFonts w:cs="Segoe UI"/>
          <w:lang w:val="es-AR"/>
        </w:rPr>
      </w:pPr>
      <w:r w:rsidRPr="00E560D5">
        <w:rPr>
          <w:rFonts w:cs="Segoe UI"/>
          <w:b/>
          <w:spacing w:val="-1"/>
          <w:lang w:val="es-AR"/>
        </w:rPr>
        <w:t>Organización</w:t>
      </w:r>
      <w:r w:rsidRPr="00E560D5">
        <w:rPr>
          <w:rFonts w:cs="Segoe UI"/>
          <w:b/>
          <w:spacing w:val="58"/>
          <w:lang w:val="es-AR"/>
        </w:rPr>
        <w:t xml:space="preserve"> </w:t>
      </w:r>
      <w:r w:rsidRPr="00E560D5">
        <w:rPr>
          <w:rFonts w:cs="Segoe UI"/>
          <w:b/>
          <w:lang w:val="es-AR"/>
        </w:rPr>
        <w:t>y</w:t>
      </w:r>
      <w:r w:rsidRPr="00E560D5">
        <w:rPr>
          <w:rFonts w:cs="Segoe UI"/>
          <w:b/>
          <w:spacing w:val="60"/>
          <w:lang w:val="es-AR"/>
        </w:rPr>
        <w:t xml:space="preserve"> </w:t>
      </w:r>
      <w:r w:rsidRPr="00E560D5">
        <w:rPr>
          <w:rFonts w:cs="Segoe UI"/>
          <w:b/>
          <w:spacing w:val="-1"/>
          <w:lang w:val="es-AR"/>
        </w:rPr>
        <w:t>gestión.</w:t>
      </w:r>
      <w:r w:rsidRPr="00E560D5">
        <w:rPr>
          <w:rFonts w:cs="Segoe UI"/>
          <w:b/>
          <w:spacing w:val="60"/>
          <w:lang w:val="es-AR"/>
        </w:rPr>
        <w:t xml:space="preserve"> </w:t>
      </w:r>
      <w:r w:rsidRPr="00E560D5">
        <w:rPr>
          <w:rFonts w:cs="Segoe UI"/>
          <w:lang w:val="es-AR"/>
        </w:rPr>
        <w:t>La</w:t>
      </w:r>
      <w:r w:rsidRPr="00E560D5">
        <w:rPr>
          <w:rFonts w:cs="Segoe UI"/>
          <w:spacing w:val="59"/>
          <w:lang w:val="es-AR"/>
        </w:rPr>
        <w:t xml:space="preserve"> </w:t>
      </w:r>
      <w:r w:rsidRPr="00E560D5">
        <w:rPr>
          <w:rFonts w:cs="Segoe UI"/>
          <w:lang w:val="es-AR"/>
        </w:rPr>
        <w:t>estructura</w:t>
      </w:r>
      <w:r w:rsidRPr="00E560D5">
        <w:rPr>
          <w:rFonts w:cs="Segoe UI"/>
          <w:spacing w:val="57"/>
          <w:lang w:val="es-AR"/>
        </w:rPr>
        <w:t xml:space="preserve"> </w:t>
      </w:r>
      <w:r w:rsidRPr="00E560D5">
        <w:rPr>
          <w:rFonts w:cs="Segoe UI"/>
          <w:lang w:val="es-AR"/>
        </w:rPr>
        <w:t>de</w:t>
      </w:r>
      <w:r w:rsidRPr="00E560D5">
        <w:rPr>
          <w:rFonts w:cs="Segoe UI"/>
          <w:spacing w:val="60"/>
          <w:lang w:val="es-AR"/>
        </w:rPr>
        <w:t xml:space="preserve"> </w:t>
      </w:r>
      <w:r w:rsidRPr="00E560D5">
        <w:rPr>
          <w:rFonts w:cs="Segoe UI"/>
          <w:spacing w:val="-1"/>
          <w:lang w:val="es-AR"/>
        </w:rPr>
        <w:t>conducción</w:t>
      </w:r>
      <w:r w:rsidRPr="00E560D5">
        <w:rPr>
          <w:rFonts w:cs="Segoe UI"/>
          <w:spacing w:val="58"/>
          <w:lang w:val="es-AR"/>
        </w:rPr>
        <w:t xml:space="preserve"> </w:t>
      </w:r>
      <w:r w:rsidRPr="00E560D5">
        <w:rPr>
          <w:rFonts w:cs="Segoe UI"/>
          <w:lang w:val="es-AR"/>
        </w:rPr>
        <w:t>del</w:t>
      </w:r>
      <w:r w:rsidRPr="00E560D5">
        <w:rPr>
          <w:rFonts w:cs="Segoe UI"/>
          <w:spacing w:val="59"/>
          <w:lang w:val="es-AR"/>
        </w:rPr>
        <w:t xml:space="preserve"> </w:t>
      </w:r>
      <w:r w:rsidRPr="00E560D5">
        <w:rPr>
          <w:rFonts w:cs="Segoe UI"/>
          <w:spacing w:val="-1"/>
          <w:lang w:val="es-AR"/>
        </w:rPr>
        <w:t>CIEM</w:t>
      </w:r>
      <w:r w:rsidRPr="00E560D5">
        <w:rPr>
          <w:rFonts w:cs="Segoe UI"/>
          <w:spacing w:val="60"/>
          <w:lang w:val="es-AR"/>
        </w:rPr>
        <w:t xml:space="preserve"> </w:t>
      </w:r>
      <w:r w:rsidRPr="00E560D5">
        <w:rPr>
          <w:rFonts w:cs="Segoe UI"/>
          <w:lang w:val="es-AR"/>
        </w:rPr>
        <w:t>está</w:t>
      </w:r>
      <w:r w:rsidRPr="00E560D5">
        <w:rPr>
          <w:rFonts w:cs="Segoe UI"/>
          <w:spacing w:val="35"/>
          <w:w w:val="99"/>
          <w:lang w:val="es-AR"/>
        </w:rPr>
        <w:t xml:space="preserve"> </w:t>
      </w:r>
      <w:r w:rsidRPr="00E560D5">
        <w:rPr>
          <w:rFonts w:cs="Segoe UI"/>
          <w:spacing w:val="-1"/>
          <w:lang w:val="es-AR"/>
        </w:rPr>
        <w:t>reglamentada</w:t>
      </w:r>
      <w:r w:rsidRPr="00E560D5">
        <w:rPr>
          <w:rFonts w:cs="Segoe UI"/>
          <w:spacing w:val="58"/>
          <w:lang w:val="es-AR"/>
        </w:rPr>
        <w:t xml:space="preserve"> </w:t>
      </w:r>
      <w:r w:rsidRPr="00E560D5">
        <w:rPr>
          <w:rFonts w:cs="Segoe UI"/>
          <w:spacing w:val="-1"/>
          <w:lang w:val="es-AR"/>
        </w:rPr>
        <w:t>por</w:t>
      </w:r>
      <w:r w:rsidRPr="00E560D5">
        <w:rPr>
          <w:rFonts w:cs="Segoe UI"/>
          <w:spacing w:val="59"/>
          <w:lang w:val="es-AR"/>
        </w:rPr>
        <w:t xml:space="preserve"> </w:t>
      </w:r>
      <w:r w:rsidRPr="00E560D5">
        <w:rPr>
          <w:rFonts w:cs="Segoe UI"/>
          <w:spacing w:val="-1"/>
          <w:lang w:val="es-AR"/>
        </w:rPr>
        <w:t>la</w:t>
      </w:r>
      <w:r w:rsidRPr="00E560D5">
        <w:rPr>
          <w:rFonts w:cs="Segoe UI"/>
          <w:spacing w:val="57"/>
          <w:lang w:val="es-AR"/>
        </w:rPr>
        <w:t xml:space="preserve"> </w:t>
      </w:r>
      <w:r w:rsidR="00C3222B">
        <w:rPr>
          <w:rFonts w:cs="Segoe UI"/>
          <w:spacing w:val="-1"/>
          <w:lang w:val="es-AR"/>
        </w:rPr>
        <w:t>Resolución Nº</w:t>
      </w:r>
      <w:r w:rsidRPr="00E560D5">
        <w:rPr>
          <w:rFonts w:cs="Segoe UI"/>
          <w:spacing w:val="59"/>
          <w:lang w:val="es-AR"/>
        </w:rPr>
        <w:t xml:space="preserve"> </w:t>
      </w:r>
      <w:r w:rsidRPr="00E560D5">
        <w:rPr>
          <w:rFonts w:cs="Segoe UI"/>
          <w:spacing w:val="-1"/>
          <w:lang w:val="es-AR"/>
        </w:rPr>
        <w:t>723/13</w:t>
      </w:r>
      <w:r w:rsidRPr="00E560D5">
        <w:rPr>
          <w:rFonts w:cs="Segoe UI"/>
          <w:spacing w:val="58"/>
          <w:lang w:val="es-AR"/>
        </w:rPr>
        <w:t xml:space="preserve"> </w:t>
      </w:r>
      <w:r w:rsidRPr="00E560D5">
        <w:rPr>
          <w:rFonts w:cs="Segoe UI"/>
          <w:spacing w:val="-1"/>
          <w:lang w:val="es-AR"/>
        </w:rPr>
        <w:t>del</w:t>
      </w:r>
      <w:r w:rsidRPr="00E560D5">
        <w:rPr>
          <w:rFonts w:cs="Segoe UI"/>
          <w:spacing w:val="59"/>
          <w:lang w:val="es-AR"/>
        </w:rPr>
        <w:t xml:space="preserve"> </w:t>
      </w:r>
      <w:r w:rsidRPr="00E560D5">
        <w:rPr>
          <w:rFonts w:cs="Segoe UI"/>
          <w:spacing w:val="-1"/>
          <w:lang w:val="es-AR"/>
        </w:rPr>
        <w:t>CONICET.</w:t>
      </w:r>
      <w:r w:rsidRPr="00E560D5">
        <w:rPr>
          <w:rFonts w:cs="Segoe UI"/>
          <w:spacing w:val="58"/>
          <w:lang w:val="es-AR"/>
        </w:rPr>
        <w:t xml:space="preserve"> </w:t>
      </w:r>
      <w:r w:rsidRPr="00E560D5">
        <w:rPr>
          <w:rFonts w:cs="Segoe UI"/>
          <w:spacing w:val="-1"/>
          <w:lang w:val="es-AR"/>
        </w:rPr>
        <w:t>Consta</w:t>
      </w:r>
      <w:r w:rsidRPr="00E560D5">
        <w:rPr>
          <w:rFonts w:cs="Segoe UI"/>
          <w:spacing w:val="57"/>
          <w:lang w:val="es-AR"/>
        </w:rPr>
        <w:t xml:space="preserve"> </w:t>
      </w:r>
      <w:r w:rsidRPr="00E560D5">
        <w:rPr>
          <w:rFonts w:cs="Segoe UI"/>
          <w:lang w:val="es-AR"/>
        </w:rPr>
        <w:t>de</w:t>
      </w:r>
      <w:r w:rsidRPr="00E560D5">
        <w:rPr>
          <w:rFonts w:cs="Segoe UI"/>
          <w:spacing w:val="60"/>
          <w:lang w:val="es-AR"/>
        </w:rPr>
        <w:t xml:space="preserve"> </w:t>
      </w:r>
      <w:r w:rsidRPr="00E560D5">
        <w:rPr>
          <w:rFonts w:cs="Segoe UI"/>
          <w:spacing w:val="-1"/>
          <w:lang w:val="es-AR"/>
        </w:rPr>
        <w:t>un</w:t>
      </w:r>
      <w:r w:rsidRPr="00E560D5">
        <w:rPr>
          <w:rFonts w:cs="Segoe UI"/>
          <w:spacing w:val="58"/>
          <w:lang w:val="es-AR"/>
        </w:rPr>
        <w:t xml:space="preserve"> </w:t>
      </w:r>
      <w:r w:rsidRPr="00E560D5">
        <w:rPr>
          <w:rFonts w:cs="Segoe UI"/>
          <w:spacing w:val="-1"/>
          <w:lang w:val="es-AR"/>
        </w:rPr>
        <w:t>director,</w:t>
      </w:r>
      <w:r w:rsidRPr="00E560D5">
        <w:rPr>
          <w:rFonts w:cs="Segoe UI"/>
          <w:spacing w:val="56"/>
          <w:lang w:val="es-AR"/>
        </w:rPr>
        <w:t xml:space="preserve"> </w:t>
      </w:r>
      <w:r w:rsidRPr="00E560D5">
        <w:rPr>
          <w:rFonts w:cs="Segoe UI"/>
          <w:lang w:val="es-AR"/>
        </w:rPr>
        <w:t>un</w:t>
      </w:r>
      <w:r w:rsidRPr="00E560D5">
        <w:rPr>
          <w:rFonts w:cs="Segoe UI"/>
          <w:spacing w:val="69"/>
          <w:w w:val="99"/>
          <w:lang w:val="es-AR"/>
        </w:rPr>
        <w:t xml:space="preserve"> </w:t>
      </w:r>
      <w:r w:rsidRPr="00E560D5">
        <w:rPr>
          <w:rFonts w:cs="Segoe UI"/>
          <w:spacing w:val="-1"/>
          <w:lang w:val="es-AR"/>
        </w:rPr>
        <w:t>vicedirector</w:t>
      </w:r>
      <w:r w:rsidRPr="00E560D5">
        <w:rPr>
          <w:rFonts w:cs="Segoe UI"/>
          <w:spacing w:val="-10"/>
          <w:lang w:val="es-AR"/>
        </w:rPr>
        <w:t xml:space="preserve"> </w:t>
      </w:r>
      <w:r w:rsidRPr="00E560D5">
        <w:rPr>
          <w:rFonts w:cs="Segoe UI"/>
          <w:lang w:val="es-AR"/>
        </w:rPr>
        <w:t>y</w:t>
      </w:r>
      <w:r w:rsidRPr="00E560D5">
        <w:rPr>
          <w:rFonts w:cs="Segoe UI"/>
          <w:spacing w:val="-10"/>
          <w:lang w:val="es-AR"/>
        </w:rPr>
        <w:t xml:space="preserve"> </w:t>
      </w:r>
      <w:r w:rsidRPr="00E560D5">
        <w:rPr>
          <w:rFonts w:cs="Segoe UI"/>
          <w:lang w:val="es-AR"/>
        </w:rPr>
        <w:t>un</w:t>
      </w:r>
      <w:r w:rsidRPr="00E560D5">
        <w:rPr>
          <w:rFonts w:cs="Segoe UI"/>
          <w:spacing w:val="-10"/>
          <w:lang w:val="es-AR"/>
        </w:rPr>
        <w:t xml:space="preserve"> </w:t>
      </w:r>
      <w:r w:rsidRPr="00E560D5">
        <w:rPr>
          <w:rFonts w:cs="Segoe UI"/>
          <w:spacing w:val="-1"/>
          <w:lang w:val="es-AR"/>
        </w:rPr>
        <w:t>Consejo</w:t>
      </w:r>
      <w:r w:rsidRPr="00E560D5">
        <w:rPr>
          <w:rFonts w:cs="Segoe UI"/>
          <w:spacing w:val="-10"/>
          <w:lang w:val="es-AR"/>
        </w:rPr>
        <w:t xml:space="preserve"> </w:t>
      </w:r>
      <w:r w:rsidRPr="00E560D5">
        <w:rPr>
          <w:rFonts w:cs="Segoe UI"/>
          <w:spacing w:val="-1"/>
          <w:lang w:val="es-AR"/>
        </w:rPr>
        <w:t>Directivo</w:t>
      </w:r>
      <w:r w:rsidRPr="00E560D5">
        <w:rPr>
          <w:rFonts w:cs="Segoe UI"/>
          <w:spacing w:val="-10"/>
          <w:lang w:val="es-AR"/>
        </w:rPr>
        <w:t xml:space="preserve"> </w:t>
      </w:r>
      <w:r w:rsidRPr="00E560D5">
        <w:rPr>
          <w:rFonts w:cs="Segoe UI"/>
          <w:lang w:val="es-AR"/>
        </w:rPr>
        <w:t>electo</w:t>
      </w:r>
      <w:r w:rsidRPr="00E560D5">
        <w:rPr>
          <w:rFonts w:cs="Segoe UI"/>
          <w:spacing w:val="-10"/>
          <w:lang w:val="es-AR"/>
        </w:rPr>
        <w:t xml:space="preserve"> </w:t>
      </w:r>
      <w:r w:rsidRPr="00E560D5">
        <w:rPr>
          <w:rFonts w:cs="Segoe UI"/>
          <w:lang w:val="es-AR"/>
        </w:rPr>
        <w:t>entre</w:t>
      </w:r>
      <w:r w:rsidRPr="00E560D5">
        <w:rPr>
          <w:rFonts w:cs="Segoe UI"/>
          <w:spacing w:val="-10"/>
          <w:lang w:val="es-AR"/>
        </w:rPr>
        <w:t xml:space="preserve"> </w:t>
      </w:r>
      <w:r w:rsidRPr="00E560D5">
        <w:rPr>
          <w:rFonts w:cs="Segoe UI"/>
          <w:spacing w:val="-1"/>
          <w:lang w:val="es-AR"/>
        </w:rPr>
        <w:t>los</w:t>
      </w:r>
      <w:r w:rsidRPr="00E560D5">
        <w:rPr>
          <w:rFonts w:cs="Segoe UI"/>
          <w:spacing w:val="-9"/>
          <w:lang w:val="es-AR"/>
        </w:rPr>
        <w:t xml:space="preserve"> </w:t>
      </w:r>
      <w:r w:rsidRPr="00E560D5">
        <w:rPr>
          <w:rFonts w:cs="Segoe UI"/>
          <w:spacing w:val="-1"/>
          <w:lang w:val="es-AR"/>
        </w:rPr>
        <w:t>investigadores.</w:t>
      </w:r>
      <w:r w:rsidRPr="00E560D5">
        <w:rPr>
          <w:rFonts w:cs="Segoe UI"/>
          <w:spacing w:val="-12"/>
          <w:lang w:val="es-AR"/>
        </w:rPr>
        <w:t xml:space="preserve"> </w:t>
      </w:r>
      <w:r w:rsidRPr="00E560D5">
        <w:rPr>
          <w:rFonts w:cs="Segoe UI"/>
          <w:lang w:val="es-AR"/>
        </w:rPr>
        <w:t>La</w:t>
      </w:r>
      <w:r w:rsidRPr="00E560D5">
        <w:rPr>
          <w:rFonts w:cs="Segoe UI"/>
          <w:spacing w:val="-10"/>
          <w:lang w:val="es-AR"/>
        </w:rPr>
        <w:t xml:space="preserve"> </w:t>
      </w:r>
      <w:r w:rsidRPr="00E560D5">
        <w:rPr>
          <w:rFonts w:cs="Segoe UI"/>
          <w:spacing w:val="-1"/>
          <w:lang w:val="es-AR"/>
        </w:rPr>
        <w:t>información</w:t>
      </w:r>
      <w:r w:rsidRPr="00E560D5">
        <w:rPr>
          <w:rFonts w:cs="Segoe UI"/>
          <w:spacing w:val="-11"/>
          <w:lang w:val="es-AR"/>
        </w:rPr>
        <w:t xml:space="preserve"> </w:t>
      </w:r>
      <w:r w:rsidRPr="00E560D5">
        <w:rPr>
          <w:rFonts w:cs="Segoe UI"/>
          <w:lang w:val="es-AR"/>
        </w:rPr>
        <w:t>que</w:t>
      </w:r>
      <w:r w:rsidRPr="00E560D5">
        <w:rPr>
          <w:rFonts w:cs="Segoe UI"/>
          <w:spacing w:val="31"/>
          <w:w w:val="99"/>
          <w:lang w:val="es-AR"/>
        </w:rPr>
        <w:t xml:space="preserve"> </w:t>
      </w:r>
      <w:r w:rsidRPr="00E560D5">
        <w:rPr>
          <w:rFonts w:cs="Segoe UI"/>
          <w:lang w:val="es-AR"/>
        </w:rPr>
        <w:t>permite</w:t>
      </w:r>
      <w:r w:rsidRPr="00E560D5">
        <w:rPr>
          <w:rFonts w:cs="Segoe UI"/>
          <w:spacing w:val="-6"/>
          <w:lang w:val="es-AR"/>
        </w:rPr>
        <w:t xml:space="preserve"> </w:t>
      </w:r>
      <w:r w:rsidRPr="00E560D5">
        <w:rPr>
          <w:rFonts w:cs="Segoe UI"/>
          <w:spacing w:val="-1"/>
          <w:lang w:val="es-AR"/>
        </w:rPr>
        <w:t>hacer</w:t>
      </w:r>
      <w:r w:rsidRPr="00E560D5">
        <w:rPr>
          <w:rFonts w:cs="Segoe UI"/>
          <w:spacing w:val="-4"/>
          <w:lang w:val="es-AR"/>
        </w:rPr>
        <w:t xml:space="preserve"> </w:t>
      </w:r>
      <w:r w:rsidRPr="00E560D5">
        <w:rPr>
          <w:rFonts w:cs="Segoe UI"/>
          <w:lang w:val="es-AR"/>
        </w:rPr>
        <w:t>el</w:t>
      </w:r>
      <w:r w:rsidRPr="00E560D5">
        <w:rPr>
          <w:rFonts w:cs="Segoe UI"/>
          <w:spacing w:val="-6"/>
          <w:lang w:val="es-AR"/>
        </w:rPr>
        <w:t xml:space="preserve"> </w:t>
      </w:r>
      <w:r w:rsidRPr="00E560D5">
        <w:rPr>
          <w:rFonts w:cs="Segoe UI"/>
          <w:spacing w:val="-1"/>
          <w:lang w:val="es-AR"/>
        </w:rPr>
        <w:t>seguimiento</w:t>
      </w:r>
      <w:r w:rsidRPr="00E560D5">
        <w:rPr>
          <w:rFonts w:cs="Segoe UI"/>
          <w:spacing w:val="-5"/>
          <w:lang w:val="es-AR"/>
        </w:rPr>
        <w:t xml:space="preserve"> </w:t>
      </w:r>
      <w:r w:rsidRPr="00E560D5">
        <w:rPr>
          <w:rFonts w:cs="Segoe UI"/>
          <w:lang w:val="es-AR"/>
        </w:rPr>
        <w:t>de</w:t>
      </w:r>
      <w:r w:rsidRPr="00E560D5">
        <w:rPr>
          <w:rFonts w:cs="Segoe UI"/>
          <w:spacing w:val="-5"/>
          <w:lang w:val="es-AR"/>
        </w:rPr>
        <w:t xml:space="preserve"> </w:t>
      </w:r>
      <w:r w:rsidRPr="00E560D5">
        <w:rPr>
          <w:rFonts w:cs="Segoe UI"/>
          <w:spacing w:val="-1"/>
          <w:lang w:val="es-AR"/>
        </w:rPr>
        <w:t>las</w:t>
      </w:r>
      <w:r w:rsidRPr="00E560D5">
        <w:rPr>
          <w:rFonts w:cs="Segoe UI"/>
          <w:spacing w:val="-5"/>
          <w:lang w:val="es-AR"/>
        </w:rPr>
        <w:t xml:space="preserve"> </w:t>
      </w:r>
      <w:r w:rsidRPr="00E560D5">
        <w:rPr>
          <w:rFonts w:cs="Segoe UI"/>
          <w:spacing w:val="-1"/>
          <w:lang w:val="es-AR"/>
        </w:rPr>
        <w:t>actividades</w:t>
      </w:r>
      <w:r w:rsidRPr="00E560D5">
        <w:rPr>
          <w:rFonts w:cs="Segoe UI"/>
          <w:spacing w:val="-5"/>
          <w:lang w:val="es-AR"/>
        </w:rPr>
        <w:t xml:space="preserve"> </w:t>
      </w:r>
      <w:r w:rsidRPr="00E560D5">
        <w:rPr>
          <w:rFonts w:cs="Segoe UI"/>
          <w:spacing w:val="-1"/>
          <w:lang w:val="es-AR"/>
        </w:rPr>
        <w:t>surge</w:t>
      </w:r>
      <w:r w:rsidRPr="00E560D5">
        <w:rPr>
          <w:rFonts w:cs="Segoe UI"/>
          <w:spacing w:val="-6"/>
          <w:lang w:val="es-AR"/>
        </w:rPr>
        <w:t xml:space="preserve"> </w:t>
      </w:r>
      <w:r w:rsidRPr="00E560D5">
        <w:rPr>
          <w:rFonts w:cs="Segoe UI"/>
          <w:spacing w:val="-1"/>
          <w:lang w:val="es-AR"/>
        </w:rPr>
        <w:t>de</w:t>
      </w:r>
      <w:r w:rsidRPr="00E560D5">
        <w:rPr>
          <w:rFonts w:cs="Segoe UI"/>
          <w:spacing w:val="-4"/>
          <w:lang w:val="es-AR"/>
        </w:rPr>
        <w:t xml:space="preserve"> </w:t>
      </w:r>
      <w:r w:rsidRPr="00E560D5">
        <w:rPr>
          <w:rFonts w:cs="Segoe UI"/>
          <w:spacing w:val="-1"/>
          <w:lang w:val="es-AR"/>
        </w:rPr>
        <w:t>las</w:t>
      </w:r>
      <w:r w:rsidRPr="00E560D5">
        <w:rPr>
          <w:rFonts w:cs="Segoe UI"/>
          <w:spacing w:val="-5"/>
          <w:lang w:val="es-AR"/>
        </w:rPr>
        <w:t xml:space="preserve"> </w:t>
      </w:r>
      <w:r w:rsidRPr="00E560D5">
        <w:rPr>
          <w:rFonts w:cs="Segoe UI"/>
          <w:spacing w:val="-1"/>
          <w:lang w:val="es-AR"/>
        </w:rPr>
        <w:t>memorias</w:t>
      </w:r>
      <w:r w:rsidRPr="00E560D5">
        <w:rPr>
          <w:rFonts w:cs="Segoe UI"/>
          <w:spacing w:val="-5"/>
          <w:lang w:val="es-AR"/>
        </w:rPr>
        <w:t xml:space="preserve"> </w:t>
      </w:r>
      <w:r w:rsidRPr="00E560D5">
        <w:rPr>
          <w:rFonts w:cs="Segoe UI"/>
          <w:spacing w:val="-1"/>
          <w:lang w:val="es-AR"/>
        </w:rPr>
        <w:t>anuales</w:t>
      </w:r>
      <w:r w:rsidRPr="00E560D5">
        <w:rPr>
          <w:rFonts w:cs="Segoe UI"/>
          <w:spacing w:val="-4"/>
          <w:lang w:val="es-AR"/>
        </w:rPr>
        <w:t xml:space="preserve"> </w:t>
      </w:r>
      <w:r w:rsidRPr="00E560D5">
        <w:rPr>
          <w:rFonts w:cs="Segoe UI"/>
          <w:lang w:val="es-AR"/>
        </w:rPr>
        <w:t>que</w:t>
      </w:r>
      <w:r w:rsidRPr="00E560D5">
        <w:rPr>
          <w:rFonts w:cs="Segoe UI"/>
          <w:spacing w:val="-5"/>
          <w:lang w:val="es-AR"/>
        </w:rPr>
        <w:t xml:space="preserve"> </w:t>
      </w:r>
      <w:r w:rsidRPr="00E560D5">
        <w:rPr>
          <w:rFonts w:cs="Segoe UI"/>
          <w:spacing w:val="-1"/>
          <w:lang w:val="es-AR"/>
        </w:rPr>
        <w:t>se</w:t>
      </w:r>
      <w:r w:rsidRPr="00E560D5">
        <w:rPr>
          <w:rFonts w:cs="Segoe UI"/>
          <w:spacing w:val="61"/>
          <w:w w:val="99"/>
          <w:lang w:val="es-AR"/>
        </w:rPr>
        <w:t xml:space="preserve"> </w:t>
      </w:r>
      <w:r w:rsidRPr="00E560D5">
        <w:rPr>
          <w:rFonts w:cs="Segoe UI"/>
          <w:lang w:val="es-AR"/>
        </w:rPr>
        <w:t>presentan</w:t>
      </w:r>
      <w:r w:rsidRPr="00E560D5">
        <w:rPr>
          <w:rFonts w:cs="Segoe UI"/>
          <w:spacing w:val="-12"/>
          <w:lang w:val="es-AR"/>
        </w:rPr>
        <w:t xml:space="preserve"> </w:t>
      </w:r>
      <w:r w:rsidRPr="00E560D5">
        <w:rPr>
          <w:rFonts w:cs="Segoe UI"/>
          <w:lang w:val="es-AR"/>
        </w:rPr>
        <w:t>al</w:t>
      </w:r>
      <w:r w:rsidRPr="00E560D5">
        <w:rPr>
          <w:rFonts w:cs="Segoe UI"/>
          <w:spacing w:val="-10"/>
          <w:lang w:val="es-AR"/>
        </w:rPr>
        <w:t xml:space="preserve"> </w:t>
      </w:r>
      <w:r w:rsidRPr="00E560D5">
        <w:rPr>
          <w:rFonts w:cs="Segoe UI"/>
          <w:spacing w:val="-1"/>
          <w:lang w:val="es-AR"/>
        </w:rPr>
        <w:t>CONICET</w:t>
      </w:r>
      <w:r w:rsidRPr="00E560D5">
        <w:rPr>
          <w:rFonts w:cs="Segoe UI"/>
          <w:spacing w:val="-11"/>
          <w:lang w:val="es-AR"/>
        </w:rPr>
        <w:t xml:space="preserve"> </w:t>
      </w:r>
      <w:r w:rsidRPr="00E560D5">
        <w:rPr>
          <w:rFonts w:cs="Segoe UI"/>
          <w:lang w:val="es-AR"/>
        </w:rPr>
        <w:t>y</w:t>
      </w:r>
      <w:r w:rsidRPr="00E560D5">
        <w:rPr>
          <w:rFonts w:cs="Segoe UI"/>
          <w:spacing w:val="-10"/>
          <w:lang w:val="es-AR"/>
        </w:rPr>
        <w:t xml:space="preserve"> </w:t>
      </w:r>
      <w:r w:rsidRPr="00E560D5">
        <w:rPr>
          <w:rFonts w:cs="Segoe UI"/>
          <w:spacing w:val="-1"/>
          <w:lang w:val="es-AR"/>
        </w:rPr>
        <w:t>se</w:t>
      </w:r>
      <w:r w:rsidRPr="00E560D5">
        <w:rPr>
          <w:rFonts w:cs="Segoe UI"/>
          <w:spacing w:val="-10"/>
          <w:lang w:val="es-AR"/>
        </w:rPr>
        <w:t xml:space="preserve"> </w:t>
      </w:r>
      <w:r w:rsidRPr="00E560D5">
        <w:rPr>
          <w:rFonts w:cs="Segoe UI"/>
          <w:spacing w:val="-1"/>
          <w:lang w:val="es-AR"/>
        </w:rPr>
        <w:t>publican</w:t>
      </w:r>
      <w:r w:rsidRPr="00E560D5">
        <w:rPr>
          <w:rFonts w:cs="Segoe UI"/>
          <w:spacing w:val="-10"/>
          <w:lang w:val="es-AR"/>
        </w:rPr>
        <w:t xml:space="preserve"> </w:t>
      </w:r>
      <w:r w:rsidRPr="00E560D5">
        <w:rPr>
          <w:rFonts w:cs="Segoe UI"/>
          <w:lang w:val="es-AR"/>
        </w:rPr>
        <w:t>en</w:t>
      </w:r>
      <w:r w:rsidRPr="00E560D5">
        <w:rPr>
          <w:rFonts w:cs="Segoe UI"/>
          <w:spacing w:val="-11"/>
          <w:lang w:val="es-AR"/>
        </w:rPr>
        <w:t xml:space="preserve"> </w:t>
      </w:r>
      <w:r w:rsidRPr="00E560D5">
        <w:rPr>
          <w:rFonts w:cs="Segoe UI"/>
          <w:spacing w:val="-1"/>
          <w:lang w:val="es-AR"/>
        </w:rPr>
        <w:t>la</w:t>
      </w:r>
      <w:r w:rsidRPr="00E560D5">
        <w:rPr>
          <w:rFonts w:cs="Segoe UI"/>
          <w:spacing w:val="-10"/>
          <w:lang w:val="es-AR"/>
        </w:rPr>
        <w:t xml:space="preserve"> </w:t>
      </w:r>
      <w:r w:rsidRPr="00E560D5">
        <w:rPr>
          <w:rFonts w:cs="Segoe UI"/>
          <w:lang w:val="es-AR"/>
        </w:rPr>
        <w:t>web</w:t>
      </w:r>
      <w:r w:rsidRPr="00E560D5">
        <w:rPr>
          <w:rFonts w:cs="Segoe UI"/>
          <w:spacing w:val="-9"/>
          <w:lang w:val="es-AR"/>
        </w:rPr>
        <w:t xml:space="preserve"> </w:t>
      </w:r>
      <w:hyperlink r:id="rId14" w:history="1">
        <w:r w:rsidR="002D2204" w:rsidRPr="00E4777A">
          <w:rPr>
            <w:rStyle w:val="Hipervnculo"/>
            <w:rFonts w:cs="Segoe UI"/>
            <w:spacing w:val="-1"/>
            <w:lang w:val="es-AR"/>
          </w:rPr>
          <w:t>(http://www2.famaf.unc.edu.ar/~ciem/)</w:t>
        </w:r>
      </w:hyperlink>
      <w:r w:rsidRPr="00E560D5">
        <w:rPr>
          <w:rFonts w:cs="Segoe UI"/>
          <w:spacing w:val="-1"/>
          <w:lang w:val="es-AR"/>
        </w:rPr>
        <w:t>,</w:t>
      </w:r>
      <w:r w:rsidRPr="00E560D5">
        <w:rPr>
          <w:rFonts w:cs="Segoe UI"/>
          <w:spacing w:val="91"/>
          <w:w w:val="99"/>
          <w:lang w:val="es-AR"/>
        </w:rPr>
        <w:t xml:space="preserve"> </w:t>
      </w:r>
      <w:r w:rsidRPr="00E560D5">
        <w:rPr>
          <w:rFonts w:cs="Segoe UI"/>
          <w:lang w:val="es-AR"/>
        </w:rPr>
        <w:t>donde</w:t>
      </w:r>
      <w:r w:rsidRPr="00E560D5">
        <w:rPr>
          <w:rFonts w:cs="Segoe UI"/>
          <w:spacing w:val="8"/>
          <w:lang w:val="es-AR"/>
        </w:rPr>
        <w:t xml:space="preserve"> </w:t>
      </w:r>
      <w:r w:rsidRPr="00E560D5">
        <w:rPr>
          <w:rFonts w:cs="Segoe UI"/>
          <w:lang w:val="es-AR"/>
        </w:rPr>
        <w:t>es</w:t>
      </w:r>
      <w:r w:rsidRPr="00E560D5">
        <w:rPr>
          <w:rFonts w:cs="Segoe UI"/>
          <w:spacing w:val="8"/>
          <w:lang w:val="es-AR"/>
        </w:rPr>
        <w:t xml:space="preserve"> </w:t>
      </w:r>
      <w:r w:rsidRPr="00E560D5">
        <w:rPr>
          <w:rFonts w:cs="Segoe UI"/>
          <w:spacing w:val="-1"/>
          <w:lang w:val="es-AR"/>
        </w:rPr>
        <w:t>posible</w:t>
      </w:r>
      <w:r w:rsidRPr="00E560D5">
        <w:rPr>
          <w:rFonts w:cs="Segoe UI"/>
          <w:spacing w:val="9"/>
          <w:lang w:val="es-AR"/>
        </w:rPr>
        <w:t xml:space="preserve"> </w:t>
      </w:r>
      <w:r w:rsidRPr="00E560D5">
        <w:rPr>
          <w:rFonts w:cs="Segoe UI"/>
          <w:spacing w:val="-1"/>
          <w:lang w:val="es-AR"/>
        </w:rPr>
        <w:t>hallar</w:t>
      </w:r>
      <w:r w:rsidRPr="00E560D5">
        <w:rPr>
          <w:rFonts w:cs="Segoe UI"/>
          <w:spacing w:val="8"/>
          <w:lang w:val="es-AR"/>
        </w:rPr>
        <w:t xml:space="preserve"> </w:t>
      </w:r>
      <w:r w:rsidRPr="00E560D5">
        <w:rPr>
          <w:rFonts w:cs="Segoe UI"/>
          <w:spacing w:val="-1"/>
          <w:lang w:val="es-AR"/>
        </w:rPr>
        <w:t>también</w:t>
      </w:r>
      <w:r w:rsidRPr="00E560D5">
        <w:rPr>
          <w:rFonts w:cs="Segoe UI"/>
          <w:spacing w:val="10"/>
          <w:lang w:val="es-AR"/>
        </w:rPr>
        <w:t xml:space="preserve"> </w:t>
      </w:r>
      <w:r w:rsidRPr="00E560D5">
        <w:rPr>
          <w:rFonts w:cs="Segoe UI"/>
          <w:spacing w:val="-1"/>
          <w:lang w:val="es-AR"/>
        </w:rPr>
        <w:t>información</w:t>
      </w:r>
      <w:r w:rsidRPr="00E560D5">
        <w:rPr>
          <w:rFonts w:cs="Segoe UI"/>
          <w:spacing w:val="10"/>
          <w:lang w:val="es-AR"/>
        </w:rPr>
        <w:t xml:space="preserve"> </w:t>
      </w:r>
      <w:r w:rsidRPr="00E560D5">
        <w:rPr>
          <w:rFonts w:cs="Segoe UI"/>
          <w:spacing w:val="-1"/>
          <w:lang w:val="es-AR"/>
        </w:rPr>
        <w:t>actualizada</w:t>
      </w:r>
      <w:r w:rsidRPr="00E560D5">
        <w:rPr>
          <w:rFonts w:cs="Segoe UI"/>
          <w:spacing w:val="11"/>
          <w:lang w:val="es-AR"/>
        </w:rPr>
        <w:t xml:space="preserve"> </w:t>
      </w:r>
      <w:r w:rsidRPr="00E560D5">
        <w:rPr>
          <w:rFonts w:cs="Segoe UI"/>
          <w:spacing w:val="-1"/>
          <w:lang w:val="es-AR"/>
        </w:rPr>
        <w:t>sobre</w:t>
      </w:r>
      <w:r w:rsidRPr="00E560D5">
        <w:rPr>
          <w:rFonts w:cs="Segoe UI"/>
          <w:spacing w:val="9"/>
          <w:lang w:val="es-AR"/>
        </w:rPr>
        <w:t xml:space="preserve"> </w:t>
      </w:r>
      <w:r w:rsidRPr="00E560D5">
        <w:rPr>
          <w:rFonts w:cs="Segoe UI"/>
          <w:spacing w:val="-1"/>
          <w:lang w:val="es-AR"/>
        </w:rPr>
        <w:t>seminarios,</w:t>
      </w:r>
      <w:r w:rsidRPr="00E560D5">
        <w:rPr>
          <w:rFonts w:cs="Segoe UI"/>
          <w:spacing w:val="9"/>
          <w:lang w:val="es-AR"/>
        </w:rPr>
        <w:t xml:space="preserve"> </w:t>
      </w:r>
      <w:r w:rsidRPr="00E560D5">
        <w:rPr>
          <w:rFonts w:cs="Segoe UI"/>
          <w:spacing w:val="-1"/>
          <w:lang w:val="es-AR"/>
        </w:rPr>
        <w:t>docencia,</w:t>
      </w:r>
      <w:r w:rsidRPr="00E560D5">
        <w:rPr>
          <w:rFonts w:cs="Segoe UI"/>
          <w:spacing w:val="81"/>
          <w:w w:val="99"/>
          <w:lang w:val="es-AR"/>
        </w:rPr>
        <w:t xml:space="preserve"> </w:t>
      </w:r>
      <w:r w:rsidRPr="00E560D5">
        <w:rPr>
          <w:rFonts w:cs="Segoe UI"/>
          <w:spacing w:val="-1"/>
          <w:lang w:val="es-AR"/>
        </w:rPr>
        <w:t>investigaciones</w:t>
      </w:r>
      <w:r w:rsidRPr="00E560D5">
        <w:rPr>
          <w:rFonts w:cs="Segoe UI"/>
          <w:spacing w:val="-5"/>
          <w:lang w:val="es-AR"/>
        </w:rPr>
        <w:t xml:space="preserve"> </w:t>
      </w:r>
      <w:r w:rsidRPr="00E560D5">
        <w:rPr>
          <w:rFonts w:cs="Segoe UI"/>
          <w:lang w:val="es-AR"/>
        </w:rPr>
        <w:t>en</w:t>
      </w:r>
      <w:r w:rsidRPr="00E560D5">
        <w:rPr>
          <w:rFonts w:cs="Segoe UI"/>
          <w:spacing w:val="-4"/>
          <w:lang w:val="es-AR"/>
        </w:rPr>
        <w:t xml:space="preserve"> </w:t>
      </w:r>
      <w:r w:rsidRPr="00E560D5">
        <w:rPr>
          <w:rFonts w:cs="Segoe UI"/>
          <w:spacing w:val="-1"/>
          <w:lang w:val="es-AR"/>
        </w:rPr>
        <w:t>curso</w:t>
      </w:r>
      <w:r w:rsidRPr="00E560D5">
        <w:rPr>
          <w:rFonts w:cs="Segoe UI"/>
          <w:spacing w:val="-5"/>
          <w:lang w:val="es-AR"/>
        </w:rPr>
        <w:t xml:space="preserve"> </w:t>
      </w:r>
      <w:r w:rsidRPr="00E560D5">
        <w:rPr>
          <w:rFonts w:cs="Segoe UI"/>
          <w:lang w:val="es-AR"/>
        </w:rPr>
        <w:t>y</w:t>
      </w:r>
      <w:r w:rsidRPr="00E560D5">
        <w:rPr>
          <w:rFonts w:cs="Segoe UI"/>
          <w:spacing w:val="-4"/>
          <w:lang w:val="es-AR"/>
        </w:rPr>
        <w:t xml:space="preserve"> </w:t>
      </w:r>
      <w:r w:rsidRPr="00E560D5">
        <w:rPr>
          <w:rFonts w:cs="Segoe UI"/>
          <w:lang w:val="es-AR"/>
        </w:rPr>
        <w:t>otras</w:t>
      </w:r>
      <w:r w:rsidRPr="00E560D5">
        <w:rPr>
          <w:rFonts w:cs="Segoe UI"/>
          <w:spacing w:val="-5"/>
          <w:lang w:val="es-AR"/>
        </w:rPr>
        <w:t xml:space="preserve"> </w:t>
      </w:r>
      <w:r w:rsidRPr="00E560D5">
        <w:rPr>
          <w:rFonts w:cs="Segoe UI"/>
          <w:spacing w:val="-1"/>
          <w:lang w:val="es-AR"/>
        </w:rPr>
        <w:t>noticias</w:t>
      </w:r>
      <w:r w:rsidRPr="00E560D5">
        <w:rPr>
          <w:rFonts w:cs="Segoe UI"/>
          <w:spacing w:val="-4"/>
          <w:lang w:val="es-AR"/>
        </w:rPr>
        <w:t xml:space="preserve"> </w:t>
      </w:r>
      <w:r w:rsidRPr="00E560D5">
        <w:rPr>
          <w:rFonts w:cs="Segoe UI"/>
          <w:lang w:val="es-AR"/>
        </w:rPr>
        <w:t>de</w:t>
      </w:r>
      <w:r w:rsidRPr="00E560D5">
        <w:rPr>
          <w:rFonts w:cs="Segoe UI"/>
          <w:spacing w:val="-4"/>
          <w:lang w:val="es-AR"/>
        </w:rPr>
        <w:t xml:space="preserve"> </w:t>
      </w:r>
      <w:r w:rsidRPr="00E560D5">
        <w:rPr>
          <w:rFonts w:cs="Segoe UI"/>
          <w:spacing w:val="-1"/>
          <w:lang w:val="es-AR"/>
        </w:rPr>
        <w:t>interés.</w:t>
      </w:r>
    </w:p>
    <w:p w:rsidR="00AA1A33" w:rsidRPr="00E560D5" w:rsidRDefault="00AA1A33" w:rsidP="00AA1A33">
      <w:pPr>
        <w:pStyle w:val="Textoindependiente"/>
        <w:spacing w:after="120" w:line="276" w:lineRule="auto"/>
        <w:ind w:left="0" w:right="117" w:firstLine="709"/>
        <w:jc w:val="both"/>
        <w:rPr>
          <w:rFonts w:cs="Segoe UI"/>
          <w:lang w:val="es-AR"/>
        </w:rPr>
      </w:pPr>
      <w:r w:rsidRPr="00E560D5">
        <w:rPr>
          <w:rFonts w:cs="Segoe UI"/>
          <w:spacing w:val="-1"/>
          <w:lang w:val="es-AR"/>
        </w:rPr>
        <w:t>La</w:t>
      </w:r>
      <w:r w:rsidRPr="00E560D5">
        <w:rPr>
          <w:rFonts w:cs="Segoe UI"/>
          <w:spacing w:val="46"/>
          <w:lang w:val="es-AR"/>
        </w:rPr>
        <w:t xml:space="preserve"> </w:t>
      </w:r>
      <w:r w:rsidRPr="00E560D5">
        <w:rPr>
          <w:rFonts w:cs="Segoe UI"/>
          <w:spacing w:val="-1"/>
          <w:lang w:val="es-AR"/>
        </w:rPr>
        <w:t>actividad</w:t>
      </w:r>
      <w:r w:rsidRPr="00E560D5">
        <w:rPr>
          <w:rFonts w:cs="Segoe UI"/>
          <w:spacing w:val="47"/>
          <w:lang w:val="es-AR"/>
        </w:rPr>
        <w:t xml:space="preserve"> </w:t>
      </w:r>
      <w:r w:rsidRPr="00E560D5">
        <w:rPr>
          <w:rFonts w:cs="Segoe UI"/>
          <w:spacing w:val="-1"/>
          <w:lang w:val="es-AR"/>
        </w:rPr>
        <w:t>se</w:t>
      </w:r>
      <w:r w:rsidRPr="00E560D5">
        <w:rPr>
          <w:rFonts w:cs="Segoe UI"/>
          <w:spacing w:val="46"/>
          <w:lang w:val="es-AR"/>
        </w:rPr>
        <w:t xml:space="preserve"> </w:t>
      </w:r>
      <w:r w:rsidRPr="00E560D5">
        <w:rPr>
          <w:rFonts w:cs="Segoe UI"/>
          <w:spacing w:val="-1"/>
          <w:lang w:val="es-AR"/>
        </w:rPr>
        <w:t>organiza</w:t>
      </w:r>
      <w:r w:rsidRPr="00E560D5">
        <w:rPr>
          <w:rFonts w:cs="Segoe UI"/>
          <w:spacing w:val="46"/>
          <w:lang w:val="es-AR"/>
        </w:rPr>
        <w:t xml:space="preserve"> </w:t>
      </w:r>
      <w:r w:rsidRPr="00E560D5">
        <w:rPr>
          <w:rFonts w:cs="Segoe UI"/>
          <w:lang w:val="es-AR"/>
        </w:rPr>
        <w:t>en</w:t>
      </w:r>
      <w:r w:rsidRPr="00E560D5">
        <w:rPr>
          <w:rFonts w:cs="Segoe UI"/>
          <w:spacing w:val="47"/>
          <w:lang w:val="es-AR"/>
        </w:rPr>
        <w:t xml:space="preserve"> </w:t>
      </w:r>
      <w:r w:rsidRPr="00E560D5">
        <w:rPr>
          <w:rFonts w:cs="Segoe UI"/>
          <w:spacing w:val="-1"/>
          <w:lang w:val="es-AR"/>
        </w:rPr>
        <w:t>ocho</w:t>
      </w:r>
      <w:r w:rsidRPr="00E560D5">
        <w:rPr>
          <w:rFonts w:cs="Segoe UI"/>
          <w:spacing w:val="46"/>
          <w:lang w:val="es-AR"/>
        </w:rPr>
        <w:t xml:space="preserve"> </w:t>
      </w:r>
      <w:r w:rsidRPr="00E560D5">
        <w:rPr>
          <w:rFonts w:cs="Segoe UI"/>
          <w:spacing w:val="-1"/>
          <w:lang w:val="es-AR"/>
        </w:rPr>
        <w:t>líneas</w:t>
      </w:r>
      <w:r w:rsidRPr="00E560D5">
        <w:rPr>
          <w:rFonts w:cs="Segoe UI"/>
          <w:spacing w:val="47"/>
          <w:lang w:val="es-AR"/>
        </w:rPr>
        <w:t xml:space="preserve"> </w:t>
      </w:r>
      <w:r w:rsidRPr="00E560D5">
        <w:rPr>
          <w:rFonts w:cs="Segoe UI"/>
          <w:lang w:val="es-AR"/>
        </w:rPr>
        <w:t>de</w:t>
      </w:r>
      <w:r w:rsidRPr="00E560D5">
        <w:rPr>
          <w:rFonts w:cs="Segoe UI"/>
          <w:spacing w:val="46"/>
          <w:lang w:val="es-AR"/>
        </w:rPr>
        <w:t xml:space="preserve"> </w:t>
      </w:r>
      <w:r w:rsidRPr="00E560D5">
        <w:rPr>
          <w:rFonts w:cs="Segoe UI"/>
          <w:spacing w:val="-1"/>
          <w:lang w:val="es-AR"/>
        </w:rPr>
        <w:t>investigación,</w:t>
      </w:r>
      <w:r w:rsidRPr="00E560D5">
        <w:rPr>
          <w:rFonts w:cs="Segoe UI"/>
          <w:spacing w:val="46"/>
          <w:lang w:val="es-AR"/>
        </w:rPr>
        <w:t xml:space="preserve"> </w:t>
      </w:r>
      <w:r w:rsidRPr="00E560D5">
        <w:rPr>
          <w:rFonts w:cs="Segoe UI"/>
          <w:lang w:val="es-AR"/>
        </w:rPr>
        <w:t>cada</w:t>
      </w:r>
      <w:r w:rsidRPr="00E560D5">
        <w:rPr>
          <w:rFonts w:cs="Segoe UI"/>
          <w:spacing w:val="46"/>
          <w:lang w:val="es-AR"/>
        </w:rPr>
        <w:t xml:space="preserve"> </w:t>
      </w:r>
      <w:r w:rsidRPr="00E560D5">
        <w:rPr>
          <w:rFonts w:cs="Segoe UI"/>
          <w:lang w:val="es-AR"/>
        </w:rPr>
        <w:t>una</w:t>
      </w:r>
      <w:r w:rsidRPr="00E560D5">
        <w:rPr>
          <w:rFonts w:cs="Segoe UI"/>
          <w:spacing w:val="45"/>
          <w:lang w:val="es-AR"/>
        </w:rPr>
        <w:t xml:space="preserve"> </w:t>
      </w:r>
      <w:r w:rsidRPr="00E560D5">
        <w:rPr>
          <w:rFonts w:cs="Segoe UI"/>
          <w:spacing w:val="-1"/>
          <w:lang w:val="es-AR"/>
        </w:rPr>
        <w:t>con</w:t>
      </w:r>
      <w:r w:rsidRPr="00E560D5">
        <w:rPr>
          <w:rFonts w:cs="Segoe UI"/>
          <w:spacing w:val="46"/>
          <w:lang w:val="es-AR"/>
        </w:rPr>
        <w:t xml:space="preserve"> </w:t>
      </w:r>
      <w:r w:rsidRPr="00E560D5">
        <w:rPr>
          <w:rFonts w:cs="Segoe UI"/>
          <w:lang w:val="es-AR"/>
        </w:rPr>
        <w:t>un</w:t>
      </w:r>
      <w:r w:rsidRPr="00E560D5">
        <w:rPr>
          <w:rFonts w:cs="Segoe UI"/>
          <w:spacing w:val="57"/>
          <w:w w:val="99"/>
          <w:lang w:val="es-AR"/>
        </w:rPr>
        <w:t xml:space="preserve"> </w:t>
      </w:r>
      <w:r w:rsidRPr="00E560D5">
        <w:rPr>
          <w:rFonts w:cs="Segoe UI"/>
          <w:spacing w:val="-1"/>
          <w:lang w:val="es-AR"/>
        </w:rPr>
        <w:t>responsable:</w:t>
      </w:r>
      <w:r w:rsidRPr="00E560D5">
        <w:rPr>
          <w:rFonts w:cs="Segoe UI"/>
          <w:spacing w:val="55"/>
          <w:lang w:val="es-AR"/>
        </w:rPr>
        <w:t xml:space="preserve"> </w:t>
      </w:r>
      <w:r w:rsidRPr="00E560D5">
        <w:rPr>
          <w:rFonts w:cs="Segoe UI"/>
          <w:spacing w:val="-1"/>
          <w:lang w:val="es-AR"/>
        </w:rPr>
        <w:t>análisis</w:t>
      </w:r>
      <w:r w:rsidRPr="00E560D5">
        <w:rPr>
          <w:rFonts w:cs="Segoe UI"/>
          <w:spacing w:val="56"/>
          <w:lang w:val="es-AR"/>
        </w:rPr>
        <w:t xml:space="preserve"> </w:t>
      </w:r>
      <w:r w:rsidRPr="00E560D5">
        <w:rPr>
          <w:rFonts w:cs="Segoe UI"/>
          <w:spacing w:val="-1"/>
          <w:lang w:val="es-AR"/>
        </w:rPr>
        <w:t>numérico</w:t>
      </w:r>
      <w:r w:rsidRPr="00E560D5">
        <w:rPr>
          <w:rFonts w:cs="Segoe UI"/>
          <w:spacing w:val="54"/>
          <w:lang w:val="es-AR"/>
        </w:rPr>
        <w:t xml:space="preserve"> </w:t>
      </w:r>
      <w:r w:rsidRPr="00E560D5">
        <w:rPr>
          <w:rFonts w:cs="Segoe UI"/>
          <w:lang w:val="es-AR"/>
        </w:rPr>
        <w:t>y</w:t>
      </w:r>
      <w:r w:rsidRPr="00E560D5">
        <w:rPr>
          <w:rFonts w:cs="Segoe UI"/>
          <w:spacing w:val="55"/>
          <w:lang w:val="es-AR"/>
        </w:rPr>
        <w:t xml:space="preserve"> </w:t>
      </w:r>
      <w:r w:rsidRPr="00E560D5">
        <w:rPr>
          <w:rFonts w:cs="Segoe UI"/>
          <w:spacing w:val="-1"/>
          <w:lang w:val="es-AR"/>
        </w:rPr>
        <w:t>computación,</w:t>
      </w:r>
      <w:r w:rsidRPr="00E560D5">
        <w:rPr>
          <w:rFonts w:cs="Segoe UI"/>
          <w:spacing w:val="56"/>
          <w:lang w:val="es-AR"/>
        </w:rPr>
        <w:t xml:space="preserve"> </w:t>
      </w:r>
      <w:r w:rsidRPr="00E560D5">
        <w:rPr>
          <w:rFonts w:cs="Segoe UI"/>
          <w:lang w:val="es-AR"/>
        </w:rPr>
        <w:t>ecuaciones</w:t>
      </w:r>
      <w:r w:rsidRPr="00E560D5">
        <w:rPr>
          <w:rFonts w:cs="Segoe UI"/>
          <w:spacing w:val="56"/>
          <w:lang w:val="es-AR"/>
        </w:rPr>
        <w:t xml:space="preserve"> </w:t>
      </w:r>
      <w:r w:rsidRPr="00E560D5">
        <w:rPr>
          <w:rFonts w:cs="Segoe UI"/>
          <w:spacing w:val="-1"/>
          <w:lang w:val="es-AR"/>
        </w:rPr>
        <w:t>diferenciales</w:t>
      </w:r>
      <w:r w:rsidRPr="00E560D5">
        <w:rPr>
          <w:rFonts w:cs="Segoe UI"/>
          <w:spacing w:val="55"/>
          <w:lang w:val="es-AR"/>
        </w:rPr>
        <w:t xml:space="preserve"> </w:t>
      </w:r>
      <w:r w:rsidRPr="00E560D5">
        <w:rPr>
          <w:rFonts w:cs="Segoe UI"/>
          <w:lang w:val="es-AR"/>
        </w:rPr>
        <w:t>y</w:t>
      </w:r>
      <w:r w:rsidRPr="00E560D5">
        <w:rPr>
          <w:rFonts w:cs="Segoe UI"/>
          <w:spacing w:val="54"/>
          <w:lang w:val="es-AR"/>
        </w:rPr>
        <w:t xml:space="preserve"> </w:t>
      </w:r>
      <w:r w:rsidRPr="00E560D5">
        <w:rPr>
          <w:rFonts w:cs="Segoe UI"/>
          <w:spacing w:val="-1"/>
          <w:lang w:val="es-AR"/>
        </w:rPr>
        <w:t>análisis,</w:t>
      </w:r>
      <w:r w:rsidRPr="00E560D5">
        <w:rPr>
          <w:rFonts w:cs="Segoe UI"/>
          <w:spacing w:val="62"/>
          <w:lang w:val="es-AR"/>
        </w:rPr>
        <w:t xml:space="preserve"> </w:t>
      </w:r>
      <w:r w:rsidRPr="00E560D5">
        <w:rPr>
          <w:rFonts w:cs="Segoe UI"/>
          <w:lang w:val="es-AR"/>
        </w:rPr>
        <w:t>geometría</w:t>
      </w:r>
      <w:r w:rsidRPr="00E560D5">
        <w:rPr>
          <w:rFonts w:cs="Segoe UI"/>
          <w:spacing w:val="-14"/>
          <w:lang w:val="es-AR"/>
        </w:rPr>
        <w:t xml:space="preserve"> </w:t>
      </w:r>
      <w:r w:rsidRPr="00E560D5">
        <w:rPr>
          <w:rFonts w:cs="Segoe UI"/>
          <w:spacing w:val="-1"/>
          <w:lang w:val="es-AR"/>
        </w:rPr>
        <w:t>diferencial,</w:t>
      </w:r>
      <w:r w:rsidRPr="00E560D5">
        <w:rPr>
          <w:rFonts w:cs="Segoe UI"/>
          <w:spacing w:val="-11"/>
          <w:lang w:val="es-AR"/>
        </w:rPr>
        <w:t xml:space="preserve"> </w:t>
      </w:r>
      <w:r w:rsidRPr="00E560D5">
        <w:rPr>
          <w:rFonts w:cs="Segoe UI"/>
          <w:lang w:val="es-AR"/>
        </w:rPr>
        <w:t>geometrías</w:t>
      </w:r>
      <w:r w:rsidRPr="00E560D5">
        <w:rPr>
          <w:rFonts w:cs="Segoe UI"/>
          <w:spacing w:val="-12"/>
          <w:lang w:val="es-AR"/>
        </w:rPr>
        <w:t xml:space="preserve"> </w:t>
      </w:r>
      <w:r w:rsidRPr="00E560D5">
        <w:rPr>
          <w:rFonts w:cs="Segoe UI"/>
          <w:spacing w:val="-1"/>
          <w:lang w:val="es-AR"/>
        </w:rPr>
        <w:t>localmente</w:t>
      </w:r>
      <w:r w:rsidRPr="00E560D5">
        <w:rPr>
          <w:rFonts w:cs="Segoe UI"/>
          <w:spacing w:val="-11"/>
          <w:lang w:val="es-AR"/>
        </w:rPr>
        <w:t xml:space="preserve"> </w:t>
      </w:r>
      <w:r w:rsidRPr="00E560D5">
        <w:rPr>
          <w:rFonts w:cs="Segoe UI"/>
          <w:spacing w:val="-1"/>
          <w:lang w:val="es-AR"/>
        </w:rPr>
        <w:t>homogéneas,</w:t>
      </w:r>
      <w:r w:rsidRPr="00E560D5">
        <w:rPr>
          <w:rFonts w:cs="Segoe UI"/>
          <w:spacing w:val="-9"/>
          <w:lang w:val="es-AR"/>
        </w:rPr>
        <w:t xml:space="preserve"> </w:t>
      </w:r>
      <w:r w:rsidRPr="00E560D5">
        <w:rPr>
          <w:rFonts w:cs="Segoe UI"/>
          <w:lang w:val="es-AR"/>
        </w:rPr>
        <w:t>teoría</w:t>
      </w:r>
      <w:r w:rsidRPr="00E560D5">
        <w:rPr>
          <w:rFonts w:cs="Segoe UI"/>
          <w:spacing w:val="-13"/>
          <w:lang w:val="es-AR"/>
        </w:rPr>
        <w:t xml:space="preserve"> </w:t>
      </w:r>
      <w:r w:rsidRPr="00E560D5">
        <w:rPr>
          <w:rFonts w:cs="Segoe UI"/>
          <w:spacing w:val="-1"/>
          <w:lang w:val="es-AR"/>
        </w:rPr>
        <w:t>de</w:t>
      </w:r>
      <w:r w:rsidRPr="00E560D5">
        <w:rPr>
          <w:rFonts w:cs="Segoe UI"/>
          <w:spacing w:val="-11"/>
          <w:lang w:val="es-AR"/>
        </w:rPr>
        <w:t xml:space="preserve"> </w:t>
      </w:r>
      <w:r w:rsidRPr="00E560D5">
        <w:rPr>
          <w:rFonts w:cs="Segoe UI"/>
          <w:spacing w:val="-1"/>
          <w:lang w:val="es-AR"/>
        </w:rPr>
        <w:t>Lie,</w:t>
      </w:r>
      <w:r w:rsidRPr="00E560D5">
        <w:rPr>
          <w:rFonts w:cs="Segoe UI"/>
          <w:spacing w:val="-11"/>
          <w:lang w:val="es-AR"/>
        </w:rPr>
        <w:t xml:space="preserve"> </w:t>
      </w:r>
      <w:r w:rsidRPr="00E560D5">
        <w:rPr>
          <w:rFonts w:cs="Segoe UI"/>
          <w:spacing w:val="-1"/>
          <w:lang w:val="es-AR"/>
        </w:rPr>
        <w:t>probabilidad</w:t>
      </w:r>
      <w:r w:rsidRPr="00E560D5">
        <w:rPr>
          <w:rFonts w:cs="Segoe UI"/>
          <w:spacing w:val="54"/>
          <w:w w:val="99"/>
          <w:lang w:val="es-AR"/>
        </w:rPr>
        <w:t xml:space="preserve"> </w:t>
      </w:r>
      <w:r w:rsidRPr="00E560D5">
        <w:rPr>
          <w:rFonts w:cs="Segoe UI"/>
          <w:lang w:val="es-AR"/>
        </w:rPr>
        <w:t>y</w:t>
      </w:r>
      <w:r w:rsidRPr="00E560D5">
        <w:rPr>
          <w:rFonts w:cs="Segoe UI"/>
          <w:spacing w:val="-12"/>
          <w:lang w:val="es-AR"/>
        </w:rPr>
        <w:t xml:space="preserve"> </w:t>
      </w:r>
      <w:r w:rsidRPr="00E560D5">
        <w:rPr>
          <w:rFonts w:cs="Segoe UI"/>
          <w:spacing w:val="-1"/>
          <w:lang w:val="es-AR"/>
        </w:rPr>
        <w:t>estadística,</w:t>
      </w:r>
      <w:r w:rsidRPr="00E560D5">
        <w:rPr>
          <w:rFonts w:cs="Segoe UI"/>
          <w:spacing w:val="-14"/>
          <w:lang w:val="es-AR"/>
        </w:rPr>
        <w:t xml:space="preserve"> </w:t>
      </w:r>
      <w:r w:rsidRPr="00E560D5">
        <w:rPr>
          <w:rFonts w:cs="Segoe UI"/>
          <w:lang w:val="es-AR"/>
        </w:rPr>
        <w:t>teoría</w:t>
      </w:r>
      <w:r w:rsidRPr="00E560D5">
        <w:rPr>
          <w:rFonts w:cs="Segoe UI"/>
          <w:spacing w:val="-12"/>
          <w:lang w:val="es-AR"/>
        </w:rPr>
        <w:t xml:space="preserve"> </w:t>
      </w:r>
      <w:r w:rsidRPr="00E560D5">
        <w:rPr>
          <w:rFonts w:cs="Segoe UI"/>
          <w:lang w:val="es-AR"/>
        </w:rPr>
        <w:t>de</w:t>
      </w:r>
      <w:r w:rsidRPr="00E560D5">
        <w:rPr>
          <w:rFonts w:cs="Segoe UI"/>
          <w:spacing w:val="-12"/>
          <w:lang w:val="es-AR"/>
        </w:rPr>
        <w:t xml:space="preserve"> </w:t>
      </w:r>
      <w:r w:rsidRPr="00E560D5">
        <w:rPr>
          <w:rFonts w:cs="Segoe UI"/>
          <w:spacing w:val="-1"/>
          <w:lang w:val="es-AR"/>
        </w:rPr>
        <w:t>números</w:t>
      </w:r>
      <w:r w:rsidRPr="00E560D5">
        <w:rPr>
          <w:rFonts w:cs="Segoe UI"/>
          <w:spacing w:val="-13"/>
          <w:lang w:val="es-AR"/>
        </w:rPr>
        <w:t xml:space="preserve"> </w:t>
      </w:r>
      <w:r w:rsidRPr="00E560D5">
        <w:rPr>
          <w:rFonts w:cs="Segoe UI"/>
          <w:lang w:val="es-AR"/>
        </w:rPr>
        <w:t>y</w:t>
      </w:r>
      <w:r w:rsidRPr="00E560D5">
        <w:rPr>
          <w:rFonts w:cs="Segoe UI"/>
          <w:spacing w:val="-12"/>
          <w:lang w:val="es-AR"/>
        </w:rPr>
        <w:t xml:space="preserve"> </w:t>
      </w:r>
      <w:r w:rsidRPr="00E560D5">
        <w:rPr>
          <w:rFonts w:cs="Segoe UI"/>
          <w:spacing w:val="-1"/>
          <w:lang w:val="es-AR"/>
        </w:rPr>
        <w:t>álgebra</w:t>
      </w:r>
      <w:r w:rsidRPr="00E560D5">
        <w:rPr>
          <w:rFonts w:cs="Segoe UI"/>
          <w:spacing w:val="-13"/>
          <w:lang w:val="es-AR"/>
        </w:rPr>
        <w:t xml:space="preserve"> </w:t>
      </w:r>
      <w:r w:rsidRPr="00E560D5">
        <w:rPr>
          <w:rFonts w:cs="Segoe UI"/>
          <w:spacing w:val="-1"/>
          <w:lang w:val="es-AR"/>
        </w:rPr>
        <w:t>universal.</w:t>
      </w:r>
      <w:r w:rsidRPr="00E560D5">
        <w:rPr>
          <w:rFonts w:cs="Segoe UI"/>
          <w:spacing w:val="-12"/>
          <w:lang w:val="es-AR"/>
        </w:rPr>
        <w:t xml:space="preserve"> </w:t>
      </w:r>
      <w:r w:rsidRPr="00E560D5">
        <w:rPr>
          <w:rFonts w:cs="Segoe UI"/>
          <w:lang w:val="es-AR"/>
        </w:rPr>
        <w:t>Los</w:t>
      </w:r>
      <w:r w:rsidRPr="00E560D5">
        <w:rPr>
          <w:rFonts w:cs="Segoe UI"/>
          <w:spacing w:val="-13"/>
          <w:lang w:val="es-AR"/>
        </w:rPr>
        <w:t xml:space="preserve"> </w:t>
      </w:r>
      <w:r w:rsidRPr="00E560D5">
        <w:rPr>
          <w:rFonts w:cs="Segoe UI"/>
          <w:spacing w:val="-1"/>
          <w:lang w:val="es-AR"/>
        </w:rPr>
        <w:t>recursos</w:t>
      </w:r>
      <w:r w:rsidRPr="00E560D5">
        <w:rPr>
          <w:rFonts w:cs="Segoe UI"/>
          <w:spacing w:val="-12"/>
          <w:lang w:val="es-AR"/>
        </w:rPr>
        <w:t xml:space="preserve"> </w:t>
      </w:r>
      <w:r w:rsidRPr="00E560D5">
        <w:rPr>
          <w:rFonts w:cs="Segoe UI"/>
          <w:spacing w:val="-1"/>
          <w:lang w:val="es-AR"/>
        </w:rPr>
        <w:t>financieros</w:t>
      </w:r>
      <w:r w:rsidRPr="00E560D5">
        <w:rPr>
          <w:rFonts w:cs="Segoe UI"/>
          <w:spacing w:val="-12"/>
          <w:lang w:val="es-AR"/>
        </w:rPr>
        <w:t xml:space="preserve"> </w:t>
      </w:r>
      <w:r w:rsidRPr="00E560D5">
        <w:rPr>
          <w:rFonts w:cs="Segoe UI"/>
          <w:spacing w:val="-1"/>
          <w:lang w:val="es-AR"/>
        </w:rPr>
        <w:t>provienen</w:t>
      </w:r>
      <w:r w:rsidRPr="00E560D5">
        <w:rPr>
          <w:rFonts w:cs="Segoe UI"/>
          <w:spacing w:val="101"/>
          <w:w w:val="99"/>
          <w:lang w:val="es-AR"/>
        </w:rPr>
        <w:t xml:space="preserve"> </w:t>
      </w:r>
      <w:r w:rsidRPr="00E560D5">
        <w:rPr>
          <w:rFonts w:cs="Segoe UI"/>
          <w:lang w:val="es-AR"/>
        </w:rPr>
        <w:t>de</w:t>
      </w:r>
      <w:r w:rsidRPr="00E560D5">
        <w:rPr>
          <w:rFonts w:cs="Segoe UI"/>
          <w:spacing w:val="35"/>
          <w:lang w:val="es-AR"/>
        </w:rPr>
        <w:t xml:space="preserve"> </w:t>
      </w:r>
      <w:r w:rsidRPr="00E560D5">
        <w:rPr>
          <w:rFonts w:cs="Segoe UI"/>
          <w:lang w:val="es-AR"/>
        </w:rPr>
        <w:t>gastos</w:t>
      </w:r>
      <w:r w:rsidRPr="00E560D5">
        <w:rPr>
          <w:rFonts w:cs="Segoe UI"/>
          <w:spacing w:val="34"/>
          <w:lang w:val="es-AR"/>
        </w:rPr>
        <w:t xml:space="preserve"> </w:t>
      </w:r>
      <w:r w:rsidRPr="00E560D5">
        <w:rPr>
          <w:rFonts w:cs="Segoe UI"/>
          <w:lang w:val="es-AR"/>
        </w:rPr>
        <w:t>de</w:t>
      </w:r>
      <w:r w:rsidRPr="00E560D5">
        <w:rPr>
          <w:rFonts w:cs="Segoe UI"/>
          <w:spacing w:val="36"/>
          <w:lang w:val="es-AR"/>
        </w:rPr>
        <w:t xml:space="preserve"> </w:t>
      </w:r>
      <w:r w:rsidRPr="00E560D5">
        <w:rPr>
          <w:rFonts w:cs="Segoe UI"/>
          <w:spacing w:val="-1"/>
          <w:lang w:val="es-AR"/>
        </w:rPr>
        <w:t>funcionamiento</w:t>
      </w:r>
      <w:r w:rsidRPr="00E560D5">
        <w:rPr>
          <w:rFonts w:cs="Segoe UI"/>
          <w:spacing w:val="36"/>
          <w:lang w:val="es-AR"/>
        </w:rPr>
        <w:t xml:space="preserve"> </w:t>
      </w:r>
      <w:r w:rsidRPr="00E560D5">
        <w:rPr>
          <w:rFonts w:cs="Segoe UI"/>
          <w:lang w:val="es-AR"/>
        </w:rPr>
        <w:t>y</w:t>
      </w:r>
      <w:r w:rsidRPr="00E560D5">
        <w:rPr>
          <w:rFonts w:cs="Segoe UI"/>
          <w:spacing w:val="35"/>
          <w:lang w:val="es-AR"/>
        </w:rPr>
        <w:t xml:space="preserve"> </w:t>
      </w:r>
      <w:r w:rsidRPr="00E560D5">
        <w:rPr>
          <w:rFonts w:cs="Segoe UI"/>
          <w:spacing w:val="-1"/>
          <w:lang w:val="es-AR"/>
        </w:rPr>
        <w:t>subsidios</w:t>
      </w:r>
      <w:r w:rsidRPr="00E560D5">
        <w:rPr>
          <w:rFonts w:cs="Segoe UI"/>
          <w:spacing w:val="40"/>
          <w:lang w:val="es-AR"/>
        </w:rPr>
        <w:t xml:space="preserve"> </w:t>
      </w:r>
      <w:r w:rsidRPr="00E560D5">
        <w:rPr>
          <w:rFonts w:cs="Segoe UI"/>
          <w:spacing w:val="-1"/>
          <w:lang w:val="es-AR"/>
        </w:rPr>
        <w:t>del</w:t>
      </w:r>
      <w:r w:rsidRPr="00E560D5">
        <w:rPr>
          <w:rFonts w:cs="Segoe UI"/>
          <w:spacing w:val="37"/>
          <w:lang w:val="es-AR"/>
        </w:rPr>
        <w:t xml:space="preserve"> </w:t>
      </w:r>
      <w:r w:rsidRPr="00E560D5">
        <w:rPr>
          <w:rFonts w:cs="Segoe UI"/>
          <w:spacing w:val="-1"/>
          <w:lang w:val="es-AR"/>
        </w:rPr>
        <w:t>CONICET</w:t>
      </w:r>
      <w:r w:rsidRPr="00E560D5">
        <w:rPr>
          <w:rFonts w:cs="Segoe UI"/>
          <w:spacing w:val="37"/>
          <w:lang w:val="es-AR"/>
        </w:rPr>
        <w:t xml:space="preserve"> </w:t>
      </w:r>
      <w:r w:rsidRPr="00E560D5">
        <w:rPr>
          <w:rFonts w:cs="Segoe UI"/>
          <w:lang w:val="es-AR"/>
        </w:rPr>
        <w:t>y</w:t>
      </w:r>
      <w:r w:rsidRPr="00E560D5">
        <w:rPr>
          <w:rFonts w:cs="Segoe UI"/>
          <w:spacing w:val="37"/>
          <w:lang w:val="es-AR"/>
        </w:rPr>
        <w:t xml:space="preserve"> </w:t>
      </w:r>
      <w:r w:rsidRPr="00E560D5">
        <w:rPr>
          <w:rFonts w:cs="Segoe UI"/>
          <w:spacing w:val="-1"/>
          <w:lang w:val="es-AR"/>
        </w:rPr>
        <w:t>la</w:t>
      </w:r>
      <w:r w:rsidRPr="00E560D5">
        <w:rPr>
          <w:rFonts w:cs="Segoe UI"/>
          <w:spacing w:val="37"/>
          <w:lang w:val="es-AR"/>
        </w:rPr>
        <w:t xml:space="preserve"> </w:t>
      </w:r>
      <w:proofErr w:type="spellStart"/>
      <w:r w:rsidRPr="00E560D5">
        <w:rPr>
          <w:rFonts w:cs="Segoe UI"/>
          <w:spacing w:val="-1"/>
          <w:lang w:val="es-AR"/>
        </w:rPr>
        <w:t>ANPCyT</w:t>
      </w:r>
      <w:proofErr w:type="spellEnd"/>
      <w:r w:rsidRPr="00E560D5">
        <w:rPr>
          <w:rFonts w:cs="Segoe UI"/>
          <w:spacing w:val="-1"/>
          <w:lang w:val="es-AR"/>
        </w:rPr>
        <w:t>.</w:t>
      </w:r>
      <w:r w:rsidRPr="00E560D5">
        <w:rPr>
          <w:rFonts w:cs="Segoe UI"/>
          <w:spacing w:val="36"/>
          <w:lang w:val="es-AR"/>
        </w:rPr>
        <w:t xml:space="preserve"> </w:t>
      </w:r>
      <w:r w:rsidRPr="00E560D5">
        <w:rPr>
          <w:rFonts w:cs="Segoe UI"/>
          <w:lang w:val="es-AR"/>
        </w:rPr>
        <w:t>Estos</w:t>
      </w:r>
      <w:r w:rsidRPr="00E560D5">
        <w:rPr>
          <w:rFonts w:cs="Segoe UI"/>
          <w:spacing w:val="34"/>
          <w:lang w:val="es-AR"/>
        </w:rPr>
        <w:t xml:space="preserve"> </w:t>
      </w:r>
      <w:r w:rsidRPr="00E560D5">
        <w:rPr>
          <w:rFonts w:cs="Segoe UI"/>
          <w:spacing w:val="-1"/>
          <w:lang w:val="es-AR"/>
        </w:rPr>
        <w:t>últimos</w:t>
      </w:r>
      <w:r w:rsidRPr="00E560D5">
        <w:rPr>
          <w:rFonts w:cs="Segoe UI"/>
          <w:spacing w:val="55"/>
          <w:lang w:val="es-AR"/>
        </w:rPr>
        <w:t xml:space="preserve"> </w:t>
      </w:r>
      <w:r w:rsidRPr="00E560D5">
        <w:rPr>
          <w:rFonts w:cs="Segoe UI"/>
          <w:spacing w:val="-1"/>
          <w:lang w:val="es-AR"/>
        </w:rPr>
        <w:t>registraron</w:t>
      </w:r>
      <w:r w:rsidRPr="00E560D5">
        <w:rPr>
          <w:rFonts w:cs="Segoe UI"/>
          <w:spacing w:val="56"/>
          <w:lang w:val="es-AR"/>
        </w:rPr>
        <w:t xml:space="preserve"> </w:t>
      </w:r>
      <w:r w:rsidRPr="00E560D5">
        <w:rPr>
          <w:rFonts w:cs="Segoe UI"/>
          <w:lang w:val="es-AR"/>
        </w:rPr>
        <w:t>un</w:t>
      </w:r>
      <w:r w:rsidRPr="00E560D5">
        <w:rPr>
          <w:rFonts w:cs="Segoe UI"/>
          <w:spacing w:val="56"/>
          <w:lang w:val="es-AR"/>
        </w:rPr>
        <w:t xml:space="preserve"> </w:t>
      </w:r>
      <w:r w:rsidRPr="00E560D5">
        <w:rPr>
          <w:rFonts w:cs="Segoe UI"/>
          <w:spacing w:val="-1"/>
          <w:lang w:val="es-AR"/>
        </w:rPr>
        <w:t>crecimiento</w:t>
      </w:r>
      <w:r w:rsidRPr="00E560D5">
        <w:rPr>
          <w:rFonts w:cs="Segoe UI"/>
          <w:spacing w:val="58"/>
          <w:lang w:val="es-AR"/>
        </w:rPr>
        <w:t xml:space="preserve"> </w:t>
      </w:r>
      <w:r w:rsidRPr="00E560D5">
        <w:rPr>
          <w:rFonts w:cs="Segoe UI"/>
          <w:spacing w:val="-1"/>
          <w:lang w:val="es-AR"/>
        </w:rPr>
        <w:t>sostenido</w:t>
      </w:r>
      <w:r w:rsidRPr="00E560D5">
        <w:rPr>
          <w:rFonts w:cs="Segoe UI"/>
          <w:spacing w:val="56"/>
          <w:lang w:val="es-AR"/>
        </w:rPr>
        <w:t xml:space="preserve"> </w:t>
      </w:r>
      <w:r w:rsidRPr="00E560D5">
        <w:rPr>
          <w:rFonts w:cs="Segoe UI"/>
          <w:spacing w:val="-1"/>
          <w:lang w:val="es-AR"/>
        </w:rPr>
        <w:t>en</w:t>
      </w:r>
      <w:r w:rsidRPr="00E560D5">
        <w:rPr>
          <w:rFonts w:cs="Segoe UI"/>
          <w:spacing w:val="57"/>
          <w:lang w:val="es-AR"/>
        </w:rPr>
        <w:t xml:space="preserve"> </w:t>
      </w:r>
      <w:r w:rsidRPr="00E560D5">
        <w:rPr>
          <w:rFonts w:cs="Segoe UI"/>
          <w:lang w:val="es-AR"/>
        </w:rPr>
        <w:t>el</w:t>
      </w:r>
      <w:r w:rsidRPr="00E560D5">
        <w:rPr>
          <w:rFonts w:cs="Segoe UI"/>
          <w:spacing w:val="56"/>
          <w:lang w:val="es-AR"/>
        </w:rPr>
        <w:t xml:space="preserve"> </w:t>
      </w:r>
      <w:r w:rsidRPr="00E560D5">
        <w:rPr>
          <w:rFonts w:cs="Segoe UI"/>
          <w:spacing w:val="-1"/>
          <w:lang w:val="es-AR"/>
        </w:rPr>
        <w:t>periodo</w:t>
      </w:r>
      <w:r w:rsidRPr="00E560D5">
        <w:rPr>
          <w:rFonts w:cs="Segoe UI"/>
          <w:spacing w:val="57"/>
          <w:lang w:val="es-AR"/>
        </w:rPr>
        <w:t xml:space="preserve"> </w:t>
      </w:r>
      <w:r w:rsidRPr="00E560D5">
        <w:rPr>
          <w:rFonts w:cs="Segoe UI"/>
          <w:lang w:val="es-AR"/>
        </w:rPr>
        <w:t>2005-2009,</w:t>
      </w:r>
      <w:r w:rsidRPr="00E560D5">
        <w:rPr>
          <w:rFonts w:cs="Segoe UI"/>
          <w:spacing w:val="56"/>
          <w:lang w:val="es-AR"/>
        </w:rPr>
        <w:t xml:space="preserve"> </w:t>
      </w:r>
      <w:r w:rsidRPr="00E560D5">
        <w:rPr>
          <w:rFonts w:cs="Segoe UI"/>
          <w:spacing w:val="-1"/>
          <w:lang w:val="es-AR"/>
        </w:rPr>
        <w:t>pasando</w:t>
      </w:r>
      <w:r w:rsidRPr="00E560D5">
        <w:rPr>
          <w:rFonts w:cs="Segoe UI"/>
          <w:spacing w:val="57"/>
          <w:lang w:val="es-AR"/>
        </w:rPr>
        <w:t xml:space="preserve"> </w:t>
      </w:r>
      <w:r w:rsidRPr="00E560D5">
        <w:rPr>
          <w:rFonts w:cs="Segoe UI"/>
          <w:lang w:val="es-AR"/>
        </w:rPr>
        <w:t>de</w:t>
      </w:r>
      <w:r w:rsidRPr="00E560D5">
        <w:rPr>
          <w:rFonts w:cs="Segoe UI"/>
          <w:spacing w:val="67"/>
          <w:w w:val="99"/>
          <w:lang w:val="es-AR"/>
        </w:rPr>
        <w:t xml:space="preserve"> </w:t>
      </w:r>
      <w:r w:rsidRPr="00E560D5">
        <w:rPr>
          <w:rFonts w:cs="Segoe UI"/>
          <w:spacing w:val="-1"/>
          <w:lang w:val="es-AR"/>
        </w:rPr>
        <w:lastRenderedPageBreak/>
        <w:t>aproximadamente</w:t>
      </w:r>
      <w:r w:rsidRPr="00E560D5">
        <w:rPr>
          <w:rFonts w:cs="Segoe UI"/>
          <w:spacing w:val="23"/>
          <w:lang w:val="es-AR"/>
        </w:rPr>
        <w:t xml:space="preserve"> </w:t>
      </w:r>
      <w:r w:rsidRPr="00E560D5">
        <w:rPr>
          <w:rFonts w:cs="Segoe UI"/>
          <w:lang w:val="es-AR"/>
        </w:rPr>
        <w:t>400.000 pesos</w:t>
      </w:r>
      <w:r w:rsidRPr="00E560D5">
        <w:rPr>
          <w:rFonts w:cs="Segoe UI"/>
          <w:spacing w:val="22"/>
          <w:lang w:val="es-AR"/>
        </w:rPr>
        <w:t xml:space="preserve"> </w:t>
      </w:r>
      <w:r w:rsidRPr="00E560D5">
        <w:rPr>
          <w:rFonts w:cs="Segoe UI"/>
          <w:lang w:val="es-AR"/>
        </w:rPr>
        <w:t>a</w:t>
      </w:r>
      <w:r w:rsidRPr="00E560D5">
        <w:rPr>
          <w:rFonts w:cs="Segoe UI"/>
          <w:spacing w:val="20"/>
          <w:lang w:val="es-AR"/>
        </w:rPr>
        <w:t xml:space="preserve"> </w:t>
      </w:r>
      <w:r w:rsidRPr="00E560D5">
        <w:rPr>
          <w:rFonts w:cs="Segoe UI"/>
          <w:lang w:val="es-AR"/>
        </w:rPr>
        <w:t>un</w:t>
      </w:r>
      <w:r w:rsidRPr="00E560D5">
        <w:rPr>
          <w:rFonts w:cs="Segoe UI"/>
          <w:spacing w:val="20"/>
          <w:lang w:val="es-AR"/>
        </w:rPr>
        <w:t xml:space="preserve"> </w:t>
      </w:r>
      <w:r w:rsidRPr="00E560D5">
        <w:rPr>
          <w:rFonts w:cs="Segoe UI"/>
          <w:spacing w:val="-1"/>
          <w:lang w:val="es-AR"/>
        </w:rPr>
        <w:t>millón.</w:t>
      </w:r>
      <w:r w:rsidRPr="00E560D5">
        <w:rPr>
          <w:rFonts w:cs="Segoe UI"/>
          <w:spacing w:val="22"/>
          <w:lang w:val="es-AR"/>
        </w:rPr>
        <w:t xml:space="preserve"> </w:t>
      </w:r>
      <w:r w:rsidRPr="00E560D5">
        <w:rPr>
          <w:rFonts w:cs="Segoe UI"/>
          <w:lang w:val="es-AR"/>
        </w:rPr>
        <w:t>La</w:t>
      </w:r>
      <w:r w:rsidRPr="00E560D5">
        <w:rPr>
          <w:rFonts w:cs="Segoe UI"/>
          <w:spacing w:val="21"/>
          <w:lang w:val="es-AR"/>
        </w:rPr>
        <w:t xml:space="preserve"> </w:t>
      </w:r>
      <w:r w:rsidRPr="00E560D5">
        <w:rPr>
          <w:rFonts w:cs="Segoe UI"/>
          <w:spacing w:val="-1"/>
          <w:lang w:val="es-AR"/>
        </w:rPr>
        <w:t>mayoría</w:t>
      </w:r>
      <w:r w:rsidRPr="00E560D5">
        <w:rPr>
          <w:rFonts w:cs="Segoe UI"/>
          <w:spacing w:val="22"/>
          <w:lang w:val="es-AR"/>
        </w:rPr>
        <w:t xml:space="preserve"> </w:t>
      </w:r>
      <w:r w:rsidRPr="00E560D5">
        <w:rPr>
          <w:rFonts w:cs="Segoe UI"/>
          <w:lang w:val="es-AR"/>
        </w:rPr>
        <w:t>de</w:t>
      </w:r>
      <w:r w:rsidRPr="00E560D5">
        <w:rPr>
          <w:rFonts w:cs="Segoe UI"/>
          <w:spacing w:val="24"/>
          <w:lang w:val="es-AR"/>
        </w:rPr>
        <w:t xml:space="preserve"> </w:t>
      </w:r>
      <w:r w:rsidRPr="00E560D5">
        <w:rPr>
          <w:rFonts w:cs="Segoe UI"/>
          <w:spacing w:val="-1"/>
          <w:lang w:val="es-AR"/>
        </w:rPr>
        <w:t>los</w:t>
      </w:r>
      <w:r w:rsidRPr="00E560D5">
        <w:rPr>
          <w:rFonts w:cs="Segoe UI"/>
          <w:spacing w:val="21"/>
          <w:lang w:val="es-AR"/>
        </w:rPr>
        <w:t xml:space="preserve"> </w:t>
      </w:r>
      <w:r w:rsidRPr="00E560D5">
        <w:rPr>
          <w:rFonts w:cs="Segoe UI"/>
          <w:lang w:val="es-AR"/>
        </w:rPr>
        <w:t>fondos</w:t>
      </w:r>
      <w:r w:rsidRPr="00E560D5">
        <w:rPr>
          <w:rFonts w:cs="Segoe UI"/>
          <w:spacing w:val="22"/>
          <w:lang w:val="es-AR"/>
        </w:rPr>
        <w:t xml:space="preserve"> </w:t>
      </w:r>
      <w:r w:rsidRPr="00E560D5">
        <w:rPr>
          <w:rFonts w:cs="Segoe UI"/>
          <w:spacing w:val="-1"/>
          <w:lang w:val="es-AR"/>
        </w:rPr>
        <w:t>corresponden</w:t>
      </w:r>
      <w:r w:rsidRPr="00E560D5">
        <w:rPr>
          <w:rFonts w:cs="Segoe UI"/>
          <w:spacing w:val="21"/>
          <w:lang w:val="es-AR"/>
        </w:rPr>
        <w:t xml:space="preserve"> </w:t>
      </w:r>
      <w:r w:rsidRPr="00E560D5">
        <w:rPr>
          <w:rFonts w:cs="Segoe UI"/>
          <w:lang w:val="es-AR"/>
        </w:rPr>
        <w:t>a</w:t>
      </w:r>
      <w:r w:rsidRPr="00E560D5">
        <w:rPr>
          <w:rFonts w:cs="Segoe UI"/>
          <w:spacing w:val="59"/>
          <w:w w:val="99"/>
          <w:lang w:val="es-AR"/>
        </w:rPr>
        <w:t xml:space="preserve"> </w:t>
      </w:r>
      <w:r w:rsidRPr="00E560D5">
        <w:rPr>
          <w:rFonts w:cs="Segoe UI"/>
          <w:spacing w:val="-1"/>
          <w:lang w:val="es-AR"/>
        </w:rPr>
        <w:t>subsidios</w:t>
      </w:r>
      <w:r w:rsidRPr="00E560D5">
        <w:rPr>
          <w:rFonts w:cs="Segoe UI"/>
          <w:spacing w:val="-10"/>
          <w:lang w:val="es-AR"/>
        </w:rPr>
        <w:t xml:space="preserve"> </w:t>
      </w:r>
      <w:r w:rsidRPr="00E560D5">
        <w:rPr>
          <w:rFonts w:cs="Segoe UI"/>
          <w:spacing w:val="-1"/>
          <w:lang w:val="es-AR"/>
        </w:rPr>
        <w:t>obtenidos</w:t>
      </w:r>
      <w:r w:rsidRPr="00E560D5">
        <w:rPr>
          <w:rFonts w:cs="Segoe UI"/>
          <w:spacing w:val="-8"/>
          <w:lang w:val="es-AR"/>
        </w:rPr>
        <w:t xml:space="preserve"> </w:t>
      </w:r>
      <w:r w:rsidRPr="00E560D5">
        <w:rPr>
          <w:rFonts w:cs="Segoe UI"/>
          <w:spacing w:val="-1"/>
          <w:lang w:val="es-AR"/>
        </w:rPr>
        <w:t>competitivamente</w:t>
      </w:r>
      <w:r w:rsidRPr="00E560D5">
        <w:rPr>
          <w:rFonts w:cs="Segoe UI"/>
          <w:spacing w:val="-8"/>
          <w:lang w:val="es-AR"/>
        </w:rPr>
        <w:t xml:space="preserve"> </w:t>
      </w:r>
      <w:r w:rsidRPr="00E560D5">
        <w:rPr>
          <w:rFonts w:cs="Segoe UI"/>
          <w:spacing w:val="-1"/>
          <w:lang w:val="es-AR"/>
        </w:rPr>
        <w:t>por</w:t>
      </w:r>
      <w:r w:rsidRPr="00E560D5">
        <w:rPr>
          <w:rFonts w:cs="Segoe UI"/>
          <w:spacing w:val="-9"/>
          <w:lang w:val="es-AR"/>
        </w:rPr>
        <w:t xml:space="preserve"> </w:t>
      </w:r>
      <w:r w:rsidRPr="00E560D5">
        <w:rPr>
          <w:rFonts w:cs="Segoe UI"/>
          <w:spacing w:val="-1"/>
          <w:lang w:val="es-AR"/>
        </w:rPr>
        <w:t>investigadores</w:t>
      </w:r>
      <w:r w:rsidRPr="00E560D5">
        <w:rPr>
          <w:rFonts w:cs="Segoe UI"/>
          <w:spacing w:val="-10"/>
          <w:lang w:val="es-AR"/>
        </w:rPr>
        <w:t xml:space="preserve"> </w:t>
      </w:r>
      <w:r w:rsidRPr="00E560D5">
        <w:rPr>
          <w:rFonts w:cs="Segoe UI"/>
          <w:spacing w:val="-1"/>
          <w:lang w:val="es-AR"/>
        </w:rPr>
        <w:t>individuales.</w:t>
      </w:r>
    </w:p>
    <w:p w:rsidR="00AA1A33" w:rsidRPr="00E560D5" w:rsidRDefault="00AA1A33" w:rsidP="00AA1A33">
      <w:pPr>
        <w:pStyle w:val="Textoindependiente"/>
        <w:spacing w:after="120" w:line="276" w:lineRule="auto"/>
        <w:ind w:left="0" w:right="116" w:firstLine="709"/>
        <w:jc w:val="both"/>
        <w:rPr>
          <w:rFonts w:cs="Segoe UI"/>
          <w:lang w:val="es-AR"/>
        </w:rPr>
      </w:pPr>
      <w:r w:rsidRPr="00E560D5">
        <w:rPr>
          <w:rFonts w:cs="Segoe UI"/>
          <w:b/>
          <w:lang w:val="es-AR"/>
        </w:rPr>
        <w:t>Recursos</w:t>
      </w:r>
      <w:r w:rsidRPr="00E560D5">
        <w:rPr>
          <w:rFonts w:cs="Segoe UI"/>
          <w:b/>
          <w:spacing w:val="55"/>
          <w:lang w:val="es-AR"/>
        </w:rPr>
        <w:t xml:space="preserve"> </w:t>
      </w:r>
      <w:r w:rsidRPr="00E560D5">
        <w:rPr>
          <w:rFonts w:cs="Segoe UI"/>
          <w:b/>
          <w:spacing w:val="-1"/>
          <w:lang w:val="es-AR"/>
        </w:rPr>
        <w:t>humanos</w:t>
      </w:r>
      <w:r w:rsidRPr="00E560D5">
        <w:rPr>
          <w:rFonts w:cs="Segoe UI"/>
          <w:b/>
          <w:spacing w:val="56"/>
          <w:lang w:val="es-AR"/>
        </w:rPr>
        <w:t xml:space="preserve"> </w:t>
      </w:r>
      <w:r w:rsidRPr="00E560D5">
        <w:rPr>
          <w:rFonts w:cs="Segoe UI"/>
          <w:b/>
          <w:spacing w:val="-1"/>
          <w:lang w:val="es-AR"/>
        </w:rPr>
        <w:t>para</w:t>
      </w:r>
      <w:r w:rsidRPr="00E560D5">
        <w:rPr>
          <w:rFonts w:cs="Segoe UI"/>
          <w:b/>
          <w:spacing w:val="56"/>
          <w:lang w:val="es-AR"/>
        </w:rPr>
        <w:t xml:space="preserve"> </w:t>
      </w:r>
      <w:r w:rsidRPr="00E560D5">
        <w:rPr>
          <w:rFonts w:cs="Segoe UI"/>
          <w:b/>
          <w:spacing w:val="-1"/>
          <w:lang w:val="es-AR"/>
        </w:rPr>
        <w:t>I+D.</w:t>
      </w:r>
      <w:r w:rsidRPr="00E560D5">
        <w:rPr>
          <w:rFonts w:cs="Segoe UI"/>
          <w:b/>
          <w:spacing w:val="57"/>
          <w:lang w:val="es-AR"/>
        </w:rPr>
        <w:t xml:space="preserve"> </w:t>
      </w:r>
      <w:r w:rsidRPr="00E560D5">
        <w:rPr>
          <w:rFonts w:cs="Segoe UI"/>
          <w:spacing w:val="-1"/>
          <w:lang w:val="es-AR"/>
        </w:rPr>
        <w:t>De</w:t>
      </w:r>
      <w:r w:rsidRPr="00E560D5">
        <w:rPr>
          <w:rFonts w:cs="Segoe UI"/>
          <w:spacing w:val="56"/>
          <w:lang w:val="es-AR"/>
        </w:rPr>
        <w:t xml:space="preserve"> </w:t>
      </w:r>
      <w:r w:rsidRPr="00E560D5">
        <w:rPr>
          <w:rFonts w:cs="Segoe UI"/>
          <w:spacing w:val="-1"/>
          <w:lang w:val="es-AR"/>
        </w:rPr>
        <w:t>acuerdo</w:t>
      </w:r>
      <w:r w:rsidRPr="00E560D5">
        <w:rPr>
          <w:rFonts w:cs="Segoe UI"/>
          <w:spacing w:val="57"/>
          <w:lang w:val="es-AR"/>
        </w:rPr>
        <w:t xml:space="preserve"> </w:t>
      </w:r>
      <w:r w:rsidRPr="00E560D5">
        <w:rPr>
          <w:rFonts w:cs="Segoe UI"/>
          <w:spacing w:val="-1"/>
          <w:lang w:val="es-AR"/>
        </w:rPr>
        <w:t>con</w:t>
      </w:r>
      <w:r w:rsidRPr="00E560D5">
        <w:rPr>
          <w:rFonts w:cs="Segoe UI"/>
          <w:spacing w:val="56"/>
          <w:lang w:val="es-AR"/>
        </w:rPr>
        <w:t xml:space="preserve"> </w:t>
      </w:r>
      <w:r w:rsidRPr="00E560D5">
        <w:rPr>
          <w:rFonts w:cs="Segoe UI"/>
          <w:spacing w:val="-1"/>
          <w:lang w:val="es-AR"/>
        </w:rPr>
        <w:t>la</w:t>
      </w:r>
      <w:r w:rsidRPr="00E560D5">
        <w:rPr>
          <w:rFonts w:cs="Segoe UI"/>
          <w:spacing w:val="55"/>
          <w:lang w:val="es-AR"/>
        </w:rPr>
        <w:t xml:space="preserve"> </w:t>
      </w:r>
      <w:r w:rsidRPr="00E560D5">
        <w:rPr>
          <w:rFonts w:cs="Segoe UI"/>
          <w:spacing w:val="-1"/>
          <w:lang w:val="es-AR"/>
        </w:rPr>
        <w:t>memoria</w:t>
      </w:r>
      <w:r w:rsidRPr="00E560D5">
        <w:rPr>
          <w:rFonts w:cs="Segoe UI"/>
          <w:spacing w:val="56"/>
          <w:lang w:val="es-AR"/>
        </w:rPr>
        <w:t xml:space="preserve"> </w:t>
      </w:r>
      <w:r w:rsidRPr="00E560D5">
        <w:rPr>
          <w:rFonts w:cs="Segoe UI"/>
          <w:spacing w:val="-1"/>
          <w:lang w:val="es-AR"/>
        </w:rPr>
        <w:t>2010,</w:t>
      </w:r>
      <w:r w:rsidRPr="00E560D5">
        <w:rPr>
          <w:rFonts w:cs="Segoe UI"/>
          <w:spacing w:val="56"/>
          <w:lang w:val="es-AR"/>
        </w:rPr>
        <w:t xml:space="preserve"> </w:t>
      </w:r>
      <w:r w:rsidRPr="00E560D5">
        <w:rPr>
          <w:rFonts w:cs="Segoe UI"/>
          <w:lang w:val="es-AR"/>
        </w:rPr>
        <w:t>el</w:t>
      </w:r>
      <w:r w:rsidRPr="00E560D5">
        <w:rPr>
          <w:rFonts w:cs="Segoe UI"/>
          <w:spacing w:val="56"/>
          <w:lang w:val="es-AR"/>
        </w:rPr>
        <w:t xml:space="preserve"> </w:t>
      </w:r>
      <w:r w:rsidRPr="00E560D5">
        <w:rPr>
          <w:rFonts w:cs="Segoe UI"/>
          <w:spacing w:val="-1"/>
          <w:lang w:val="es-AR"/>
        </w:rPr>
        <w:t>CIEM</w:t>
      </w:r>
      <w:r w:rsidRPr="00E560D5">
        <w:rPr>
          <w:rFonts w:cs="Segoe UI"/>
          <w:spacing w:val="45"/>
          <w:w w:val="99"/>
          <w:lang w:val="es-AR"/>
        </w:rPr>
        <w:t xml:space="preserve"> </w:t>
      </w:r>
      <w:r w:rsidRPr="00E560D5">
        <w:rPr>
          <w:rFonts w:cs="Segoe UI"/>
          <w:spacing w:val="-1"/>
          <w:lang w:val="es-AR"/>
        </w:rPr>
        <w:t>contaba</w:t>
      </w:r>
      <w:r w:rsidRPr="00E560D5">
        <w:rPr>
          <w:rFonts w:cs="Segoe UI"/>
          <w:spacing w:val="3"/>
          <w:lang w:val="es-AR"/>
        </w:rPr>
        <w:t xml:space="preserve"> </w:t>
      </w:r>
      <w:r w:rsidRPr="00E560D5">
        <w:rPr>
          <w:rFonts w:cs="Segoe UI"/>
          <w:spacing w:val="-1"/>
          <w:lang w:val="es-AR"/>
        </w:rPr>
        <w:t>con</w:t>
      </w:r>
      <w:r w:rsidRPr="00E560D5">
        <w:rPr>
          <w:rFonts w:cs="Segoe UI"/>
          <w:spacing w:val="4"/>
          <w:lang w:val="es-AR"/>
        </w:rPr>
        <w:t xml:space="preserve"> </w:t>
      </w:r>
      <w:r w:rsidRPr="00E560D5">
        <w:rPr>
          <w:rFonts w:cs="Segoe UI"/>
          <w:lang w:val="es-AR"/>
        </w:rPr>
        <w:t>37</w:t>
      </w:r>
      <w:r w:rsidRPr="00E560D5">
        <w:rPr>
          <w:rFonts w:cs="Segoe UI"/>
          <w:spacing w:val="6"/>
          <w:lang w:val="es-AR"/>
        </w:rPr>
        <w:t xml:space="preserve"> </w:t>
      </w:r>
      <w:r w:rsidRPr="00E560D5">
        <w:rPr>
          <w:rFonts w:cs="Segoe UI"/>
          <w:spacing w:val="-1"/>
          <w:lang w:val="es-AR"/>
        </w:rPr>
        <w:t>investigadores</w:t>
      </w:r>
      <w:r w:rsidRPr="00E560D5">
        <w:rPr>
          <w:rFonts w:cs="Segoe UI"/>
          <w:spacing w:val="4"/>
          <w:lang w:val="es-AR"/>
        </w:rPr>
        <w:t xml:space="preserve"> </w:t>
      </w:r>
      <w:r w:rsidRPr="00E560D5">
        <w:rPr>
          <w:rFonts w:cs="Segoe UI"/>
          <w:spacing w:val="-1"/>
          <w:lang w:val="es-AR"/>
        </w:rPr>
        <w:t>del</w:t>
      </w:r>
      <w:r w:rsidRPr="00E560D5">
        <w:rPr>
          <w:rFonts w:cs="Segoe UI"/>
          <w:spacing w:val="3"/>
          <w:lang w:val="es-AR"/>
        </w:rPr>
        <w:t xml:space="preserve"> </w:t>
      </w:r>
      <w:r w:rsidRPr="00E560D5">
        <w:rPr>
          <w:rFonts w:cs="Segoe UI"/>
          <w:spacing w:val="-1"/>
          <w:lang w:val="es-AR"/>
        </w:rPr>
        <w:t>CONICET,</w:t>
      </w:r>
      <w:r w:rsidRPr="00E560D5">
        <w:rPr>
          <w:rFonts w:cs="Segoe UI"/>
          <w:spacing w:val="2"/>
          <w:lang w:val="es-AR"/>
        </w:rPr>
        <w:t xml:space="preserve"> </w:t>
      </w:r>
      <w:r w:rsidRPr="00E560D5">
        <w:rPr>
          <w:rFonts w:cs="Segoe UI"/>
          <w:spacing w:val="-1"/>
          <w:lang w:val="es-AR"/>
        </w:rPr>
        <w:t>20</w:t>
      </w:r>
      <w:r w:rsidRPr="00E560D5">
        <w:rPr>
          <w:rFonts w:cs="Segoe UI"/>
          <w:spacing w:val="4"/>
          <w:lang w:val="es-AR"/>
        </w:rPr>
        <w:t xml:space="preserve"> </w:t>
      </w:r>
      <w:r w:rsidRPr="00E560D5">
        <w:rPr>
          <w:rFonts w:cs="Segoe UI"/>
          <w:spacing w:val="-1"/>
          <w:lang w:val="es-AR"/>
        </w:rPr>
        <w:t>docentes</w:t>
      </w:r>
      <w:r w:rsidRPr="00E560D5">
        <w:rPr>
          <w:rFonts w:cs="Segoe UI"/>
          <w:spacing w:val="4"/>
          <w:lang w:val="es-AR"/>
        </w:rPr>
        <w:t xml:space="preserve"> </w:t>
      </w:r>
      <w:r w:rsidRPr="00E560D5">
        <w:rPr>
          <w:rFonts w:cs="Segoe UI"/>
          <w:spacing w:val="-1"/>
          <w:lang w:val="es-AR"/>
        </w:rPr>
        <w:t>investigadores</w:t>
      </w:r>
      <w:r w:rsidRPr="00E560D5">
        <w:rPr>
          <w:rFonts w:cs="Segoe UI"/>
          <w:spacing w:val="5"/>
          <w:lang w:val="es-AR"/>
        </w:rPr>
        <w:t xml:space="preserve"> </w:t>
      </w:r>
      <w:r w:rsidRPr="00E560D5">
        <w:rPr>
          <w:rFonts w:cs="Segoe UI"/>
          <w:lang w:val="es-AR"/>
        </w:rPr>
        <w:t>de</w:t>
      </w:r>
      <w:r w:rsidRPr="00E560D5">
        <w:rPr>
          <w:rFonts w:cs="Segoe UI"/>
          <w:spacing w:val="2"/>
          <w:lang w:val="es-AR"/>
        </w:rPr>
        <w:t xml:space="preserve"> </w:t>
      </w:r>
      <w:r w:rsidRPr="00E560D5">
        <w:rPr>
          <w:rFonts w:cs="Segoe UI"/>
          <w:spacing w:val="-1"/>
          <w:lang w:val="es-AR"/>
        </w:rPr>
        <w:t>la</w:t>
      </w:r>
      <w:r w:rsidRPr="00E560D5">
        <w:rPr>
          <w:rFonts w:cs="Segoe UI"/>
          <w:spacing w:val="3"/>
          <w:lang w:val="es-AR"/>
        </w:rPr>
        <w:t xml:space="preserve"> </w:t>
      </w:r>
      <w:r w:rsidRPr="00E560D5">
        <w:rPr>
          <w:rFonts w:cs="Segoe UI"/>
          <w:lang w:val="es-AR"/>
        </w:rPr>
        <w:t>UNC</w:t>
      </w:r>
      <w:r w:rsidRPr="00E560D5">
        <w:rPr>
          <w:rFonts w:cs="Segoe UI"/>
          <w:spacing w:val="3"/>
          <w:lang w:val="es-AR"/>
        </w:rPr>
        <w:t xml:space="preserve"> </w:t>
      </w:r>
      <w:r w:rsidRPr="00E560D5">
        <w:rPr>
          <w:rFonts w:cs="Segoe UI"/>
          <w:lang w:val="es-AR"/>
        </w:rPr>
        <w:t>y</w:t>
      </w:r>
    </w:p>
    <w:p w:rsidR="00AA1A33" w:rsidRPr="00E560D5" w:rsidRDefault="00AA1A33" w:rsidP="00AA1A33">
      <w:pPr>
        <w:pStyle w:val="Textoindependiente"/>
        <w:spacing w:after="120" w:line="276" w:lineRule="auto"/>
        <w:ind w:left="0" w:right="116" w:firstLine="0"/>
        <w:jc w:val="both"/>
        <w:rPr>
          <w:rFonts w:cs="Segoe UI"/>
          <w:lang w:val="es-AR"/>
        </w:rPr>
      </w:pPr>
      <w:r w:rsidRPr="00E560D5">
        <w:rPr>
          <w:rFonts w:cs="Segoe UI"/>
          <w:lang w:val="es-AR"/>
        </w:rPr>
        <w:t>46</w:t>
      </w:r>
      <w:r w:rsidRPr="00E560D5">
        <w:rPr>
          <w:rFonts w:cs="Segoe UI"/>
          <w:spacing w:val="18"/>
          <w:lang w:val="es-AR"/>
        </w:rPr>
        <w:t xml:space="preserve"> </w:t>
      </w:r>
      <w:r w:rsidRPr="00E560D5">
        <w:rPr>
          <w:rFonts w:cs="Segoe UI"/>
          <w:spacing w:val="-1"/>
          <w:lang w:val="es-AR"/>
        </w:rPr>
        <w:t>becarios.</w:t>
      </w:r>
      <w:r w:rsidRPr="00E560D5">
        <w:rPr>
          <w:rFonts w:cs="Segoe UI"/>
          <w:spacing w:val="18"/>
          <w:lang w:val="es-AR"/>
        </w:rPr>
        <w:t xml:space="preserve"> </w:t>
      </w:r>
      <w:r w:rsidRPr="00E560D5">
        <w:rPr>
          <w:rFonts w:cs="Segoe UI"/>
          <w:lang w:val="es-AR"/>
        </w:rPr>
        <w:t>El</w:t>
      </w:r>
      <w:r w:rsidRPr="00E560D5">
        <w:rPr>
          <w:rFonts w:cs="Segoe UI"/>
          <w:spacing w:val="18"/>
          <w:lang w:val="es-AR"/>
        </w:rPr>
        <w:t xml:space="preserve"> </w:t>
      </w:r>
      <w:r w:rsidRPr="00E560D5">
        <w:rPr>
          <w:rFonts w:cs="Segoe UI"/>
          <w:spacing w:val="-1"/>
          <w:lang w:val="es-AR"/>
        </w:rPr>
        <w:t>personal</w:t>
      </w:r>
      <w:r w:rsidRPr="00E560D5">
        <w:rPr>
          <w:rFonts w:cs="Segoe UI"/>
          <w:spacing w:val="18"/>
          <w:lang w:val="es-AR"/>
        </w:rPr>
        <w:t xml:space="preserve"> </w:t>
      </w:r>
      <w:r w:rsidRPr="00E560D5">
        <w:rPr>
          <w:rFonts w:cs="Segoe UI"/>
          <w:lang w:val="es-AR"/>
        </w:rPr>
        <w:t>de</w:t>
      </w:r>
      <w:r w:rsidRPr="00E560D5">
        <w:rPr>
          <w:rFonts w:cs="Segoe UI"/>
          <w:spacing w:val="19"/>
          <w:lang w:val="es-AR"/>
        </w:rPr>
        <w:t xml:space="preserve"> </w:t>
      </w:r>
      <w:r w:rsidRPr="00E560D5">
        <w:rPr>
          <w:rFonts w:cs="Segoe UI"/>
          <w:spacing w:val="-1"/>
          <w:lang w:val="es-AR"/>
        </w:rPr>
        <w:t>apoyo</w:t>
      </w:r>
      <w:r w:rsidRPr="00E560D5">
        <w:rPr>
          <w:rFonts w:cs="Segoe UI"/>
          <w:spacing w:val="19"/>
          <w:lang w:val="es-AR"/>
        </w:rPr>
        <w:t xml:space="preserve"> </w:t>
      </w:r>
      <w:r w:rsidRPr="00E560D5">
        <w:rPr>
          <w:rFonts w:cs="Segoe UI"/>
          <w:lang w:val="es-AR"/>
        </w:rPr>
        <w:t>era</w:t>
      </w:r>
      <w:r w:rsidRPr="00E560D5">
        <w:rPr>
          <w:rFonts w:cs="Segoe UI"/>
          <w:spacing w:val="17"/>
          <w:lang w:val="es-AR"/>
        </w:rPr>
        <w:t xml:space="preserve"> </w:t>
      </w:r>
      <w:r w:rsidRPr="00E560D5">
        <w:rPr>
          <w:rFonts w:cs="Segoe UI"/>
          <w:spacing w:val="-1"/>
          <w:lang w:val="es-AR"/>
        </w:rPr>
        <w:t>mínimo</w:t>
      </w:r>
      <w:r w:rsidRPr="00E560D5">
        <w:rPr>
          <w:rFonts w:cs="Segoe UI"/>
          <w:spacing w:val="18"/>
          <w:lang w:val="es-AR"/>
        </w:rPr>
        <w:t xml:space="preserve"> </w:t>
      </w:r>
      <w:r w:rsidRPr="00E560D5">
        <w:rPr>
          <w:rFonts w:cs="Segoe UI"/>
          <w:lang w:val="es-AR"/>
        </w:rPr>
        <w:t>(un</w:t>
      </w:r>
      <w:r w:rsidRPr="00E560D5">
        <w:rPr>
          <w:rFonts w:cs="Segoe UI"/>
          <w:spacing w:val="19"/>
          <w:lang w:val="es-AR"/>
        </w:rPr>
        <w:t xml:space="preserve"> </w:t>
      </w:r>
      <w:r w:rsidRPr="00E560D5">
        <w:rPr>
          <w:rFonts w:cs="Segoe UI"/>
          <w:spacing w:val="-1"/>
          <w:lang w:val="es-AR"/>
        </w:rPr>
        <w:t>miembro</w:t>
      </w:r>
      <w:r w:rsidRPr="00E560D5">
        <w:rPr>
          <w:rFonts w:cs="Segoe UI"/>
          <w:spacing w:val="18"/>
          <w:lang w:val="es-AR"/>
        </w:rPr>
        <w:t xml:space="preserve"> </w:t>
      </w:r>
      <w:r w:rsidRPr="00E560D5">
        <w:rPr>
          <w:rFonts w:cs="Segoe UI"/>
          <w:lang w:val="es-AR"/>
        </w:rPr>
        <w:t>de</w:t>
      </w:r>
      <w:r w:rsidRPr="00E560D5">
        <w:rPr>
          <w:rFonts w:cs="Segoe UI"/>
          <w:spacing w:val="19"/>
          <w:lang w:val="es-AR"/>
        </w:rPr>
        <w:t xml:space="preserve"> </w:t>
      </w:r>
      <w:r w:rsidRPr="00E560D5">
        <w:rPr>
          <w:rFonts w:cs="Segoe UI"/>
          <w:spacing w:val="-1"/>
          <w:lang w:val="es-AR"/>
        </w:rPr>
        <w:t>la</w:t>
      </w:r>
      <w:r w:rsidRPr="00E560D5">
        <w:rPr>
          <w:rFonts w:cs="Segoe UI"/>
          <w:spacing w:val="18"/>
          <w:lang w:val="es-AR"/>
        </w:rPr>
        <w:t xml:space="preserve"> </w:t>
      </w:r>
      <w:r w:rsidRPr="00E560D5">
        <w:rPr>
          <w:rFonts w:cs="Segoe UI"/>
          <w:spacing w:val="-1"/>
          <w:lang w:val="es-AR"/>
        </w:rPr>
        <w:t>CPA</w:t>
      </w:r>
      <w:r w:rsidRPr="00E560D5">
        <w:rPr>
          <w:rFonts w:cs="Segoe UI"/>
          <w:spacing w:val="18"/>
          <w:lang w:val="es-AR"/>
        </w:rPr>
        <w:t xml:space="preserve"> </w:t>
      </w:r>
      <w:r w:rsidRPr="00E560D5">
        <w:rPr>
          <w:rFonts w:cs="Segoe UI"/>
          <w:lang w:val="es-AR"/>
        </w:rPr>
        <w:t>y</w:t>
      </w:r>
      <w:r w:rsidRPr="00E560D5">
        <w:rPr>
          <w:rFonts w:cs="Segoe UI"/>
          <w:spacing w:val="19"/>
          <w:lang w:val="es-AR"/>
        </w:rPr>
        <w:t xml:space="preserve"> </w:t>
      </w:r>
      <w:r w:rsidRPr="00E560D5">
        <w:rPr>
          <w:rFonts w:cs="Segoe UI"/>
          <w:lang w:val="es-AR"/>
        </w:rPr>
        <w:t>un</w:t>
      </w:r>
      <w:r w:rsidRPr="00E560D5">
        <w:rPr>
          <w:rFonts w:cs="Segoe UI"/>
          <w:spacing w:val="57"/>
          <w:w w:val="99"/>
          <w:lang w:val="es-AR"/>
        </w:rPr>
        <w:t xml:space="preserve"> </w:t>
      </w:r>
      <w:r w:rsidRPr="00E560D5">
        <w:rPr>
          <w:rFonts w:cs="Segoe UI"/>
          <w:spacing w:val="-1"/>
          <w:lang w:val="es-AR"/>
        </w:rPr>
        <w:t>administrativo).</w:t>
      </w:r>
      <w:r w:rsidRPr="00E560D5">
        <w:rPr>
          <w:rFonts w:cs="Segoe UI"/>
          <w:spacing w:val="11"/>
          <w:lang w:val="es-AR"/>
        </w:rPr>
        <w:t xml:space="preserve"> </w:t>
      </w:r>
      <w:r w:rsidRPr="00E560D5">
        <w:rPr>
          <w:rFonts w:cs="Segoe UI"/>
          <w:lang w:val="es-AR"/>
        </w:rPr>
        <w:t>La</w:t>
      </w:r>
      <w:r w:rsidRPr="00E560D5">
        <w:rPr>
          <w:rFonts w:cs="Segoe UI"/>
          <w:spacing w:val="14"/>
          <w:lang w:val="es-AR"/>
        </w:rPr>
        <w:t xml:space="preserve"> </w:t>
      </w:r>
      <w:r w:rsidRPr="00E560D5">
        <w:rPr>
          <w:rFonts w:cs="Segoe UI"/>
          <w:spacing w:val="-1"/>
          <w:lang w:val="es-AR"/>
        </w:rPr>
        <w:t>composición</w:t>
      </w:r>
      <w:r w:rsidRPr="00E560D5">
        <w:rPr>
          <w:rFonts w:cs="Segoe UI"/>
          <w:spacing w:val="16"/>
          <w:lang w:val="es-AR"/>
        </w:rPr>
        <w:t xml:space="preserve"> </w:t>
      </w:r>
      <w:r w:rsidRPr="00E560D5">
        <w:rPr>
          <w:rFonts w:cs="Segoe UI"/>
          <w:spacing w:val="-1"/>
          <w:lang w:val="es-AR"/>
        </w:rPr>
        <w:t>según</w:t>
      </w:r>
      <w:r w:rsidRPr="00E560D5">
        <w:rPr>
          <w:rFonts w:cs="Segoe UI"/>
          <w:spacing w:val="13"/>
          <w:lang w:val="es-AR"/>
        </w:rPr>
        <w:t xml:space="preserve"> </w:t>
      </w:r>
      <w:r w:rsidRPr="00E560D5">
        <w:rPr>
          <w:rFonts w:cs="Segoe UI"/>
          <w:spacing w:val="-1"/>
          <w:lang w:val="es-AR"/>
        </w:rPr>
        <w:t>las</w:t>
      </w:r>
      <w:r w:rsidRPr="00E560D5">
        <w:rPr>
          <w:rFonts w:cs="Segoe UI"/>
          <w:spacing w:val="14"/>
          <w:lang w:val="es-AR"/>
        </w:rPr>
        <w:t xml:space="preserve"> </w:t>
      </w:r>
      <w:r w:rsidRPr="00E560D5">
        <w:rPr>
          <w:rFonts w:cs="Segoe UI"/>
          <w:lang w:val="es-AR"/>
        </w:rPr>
        <w:t>categorías</w:t>
      </w:r>
      <w:r w:rsidRPr="00E560D5">
        <w:rPr>
          <w:rFonts w:cs="Segoe UI"/>
          <w:spacing w:val="12"/>
          <w:lang w:val="es-AR"/>
        </w:rPr>
        <w:t xml:space="preserve"> </w:t>
      </w:r>
      <w:r w:rsidRPr="00E560D5">
        <w:rPr>
          <w:rFonts w:cs="Segoe UI"/>
          <w:spacing w:val="-1"/>
          <w:lang w:val="es-AR"/>
        </w:rPr>
        <w:t>de</w:t>
      </w:r>
      <w:r w:rsidRPr="00E560D5">
        <w:rPr>
          <w:rFonts w:cs="Segoe UI"/>
          <w:spacing w:val="14"/>
          <w:lang w:val="es-AR"/>
        </w:rPr>
        <w:t xml:space="preserve"> </w:t>
      </w:r>
      <w:r w:rsidRPr="00E560D5">
        <w:rPr>
          <w:rFonts w:cs="Segoe UI"/>
          <w:spacing w:val="-1"/>
          <w:lang w:val="es-AR"/>
        </w:rPr>
        <w:t>la</w:t>
      </w:r>
      <w:r w:rsidRPr="00E560D5">
        <w:rPr>
          <w:rFonts w:cs="Segoe UI"/>
          <w:spacing w:val="14"/>
          <w:lang w:val="es-AR"/>
        </w:rPr>
        <w:t xml:space="preserve"> </w:t>
      </w:r>
      <w:proofErr w:type="spellStart"/>
      <w:r w:rsidRPr="00E560D5">
        <w:rPr>
          <w:rFonts w:cs="Segoe UI"/>
          <w:spacing w:val="-1"/>
          <w:lang w:val="es-AR"/>
        </w:rPr>
        <w:t>CICyT</w:t>
      </w:r>
      <w:proofErr w:type="spellEnd"/>
      <w:r w:rsidRPr="00E560D5">
        <w:rPr>
          <w:rFonts w:cs="Segoe UI"/>
          <w:spacing w:val="13"/>
          <w:lang w:val="es-AR"/>
        </w:rPr>
        <w:t xml:space="preserve"> </w:t>
      </w:r>
      <w:r w:rsidRPr="00E560D5">
        <w:rPr>
          <w:rFonts w:cs="Segoe UI"/>
          <w:lang w:val="es-AR"/>
        </w:rPr>
        <w:t>del</w:t>
      </w:r>
      <w:r w:rsidRPr="00E560D5">
        <w:rPr>
          <w:rFonts w:cs="Segoe UI"/>
          <w:spacing w:val="14"/>
          <w:lang w:val="es-AR"/>
        </w:rPr>
        <w:t xml:space="preserve"> </w:t>
      </w:r>
      <w:r w:rsidRPr="00E560D5">
        <w:rPr>
          <w:rFonts w:cs="Segoe UI"/>
          <w:spacing w:val="-1"/>
          <w:lang w:val="es-AR"/>
        </w:rPr>
        <w:t>CONICET</w:t>
      </w:r>
      <w:r w:rsidRPr="00E560D5">
        <w:rPr>
          <w:rFonts w:cs="Segoe UI"/>
          <w:spacing w:val="13"/>
          <w:lang w:val="es-AR"/>
        </w:rPr>
        <w:t xml:space="preserve"> </w:t>
      </w:r>
      <w:r w:rsidRPr="00E560D5">
        <w:rPr>
          <w:rFonts w:cs="Segoe UI"/>
          <w:lang w:val="es-AR"/>
        </w:rPr>
        <w:t>era</w:t>
      </w:r>
      <w:r w:rsidRPr="00E560D5">
        <w:rPr>
          <w:rFonts w:cs="Segoe UI"/>
          <w:spacing w:val="13"/>
          <w:lang w:val="es-AR"/>
        </w:rPr>
        <w:t xml:space="preserve"> </w:t>
      </w:r>
      <w:r w:rsidRPr="00E560D5">
        <w:rPr>
          <w:rFonts w:cs="Segoe UI"/>
          <w:spacing w:val="-1"/>
          <w:lang w:val="es-AR"/>
        </w:rPr>
        <w:t>la</w:t>
      </w:r>
      <w:r w:rsidRPr="00E560D5">
        <w:rPr>
          <w:rFonts w:cs="Segoe UI"/>
          <w:spacing w:val="65"/>
          <w:w w:val="99"/>
          <w:lang w:val="es-AR"/>
        </w:rPr>
        <w:t xml:space="preserve"> </w:t>
      </w:r>
      <w:r w:rsidRPr="00E560D5">
        <w:rPr>
          <w:rFonts w:cs="Segoe UI"/>
          <w:spacing w:val="-1"/>
          <w:lang w:val="es-AR"/>
        </w:rPr>
        <w:t>siguiente:</w:t>
      </w:r>
      <w:r w:rsidRPr="00E560D5">
        <w:rPr>
          <w:rFonts w:cs="Segoe UI"/>
          <w:spacing w:val="2"/>
          <w:lang w:val="es-AR"/>
        </w:rPr>
        <w:t xml:space="preserve"> </w:t>
      </w:r>
      <w:r w:rsidRPr="00E560D5">
        <w:rPr>
          <w:rFonts w:cs="Segoe UI"/>
          <w:lang w:val="es-AR"/>
        </w:rPr>
        <w:t>cuatro</w:t>
      </w:r>
      <w:r w:rsidRPr="00E560D5">
        <w:rPr>
          <w:rFonts w:cs="Segoe UI"/>
          <w:spacing w:val="2"/>
          <w:lang w:val="es-AR"/>
        </w:rPr>
        <w:t xml:space="preserve"> </w:t>
      </w:r>
      <w:r w:rsidRPr="00E560D5">
        <w:rPr>
          <w:rFonts w:cs="Segoe UI"/>
          <w:spacing w:val="-1"/>
          <w:lang w:val="es-AR"/>
        </w:rPr>
        <w:t>investigadores</w:t>
      </w:r>
      <w:r w:rsidRPr="00E560D5">
        <w:rPr>
          <w:rFonts w:cs="Segoe UI"/>
          <w:spacing w:val="4"/>
          <w:lang w:val="es-AR"/>
        </w:rPr>
        <w:t xml:space="preserve"> </w:t>
      </w:r>
      <w:r w:rsidRPr="00E560D5">
        <w:rPr>
          <w:rFonts w:cs="Segoe UI"/>
          <w:spacing w:val="-1"/>
          <w:lang w:val="es-AR"/>
        </w:rPr>
        <w:t>superiores,</w:t>
      </w:r>
      <w:r w:rsidRPr="00E560D5">
        <w:rPr>
          <w:rFonts w:cs="Segoe UI"/>
          <w:spacing w:val="2"/>
          <w:lang w:val="es-AR"/>
        </w:rPr>
        <w:t xml:space="preserve"> </w:t>
      </w:r>
      <w:r w:rsidRPr="00E560D5">
        <w:rPr>
          <w:rFonts w:cs="Segoe UI"/>
          <w:lang w:val="es-AR"/>
        </w:rPr>
        <w:t>cuatro</w:t>
      </w:r>
      <w:r w:rsidRPr="00E560D5">
        <w:rPr>
          <w:rFonts w:cs="Segoe UI"/>
          <w:spacing w:val="2"/>
          <w:lang w:val="es-AR"/>
        </w:rPr>
        <w:t xml:space="preserve"> </w:t>
      </w:r>
      <w:r w:rsidRPr="00E560D5">
        <w:rPr>
          <w:rFonts w:cs="Segoe UI"/>
          <w:spacing w:val="-1"/>
          <w:lang w:val="es-AR"/>
        </w:rPr>
        <w:t>principales</w:t>
      </w:r>
      <w:r w:rsidRPr="00E560D5">
        <w:rPr>
          <w:rFonts w:cs="Segoe UI"/>
          <w:spacing w:val="3"/>
          <w:lang w:val="es-AR"/>
        </w:rPr>
        <w:t xml:space="preserve"> </w:t>
      </w:r>
      <w:r w:rsidRPr="00E560D5">
        <w:rPr>
          <w:rFonts w:cs="Segoe UI"/>
          <w:lang w:val="es-AR"/>
        </w:rPr>
        <w:t>y</w:t>
      </w:r>
      <w:r w:rsidRPr="00E560D5">
        <w:rPr>
          <w:rFonts w:cs="Segoe UI"/>
          <w:spacing w:val="3"/>
          <w:lang w:val="es-AR"/>
        </w:rPr>
        <w:t xml:space="preserve"> </w:t>
      </w:r>
      <w:r w:rsidRPr="00E560D5">
        <w:rPr>
          <w:rFonts w:cs="Segoe UI"/>
          <w:spacing w:val="-1"/>
          <w:lang w:val="es-AR"/>
        </w:rPr>
        <w:t>siete</w:t>
      </w:r>
      <w:r w:rsidRPr="00E560D5">
        <w:rPr>
          <w:rFonts w:cs="Segoe UI"/>
          <w:spacing w:val="4"/>
          <w:lang w:val="es-AR"/>
        </w:rPr>
        <w:t xml:space="preserve"> </w:t>
      </w:r>
      <w:r w:rsidRPr="00E560D5">
        <w:rPr>
          <w:rFonts w:cs="Segoe UI"/>
          <w:spacing w:val="-1"/>
          <w:lang w:val="es-AR"/>
        </w:rPr>
        <w:t>independientes,</w:t>
      </w:r>
      <w:r w:rsidRPr="00E560D5">
        <w:rPr>
          <w:rFonts w:cs="Segoe UI"/>
          <w:spacing w:val="69"/>
          <w:w w:val="99"/>
          <w:lang w:val="es-AR"/>
        </w:rPr>
        <w:t xml:space="preserve"> </w:t>
      </w:r>
      <w:r w:rsidRPr="00E560D5">
        <w:rPr>
          <w:rFonts w:cs="Segoe UI"/>
          <w:spacing w:val="-1"/>
          <w:lang w:val="es-AR"/>
        </w:rPr>
        <w:t>mientras</w:t>
      </w:r>
      <w:r w:rsidRPr="00E560D5">
        <w:rPr>
          <w:rFonts w:cs="Segoe UI"/>
          <w:spacing w:val="-7"/>
          <w:lang w:val="es-AR"/>
        </w:rPr>
        <w:t xml:space="preserve"> </w:t>
      </w:r>
      <w:r w:rsidRPr="00E560D5">
        <w:rPr>
          <w:rFonts w:cs="Segoe UI"/>
          <w:lang w:val="es-AR"/>
        </w:rPr>
        <w:t>que</w:t>
      </w:r>
      <w:r w:rsidRPr="00E560D5">
        <w:rPr>
          <w:rFonts w:cs="Segoe UI"/>
          <w:spacing w:val="-5"/>
          <w:lang w:val="es-AR"/>
        </w:rPr>
        <w:t xml:space="preserve"> </w:t>
      </w:r>
      <w:r w:rsidRPr="00E560D5">
        <w:rPr>
          <w:rFonts w:cs="Segoe UI"/>
          <w:lang w:val="es-AR"/>
        </w:rPr>
        <w:t>el</w:t>
      </w:r>
      <w:r w:rsidRPr="00E560D5">
        <w:rPr>
          <w:rFonts w:cs="Segoe UI"/>
          <w:spacing w:val="-6"/>
          <w:lang w:val="es-AR"/>
        </w:rPr>
        <w:t xml:space="preserve"> </w:t>
      </w:r>
      <w:r w:rsidRPr="00E560D5">
        <w:rPr>
          <w:rFonts w:cs="Segoe UI"/>
          <w:lang w:val="es-AR"/>
        </w:rPr>
        <w:t>resto</w:t>
      </w:r>
      <w:r w:rsidRPr="00E560D5">
        <w:rPr>
          <w:rFonts w:cs="Segoe UI"/>
          <w:spacing w:val="-7"/>
          <w:lang w:val="es-AR"/>
        </w:rPr>
        <w:t xml:space="preserve"> </w:t>
      </w:r>
      <w:r w:rsidRPr="00E560D5">
        <w:rPr>
          <w:rFonts w:cs="Segoe UI"/>
          <w:spacing w:val="-1"/>
          <w:lang w:val="es-AR"/>
        </w:rPr>
        <w:t>se</w:t>
      </w:r>
      <w:r w:rsidRPr="00E560D5">
        <w:rPr>
          <w:rFonts w:cs="Segoe UI"/>
          <w:spacing w:val="-4"/>
          <w:lang w:val="es-AR"/>
        </w:rPr>
        <w:t xml:space="preserve"> </w:t>
      </w:r>
      <w:r w:rsidRPr="00E560D5">
        <w:rPr>
          <w:rFonts w:cs="Segoe UI"/>
          <w:spacing w:val="-1"/>
          <w:lang w:val="es-AR"/>
        </w:rPr>
        <w:t>distribuía</w:t>
      </w:r>
      <w:r w:rsidRPr="00E560D5">
        <w:rPr>
          <w:rFonts w:cs="Segoe UI"/>
          <w:spacing w:val="-5"/>
          <w:lang w:val="es-AR"/>
        </w:rPr>
        <w:t xml:space="preserve"> </w:t>
      </w:r>
      <w:r w:rsidRPr="00E560D5">
        <w:rPr>
          <w:rFonts w:cs="Segoe UI"/>
          <w:lang w:val="es-AR"/>
        </w:rPr>
        <w:t>en</w:t>
      </w:r>
      <w:r w:rsidRPr="00E560D5">
        <w:rPr>
          <w:rFonts w:cs="Segoe UI"/>
          <w:spacing w:val="-5"/>
          <w:lang w:val="es-AR"/>
        </w:rPr>
        <w:t xml:space="preserve"> </w:t>
      </w:r>
      <w:r w:rsidRPr="00E560D5">
        <w:rPr>
          <w:rFonts w:cs="Segoe UI"/>
          <w:spacing w:val="-1"/>
          <w:lang w:val="es-AR"/>
        </w:rPr>
        <w:t>las</w:t>
      </w:r>
      <w:r w:rsidRPr="00E560D5">
        <w:rPr>
          <w:rFonts w:cs="Segoe UI"/>
          <w:spacing w:val="-5"/>
          <w:lang w:val="es-AR"/>
        </w:rPr>
        <w:t xml:space="preserve"> </w:t>
      </w:r>
      <w:r w:rsidRPr="00E560D5">
        <w:rPr>
          <w:rFonts w:cs="Segoe UI"/>
          <w:spacing w:val="-1"/>
          <w:lang w:val="es-AR"/>
        </w:rPr>
        <w:t>primeras</w:t>
      </w:r>
      <w:r w:rsidRPr="00E560D5">
        <w:rPr>
          <w:rFonts w:cs="Segoe UI"/>
          <w:spacing w:val="-5"/>
          <w:lang w:val="es-AR"/>
        </w:rPr>
        <w:t xml:space="preserve"> </w:t>
      </w:r>
      <w:r w:rsidRPr="00E560D5">
        <w:rPr>
          <w:rFonts w:cs="Segoe UI"/>
          <w:spacing w:val="-1"/>
          <w:lang w:val="es-AR"/>
        </w:rPr>
        <w:t>categorías.</w:t>
      </w:r>
    </w:p>
    <w:p w:rsidR="00AA1A33" w:rsidRPr="00E560D5" w:rsidRDefault="00AA1A33" w:rsidP="00AA1A33">
      <w:pPr>
        <w:pStyle w:val="Textoindependiente"/>
        <w:spacing w:after="120" w:line="276" w:lineRule="auto"/>
        <w:ind w:left="0" w:right="115" w:firstLine="709"/>
        <w:jc w:val="both"/>
        <w:rPr>
          <w:rFonts w:cs="Segoe UI"/>
          <w:lang w:val="es-AR"/>
        </w:rPr>
      </w:pPr>
      <w:r w:rsidRPr="00E560D5">
        <w:rPr>
          <w:rFonts w:cs="Segoe UI"/>
          <w:spacing w:val="-1"/>
          <w:lang w:val="es-AR"/>
        </w:rPr>
        <w:t>Se</w:t>
      </w:r>
      <w:r w:rsidRPr="00E560D5">
        <w:rPr>
          <w:rFonts w:cs="Segoe UI"/>
          <w:spacing w:val="5"/>
          <w:lang w:val="es-AR"/>
        </w:rPr>
        <w:t xml:space="preserve"> </w:t>
      </w:r>
      <w:r w:rsidRPr="00E560D5">
        <w:rPr>
          <w:rFonts w:cs="Segoe UI"/>
          <w:lang w:val="es-AR"/>
        </w:rPr>
        <w:t>observa</w:t>
      </w:r>
      <w:r w:rsidRPr="00E560D5">
        <w:rPr>
          <w:rFonts w:cs="Segoe UI"/>
          <w:spacing w:val="5"/>
          <w:lang w:val="es-AR"/>
        </w:rPr>
        <w:t xml:space="preserve"> </w:t>
      </w:r>
      <w:r w:rsidRPr="00E560D5">
        <w:rPr>
          <w:rFonts w:cs="Segoe UI"/>
          <w:lang w:val="es-AR"/>
        </w:rPr>
        <w:t>una</w:t>
      </w:r>
      <w:r w:rsidRPr="00E560D5">
        <w:rPr>
          <w:rFonts w:cs="Segoe UI"/>
          <w:spacing w:val="5"/>
          <w:lang w:val="es-AR"/>
        </w:rPr>
        <w:t xml:space="preserve"> </w:t>
      </w:r>
      <w:r w:rsidRPr="00E560D5">
        <w:rPr>
          <w:rFonts w:cs="Segoe UI"/>
          <w:spacing w:val="-1"/>
          <w:lang w:val="es-AR"/>
        </w:rPr>
        <w:t>concentración</w:t>
      </w:r>
      <w:r w:rsidRPr="00E560D5">
        <w:rPr>
          <w:rFonts w:cs="Segoe UI"/>
          <w:spacing w:val="5"/>
          <w:lang w:val="es-AR"/>
        </w:rPr>
        <w:t xml:space="preserve"> </w:t>
      </w:r>
      <w:r w:rsidRPr="00E560D5">
        <w:rPr>
          <w:rFonts w:cs="Segoe UI"/>
          <w:spacing w:val="-1"/>
          <w:lang w:val="es-AR"/>
        </w:rPr>
        <w:t>importante</w:t>
      </w:r>
      <w:r w:rsidRPr="00E560D5">
        <w:rPr>
          <w:rFonts w:cs="Segoe UI"/>
          <w:spacing w:val="5"/>
          <w:lang w:val="es-AR"/>
        </w:rPr>
        <w:t xml:space="preserve"> </w:t>
      </w:r>
      <w:r w:rsidRPr="00E560D5">
        <w:rPr>
          <w:rFonts w:cs="Segoe UI"/>
          <w:spacing w:val="-1"/>
          <w:lang w:val="es-AR"/>
        </w:rPr>
        <w:t>de</w:t>
      </w:r>
      <w:r w:rsidRPr="00E560D5">
        <w:rPr>
          <w:rFonts w:cs="Segoe UI"/>
          <w:spacing w:val="7"/>
          <w:lang w:val="es-AR"/>
        </w:rPr>
        <w:t xml:space="preserve"> </w:t>
      </w:r>
      <w:r w:rsidRPr="00E560D5">
        <w:rPr>
          <w:rFonts w:cs="Segoe UI"/>
          <w:spacing w:val="-1"/>
          <w:lang w:val="es-AR"/>
        </w:rPr>
        <w:t>investigadores</w:t>
      </w:r>
      <w:r w:rsidRPr="00E560D5">
        <w:rPr>
          <w:rFonts w:cs="Segoe UI"/>
          <w:spacing w:val="4"/>
          <w:lang w:val="es-AR"/>
        </w:rPr>
        <w:t xml:space="preserve"> </w:t>
      </w:r>
      <w:r w:rsidRPr="00E560D5">
        <w:rPr>
          <w:rFonts w:cs="Segoe UI"/>
          <w:lang w:val="es-AR"/>
        </w:rPr>
        <w:t>y</w:t>
      </w:r>
      <w:r w:rsidRPr="00E560D5">
        <w:rPr>
          <w:rFonts w:cs="Segoe UI"/>
          <w:spacing w:val="6"/>
          <w:lang w:val="es-AR"/>
        </w:rPr>
        <w:t xml:space="preserve"> </w:t>
      </w:r>
      <w:r w:rsidRPr="00E560D5">
        <w:rPr>
          <w:rFonts w:cs="Segoe UI"/>
          <w:spacing w:val="-1"/>
          <w:lang w:val="es-AR"/>
        </w:rPr>
        <w:t>becarios</w:t>
      </w:r>
      <w:r w:rsidRPr="00E560D5">
        <w:rPr>
          <w:rFonts w:cs="Segoe UI"/>
          <w:spacing w:val="4"/>
          <w:lang w:val="es-AR"/>
        </w:rPr>
        <w:t xml:space="preserve"> </w:t>
      </w:r>
      <w:r w:rsidRPr="00E560D5">
        <w:rPr>
          <w:rFonts w:cs="Segoe UI"/>
          <w:lang w:val="es-AR"/>
        </w:rPr>
        <w:t>en</w:t>
      </w:r>
      <w:r w:rsidRPr="00E560D5">
        <w:rPr>
          <w:rFonts w:cs="Segoe UI"/>
          <w:spacing w:val="6"/>
          <w:lang w:val="es-AR"/>
        </w:rPr>
        <w:t xml:space="preserve"> </w:t>
      </w:r>
      <w:r w:rsidRPr="00E560D5">
        <w:rPr>
          <w:rFonts w:cs="Segoe UI"/>
          <w:spacing w:val="-1"/>
          <w:lang w:val="es-AR"/>
        </w:rPr>
        <w:t>una</w:t>
      </w:r>
      <w:r w:rsidRPr="00E560D5">
        <w:rPr>
          <w:rFonts w:cs="Segoe UI"/>
          <w:spacing w:val="65"/>
          <w:w w:val="99"/>
          <w:lang w:val="es-AR"/>
        </w:rPr>
        <w:t xml:space="preserve"> </w:t>
      </w:r>
      <w:r w:rsidRPr="00E560D5">
        <w:rPr>
          <w:rFonts w:cs="Segoe UI"/>
          <w:lang w:val="es-AR"/>
        </w:rPr>
        <w:t>de</w:t>
      </w:r>
      <w:r w:rsidRPr="00E560D5">
        <w:rPr>
          <w:rFonts w:cs="Segoe UI"/>
          <w:spacing w:val="10"/>
          <w:lang w:val="es-AR"/>
        </w:rPr>
        <w:t xml:space="preserve"> </w:t>
      </w:r>
      <w:r w:rsidRPr="00E560D5">
        <w:rPr>
          <w:rFonts w:cs="Segoe UI"/>
          <w:spacing w:val="-1"/>
          <w:lang w:val="es-AR"/>
        </w:rPr>
        <w:t>las</w:t>
      </w:r>
      <w:r w:rsidRPr="00E560D5">
        <w:rPr>
          <w:rFonts w:cs="Segoe UI"/>
          <w:spacing w:val="10"/>
          <w:lang w:val="es-AR"/>
        </w:rPr>
        <w:t xml:space="preserve"> </w:t>
      </w:r>
      <w:r w:rsidRPr="00E560D5">
        <w:rPr>
          <w:rFonts w:cs="Segoe UI"/>
          <w:spacing w:val="-1"/>
          <w:lang w:val="es-AR"/>
        </w:rPr>
        <w:t>líneas</w:t>
      </w:r>
      <w:r w:rsidRPr="00E560D5">
        <w:rPr>
          <w:rFonts w:cs="Segoe UI"/>
          <w:spacing w:val="11"/>
          <w:lang w:val="es-AR"/>
        </w:rPr>
        <w:t xml:space="preserve"> </w:t>
      </w:r>
      <w:r w:rsidRPr="00E560D5">
        <w:rPr>
          <w:rFonts w:cs="Segoe UI"/>
          <w:lang w:val="es-AR"/>
        </w:rPr>
        <w:t>(teorías</w:t>
      </w:r>
      <w:r w:rsidRPr="00E560D5">
        <w:rPr>
          <w:rFonts w:cs="Segoe UI"/>
          <w:spacing w:val="10"/>
          <w:lang w:val="es-AR"/>
        </w:rPr>
        <w:t xml:space="preserve"> </w:t>
      </w:r>
      <w:r w:rsidRPr="00E560D5">
        <w:rPr>
          <w:rFonts w:cs="Segoe UI"/>
          <w:spacing w:val="-1"/>
          <w:lang w:val="es-AR"/>
        </w:rPr>
        <w:t>de</w:t>
      </w:r>
      <w:r w:rsidRPr="00E560D5">
        <w:rPr>
          <w:rFonts w:cs="Segoe UI"/>
          <w:spacing w:val="10"/>
          <w:lang w:val="es-AR"/>
        </w:rPr>
        <w:t xml:space="preserve"> </w:t>
      </w:r>
      <w:r w:rsidRPr="00E560D5">
        <w:rPr>
          <w:rFonts w:cs="Segoe UI"/>
          <w:spacing w:val="-1"/>
          <w:lang w:val="es-AR"/>
        </w:rPr>
        <w:t>Lie)</w:t>
      </w:r>
      <w:r w:rsidRPr="00E560D5">
        <w:rPr>
          <w:rFonts w:cs="Segoe UI"/>
          <w:spacing w:val="11"/>
          <w:lang w:val="es-AR"/>
        </w:rPr>
        <w:t xml:space="preserve"> </w:t>
      </w:r>
      <w:r w:rsidRPr="00E560D5">
        <w:rPr>
          <w:rFonts w:cs="Segoe UI"/>
          <w:lang w:val="es-AR"/>
        </w:rPr>
        <w:t>y</w:t>
      </w:r>
      <w:r w:rsidRPr="00E560D5">
        <w:rPr>
          <w:rFonts w:cs="Segoe UI"/>
          <w:spacing w:val="10"/>
          <w:lang w:val="es-AR"/>
        </w:rPr>
        <w:t xml:space="preserve"> </w:t>
      </w:r>
      <w:r w:rsidRPr="00E560D5">
        <w:rPr>
          <w:rFonts w:cs="Segoe UI"/>
          <w:lang w:val="es-AR"/>
        </w:rPr>
        <w:t>una</w:t>
      </w:r>
      <w:r w:rsidRPr="00E560D5">
        <w:rPr>
          <w:rFonts w:cs="Segoe UI"/>
          <w:spacing w:val="10"/>
          <w:lang w:val="es-AR"/>
        </w:rPr>
        <w:t xml:space="preserve"> </w:t>
      </w:r>
      <w:r w:rsidRPr="00E560D5">
        <w:rPr>
          <w:rFonts w:cs="Segoe UI"/>
          <w:spacing w:val="-1"/>
          <w:lang w:val="es-AR"/>
        </w:rPr>
        <w:t>distribución</w:t>
      </w:r>
      <w:r w:rsidRPr="00E560D5">
        <w:rPr>
          <w:rFonts w:cs="Segoe UI"/>
          <w:spacing w:val="9"/>
          <w:lang w:val="es-AR"/>
        </w:rPr>
        <w:t xml:space="preserve"> </w:t>
      </w:r>
      <w:r w:rsidRPr="00E560D5">
        <w:rPr>
          <w:rFonts w:cs="Segoe UI"/>
          <w:spacing w:val="-1"/>
          <w:lang w:val="es-AR"/>
        </w:rPr>
        <w:t>relativamente</w:t>
      </w:r>
      <w:r w:rsidRPr="00E560D5">
        <w:rPr>
          <w:rFonts w:cs="Segoe UI"/>
          <w:spacing w:val="11"/>
          <w:lang w:val="es-AR"/>
        </w:rPr>
        <w:t xml:space="preserve"> </w:t>
      </w:r>
      <w:r w:rsidRPr="00E560D5">
        <w:rPr>
          <w:rFonts w:cs="Segoe UI"/>
          <w:spacing w:val="-1"/>
          <w:lang w:val="es-AR"/>
        </w:rPr>
        <w:t>uniforme</w:t>
      </w:r>
      <w:r w:rsidRPr="00E560D5">
        <w:rPr>
          <w:rFonts w:cs="Segoe UI"/>
          <w:spacing w:val="10"/>
          <w:lang w:val="es-AR"/>
        </w:rPr>
        <w:t xml:space="preserve"> </w:t>
      </w:r>
      <w:r w:rsidRPr="00E560D5">
        <w:rPr>
          <w:rFonts w:cs="Segoe UI"/>
          <w:lang w:val="es-AR"/>
        </w:rPr>
        <w:t>en</w:t>
      </w:r>
      <w:r w:rsidRPr="00E560D5">
        <w:rPr>
          <w:rFonts w:cs="Segoe UI"/>
          <w:spacing w:val="11"/>
          <w:lang w:val="es-AR"/>
        </w:rPr>
        <w:t xml:space="preserve"> </w:t>
      </w:r>
      <w:r w:rsidRPr="00E560D5">
        <w:rPr>
          <w:rFonts w:cs="Segoe UI"/>
          <w:lang w:val="es-AR"/>
        </w:rPr>
        <w:t>las</w:t>
      </w:r>
      <w:r w:rsidRPr="00E560D5">
        <w:rPr>
          <w:rFonts w:cs="Segoe UI"/>
          <w:spacing w:val="10"/>
          <w:lang w:val="es-AR"/>
        </w:rPr>
        <w:t xml:space="preserve"> </w:t>
      </w:r>
      <w:r w:rsidRPr="00E560D5">
        <w:rPr>
          <w:rFonts w:cs="Segoe UI"/>
          <w:spacing w:val="-1"/>
          <w:lang w:val="es-AR"/>
        </w:rPr>
        <w:t>demás.</w:t>
      </w:r>
      <w:r w:rsidRPr="00E560D5">
        <w:rPr>
          <w:rFonts w:cs="Segoe UI"/>
          <w:spacing w:val="56"/>
          <w:lang w:val="es-AR"/>
        </w:rPr>
        <w:t xml:space="preserve"> </w:t>
      </w:r>
      <w:r w:rsidRPr="00E560D5">
        <w:rPr>
          <w:rFonts w:cs="Segoe UI"/>
          <w:spacing w:val="-1"/>
          <w:lang w:val="es-AR"/>
        </w:rPr>
        <w:t>La</w:t>
      </w:r>
      <w:r w:rsidRPr="00E560D5">
        <w:rPr>
          <w:rFonts w:cs="Segoe UI"/>
          <w:spacing w:val="21"/>
          <w:lang w:val="es-AR"/>
        </w:rPr>
        <w:t xml:space="preserve"> </w:t>
      </w:r>
      <w:r w:rsidRPr="00E560D5">
        <w:rPr>
          <w:rFonts w:cs="Segoe UI"/>
          <w:spacing w:val="-1"/>
          <w:lang w:val="es-AR"/>
        </w:rPr>
        <w:t>importante</w:t>
      </w:r>
      <w:r w:rsidRPr="00E560D5">
        <w:rPr>
          <w:rFonts w:cs="Segoe UI"/>
          <w:spacing w:val="22"/>
          <w:lang w:val="es-AR"/>
        </w:rPr>
        <w:t xml:space="preserve"> </w:t>
      </w:r>
      <w:r w:rsidRPr="00E560D5">
        <w:rPr>
          <w:rFonts w:cs="Segoe UI"/>
          <w:spacing w:val="-1"/>
          <w:lang w:val="es-AR"/>
        </w:rPr>
        <w:t>población</w:t>
      </w:r>
      <w:r w:rsidRPr="00E560D5">
        <w:rPr>
          <w:rFonts w:cs="Segoe UI"/>
          <w:spacing w:val="21"/>
          <w:lang w:val="es-AR"/>
        </w:rPr>
        <w:t xml:space="preserve"> </w:t>
      </w:r>
      <w:r w:rsidRPr="00E560D5">
        <w:rPr>
          <w:rFonts w:cs="Segoe UI"/>
          <w:lang w:val="es-AR"/>
        </w:rPr>
        <w:t>de</w:t>
      </w:r>
      <w:r w:rsidRPr="00E560D5">
        <w:rPr>
          <w:rFonts w:cs="Segoe UI"/>
          <w:spacing w:val="21"/>
          <w:lang w:val="es-AR"/>
        </w:rPr>
        <w:t xml:space="preserve"> </w:t>
      </w:r>
      <w:r w:rsidRPr="00E560D5">
        <w:rPr>
          <w:rFonts w:cs="Segoe UI"/>
          <w:spacing w:val="-1"/>
          <w:lang w:val="es-AR"/>
        </w:rPr>
        <w:t>becarios</w:t>
      </w:r>
      <w:r w:rsidRPr="00E560D5">
        <w:rPr>
          <w:rFonts w:cs="Segoe UI"/>
          <w:spacing w:val="21"/>
          <w:lang w:val="es-AR"/>
        </w:rPr>
        <w:t xml:space="preserve"> </w:t>
      </w:r>
      <w:r w:rsidRPr="00E560D5">
        <w:rPr>
          <w:rFonts w:cs="Segoe UI"/>
          <w:lang w:val="es-AR"/>
        </w:rPr>
        <w:t>doctorales</w:t>
      </w:r>
      <w:r w:rsidRPr="00E560D5">
        <w:rPr>
          <w:rFonts w:cs="Segoe UI"/>
          <w:spacing w:val="20"/>
          <w:lang w:val="es-AR"/>
        </w:rPr>
        <w:t xml:space="preserve"> </w:t>
      </w:r>
      <w:r w:rsidRPr="00E560D5">
        <w:rPr>
          <w:rFonts w:cs="Segoe UI"/>
          <w:lang w:val="es-AR"/>
        </w:rPr>
        <w:t>y</w:t>
      </w:r>
      <w:r w:rsidRPr="00E560D5">
        <w:rPr>
          <w:rFonts w:cs="Segoe UI"/>
          <w:spacing w:val="20"/>
          <w:lang w:val="es-AR"/>
        </w:rPr>
        <w:t xml:space="preserve"> </w:t>
      </w:r>
      <w:r w:rsidRPr="00E560D5">
        <w:rPr>
          <w:rFonts w:cs="Segoe UI"/>
          <w:lang w:val="es-AR"/>
        </w:rPr>
        <w:t>posdoctorales,</w:t>
      </w:r>
      <w:r w:rsidRPr="00E560D5">
        <w:rPr>
          <w:rFonts w:cs="Segoe UI"/>
          <w:spacing w:val="20"/>
          <w:lang w:val="es-AR"/>
        </w:rPr>
        <w:t xml:space="preserve"> </w:t>
      </w:r>
      <w:r w:rsidRPr="00E560D5">
        <w:rPr>
          <w:rFonts w:cs="Segoe UI"/>
          <w:lang w:val="es-AR"/>
        </w:rPr>
        <w:t>así</w:t>
      </w:r>
      <w:r w:rsidRPr="00E560D5">
        <w:rPr>
          <w:rFonts w:cs="Segoe UI"/>
          <w:spacing w:val="21"/>
          <w:lang w:val="es-AR"/>
        </w:rPr>
        <w:t xml:space="preserve"> </w:t>
      </w:r>
      <w:r w:rsidRPr="00E560D5">
        <w:rPr>
          <w:rFonts w:cs="Segoe UI"/>
          <w:spacing w:val="-1"/>
          <w:lang w:val="es-AR"/>
        </w:rPr>
        <w:t>como</w:t>
      </w:r>
      <w:r w:rsidRPr="00E560D5">
        <w:rPr>
          <w:rFonts w:cs="Segoe UI"/>
          <w:spacing w:val="21"/>
          <w:lang w:val="es-AR"/>
        </w:rPr>
        <w:t xml:space="preserve"> </w:t>
      </w:r>
      <w:r w:rsidRPr="00E560D5">
        <w:rPr>
          <w:rFonts w:cs="Segoe UI"/>
          <w:spacing w:val="-1"/>
          <w:lang w:val="es-AR"/>
        </w:rPr>
        <w:t>su</w:t>
      </w:r>
      <w:r w:rsidRPr="00E560D5">
        <w:rPr>
          <w:rFonts w:cs="Segoe UI"/>
          <w:spacing w:val="48"/>
          <w:lang w:val="es-AR"/>
        </w:rPr>
        <w:t xml:space="preserve"> </w:t>
      </w:r>
      <w:r w:rsidRPr="00E560D5">
        <w:rPr>
          <w:rFonts w:cs="Segoe UI"/>
          <w:spacing w:val="-1"/>
          <w:lang w:val="es-AR"/>
        </w:rPr>
        <w:t>crecimiento</w:t>
      </w:r>
      <w:r w:rsidRPr="00E560D5">
        <w:rPr>
          <w:rFonts w:cs="Segoe UI"/>
          <w:spacing w:val="-11"/>
          <w:lang w:val="es-AR"/>
        </w:rPr>
        <w:t xml:space="preserve"> </w:t>
      </w:r>
      <w:r w:rsidRPr="00E560D5">
        <w:rPr>
          <w:rFonts w:cs="Segoe UI"/>
          <w:spacing w:val="-1"/>
          <w:lang w:val="es-AR"/>
        </w:rPr>
        <w:t>sostenido</w:t>
      </w:r>
      <w:r w:rsidRPr="00E560D5">
        <w:rPr>
          <w:rFonts w:cs="Segoe UI"/>
          <w:spacing w:val="-11"/>
          <w:lang w:val="es-AR"/>
        </w:rPr>
        <w:t xml:space="preserve"> </w:t>
      </w:r>
      <w:r w:rsidRPr="00E560D5">
        <w:rPr>
          <w:rFonts w:cs="Segoe UI"/>
          <w:lang w:val="es-AR"/>
        </w:rPr>
        <w:t>durante</w:t>
      </w:r>
      <w:r w:rsidRPr="00E560D5">
        <w:rPr>
          <w:rFonts w:cs="Segoe UI"/>
          <w:spacing w:val="-9"/>
          <w:lang w:val="es-AR"/>
        </w:rPr>
        <w:t xml:space="preserve"> </w:t>
      </w:r>
      <w:r w:rsidRPr="00E560D5">
        <w:rPr>
          <w:rFonts w:cs="Segoe UI"/>
          <w:spacing w:val="-1"/>
          <w:lang w:val="es-AR"/>
        </w:rPr>
        <w:t>los</w:t>
      </w:r>
      <w:r w:rsidRPr="00E560D5">
        <w:rPr>
          <w:rFonts w:cs="Segoe UI"/>
          <w:spacing w:val="-11"/>
          <w:lang w:val="es-AR"/>
        </w:rPr>
        <w:t xml:space="preserve"> </w:t>
      </w:r>
      <w:r w:rsidRPr="00E560D5">
        <w:rPr>
          <w:rFonts w:cs="Segoe UI"/>
          <w:spacing w:val="-1"/>
          <w:lang w:val="es-AR"/>
        </w:rPr>
        <w:t>últimos</w:t>
      </w:r>
      <w:r w:rsidRPr="00E560D5">
        <w:rPr>
          <w:rFonts w:cs="Segoe UI"/>
          <w:spacing w:val="-10"/>
          <w:lang w:val="es-AR"/>
        </w:rPr>
        <w:t xml:space="preserve"> </w:t>
      </w:r>
      <w:r w:rsidRPr="00E560D5">
        <w:rPr>
          <w:rFonts w:cs="Segoe UI"/>
          <w:lang w:val="es-AR"/>
        </w:rPr>
        <w:t>años,</w:t>
      </w:r>
      <w:r w:rsidRPr="00E560D5">
        <w:rPr>
          <w:rFonts w:cs="Segoe UI"/>
          <w:spacing w:val="-12"/>
          <w:lang w:val="es-AR"/>
        </w:rPr>
        <w:t xml:space="preserve"> </w:t>
      </w:r>
      <w:r w:rsidRPr="00E560D5">
        <w:rPr>
          <w:rFonts w:cs="Segoe UI"/>
          <w:spacing w:val="-1"/>
          <w:lang w:val="es-AR"/>
        </w:rPr>
        <w:t>indican</w:t>
      </w:r>
      <w:r w:rsidRPr="00E560D5">
        <w:rPr>
          <w:rFonts w:cs="Segoe UI"/>
          <w:spacing w:val="-10"/>
          <w:lang w:val="es-AR"/>
        </w:rPr>
        <w:t xml:space="preserve"> </w:t>
      </w:r>
      <w:r w:rsidRPr="00E560D5">
        <w:rPr>
          <w:rFonts w:cs="Segoe UI"/>
          <w:lang w:val="es-AR"/>
        </w:rPr>
        <w:t>una</w:t>
      </w:r>
      <w:r w:rsidRPr="00E560D5">
        <w:rPr>
          <w:rFonts w:cs="Segoe UI"/>
          <w:spacing w:val="-11"/>
          <w:lang w:val="es-AR"/>
        </w:rPr>
        <w:t xml:space="preserve"> </w:t>
      </w:r>
      <w:r w:rsidRPr="00E560D5">
        <w:rPr>
          <w:rFonts w:cs="Segoe UI"/>
          <w:spacing w:val="-1"/>
          <w:lang w:val="es-AR"/>
        </w:rPr>
        <w:t>saludable</w:t>
      </w:r>
      <w:r w:rsidRPr="00E560D5">
        <w:rPr>
          <w:rFonts w:cs="Segoe UI"/>
          <w:spacing w:val="-9"/>
          <w:lang w:val="es-AR"/>
        </w:rPr>
        <w:t xml:space="preserve"> </w:t>
      </w:r>
      <w:r w:rsidRPr="00E560D5">
        <w:rPr>
          <w:rFonts w:cs="Segoe UI"/>
          <w:lang w:val="es-AR"/>
        </w:rPr>
        <w:t>actitud</w:t>
      </w:r>
      <w:r w:rsidRPr="00E560D5">
        <w:rPr>
          <w:rFonts w:cs="Segoe UI"/>
          <w:spacing w:val="-11"/>
          <w:lang w:val="es-AR"/>
        </w:rPr>
        <w:t xml:space="preserve"> </w:t>
      </w:r>
      <w:r w:rsidRPr="00E560D5">
        <w:rPr>
          <w:rFonts w:cs="Segoe UI"/>
          <w:lang w:val="es-AR"/>
        </w:rPr>
        <w:t>de</w:t>
      </w:r>
      <w:r w:rsidRPr="00E560D5">
        <w:rPr>
          <w:rFonts w:cs="Segoe UI"/>
          <w:spacing w:val="-11"/>
          <w:lang w:val="es-AR"/>
        </w:rPr>
        <w:t xml:space="preserve"> </w:t>
      </w:r>
      <w:r w:rsidRPr="00E560D5">
        <w:rPr>
          <w:rFonts w:cs="Segoe UI"/>
          <w:spacing w:val="-1"/>
          <w:lang w:val="es-AR"/>
        </w:rPr>
        <w:t>la</w:t>
      </w:r>
      <w:r w:rsidRPr="00E560D5">
        <w:rPr>
          <w:rFonts w:cs="Segoe UI"/>
          <w:spacing w:val="-10"/>
          <w:lang w:val="es-AR"/>
        </w:rPr>
        <w:t xml:space="preserve"> </w:t>
      </w:r>
      <w:r w:rsidRPr="00E560D5">
        <w:rPr>
          <w:rFonts w:cs="Segoe UI"/>
          <w:lang w:val="es-AR"/>
        </w:rPr>
        <w:t>UE</w:t>
      </w:r>
      <w:r w:rsidRPr="00E560D5">
        <w:rPr>
          <w:rFonts w:cs="Segoe UI"/>
          <w:spacing w:val="43"/>
          <w:w w:val="99"/>
          <w:lang w:val="es-AR"/>
        </w:rPr>
        <w:t xml:space="preserve"> </w:t>
      </w:r>
      <w:r w:rsidRPr="00E560D5">
        <w:rPr>
          <w:rFonts w:cs="Segoe UI"/>
          <w:spacing w:val="-1"/>
          <w:lang w:val="es-AR"/>
        </w:rPr>
        <w:t>hacia</w:t>
      </w:r>
      <w:r w:rsidRPr="00E560D5">
        <w:rPr>
          <w:rFonts w:cs="Segoe UI"/>
          <w:spacing w:val="52"/>
          <w:lang w:val="es-AR"/>
        </w:rPr>
        <w:t xml:space="preserve"> </w:t>
      </w:r>
      <w:r w:rsidRPr="00E560D5">
        <w:rPr>
          <w:rFonts w:cs="Segoe UI"/>
          <w:spacing w:val="-1"/>
          <w:lang w:val="es-AR"/>
        </w:rPr>
        <w:t>la</w:t>
      </w:r>
      <w:r w:rsidRPr="00E560D5">
        <w:rPr>
          <w:rFonts w:cs="Segoe UI"/>
          <w:spacing w:val="52"/>
          <w:lang w:val="es-AR"/>
        </w:rPr>
        <w:t xml:space="preserve"> </w:t>
      </w:r>
      <w:r w:rsidRPr="00E560D5">
        <w:rPr>
          <w:rFonts w:cs="Segoe UI"/>
          <w:spacing w:val="-1"/>
          <w:lang w:val="es-AR"/>
        </w:rPr>
        <w:t>formación</w:t>
      </w:r>
      <w:r w:rsidRPr="00E560D5">
        <w:rPr>
          <w:rFonts w:cs="Segoe UI"/>
          <w:spacing w:val="52"/>
          <w:lang w:val="es-AR"/>
        </w:rPr>
        <w:t xml:space="preserve"> </w:t>
      </w:r>
      <w:r w:rsidRPr="00E560D5">
        <w:rPr>
          <w:rFonts w:cs="Segoe UI"/>
          <w:lang w:val="es-AR"/>
        </w:rPr>
        <w:t>de</w:t>
      </w:r>
      <w:r w:rsidRPr="00E560D5">
        <w:rPr>
          <w:rFonts w:cs="Segoe UI"/>
          <w:spacing w:val="53"/>
          <w:lang w:val="es-AR"/>
        </w:rPr>
        <w:t xml:space="preserve"> </w:t>
      </w:r>
      <w:r w:rsidRPr="00E560D5">
        <w:rPr>
          <w:rFonts w:cs="Segoe UI"/>
          <w:lang w:val="es-AR"/>
        </w:rPr>
        <w:t>nuevos</w:t>
      </w:r>
      <w:r w:rsidRPr="00E560D5">
        <w:rPr>
          <w:rFonts w:cs="Segoe UI"/>
          <w:spacing w:val="55"/>
          <w:lang w:val="es-AR"/>
        </w:rPr>
        <w:t xml:space="preserve"> </w:t>
      </w:r>
      <w:r w:rsidRPr="00E560D5">
        <w:rPr>
          <w:rFonts w:cs="Segoe UI"/>
          <w:spacing w:val="-1"/>
          <w:lang w:val="es-AR"/>
        </w:rPr>
        <w:t>recursos</w:t>
      </w:r>
      <w:r w:rsidRPr="00E560D5">
        <w:rPr>
          <w:rFonts w:cs="Segoe UI"/>
          <w:spacing w:val="52"/>
          <w:lang w:val="es-AR"/>
        </w:rPr>
        <w:t xml:space="preserve"> </w:t>
      </w:r>
      <w:r w:rsidRPr="00E560D5">
        <w:rPr>
          <w:rFonts w:cs="Segoe UI"/>
          <w:spacing w:val="-1"/>
          <w:lang w:val="es-AR"/>
        </w:rPr>
        <w:t>humanos.</w:t>
      </w:r>
      <w:r w:rsidRPr="00E560D5">
        <w:rPr>
          <w:rFonts w:cs="Segoe UI"/>
          <w:spacing w:val="52"/>
          <w:lang w:val="es-AR"/>
        </w:rPr>
        <w:t xml:space="preserve"> </w:t>
      </w:r>
      <w:r w:rsidRPr="00E560D5">
        <w:rPr>
          <w:rFonts w:cs="Segoe UI"/>
          <w:spacing w:val="-1"/>
          <w:lang w:val="es-AR"/>
        </w:rPr>
        <w:t>Sin</w:t>
      </w:r>
      <w:r w:rsidRPr="00E560D5">
        <w:rPr>
          <w:rFonts w:cs="Segoe UI"/>
          <w:spacing w:val="53"/>
          <w:lang w:val="es-AR"/>
        </w:rPr>
        <w:t xml:space="preserve"> </w:t>
      </w:r>
      <w:r w:rsidRPr="00E560D5">
        <w:rPr>
          <w:rFonts w:cs="Segoe UI"/>
          <w:lang w:val="es-AR"/>
        </w:rPr>
        <w:t>embargo,</w:t>
      </w:r>
      <w:r w:rsidRPr="00E560D5">
        <w:rPr>
          <w:rFonts w:cs="Segoe UI"/>
          <w:spacing w:val="52"/>
          <w:lang w:val="es-AR"/>
        </w:rPr>
        <w:t xml:space="preserve"> </w:t>
      </w:r>
      <w:r w:rsidRPr="00E560D5">
        <w:rPr>
          <w:rFonts w:cs="Segoe UI"/>
          <w:spacing w:val="-1"/>
          <w:lang w:val="es-AR"/>
        </w:rPr>
        <w:t>debería</w:t>
      </w:r>
      <w:r w:rsidRPr="00E560D5">
        <w:rPr>
          <w:rFonts w:cs="Segoe UI"/>
          <w:spacing w:val="53"/>
          <w:lang w:val="es-AR"/>
        </w:rPr>
        <w:t xml:space="preserve"> </w:t>
      </w:r>
      <w:r w:rsidRPr="00E560D5">
        <w:rPr>
          <w:rFonts w:cs="Segoe UI"/>
          <w:spacing w:val="-1"/>
          <w:lang w:val="es-AR"/>
        </w:rPr>
        <w:t>prestarse</w:t>
      </w:r>
      <w:r w:rsidRPr="00E560D5">
        <w:rPr>
          <w:rFonts w:cs="Segoe UI"/>
          <w:spacing w:val="67"/>
          <w:lang w:val="es-AR"/>
        </w:rPr>
        <w:t xml:space="preserve"> </w:t>
      </w:r>
      <w:r w:rsidRPr="00E560D5">
        <w:rPr>
          <w:rFonts w:cs="Segoe UI"/>
          <w:spacing w:val="-1"/>
          <w:lang w:val="es-AR"/>
        </w:rPr>
        <w:t>especial</w:t>
      </w:r>
      <w:r w:rsidRPr="00E560D5">
        <w:rPr>
          <w:rFonts w:cs="Segoe UI"/>
          <w:spacing w:val="-12"/>
          <w:lang w:val="es-AR"/>
        </w:rPr>
        <w:t xml:space="preserve"> </w:t>
      </w:r>
      <w:r w:rsidRPr="00E560D5">
        <w:rPr>
          <w:rFonts w:cs="Segoe UI"/>
          <w:spacing w:val="-1"/>
          <w:lang w:val="es-AR"/>
        </w:rPr>
        <w:t>atención</w:t>
      </w:r>
      <w:r w:rsidRPr="00E560D5">
        <w:rPr>
          <w:rFonts w:cs="Segoe UI"/>
          <w:spacing w:val="-12"/>
          <w:lang w:val="es-AR"/>
        </w:rPr>
        <w:t xml:space="preserve"> </w:t>
      </w:r>
      <w:r w:rsidRPr="00E560D5">
        <w:rPr>
          <w:rFonts w:cs="Segoe UI"/>
          <w:lang w:val="es-AR"/>
        </w:rPr>
        <w:t>a</w:t>
      </w:r>
      <w:r w:rsidRPr="00E560D5">
        <w:rPr>
          <w:rFonts w:cs="Segoe UI"/>
          <w:spacing w:val="-11"/>
          <w:lang w:val="es-AR"/>
        </w:rPr>
        <w:t xml:space="preserve"> </w:t>
      </w:r>
      <w:r w:rsidRPr="00E560D5">
        <w:rPr>
          <w:rFonts w:cs="Segoe UI"/>
          <w:spacing w:val="-1"/>
          <w:lang w:val="es-AR"/>
        </w:rPr>
        <w:t>la</w:t>
      </w:r>
      <w:r w:rsidRPr="00E560D5">
        <w:rPr>
          <w:rFonts w:cs="Segoe UI"/>
          <w:spacing w:val="-11"/>
          <w:lang w:val="es-AR"/>
        </w:rPr>
        <w:t xml:space="preserve"> </w:t>
      </w:r>
      <w:r w:rsidRPr="00E560D5">
        <w:rPr>
          <w:rFonts w:cs="Segoe UI"/>
          <w:spacing w:val="-1"/>
          <w:lang w:val="es-AR"/>
        </w:rPr>
        <w:t>distribución</w:t>
      </w:r>
      <w:r w:rsidRPr="00E560D5">
        <w:rPr>
          <w:rFonts w:cs="Segoe UI"/>
          <w:spacing w:val="-12"/>
          <w:lang w:val="es-AR"/>
        </w:rPr>
        <w:t xml:space="preserve"> </w:t>
      </w:r>
      <w:r w:rsidRPr="00E560D5">
        <w:rPr>
          <w:rFonts w:cs="Segoe UI"/>
          <w:lang w:val="es-AR"/>
        </w:rPr>
        <w:t>de</w:t>
      </w:r>
      <w:r w:rsidRPr="00E560D5">
        <w:rPr>
          <w:rFonts w:cs="Segoe UI"/>
          <w:spacing w:val="-12"/>
          <w:lang w:val="es-AR"/>
        </w:rPr>
        <w:t xml:space="preserve"> </w:t>
      </w:r>
      <w:r w:rsidRPr="00E560D5">
        <w:rPr>
          <w:rFonts w:cs="Segoe UI"/>
          <w:lang w:val="es-AR"/>
        </w:rPr>
        <w:t>estos</w:t>
      </w:r>
      <w:r w:rsidRPr="00E560D5">
        <w:rPr>
          <w:rFonts w:cs="Segoe UI"/>
          <w:spacing w:val="-12"/>
          <w:lang w:val="es-AR"/>
        </w:rPr>
        <w:t xml:space="preserve"> </w:t>
      </w:r>
      <w:r w:rsidRPr="00E560D5">
        <w:rPr>
          <w:rFonts w:cs="Segoe UI"/>
          <w:spacing w:val="-1"/>
          <w:lang w:val="es-AR"/>
        </w:rPr>
        <w:t>recursos</w:t>
      </w:r>
      <w:r w:rsidRPr="00E560D5">
        <w:rPr>
          <w:rFonts w:cs="Segoe UI"/>
          <w:spacing w:val="-12"/>
          <w:lang w:val="es-AR"/>
        </w:rPr>
        <w:t xml:space="preserve"> </w:t>
      </w:r>
      <w:r w:rsidRPr="00E560D5">
        <w:rPr>
          <w:rFonts w:cs="Segoe UI"/>
          <w:spacing w:val="-1"/>
          <w:lang w:val="es-AR"/>
        </w:rPr>
        <w:t>para</w:t>
      </w:r>
      <w:r w:rsidRPr="00E560D5">
        <w:rPr>
          <w:rFonts w:cs="Segoe UI"/>
          <w:spacing w:val="-11"/>
          <w:lang w:val="es-AR"/>
        </w:rPr>
        <w:t xml:space="preserve"> </w:t>
      </w:r>
      <w:r w:rsidRPr="00E560D5">
        <w:rPr>
          <w:rFonts w:cs="Segoe UI"/>
          <w:spacing w:val="-1"/>
          <w:lang w:val="es-AR"/>
        </w:rPr>
        <w:t>evitar</w:t>
      </w:r>
      <w:r w:rsidRPr="00E560D5">
        <w:rPr>
          <w:rFonts w:cs="Segoe UI"/>
          <w:spacing w:val="-9"/>
          <w:lang w:val="es-AR"/>
        </w:rPr>
        <w:t xml:space="preserve"> </w:t>
      </w:r>
      <w:r w:rsidRPr="00E560D5">
        <w:rPr>
          <w:rFonts w:cs="Segoe UI"/>
          <w:spacing w:val="-1"/>
          <w:lang w:val="es-AR"/>
        </w:rPr>
        <w:t>procesos</w:t>
      </w:r>
      <w:r w:rsidRPr="00E560D5">
        <w:rPr>
          <w:rFonts w:cs="Segoe UI"/>
          <w:spacing w:val="-10"/>
          <w:lang w:val="es-AR"/>
        </w:rPr>
        <w:t xml:space="preserve"> </w:t>
      </w:r>
      <w:r w:rsidRPr="00E560D5">
        <w:rPr>
          <w:rFonts w:cs="Segoe UI"/>
          <w:spacing w:val="-1"/>
          <w:lang w:val="es-AR"/>
        </w:rPr>
        <w:t>endogámicos</w:t>
      </w:r>
      <w:r w:rsidRPr="00E560D5">
        <w:rPr>
          <w:rFonts w:cs="Segoe UI"/>
          <w:spacing w:val="85"/>
          <w:lang w:val="es-AR"/>
        </w:rPr>
        <w:t xml:space="preserve"> </w:t>
      </w:r>
      <w:r w:rsidRPr="00E560D5">
        <w:rPr>
          <w:rFonts w:cs="Segoe UI"/>
          <w:lang w:val="es-AR"/>
        </w:rPr>
        <w:t>y</w:t>
      </w:r>
      <w:r w:rsidRPr="00E560D5">
        <w:rPr>
          <w:rFonts w:cs="Segoe UI"/>
          <w:spacing w:val="12"/>
          <w:lang w:val="es-AR"/>
        </w:rPr>
        <w:t xml:space="preserve"> </w:t>
      </w:r>
      <w:r w:rsidRPr="00E560D5">
        <w:rPr>
          <w:rFonts w:cs="Segoe UI"/>
          <w:lang w:val="es-AR"/>
        </w:rPr>
        <w:t>para</w:t>
      </w:r>
      <w:r w:rsidRPr="00E560D5">
        <w:rPr>
          <w:rFonts w:cs="Segoe UI"/>
          <w:spacing w:val="12"/>
          <w:lang w:val="es-AR"/>
        </w:rPr>
        <w:t xml:space="preserve"> </w:t>
      </w:r>
      <w:r w:rsidRPr="00E560D5">
        <w:rPr>
          <w:rFonts w:cs="Segoe UI"/>
          <w:spacing w:val="-1"/>
          <w:lang w:val="es-AR"/>
        </w:rPr>
        <w:t>atender</w:t>
      </w:r>
      <w:r w:rsidRPr="00E560D5">
        <w:rPr>
          <w:rFonts w:cs="Segoe UI"/>
          <w:spacing w:val="13"/>
          <w:lang w:val="es-AR"/>
        </w:rPr>
        <w:t xml:space="preserve"> </w:t>
      </w:r>
      <w:r w:rsidRPr="00E560D5">
        <w:rPr>
          <w:rFonts w:cs="Segoe UI"/>
          <w:spacing w:val="-1"/>
          <w:lang w:val="es-AR"/>
        </w:rPr>
        <w:t>áreas</w:t>
      </w:r>
      <w:r w:rsidRPr="00E560D5">
        <w:rPr>
          <w:rFonts w:cs="Segoe UI"/>
          <w:spacing w:val="11"/>
          <w:lang w:val="es-AR"/>
        </w:rPr>
        <w:t xml:space="preserve"> </w:t>
      </w:r>
      <w:r w:rsidRPr="00E560D5">
        <w:rPr>
          <w:rFonts w:cs="Segoe UI"/>
          <w:spacing w:val="-1"/>
          <w:lang w:val="es-AR"/>
        </w:rPr>
        <w:t>temáticas</w:t>
      </w:r>
      <w:r w:rsidRPr="00E560D5">
        <w:rPr>
          <w:rFonts w:cs="Segoe UI"/>
          <w:spacing w:val="14"/>
          <w:lang w:val="es-AR"/>
        </w:rPr>
        <w:t xml:space="preserve"> </w:t>
      </w:r>
      <w:r w:rsidRPr="00E560D5">
        <w:rPr>
          <w:rFonts w:cs="Segoe UI"/>
          <w:lang w:val="es-AR"/>
        </w:rPr>
        <w:t>ausentes</w:t>
      </w:r>
      <w:r w:rsidRPr="00E560D5">
        <w:rPr>
          <w:rFonts w:cs="Segoe UI"/>
          <w:spacing w:val="11"/>
          <w:lang w:val="es-AR"/>
        </w:rPr>
        <w:t xml:space="preserve"> </w:t>
      </w:r>
      <w:r w:rsidRPr="00E560D5">
        <w:rPr>
          <w:rFonts w:cs="Segoe UI"/>
          <w:lang w:val="es-AR"/>
        </w:rPr>
        <w:t>y/o</w:t>
      </w:r>
      <w:r w:rsidRPr="00E560D5">
        <w:rPr>
          <w:rFonts w:cs="Segoe UI"/>
          <w:spacing w:val="12"/>
          <w:lang w:val="es-AR"/>
        </w:rPr>
        <w:t xml:space="preserve"> </w:t>
      </w:r>
      <w:r w:rsidRPr="00E560D5">
        <w:rPr>
          <w:rFonts w:cs="Segoe UI"/>
          <w:spacing w:val="-1"/>
          <w:lang w:val="es-AR"/>
        </w:rPr>
        <w:t>consideradas</w:t>
      </w:r>
      <w:r w:rsidRPr="00E560D5">
        <w:rPr>
          <w:rFonts w:cs="Segoe UI"/>
          <w:spacing w:val="12"/>
          <w:lang w:val="es-AR"/>
        </w:rPr>
        <w:t xml:space="preserve"> </w:t>
      </w:r>
      <w:r w:rsidRPr="00E560D5">
        <w:rPr>
          <w:rFonts w:cs="Segoe UI"/>
          <w:spacing w:val="-1"/>
          <w:lang w:val="es-AR"/>
        </w:rPr>
        <w:t>prioritarias.</w:t>
      </w:r>
      <w:r w:rsidRPr="00E560D5">
        <w:rPr>
          <w:rFonts w:cs="Segoe UI"/>
          <w:spacing w:val="12"/>
          <w:lang w:val="es-AR"/>
        </w:rPr>
        <w:t xml:space="preserve"> </w:t>
      </w:r>
      <w:r w:rsidRPr="00E560D5">
        <w:rPr>
          <w:rFonts w:cs="Segoe UI"/>
          <w:lang w:val="es-AR"/>
        </w:rPr>
        <w:t>Un</w:t>
      </w:r>
      <w:r w:rsidRPr="00E560D5">
        <w:rPr>
          <w:rFonts w:cs="Segoe UI"/>
          <w:spacing w:val="12"/>
          <w:lang w:val="es-AR"/>
        </w:rPr>
        <w:t xml:space="preserve"> </w:t>
      </w:r>
      <w:r w:rsidRPr="00E560D5">
        <w:rPr>
          <w:rFonts w:cs="Segoe UI"/>
          <w:lang w:val="es-AR"/>
        </w:rPr>
        <w:t>plan</w:t>
      </w:r>
      <w:r w:rsidRPr="00E560D5">
        <w:rPr>
          <w:rFonts w:cs="Segoe UI"/>
          <w:spacing w:val="65"/>
          <w:w w:val="99"/>
          <w:lang w:val="es-AR"/>
        </w:rPr>
        <w:t xml:space="preserve"> </w:t>
      </w:r>
      <w:r w:rsidRPr="00E560D5">
        <w:rPr>
          <w:rFonts w:cs="Segoe UI"/>
          <w:lang w:val="es-AR"/>
        </w:rPr>
        <w:t>estratégico</w:t>
      </w:r>
      <w:r w:rsidRPr="00E560D5">
        <w:rPr>
          <w:rFonts w:cs="Segoe UI"/>
          <w:spacing w:val="46"/>
          <w:lang w:val="es-AR"/>
        </w:rPr>
        <w:t xml:space="preserve"> </w:t>
      </w:r>
      <w:r w:rsidRPr="00E560D5">
        <w:rPr>
          <w:rFonts w:cs="Segoe UI"/>
          <w:lang w:val="es-AR"/>
        </w:rPr>
        <w:t>que</w:t>
      </w:r>
      <w:r w:rsidRPr="00E560D5">
        <w:rPr>
          <w:rFonts w:cs="Segoe UI"/>
          <w:spacing w:val="48"/>
          <w:lang w:val="es-AR"/>
        </w:rPr>
        <w:t xml:space="preserve"> </w:t>
      </w:r>
      <w:r w:rsidRPr="00E560D5">
        <w:rPr>
          <w:rFonts w:cs="Segoe UI"/>
          <w:spacing w:val="-1"/>
          <w:lang w:val="es-AR"/>
        </w:rPr>
        <w:t>contemple</w:t>
      </w:r>
      <w:r w:rsidRPr="00E560D5">
        <w:rPr>
          <w:rFonts w:cs="Segoe UI"/>
          <w:spacing w:val="48"/>
          <w:lang w:val="es-AR"/>
        </w:rPr>
        <w:t xml:space="preserve"> </w:t>
      </w:r>
      <w:r w:rsidRPr="00E560D5">
        <w:rPr>
          <w:rFonts w:cs="Segoe UI"/>
          <w:spacing w:val="-1"/>
          <w:lang w:val="es-AR"/>
        </w:rPr>
        <w:t>la</w:t>
      </w:r>
      <w:r w:rsidRPr="00E560D5">
        <w:rPr>
          <w:rFonts w:cs="Segoe UI"/>
          <w:spacing w:val="46"/>
          <w:lang w:val="es-AR"/>
        </w:rPr>
        <w:t xml:space="preserve"> </w:t>
      </w:r>
      <w:r w:rsidRPr="00E560D5">
        <w:rPr>
          <w:rFonts w:cs="Segoe UI"/>
          <w:spacing w:val="-1"/>
          <w:lang w:val="es-AR"/>
        </w:rPr>
        <w:t>cantidad</w:t>
      </w:r>
      <w:r w:rsidRPr="00E560D5">
        <w:rPr>
          <w:rFonts w:cs="Segoe UI"/>
          <w:spacing w:val="48"/>
          <w:lang w:val="es-AR"/>
        </w:rPr>
        <w:t xml:space="preserve"> </w:t>
      </w:r>
      <w:r w:rsidRPr="00E560D5">
        <w:rPr>
          <w:rFonts w:cs="Segoe UI"/>
          <w:lang w:val="es-AR"/>
        </w:rPr>
        <w:t>y</w:t>
      </w:r>
      <w:r w:rsidRPr="00E560D5">
        <w:rPr>
          <w:rFonts w:cs="Segoe UI"/>
          <w:spacing w:val="48"/>
          <w:lang w:val="es-AR"/>
        </w:rPr>
        <w:t xml:space="preserve"> </w:t>
      </w:r>
      <w:r w:rsidRPr="00E560D5">
        <w:rPr>
          <w:rFonts w:cs="Segoe UI"/>
          <w:spacing w:val="-1"/>
          <w:lang w:val="es-AR"/>
        </w:rPr>
        <w:t>la</w:t>
      </w:r>
      <w:r w:rsidRPr="00E560D5">
        <w:rPr>
          <w:rFonts w:cs="Segoe UI"/>
          <w:spacing w:val="47"/>
          <w:lang w:val="es-AR"/>
        </w:rPr>
        <w:t xml:space="preserve"> </w:t>
      </w:r>
      <w:r w:rsidRPr="00E560D5">
        <w:rPr>
          <w:rFonts w:cs="Segoe UI"/>
          <w:spacing w:val="-1"/>
          <w:lang w:val="es-AR"/>
        </w:rPr>
        <w:t>distribución</w:t>
      </w:r>
      <w:r w:rsidRPr="00E560D5">
        <w:rPr>
          <w:rFonts w:cs="Segoe UI"/>
          <w:spacing w:val="47"/>
          <w:lang w:val="es-AR"/>
        </w:rPr>
        <w:t xml:space="preserve"> </w:t>
      </w:r>
      <w:r w:rsidRPr="00E560D5">
        <w:rPr>
          <w:rFonts w:cs="Segoe UI"/>
          <w:lang w:val="es-AR"/>
        </w:rPr>
        <w:t>de</w:t>
      </w:r>
      <w:r w:rsidRPr="00E560D5">
        <w:rPr>
          <w:rFonts w:cs="Segoe UI"/>
          <w:spacing w:val="48"/>
          <w:lang w:val="es-AR"/>
        </w:rPr>
        <w:t xml:space="preserve"> </w:t>
      </w:r>
      <w:r w:rsidRPr="00E560D5">
        <w:rPr>
          <w:rFonts w:cs="Segoe UI"/>
          <w:spacing w:val="-1"/>
          <w:lang w:val="es-AR"/>
        </w:rPr>
        <w:t>los</w:t>
      </w:r>
      <w:r w:rsidRPr="00E560D5">
        <w:rPr>
          <w:rFonts w:cs="Segoe UI"/>
          <w:spacing w:val="48"/>
          <w:lang w:val="es-AR"/>
        </w:rPr>
        <w:t xml:space="preserve"> </w:t>
      </w:r>
      <w:r w:rsidRPr="00E560D5">
        <w:rPr>
          <w:rFonts w:cs="Segoe UI"/>
          <w:spacing w:val="-1"/>
          <w:lang w:val="es-AR"/>
        </w:rPr>
        <w:t>recursos</w:t>
      </w:r>
      <w:r w:rsidRPr="00E560D5">
        <w:rPr>
          <w:rFonts w:cs="Segoe UI"/>
          <w:spacing w:val="51"/>
          <w:lang w:val="es-AR"/>
        </w:rPr>
        <w:t xml:space="preserve"> </w:t>
      </w:r>
      <w:r w:rsidRPr="00E560D5">
        <w:rPr>
          <w:rFonts w:cs="Segoe UI"/>
          <w:spacing w:val="-1"/>
          <w:lang w:val="es-AR"/>
        </w:rPr>
        <w:t>humanos</w:t>
      </w:r>
      <w:r w:rsidRPr="00E560D5">
        <w:rPr>
          <w:rFonts w:cs="Segoe UI"/>
          <w:spacing w:val="67"/>
          <w:lang w:val="es-AR"/>
        </w:rPr>
        <w:t xml:space="preserve"> </w:t>
      </w:r>
      <w:r w:rsidRPr="00E560D5">
        <w:rPr>
          <w:rFonts w:cs="Segoe UI"/>
          <w:spacing w:val="-1"/>
          <w:lang w:val="es-AR"/>
        </w:rPr>
        <w:t>asintóticamente</w:t>
      </w:r>
      <w:r w:rsidRPr="00E560D5">
        <w:rPr>
          <w:rFonts w:cs="Segoe UI"/>
          <w:spacing w:val="-6"/>
          <w:lang w:val="es-AR"/>
        </w:rPr>
        <w:t xml:space="preserve"> </w:t>
      </w:r>
      <w:r w:rsidRPr="00E560D5">
        <w:rPr>
          <w:rFonts w:cs="Segoe UI"/>
          <w:spacing w:val="-1"/>
          <w:lang w:val="es-AR"/>
        </w:rPr>
        <w:t>deseables</w:t>
      </w:r>
      <w:r w:rsidRPr="00E560D5">
        <w:rPr>
          <w:rFonts w:cs="Segoe UI"/>
          <w:spacing w:val="-5"/>
          <w:lang w:val="es-AR"/>
        </w:rPr>
        <w:t xml:space="preserve"> </w:t>
      </w:r>
      <w:r w:rsidRPr="00E560D5">
        <w:rPr>
          <w:rFonts w:cs="Segoe UI"/>
          <w:spacing w:val="-1"/>
          <w:lang w:val="es-AR"/>
        </w:rPr>
        <w:t>iría</w:t>
      </w:r>
      <w:r w:rsidRPr="00E560D5">
        <w:rPr>
          <w:rFonts w:cs="Segoe UI"/>
          <w:spacing w:val="-6"/>
          <w:lang w:val="es-AR"/>
        </w:rPr>
        <w:t xml:space="preserve"> </w:t>
      </w:r>
      <w:r w:rsidRPr="00E560D5">
        <w:rPr>
          <w:rFonts w:cs="Segoe UI"/>
          <w:lang w:val="es-AR"/>
        </w:rPr>
        <w:t>en</w:t>
      </w:r>
      <w:r w:rsidRPr="00E560D5">
        <w:rPr>
          <w:rFonts w:cs="Segoe UI"/>
          <w:spacing w:val="-8"/>
          <w:lang w:val="es-AR"/>
        </w:rPr>
        <w:t xml:space="preserve"> </w:t>
      </w:r>
      <w:r w:rsidRPr="00E560D5">
        <w:rPr>
          <w:rFonts w:cs="Segoe UI"/>
          <w:lang w:val="es-AR"/>
        </w:rPr>
        <w:t>esta</w:t>
      </w:r>
      <w:r w:rsidRPr="00E560D5">
        <w:rPr>
          <w:rFonts w:cs="Segoe UI"/>
          <w:spacing w:val="-6"/>
          <w:lang w:val="es-AR"/>
        </w:rPr>
        <w:t xml:space="preserve"> </w:t>
      </w:r>
      <w:r w:rsidRPr="00E560D5">
        <w:rPr>
          <w:rFonts w:cs="Segoe UI"/>
          <w:spacing w:val="-1"/>
          <w:lang w:val="es-AR"/>
        </w:rPr>
        <w:t>dirección.</w:t>
      </w:r>
    </w:p>
    <w:p w:rsidR="00AA1A33" w:rsidRPr="00E560D5" w:rsidRDefault="00AA1A33" w:rsidP="00AA1A33">
      <w:pPr>
        <w:pStyle w:val="Textoindependiente"/>
        <w:spacing w:after="120" w:line="276" w:lineRule="auto"/>
        <w:ind w:left="0" w:right="117" w:firstLine="709"/>
        <w:jc w:val="both"/>
        <w:rPr>
          <w:rFonts w:cs="Segoe UI"/>
          <w:lang w:val="es-AR"/>
        </w:rPr>
      </w:pPr>
      <w:r w:rsidRPr="00E560D5">
        <w:rPr>
          <w:rFonts w:cs="Segoe UI"/>
          <w:b/>
          <w:spacing w:val="-1"/>
          <w:lang w:val="es-AR"/>
        </w:rPr>
        <w:t>Infraestructura</w:t>
      </w:r>
      <w:r w:rsidRPr="00E560D5">
        <w:rPr>
          <w:rFonts w:cs="Segoe UI"/>
          <w:b/>
          <w:spacing w:val="9"/>
          <w:lang w:val="es-AR"/>
        </w:rPr>
        <w:t xml:space="preserve"> </w:t>
      </w:r>
      <w:r w:rsidRPr="00E560D5">
        <w:rPr>
          <w:rFonts w:cs="Segoe UI"/>
          <w:b/>
          <w:lang w:val="es-AR"/>
        </w:rPr>
        <w:t>y</w:t>
      </w:r>
      <w:r w:rsidRPr="00E560D5">
        <w:rPr>
          <w:rFonts w:cs="Segoe UI"/>
          <w:b/>
          <w:spacing w:val="9"/>
          <w:lang w:val="es-AR"/>
        </w:rPr>
        <w:t xml:space="preserve"> </w:t>
      </w:r>
      <w:r w:rsidRPr="00E560D5">
        <w:rPr>
          <w:rFonts w:cs="Segoe UI"/>
          <w:b/>
          <w:spacing w:val="-1"/>
          <w:lang w:val="es-AR"/>
        </w:rPr>
        <w:t>equipamiento.</w:t>
      </w:r>
      <w:r w:rsidRPr="00E560D5">
        <w:rPr>
          <w:rFonts w:cs="Segoe UI"/>
          <w:b/>
          <w:spacing w:val="11"/>
          <w:lang w:val="es-AR"/>
        </w:rPr>
        <w:t xml:space="preserve"> </w:t>
      </w:r>
      <w:r w:rsidRPr="00E560D5">
        <w:rPr>
          <w:rFonts w:cs="Segoe UI"/>
          <w:lang w:val="es-AR"/>
        </w:rPr>
        <w:t>El</w:t>
      </w:r>
      <w:r w:rsidRPr="00E560D5">
        <w:rPr>
          <w:rFonts w:cs="Segoe UI"/>
          <w:spacing w:val="9"/>
          <w:lang w:val="es-AR"/>
        </w:rPr>
        <w:t xml:space="preserve"> </w:t>
      </w:r>
      <w:r w:rsidRPr="00E560D5">
        <w:rPr>
          <w:rFonts w:cs="Segoe UI"/>
          <w:spacing w:val="-1"/>
          <w:lang w:val="es-AR"/>
        </w:rPr>
        <w:t>CIEM</w:t>
      </w:r>
      <w:r w:rsidRPr="00E560D5">
        <w:rPr>
          <w:rFonts w:cs="Segoe UI"/>
          <w:spacing w:val="11"/>
          <w:lang w:val="es-AR"/>
        </w:rPr>
        <w:t xml:space="preserve"> </w:t>
      </w:r>
      <w:r w:rsidRPr="00E560D5">
        <w:rPr>
          <w:rFonts w:cs="Segoe UI"/>
          <w:lang w:val="es-AR"/>
        </w:rPr>
        <w:t>no</w:t>
      </w:r>
      <w:r w:rsidRPr="00E560D5">
        <w:rPr>
          <w:rFonts w:cs="Segoe UI"/>
          <w:spacing w:val="10"/>
          <w:lang w:val="es-AR"/>
        </w:rPr>
        <w:t xml:space="preserve"> </w:t>
      </w:r>
      <w:r w:rsidRPr="00E560D5">
        <w:rPr>
          <w:rFonts w:cs="Segoe UI"/>
          <w:spacing w:val="-1"/>
          <w:lang w:val="es-AR"/>
        </w:rPr>
        <w:t>realiza</w:t>
      </w:r>
      <w:r w:rsidRPr="00E560D5">
        <w:rPr>
          <w:rFonts w:cs="Segoe UI"/>
          <w:spacing w:val="11"/>
          <w:lang w:val="es-AR"/>
        </w:rPr>
        <w:t xml:space="preserve"> </w:t>
      </w:r>
      <w:r w:rsidRPr="00E560D5">
        <w:rPr>
          <w:rFonts w:cs="Segoe UI"/>
          <w:spacing w:val="-1"/>
          <w:lang w:val="es-AR"/>
        </w:rPr>
        <w:t>tareas</w:t>
      </w:r>
      <w:r w:rsidRPr="00E560D5">
        <w:rPr>
          <w:rFonts w:cs="Segoe UI"/>
          <w:spacing w:val="11"/>
          <w:lang w:val="es-AR"/>
        </w:rPr>
        <w:t xml:space="preserve"> </w:t>
      </w:r>
      <w:r w:rsidRPr="00E560D5">
        <w:rPr>
          <w:rFonts w:cs="Segoe UI"/>
          <w:lang w:val="es-AR"/>
        </w:rPr>
        <w:t>de</w:t>
      </w:r>
      <w:r w:rsidRPr="00E560D5">
        <w:rPr>
          <w:rFonts w:cs="Segoe UI"/>
          <w:spacing w:val="10"/>
          <w:lang w:val="es-AR"/>
        </w:rPr>
        <w:t xml:space="preserve"> </w:t>
      </w:r>
      <w:r w:rsidRPr="00E560D5">
        <w:rPr>
          <w:rFonts w:cs="Segoe UI"/>
          <w:spacing w:val="-1"/>
          <w:lang w:val="es-AR"/>
        </w:rPr>
        <w:t>tipo</w:t>
      </w:r>
      <w:r w:rsidRPr="00E560D5">
        <w:rPr>
          <w:rFonts w:cs="Segoe UI"/>
          <w:spacing w:val="75"/>
          <w:w w:val="99"/>
          <w:lang w:val="es-AR"/>
        </w:rPr>
        <w:t xml:space="preserve"> </w:t>
      </w:r>
      <w:r w:rsidRPr="00E560D5">
        <w:rPr>
          <w:rFonts w:cs="Segoe UI"/>
          <w:spacing w:val="-1"/>
          <w:lang w:val="es-AR"/>
        </w:rPr>
        <w:t>experimental.</w:t>
      </w:r>
      <w:r w:rsidRPr="00E560D5">
        <w:rPr>
          <w:rFonts w:cs="Segoe UI"/>
          <w:spacing w:val="5"/>
          <w:lang w:val="es-AR"/>
        </w:rPr>
        <w:t xml:space="preserve"> </w:t>
      </w:r>
      <w:r w:rsidRPr="00E560D5">
        <w:rPr>
          <w:rFonts w:cs="Segoe UI"/>
          <w:spacing w:val="-1"/>
          <w:lang w:val="es-AR"/>
        </w:rPr>
        <w:t>Su</w:t>
      </w:r>
      <w:r w:rsidRPr="00E560D5">
        <w:rPr>
          <w:rFonts w:cs="Segoe UI"/>
          <w:spacing w:val="5"/>
          <w:lang w:val="es-AR"/>
        </w:rPr>
        <w:t xml:space="preserve"> </w:t>
      </w:r>
      <w:r w:rsidRPr="00E560D5">
        <w:rPr>
          <w:rFonts w:cs="Segoe UI"/>
          <w:spacing w:val="-1"/>
          <w:lang w:val="es-AR"/>
        </w:rPr>
        <w:t>infraestructura</w:t>
      </w:r>
      <w:r w:rsidRPr="00E560D5">
        <w:rPr>
          <w:rFonts w:cs="Segoe UI"/>
          <w:spacing w:val="4"/>
          <w:lang w:val="es-AR"/>
        </w:rPr>
        <w:t xml:space="preserve"> </w:t>
      </w:r>
      <w:r w:rsidRPr="00E560D5">
        <w:rPr>
          <w:rFonts w:cs="Segoe UI"/>
          <w:lang w:val="es-AR"/>
        </w:rPr>
        <w:t>actual</w:t>
      </w:r>
      <w:r w:rsidRPr="00E560D5">
        <w:rPr>
          <w:rFonts w:cs="Segoe UI"/>
          <w:spacing w:val="4"/>
          <w:lang w:val="es-AR"/>
        </w:rPr>
        <w:t xml:space="preserve"> </w:t>
      </w:r>
      <w:r w:rsidRPr="00E560D5">
        <w:rPr>
          <w:rFonts w:cs="Segoe UI"/>
          <w:spacing w:val="-1"/>
          <w:lang w:val="es-AR"/>
        </w:rPr>
        <w:t>consiste</w:t>
      </w:r>
      <w:r w:rsidRPr="00E560D5">
        <w:rPr>
          <w:rFonts w:cs="Segoe UI"/>
          <w:spacing w:val="6"/>
          <w:lang w:val="es-AR"/>
        </w:rPr>
        <w:t xml:space="preserve"> </w:t>
      </w:r>
      <w:r w:rsidRPr="00E560D5">
        <w:rPr>
          <w:rFonts w:cs="Segoe UI"/>
          <w:spacing w:val="-1"/>
          <w:lang w:val="es-AR"/>
        </w:rPr>
        <w:t>principalmente</w:t>
      </w:r>
      <w:r w:rsidRPr="00E560D5">
        <w:rPr>
          <w:rFonts w:cs="Segoe UI"/>
          <w:spacing w:val="6"/>
          <w:lang w:val="es-AR"/>
        </w:rPr>
        <w:t xml:space="preserve"> </w:t>
      </w:r>
      <w:r w:rsidRPr="00E560D5">
        <w:rPr>
          <w:rFonts w:cs="Segoe UI"/>
          <w:lang w:val="es-AR"/>
        </w:rPr>
        <w:t>en</w:t>
      </w:r>
      <w:r w:rsidRPr="00E560D5">
        <w:rPr>
          <w:rFonts w:cs="Segoe UI"/>
          <w:spacing w:val="4"/>
          <w:lang w:val="es-AR"/>
        </w:rPr>
        <w:t xml:space="preserve"> </w:t>
      </w:r>
      <w:r w:rsidRPr="00E560D5">
        <w:rPr>
          <w:rFonts w:cs="Segoe UI"/>
          <w:lang w:val="es-AR"/>
        </w:rPr>
        <w:t>463</w:t>
      </w:r>
      <w:r w:rsidRPr="00E560D5">
        <w:rPr>
          <w:rFonts w:cs="Segoe UI"/>
          <w:spacing w:val="6"/>
          <w:lang w:val="es-AR"/>
        </w:rPr>
        <w:t xml:space="preserve"> </w:t>
      </w:r>
      <w:r w:rsidRPr="00E560D5">
        <w:rPr>
          <w:rFonts w:cs="Segoe UI"/>
          <w:spacing w:val="1"/>
          <w:lang w:val="es-AR"/>
        </w:rPr>
        <w:t>m</w:t>
      </w:r>
      <w:r w:rsidRPr="00E560D5">
        <w:rPr>
          <w:rFonts w:cs="Segoe UI"/>
          <w:spacing w:val="1"/>
          <w:position w:val="9"/>
          <w:lang w:val="es-AR"/>
        </w:rPr>
        <w:t>2</w:t>
      </w:r>
      <w:r w:rsidRPr="00E560D5">
        <w:rPr>
          <w:rFonts w:cs="Segoe UI"/>
          <w:spacing w:val="27"/>
          <w:position w:val="9"/>
          <w:lang w:val="es-AR"/>
        </w:rPr>
        <w:t xml:space="preserve"> </w:t>
      </w:r>
      <w:r w:rsidRPr="00E560D5">
        <w:rPr>
          <w:rFonts w:cs="Segoe UI"/>
          <w:lang w:val="es-AR"/>
        </w:rPr>
        <w:t>de</w:t>
      </w:r>
      <w:r w:rsidRPr="00E560D5">
        <w:rPr>
          <w:rFonts w:cs="Segoe UI"/>
          <w:spacing w:val="5"/>
          <w:lang w:val="es-AR"/>
        </w:rPr>
        <w:t xml:space="preserve"> </w:t>
      </w:r>
      <w:r w:rsidRPr="00E560D5">
        <w:rPr>
          <w:rFonts w:cs="Segoe UI"/>
          <w:spacing w:val="-1"/>
          <w:lang w:val="es-AR"/>
        </w:rPr>
        <w:t>oficinas</w:t>
      </w:r>
      <w:r w:rsidRPr="00E560D5">
        <w:rPr>
          <w:rFonts w:cs="Segoe UI"/>
          <w:spacing w:val="70"/>
          <w:lang w:val="es-AR"/>
        </w:rPr>
        <w:t xml:space="preserve"> </w:t>
      </w:r>
      <w:r w:rsidRPr="00E560D5">
        <w:rPr>
          <w:rFonts w:cs="Segoe UI"/>
          <w:lang w:val="es-AR"/>
        </w:rPr>
        <w:t>y</w:t>
      </w:r>
      <w:r w:rsidRPr="00E560D5">
        <w:rPr>
          <w:rFonts w:cs="Segoe UI"/>
          <w:spacing w:val="2"/>
          <w:lang w:val="es-AR"/>
        </w:rPr>
        <w:t xml:space="preserve"> </w:t>
      </w:r>
      <w:r w:rsidRPr="00E560D5">
        <w:rPr>
          <w:rFonts w:cs="Segoe UI"/>
          <w:lang w:val="es-AR"/>
        </w:rPr>
        <w:t>250</w:t>
      </w:r>
      <w:r w:rsidRPr="00E560D5">
        <w:rPr>
          <w:rFonts w:cs="Segoe UI"/>
          <w:spacing w:val="3"/>
          <w:lang w:val="es-AR"/>
        </w:rPr>
        <w:t xml:space="preserve"> </w:t>
      </w:r>
      <w:r w:rsidRPr="00E560D5">
        <w:rPr>
          <w:rFonts w:cs="Segoe UI"/>
          <w:lang w:val="es-AR"/>
        </w:rPr>
        <w:t>m</w:t>
      </w:r>
      <w:r w:rsidRPr="00E560D5">
        <w:rPr>
          <w:rFonts w:cs="Segoe UI"/>
          <w:position w:val="9"/>
          <w:lang w:val="es-AR"/>
        </w:rPr>
        <w:t>2</w:t>
      </w:r>
      <w:r w:rsidRPr="00E560D5">
        <w:rPr>
          <w:rFonts w:cs="Segoe UI"/>
          <w:spacing w:val="24"/>
          <w:position w:val="9"/>
          <w:lang w:val="es-AR"/>
        </w:rPr>
        <w:t xml:space="preserve"> </w:t>
      </w:r>
      <w:r w:rsidRPr="00E560D5">
        <w:rPr>
          <w:rFonts w:cs="Segoe UI"/>
          <w:spacing w:val="-1"/>
          <w:lang w:val="es-AR"/>
        </w:rPr>
        <w:t>destinados</w:t>
      </w:r>
      <w:r w:rsidRPr="00E560D5">
        <w:rPr>
          <w:rFonts w:cs="Segoe UI"/>
          <w:spacing w:val="3"/>
          <w:lang w:val="es-AR"/>
        </w:rPr>
        <w:t xml:space="preserve"> </w:t>
      </w:r>
      <w:r w:rsidRPr="00E560D5">
        <w:rPr>
          <w:rFonts w:cs="Segoe UI"/>
          <w:lang w:val="es-AR"/>
        </w:rPr>
        <w:t>a</w:t>
      </w:r>
      <w:r w:rsidRPr="00E560D5">
        <w:rPr>
          <w:rFonts w:cs="Segoe UI"/>
          <w:spacing w:val="1"/>
          <w:lang w:val="es-AR"/>
        </w:rPr>
        <w:t xml:space="preserve"> </w:t>
      </w:r>
      <w:r w:rsidRPr="00E560D5">
        <w:rPr>
          <w:rFonts w:cs="Segoe UI"/>
          <w:spacing w:val="-1"/>
          <w:lang w:val="es-AR"/>
        </w:rPr>
        <w:t>su</w:t>
      </w:r>
      <w:r w:rsidRPr="00E560D5">
        <w:rPr>
          <w:rFonts w:cs="Segoe UI"/>
          <w:spacing w:val="3"/>
          <w:lang w:val="es-AR"/>
        </w:rPr>
        <w:t xml:space="preserve"> </w:t>
      </w:r>
      <w:r w:rsidRPr="00E560D5">
        <w:rPr>
          <w:rFonts w:cs="Segoe UI"/>
          <w:spacing w:val="-1"/>
          <w:lang w:val="es-AR"/>
        </w:rPr>
        <w:t>biblioteca;</w:t>
      </w:r>
      <w:r w:rsidRPr="00E560D5">
        <w:rPr>
          <w:rFonts w:cs="Segoe UI"/>
          <w:spacing w:val="2"/>
          <w:lang w:val="es-AR"/>
        </w:rPr>
        <w:t xml:space="preserve"> </w:t>
      </w:r>
      <w:r w:rsidRPr="00E560D5">
        <w:rPr>
          <w:rFonts w:cs="Segoe UI"/>
          <w:lang w:val="es-AR"/>
        </w:rPr>
        <w:t>ambas</w:t>
      </w:r>
      <w:r w:rsidRPr="00E560D5">
        <w:rPr>
          <w:rFonts w:cs="Segoe UI"/>
          <w:spacing w:val="3"/>
          <w:lang w:val="es-AR"/>
        </w:rPr>
        <w:t xml:space="preserve"> </w:t>
      </w:r>
      <w:r w:rsidRPr="00E560D5">
        <w:rPr>
          <w:rFonts w:cs="Segoe UI"/>
          <w:spacing w:val="-1"/>
          <w:lang w:val="es-AR"/>
        </w:rPr>
        <w:t>superficies</w:t>
      </w:r>
      <w:r w:rsidRPr="00E560D5">
        <w:rPr>
          <w:rFonts w:cs="Segoe UI"/>
          <w:spacing w:val="3"/>
          <w:lang w:val="es-AR"/>
        </w:rPr>
        <w:t xml:space="preserve"> </w:t>
      </w:r>
      <w:r w:rsidRPr="00E560D5">
        <w:rPr>
          <w:rFonts w:cs="Segoe UI"/>
          <w:lang w:val="es-AR"/>
        </w:rPr>
        <w:t>se</w:t>
      </w:r>
      <w:r w:rsidRPr="00E560D5">
        <w:rPr>
          <w:rFonts w:cs="Segoe UI"/>
          <w:spacing w:val="3"/>
          <w:lang w:val="es-AR"/>
        </w:rPr>
        <w:t xml:space="preserve"> </w:t>
      </w:r>
      <w:r w:rsidRPr="00E560D5">
        <w:rPr>
          <w:rFonts w:cs="Segoe UI"/>
          <w:spacing w:val="-1"/>
          <w:lang w:val="es-AR"/>
        </w:rPr>
        <w:t>encuentran</w:t>
      </w:r>
      <w:r w:rsidRPr="00E560D5">
        <w:rPr>
          <w:rFonts w:cs="Segoe UI"/>
          <w:spacing w:val="2"/>
          <w:lang w:val="es-AR"/>
        </w:rPr>
        <w:t xml:space="preserve"> </w:t>
      </w:r>
      <w:r w:rsidRPr="00E560D5">
        <w:rPr>
          <w:rFonts w:cs="Segoe UI"/>
          <w:lang w:val="es-AR"/>
        </w:rPr>
        <w:t>en</w:t>
      </w:r>
      <w:r w:rsidRPr="00E560D5">
        <w:rPr>
          <w:rFonts w:cs="Segoe UI"/>
          <w:spacing w:val="3"/>
          <w:lang w:val="es-AR"/>
        </w:rPr>
        <w:t xml:space="preserve"> </w:t>
      </w:r>
      <w:r w:rsidRPr="00E560D5">
        <w:rPr>
          <w:rFonts w:cs="Segoe UI"/>
          <w:spacing w:val="-1"/>
          <w:lang w:val="es-AR"/>
        </w:rPr>
        <w:t>la</w:t>
      </w:r>
      <w:r w:rsidRPr="00E560D5">
        <w:rPr>
          <w:rFonts w:cs="Segoe UI"/>
          <w:spacing w:val="2"/>
          <w:lang w:val="es-AR"/>
        </w:rPr>
        <w:t xml:space="preserve"> </w:t>
      </w:r>
      <w:r w:rsidRPr="00E560D5">
        <w:rPr>
          <w:rFonts w:cs="Segoe UI"/>
          <w:spacing w:val="-1"/>
          <w:lang w:val="es-AR"/>
        </w:rPr>
        <w:t>sede</w:t>
      </w:r>
      <w:r w:rsidRPr="00E560D5">
        <w:rPr>
          <w:rFonts w:cs="Segoe UI"/>
          <w:spacing w:val="2"/>
          <w:lang w:val="es-AR"/>
        </w:rPr>
        <w:t xml:space="preserve"> </w:t>
      </w:r>
      <w:r w:rsidRPr="00E560D5">
        <w:rPr>
          <w:rFonts w:cs="Segoe UI"/>
          <w:lang w:val="es-AR"/>
        </w:rPr>
        <w:t>de</w:t>
      </w:r>
      <w:r w:rsidRPr="00E560D5">
        <w:rPr>
          <w:rFonts w:cs="Segoe UI"/>
          <w:spacing w:val="3"/>
          <w:lang w:val="es-AR"/>
        </w:rPr>
        <w:t xml:space="preserve"> </w:t>
      </w:r>
      <w:r w:rsidRPr="00E560D5">
        <w:rPr>
          <w:rFonts w:cs="Segoe UI"/>
          <w:spacing w:val="-1"/>
          <w:lang w:val="es-AR"/>
        </w:rPr>
        <w:t>la</w:t>
      </w:r>
      <w:r w:rsidRPr="00E560D5">
        <w:rPr>
          <w:rFonts w:cs="Segoe UI"/>
          <w:spacing w:val="64"/>
          <w:w w:val="99"/>
          <w:lang w:val="es-AR"/>
        </w:rPr>
        <w:t xml:space="preserve"> </w:t>
      </w:r>
      <w:r w:rsidRPr="00E560D5">
        <w:rPr>
          <w:rFonts w:cs="Segoe UI"/>
          <w:spacing w:val="-1"/>
          <w:lang w:val="es-AR"/>
        </w:rPr>
        <w:t>FAMAF.</w:t>
      </w:r>
      <w:r w:rsidRPr="00E560D5">
        <w:rPr>
          <w:rFonts w:cs="Segoe UI"/>
          <w:spacing w:val="-15"/>
          <w:lang w:val="es-AR"/>
        </w:rPr>
        <w:t xml:space="preserve"> </w:t>
      </w:r>
      <w:r w:rsidRPr="00E560D5">
        <w:rPr>
          <w:rFonts w:cs="Segoe UI"/>
          <w:spacing w:val="-1"/>
          <w:lang w:val="es-AR"/>
        </w:rPr>
        <w:t>Asimismo,</w:t>
      </w:r>
      <w:r w:rsidRPr="00E560D5">
        <w:rPr>
          <w:rFonts w:cs="Segoe UI"/>
          <w:spacing w:val="-16"/>
          <w:lang w:val="es-AR"/>
        </w:rPr>
        <w:t xml:space="preserve"> </w:t>
      </w:r>
      <w:r w:rsidRPr="00E560D5">
        <w:rPr>
          <w:rFonts w:cs="Segoe UI"/>
          <w:lang w:val="es-AR"/>
        </w:rPr>
        <w:t>los</w:t>
      </w:r>
      <w:r w:rsidRPr="00E560D5">
        <w:rPr>
          <w:rFonts w:cs="Segoe UI"/>
          <w:spacing w:val="-15"/>
          <w:lang w:val="es-AR"/>
        </w:rPr>
        <w:t xml:space="preserve"> </w:t>
      </w:r>
      <w:r w:rsidRPr="00E560D5">
        <w:rPr>
          <w:rFonts w:cs="Segoe UI"/>
          <w:spacing w:val="-1"/>
          <w:lang w:val="es-AR"/>
        </w:rPr>
        <w:t>servicios</w:t>
      </w:r>
      <w:r w:rsidRPr="00E560D5">
        <w:rPr>
          <w:rFonts w:cs="Segoe UI"/>
          <w:spacing w:val="-14"/>
          <w:lang w:val="es-AR"/>
        </w:rPr>
        <w:t xml:space="preserve"> </w:t>
      </w:r>
      <w:r w:rsidRPr="00E560D5">
        <w:rPr>
          <w:rFonts w:cs="Segoe UI"/>
          <w:lang w:val="es-AR"/>
        </w:rPr>
        <w:t>de</w:t>
      </w:r>
      <w:r w:rsidRPr="00E560D5">
        <w:rPr>
          <w:rFonts w:cs="Segoe UI"/>
          <w:spacing w:val="-16"/>
          <w:lang w:val="es-AR"/>
        </w:rPr>
        <w:t xml:space="preserve"> </w:t>
      </w:r>
      <w:r w:rsidRPr="00E560D5">
        <w:rPr>
          <w:rFonts w:cs="Segoe UI"/>
          <w:spacing w:val="-1"/>
          <w:lang w:val="es-AR"/>
        </w:rPr>
        <w:t>telefonía,</w:t>
      </w:r>
      <w:r w:rsidRPr="00E560D5">
        <w:rPr>
          <w:rFonts w:cs="Segoe UI"/>
          <w:spacing w:val="-16"/>
          <w:lang w:val="es-AR"/>
        </w:rPr>
        <w:t xml:space="preserve"> </w:t>
      </w:r>
      <w:r w:rsidRPr="00E560D5">
        <w:rPr>
          <w:rFonts w:cs="Segoe UI"/>
          <w:spacing w:val="-1"/>
          <w:lang w:val="es-AR"/>
        </w:rPr>
        <w:t>comunicaciones,</w:t>
      </w:r>
      <w:r w:rsidRPr="00E560D5">
        <w:rPr>
          <w:rFonts w:cs="Segoe UI"/>
          <w:spacing w:val="-15"/>
          <w:lang w:val="es-AR"/>
        </w:rPr>
        <w:t xml:space="preserve"> </w:t>
      </w:r>
      <w:r w:rsidRPr="00E560D5">
        <w:rPr>
          <w:rFonts w:cs="Segoe UI"/>
          <w:spacing w:val="-1"/>
          <w:lang w:val="es-AR"/>
        </w:rPr>
        <w:t>acceso</w:t>
      </w:r>
      <w:r w:rsidRPr="00E560D5">
        <w:rPr>
          <w:rFonts w:cs="Segoe UI"/>
          <w:spacing w:val="-14"/>
          <w:lang w:val="es-AR"/>
        </w:rPr>
        <w:t xml:space="preserve"> </w:t>
      </w:r>
      <w:r w:rsidRPr="00E560D5">
        <w:rPr>
          <w:rFonts w:cs="Segoe UI"/>
          <w:lang w:val="es-AR"/>
        </w:rPr>
        <w:t>a</w:t>
      </w:r>
      <w:r w:rsidRPr="00E560D5">
        <w:rPr>
          <w:rFonts w:cs="Segoe UI"/>
          <w:spacing w:val="-15"/>
          <w:lang w:val="es-AR"/>
        </w:rPr>
        <w:t xml:space="preserve"> </w:t>
      </w:r>
      <w:r w:rsidRPr="00E560D5">
        <w:rPr>
          <w:rFonts w:cs="Segoe UI"/>
          <w:lang w:val="es-AR"/>
        </w:rPr>
        <w:t>redes</w:t>
      </w:r>
      <w:r w:rsidRPr="00E560D5">
        <w:rPr>
          <w:rFonts w:cs="Segoe UI"/>
          <w:spacing w:val="-15"/>
          <w:lang w:val="es-AR"/>
        </w:rPr>
        <w:t xml:space="preserve"> </w:t>
      </w:r>
      <w:r w:rsidRPr="00E560D5">
        <w:rPr>
          <w:rFonts w:cs="Segoe UI"/>
          <w:lang w:val="es-AR"/>
        </w:rPr>
        <w:t>y</w:t>
      </w:r>
      <w:r w:rsidRPr="00E560D5">
        <w:rPr>
          <w:rFonts w:cs="Segoe UI"/>
          <w:spacing w:val="-15"/>
          <w:lang w:val="es-AR"/>
        </w:rPr>
        <w:t xml:space="preserve"> </w:t>
      </w:r>
      <w:r w:rsidRPr="00E560D5">
        <w:rPr>
          <w:rFonts w:cs="Segoe UI"/>
          <w:spacing w:val="-2"/>
          <w:lang w:val="es-AR"/>
        </w:rPr>
        <w:t>limpieza</w:t>
      </w:r>
      <w:r w:rsidRPr="00E560D5">
        <w:rPr>
          <w:rFonts w:cs="Segoe UI"/>
          <w:spacing w:val="58"/>
          <w:lang w:val="es-AR"/>
        </w:rPr>
        <w:t xml:space="preserve"> </w:t>
      </w:r>
      <w:r w:rsidRPr="00E560D5">
        <w:rPr>
          <w:rFonts w:cs="Segoe UI"/>
          <w:lang w:val="es-AR"/>
        </w:rPr>
        <w:t>están</w:t>
      </w:r>
      <w:r w:rsidRPr="00E560D5">
        <w:rPr>
          <w:rFonts w:cs="Segoe UI"/>
          <w:spacing w:val="-18"/>
          <w:lang w:val="es-AR"/>
        </w:rPr>
        <w:t xml:space="preserve"> </w:t>
      </w:r>
      <w:r w:rsidRPr="00E560D5">
        <w:rPr>
          <w:rFonts w:cs="Segoe UI"/>
          <w:spacing w:val="-1"/>
          <w:lang w:val="es-AR"/>
        </w:rPr>
        <w:t>provistos</w:t>
      </w:r>
      <w:r w:rsidRPr="00E560D5">
        <w:rPr>
          <w:rFonts w:cs="Segoe UI"/>
          <w:spacing w:val="-18"/>
          <w:lang w:val="es-AR"/>
        </w:rPr>
        <w:t xml:space="preserve"> </w:t>
      </w:r>
      <w:r w:rsidRPr="00E560D5">
        <w:rPr>
          <w:rFonts w:cs="Segoe UI"/>
          <w:lang w:val="es-AR"/>
        </w:rPr>
        <w:t>en</w:t>
      </w:r>
      <w:r w:rsidRPr="00E560D5">
        <w:rPr>
          <w:rFonts w:cs="Segoe UI"/>
          <w:spacing w:val="-17"/>
          <w:lang w:val="es-AR"/>
        </w:rPr>
        <w:t xml:space="preserve"> </w:t>
      </w:r>
      <w:r w:rsidRPr="00E560D5">
        <w:rPr>
          <w:rFonts w:cs="Segoe UI"/>
          <w:spacing w:val="-1"/>
          <w:lang w:val="es-AR"/>
        </w:rPr>
        <w:t>forma</w:t>
      </w:r>
      <w:r w:rsidRPr="00E560D5">
        <w:rPr>
          <w:rFonts w:cs="Segoe UI"/>
          <w:spacing w:val="-17"/>
          <w:lang w:val="es-AR"/>
        </w:rPr>
        <w:t xml:space="preserve"> </w:t>
      </w:r>
      <w:r w:rsidRPr="00E560D5">
        <w:rPr>
          <w:rFonts w:cs="Segoe UI"/>
          <w:spacing w:val="-1"/>
          <w:lang w:val="es-AR"/>
        </w:rPr>
        <w:t>conjunta</w:t>
      </w:r>
      <w:r w:rsidRPr="00E560D5">
        <w:rPr>
          <w:rFonts w:cs="Segoe UI"/>
          <w:spacing w:val="-18"/>
          <w:lang w:val="es-AR"/>
        </w:rPr>
        <w:t xml:space="preserve"> </w:t>
      </w:r>
      <w:r w:rsidRPr="00E560D5">
        <w:rPr>
          <w:rFonts w:cs="Segoe UI"/>
          <w:spacing w:val="-1"/>
          <w:lang w:val="es-AR"/>
        </w:rPr>
        <w:t>con</w:t>
      </w:r>
      <w:r w:rsidRPr="00E560D5">
        <w:rPr>
          <w:rFonts w:cs="Segoe UI"/>
          <w:spacing w:val="-18"/>
          <w:lang w:val="es-AR"/>
        </w:rPr>
        <w:t xml:space="preserve"> </w:t>
      </w:r>
      <w:r w:rsidRPr="00E560D5">
        <w:rPr>
          <w:rFonts w:cs="Segoe UI"/>
          <w:lang w:val="es-AR"/>
        </w:rPr>
        <w:t>esta</w:t>
      </w:r>
      <w:r w:rsidRPr="00E560D5">
        <w:rPr>
          <w:rFonts w:cs="Segoe UI"/>
          <w:spacing w:val="-17"/>
          <w:lang w:val="es-AR"/>
        </w:rPr>
        <w:t xml:space="preserve"> </w:t>
      </w:r>
      <w:r w:rsidRPr="00E560D5">
        <w:rPr>
          <w:rFonts w:cs="Segoe UI"/>
          <w:spacing w:val="-1"/>
          <w:lang w:val="es-AR"/>
        </w:rPr>
        <w:t>Facultad.</w:t>
      </w:r>
      <w:r w:rsidRPr="00E560D5">
        <w:rPr>
          <w:rFonts w:cs="Segoe UI"/>
          <w:spacing w:val="-18"/>
          <w:lang w:val="es-AR"/>
        </w:rPr>
        <w:t xml:space="preserve"> </w:t>
      </w:r>
      <w:r w:rsidRPr="00E560D5">
        <w:rPr>
          <w:rFonts w:cs="Segoe UI"/>
          <w:lang w:val="es-AR"/>
        </w:rPr>
        <w:t>El</w:t>
      </w:r>
      <w:r w:rsidRPr="00E560D5">
        <w:rPr>
          <w:rFonts w:cs="Segoe UI"/>
          <w:spacing w:val="-17"/>
          <w:lang w:val="es-AR"/>
        </w:rPr>
        <w:t xml:space="preserve"> </w:t>
      </w:r>
      <w:r w:rsidRPr="00E560D5">
        <w:rPr>
          <w:rFonts w:cs="Segoe UI"/>
          <w:spacing w:val="-1"/>
          <w:lang w:val="es-AR"/>
        </w:rPr>
        <w:t>espacio</w:t>
      </w:r>
      <w:r w:rsidRPr="00E560D5">
        <w:rPr>
          <w:rFonts w:cs="Segoe UI"/>
          <w:spacing w:val="-18"/>
          <w:lang w:val="es-AR"/>
        </w:rPr>
        <w:t xml:space="preserve"> </w:t>
      </w:r>
      <w:r w:rsidRPr="00E560D5">
        <w:rPr>
          <w:rFonts w:cs="Segoe UI"/>
          <w:lang w:val="es-AR"/>
        </w:rPr>
        <w:t>disponible</w:t>
      </w:r>
      <w:r w:rsidRPr="00E560D5">
        <w:rPr>
          <w:rFonts w:cs="Segoe UI"/>
          <w:spacing w:val="-18"/>
          <w:lang w:val="es-AR"/>
        </w:rPr>
        <w:t xml:space="preserve"> </w:t>
      </w:r>
      <w:r w:rsidRPr="00E560D5">
        <w:rPr>
          <w:rFonts w:cs="Segoe UI"/>
          <w:lang w:val="es-AR"/>
        </w:rPr>
        <w:t>para</w:t>
      </w:r>
      <w:r w:rsidRPr="00E560D5">
        <w:rPr>
          <w:rFonts w:cs="Segoe UI"/>
          <w:spacing w:val="-18"/>
          <w:lang w:val="es-AR"/>
        </w:rPr>
        <w:t xml:space="preserve"> </w:t>
      </w:r>
      <w:r w:rsidRPr="00E560D5">
        <w:rPr>
          <w:rFonts w:cs="Segoe UI"/>
          <w:spacing w:val="-1"/>
          <w:lang w:val="es-AR"/>
        </w:rPr>
        <w:t>oficinas</w:t>
      </w:r>
      <w:r w:rsidRPr="00E560D5">
        <w:rPr>
          <w:rFonts w:cs="Segoe UI"/>
          <w:spacing w:val="72"/>
          <w:lang w:val="es-AR"/>
        </w:rPr>
        <w:t xml:space="preserve"> </w:t>
      </w:r>
      <w:r w:rsidRPr="00E560D5">
        <w:rPr>
          <w:rFonts w:cs="Segoe UI"/>
          <w:lang w:val="es-AR"/>
        </w:rPr>
        <w:t>parece</w:t>
      </w:r>
      <w:r w:rsidRPr="00E560D5">
        <w:rPr>
          <w:rFonts w:cs="Segoe UI"/>
          <w:spacing w:val="-23"/>
          <w:lang w:val="es-AR"/>
        </w:rPr>
        <w:t xml:space="preserve"> </w:t>
      </w:r>
      <w:r w:rsidRPr="00E560D5">
        <w:rPr>
          <w:rFonts w:cs="Segoe UI"/>
          <w:spacing w:val="-1"/>
          <w:lang w:val="es-AR"/>
        </w:rPr>
        <w:t>escaso</w:t>
      </w:r>
      <w:r w:rsidRPr="00E560D5">
        <w:rPr>
          <w:rFonts w:cs="Segoe UI"/>
          <w:spacing w:val="-21"/>
          <w:lang w:val="es-AR"/>
        </w:rPr>
        <w:t xml:space="preserve"> </w:t>
      </w:r>
      <w:r w:rsidRPr="00E560D5">
        <w:rPr>
          <w:rFonts w:cs="Segoe UI"/>
          <w:spacing w:val="-1"/>
          <w:lang w:val="es-AR"/>
        </w:rPr>
        <w:t>(unos</w:t>
      </w:r>
      <w:r w:rsidRPr="00E560D5">
        <w:rPr>
          <w:rFonts w:cs="Segoe UI"/>
          <w:spacing w:val="-21"/>
          <w:lang w:val="es-AR"/>
        </w:rPr>
        <w:t xml:space="preserve"> </w:t>
      </w:r>
      <w:r w:rsidRPr="00E560D5">
        <w:rPr>
          <w:rFonts w:cs="Segoe UI"/>
          <w:spacing w:val="-1"/>
          <w:lang w:val="es-AR"/>
        </w:rPr>
        <w:t>cuatro</w:t>
      </w:r>
      <w:r w:rsidRPr="00E560D5">
        <w:rPr>
          <w:rFonts w:cs="Segoe UI"/>
          <w:spacing w:val="-21"/>
          <w:lang w:val="es-AR"/>
        </w:rPr>
        <w:t xml:space="preserve"> </w:t>
      </w:r>
      <w:r w:rsidRPr="00E560D5">
        <w:rPr>
          <w:rFonts w:cs="Segoe UI"/>
          <w:spacing w:val="-1"/>
          <w:lang w:val="es-AR"/>
        </w:rPr>
        <w:t>metros</w:t>
      </w:r>
      <w:r w:rsidRPr="00E560D5">
        <w:rPr>
          <w:rFonts w:cs="Segoe UI"/>
          <w:spacing w:val="-22"/>
          <w:lang w:val="es-AR"/>
        </w:rPr>
        <w:t xml:space="preserve"> </w:t>
      </w:r>
      <w:r w:rsidRPr="00E560D5">
        <w:rPr>
          <w:rFonts w:cs="Segoe UI"/>
          <w:spacing w:val="-1"/>
          <w:lang w:val="es-AR"/>
        </w:rPr>
        <w:t>cuadrados</w:t>
      </w:r>
      <w:r w:rsidRPr="00E560D5">
        <w:rPr>
          <w:rFonts w:cs="Segoe UI"/>
          <w:spacing w:val="-21"/>
          <w:lang w:val="es-AR"/>
        </w:rPr>
        <w:t xml:space="preserve"> </w:t>
      </w:r>
      <w:r w:rsidRPr="00E560D5">
        <w:rPr>
          <w:rFonts w:cs="Segoe UI"/>
          <w:lang w:val="es-AR"/>
        </w:rPr>
        <w:t>por</w:t>
      </w:r>
      <w:r w:rsidRPr="00E560D5">
        <w:rPr>
          <w:rFonts w:cs="Segoe UI"/>
          <w:spacing w:val="-20"/>
          <w:lang w:val="es-AR"/>
        </w:rPr>
        <w:t xml:space="preserve"> </w:t>
      </w:r>
      <w:r w:rsidRPr="00E560D5">
        <w:rPr>
          <w:rFonts w:cs="Segoe UI"/>
          <w:spacing w:val="-1"/>
          <w:lang w:val="es-AR"/>
        </w:rPr>
        <w:t>investigador</w:t>
      </w:r>
      <w:r w:rsidRPr="00E560D5">
        <w:rPr>
          <w:rFonts w:cs="Segoe UI"/>
          <w:spacing w:val="-20"/>
          <w:lang w:val="es-AR"/>
        </w:rPr>
        <w:t xml:space="preserve"> </w:t>
      </w:r>
      <w:r w:rsidRPr="00E560D5">
        <w:rPr>
          <w:rFonts w:cs="Segoe UI"/>
          <w:lang w:val="es-AR"/>
        </w:rPr>
        <w:t>o</w:t>
      </w:r>
      <w:r w:rsidRPr="00E560D5">
        <w:rPr>
          <w:rFonts w:cs="Segoe UI"/>
          <w:spacing w:val="-22"/>
          <w:lang w:val="es-AR"/>
        </w:rPr>
        <w:t xml:space="preserve"> </w:t>
      </w:r>
      <w:r w:rsidRPr="00E560D5">
        <w:rPr>
          <w:rFonts w:cs="Segoe UI"/>
          <w:spacing w:val="-1"/>
          <w:lang w:val="es-AR"/>
        </w:rPr>
        <w:t>becario).</w:t>
      </w:r>
      <w:r w:rsidRPr="00E560D5">
        <w:rPr>
          <w:rFonts w:cs="Segoe UI"/>
          <w:spacing w:val="-22"/>
          <w:lang w:val="es-AR"/>
        </w:rPr>
        <w:t xml:space="preserve"> </w:t>
      </w:r>
      <w:r w:rsidRPr="00E560D5">
        <w:rPr>
          <w:rFonts w:cs="Segoe UI"/>
          <w:spacing w:val="-1"/>
          <w:lang w:val="es-AR"/>
        </w:rPr>
        <w:t>De</w:t>
      </w:r>
      <w:r w:rsidRPr="00E560D5">
        <w:rPr>
          <w:rFonts w:cs="Segoe UI"/>
          <w:spacing w:val="-21"/>
          <w:lang w:val="es-AR"/>
        </w:rPr>
        <w:t xml:space="preserve"> </w:t>
      </w:r>
      <w:r w:rsidRPr="00E560D5">
        <w:rPr>
          <w:rFonts w:cs="Segoe UI"/>
          <w:spacing w:val="-1"/>
          <w:lang w:val="es-AR"/>
        </w:rPr>
        <w:t>continuar</w:t>
      </w:r>
      <w:r w:rsidRPr="00E560D5">
        <w:rPr>
          <w:rFonts w:cs="Segoe UI"/>
          <w:spacing w:val="81"/>
          <w:w w:val="99"/>
          <w:lang w:val="es-AR"/>
        </w:rPr>
        <w:t xml:space="preserve"> </w:t>
      </w:r>
      <w:r w:rsidRPr="00E560D5">
        <w:rPr>
          <w:rFonts w:cs="Segoe UI"/>
          <w:lang w:val="es-AR"/>
        </w:rPr>
        <w:t>el</w:t>
      </w:r>
      <w:r w:rsidRPr="00E560D5">
        <w:rPr>
          <w:rFonts w:cs="Segoe UI"/>
          <w:spacing w:val="31"/>
          <w:lang w:val="es-AR"/>
        </w:rPr>
        <w:t xml:space="preserve"> </w:t>
      </w:r>
      <w:r w:rsidRPr="00E560D5">
        <w:rPr>
          <w:rFonts w:cs="Segoe UI"/>
          <w:spacing w:val="-1"/>
          <w:lang w:val="es-AR"/>
        </w:rPr>
        <w:t>crecimiento</w:t>
      </w:r>
      <w:r w:rsidRPr="00E560D5">
        <w:rPr>
          <w:rFonts w:cs="Segoe UI"/>
          <w:spacing w:val="32"/>
          <w:lang w:val="es-AR"/>
        </w:rPr>
        <w:t xml:space="preserve"> </w:t>
      </w:r>
      <w:r w:rsidRPr="00E560D5">
        <w:rPr>
          <w:rFonts w:cs="Segoe UI"/>
          <w:spacing w:val="-1"/>
          <w:lang w:val="es-AR"/>
        </w:rPr>
        <w:t>sostenido</w:t>
      </w:r>
      <w:r w:rsidRPr="00E560D5">
        <w:rPr>
          <w:rFonts w:cs="Segoe UI"/>
          <w:spacing w:val="32"/>
          <w:lang w:val="es-AR"/>
        </w:rPr>
        <w:t xml:space="preserve"> </w:t>
      </w:r>
      <w:r w:rsidRPr="00E560D5">
        <w:rPr>
          <w:rFonts w:cs="Segoe UI"/>
          <w:spacing w:val="-1"/>
          <w:lang w:val="es-AR"/>
        </w:rPr>
        <w:t>durante</w:t>
      </w:r>
      <w:r w:rsidRPr="00E560D5">
        <w:rPr>
          <w:rFonts w:cs="Segoe UI"/>
          <w:spacing w:val="32"/>
          <w:lang w:val="es-AR"/>
        </w:rPr>
        <w:t xml:space="preserve"> </w:t>
      </w:r>
      <w:r w:rsidRPr="00E560D5">
        <w:rPr>
          <w:rFonts w:cs="Segoe UI"/>
          <w:spacing w:val="-1"/>
          <w:lang w:val="es-AR"/>
        </w:rPr>
        <w:t>los</w:t>
      </w:r>
      <w:r w:rsidRPr="00E560D5">
        <w:rPr>
          <w:rFonts w:cs="Segoe UI"/>
          <w:spacing w:val="32"/>
          <w:lang w:val="es-AR"/>
        </w:rPr>
        <w:t xml:space="preserve"> </w:t>
      </w:r>
      <w:r w:rsidRPr="00E560D5">
        <w:rPr>
          <w:rFonts w:cs="Segoe UI"/>
          <w:spacing w:val="-1"/>
          <w:lang w:val="es-AR"/>
        </w:rPr>
        <w:t>últimos</w:t>
      </w:r>
      <w:r w:rsidRPr="00E560D5">
        <w:rPr>
          <w:rFonts w:cs="Segoe UI"/>
          <w:spacing w:val="31"/>
          <w:lang w:val="es-AR"/>
        </w:rPr>
        <w:t xml:space="preserve"> </w:t>
      </w:r>
      <w:r w:rsidRPr="00E560D5">
        <w:rPr>
          <w:rFonts w:cs="Segoe UI"/>
          <w:lang w:val="es-AR"/>
        </w:rPr>
        <w:t>años,</w:t>
      </w:r>
      <w:r w:rsidRPr="00E560D5">
        <w:rPr>
          <w:rFonts w:cs="Segoe UI"/>
          <w:spacing w:val="32"/>
          <w:lang w:val="es-AR"/>
        </w:rPr>
        <w:t xml:space="preserve"> </w:t>
      </w:r>
      <w:r w:rsidRPr="00E560D5">
        <w:rPr>
          <w:rFonts w:cs="Segoe UI"/>
          <w:spacing w:val="-1"/>
          <w:lang w:val="es-AR"/>
        </w:rPr>
        <w:t>deberá</w:t>
      </w:r>
      <w:r w:rsidRPr="00E560D5">
        <w:rPr>
          <w:rFonts w:cs="Segoe UI"/>
          <w:spacing w:val="30"/>
          <w:lang w:val="es-AR"/>
        </w:rPr>
        <w:t xml:space="preserve"> </w:t>
      </w:r>
      <w:r w:rsidRPr="00E560D5">
        <w:rPr>
          <w:rFonts w:cs="Segoe UI"/>
          <w:spacing w:val="-1"/>
          <w:lang w:val="es-AR"/>
        </w:rPr>
        <w:t>planificarse</w:t>
      </w:r>
      <w:r w:rsidRPr="00E560D5">
        <w:rPr>
          <w:rFonts w:cs="Segoe UI"/>
          <w:spacing w:val="32"/>
          <w:lang w:val="es-AR"/>
        </w:rPr>
        <w:t xml:space="preserve"> </w:t>
      </w:r>
      <w:r w:rsidRPr="00E560D5">
        <w:rPr>
          <w:rFonts w:cs="Segoe UI"/>
          <w:lang w:val="es-AR"/>
        </w:rPr>
        <w:t>alguna</w:t>
      </w:r>
      <w:r w:rsidRPr="00E560D5">
        <w:rPr>
          <w:rFonts w:cs="Segoe UI"/>
          <w:spacing w:val="79"/>
          <w:w w:val="99"/>
          <w:lang w:val="es-AR"/>
        </w:rPr>
        <w:t xml:space="preserve"> </w:t>
      </w:r>
      <w:r w:rsidRPr="00E560D5">
        <w:rPr>
          <w:rFonts w:cs="Segoe UI"/>
          <w:spacing w:val="-1"/>
          <w:lang w:val="es-AR"/>
        </w:rPr>
        <w:t>ampliación.</w:t>
      </w:r>
    </w:p>
    <w:p w:rsidR="00AA1A33" w:rsidRPr="00E560D5" w:rsidRDefault="00AA1A33" w:rsidP="00AA1A33">
      <w:pPr>
        <w:pStyle w:val="Textoindependiente"/>
        <w:spacing w:after="120" w:line="276" w:lineRule="auto"/>
        <w:ind w:left="0" w:right="117" w:firstLine="709"/>
        <w:jc w:val="both"/>
        <w:rPr>
          <w:rFonts w:cs="Segoe UI"/>
          <w:lang w:val="es-AR"/>
        </w:rPr>
      </w:pPr>
      <w:r w:rsidRPr="00E560D5">
        <w:rPr>
          <w:rFonts w:cs="Segoe UI"/>
          <w:lang w:val="es-AR"/>
        </w:rPr>
        <w:t>En</w:t>
      </w:r>
      <w:r w:rsidRPr="00E560D5">
        <w:rPr>
          <w:rFonts w:cs="Segoe UI"/>
          <w:spacing w:val="-5"/>
          <w:lang w:val="es-AR"/>
        </w:rPr>
        <w:t xml:space="preserve"> </w:t>
      </w:r>
      <w:r w:rsidRPr="00E560D5">
        <w:rPr>
          <w:rFonts w:cs="Segoe UI"/>
          <w:spacing w:val="-1"/>
          <w:lang w:val="es-AR"/>
        </w:rPr>
        <w:t>cuanto</w:t>
      </w:r>
      <w:r w:rsidRPr="00E560D5">
        <w:rPr>
          <w:rFonts w:cs="Segoe UI"/>
          <w:spacing w:val="-4"/>
          <w:lang w:val="es-AR"/>
        </w:rPr>
        <w:t xml:space="preserve"> </w:t>
      </w:r>
      <w:r w:rsidRPr="00E560D5">
        <w:rPr>
          <w:rFonts w:cs="Segoe UI"/>
          <w:lang w:val="es-AR"/>
        </w:rPr>
        <w:t>a</w:t>
      </w:r>
      <w:r w:rsidRPr="00E560D5">
        <w:rPr>
          <w:rFonts w:cs="Segoe UI"/>
          <w:spacing w:val="-3"/>
          <w:lang w:val="es-AR"/>
        </w:rPr>
        <w:t xml:space="preserve"> </w:t>
      </w:r>
      <w:r w:rsidRPr="00E560D5">
        <w:rPr>
          <w:rFonts w:cs="Segoe UI"/>
          <w:spacing w:val="-1"/>
          <w:lang w:val="es-AR"/>
        </w:rPr>
        <w:t>equipamiento,</w:t>
      </w:r>
      <w:r w:rsidRPr="00E560D5">
        <w:rPr>
          <w:rFonts w:cs="Segoe UI"/>
          <w:spacing w:val="-4"/>
          <w:lang w:val="es-AR"/>
        </w:rPr>
        <w:t xml:space="preserve"> </w:t>
      </w:r>
      <w:r w:rsidRPr="00E560D5">
        <w:rPr>
          <w:rFonts w:cs="Segoe UI"/>
          <w:spacing w:val="-1"/>
          <w:lang w:val="es-AR"/>
        </w:rPr>
        <w:t>los</w:t>
      </w:r>
      <w:r w:rsidRPr="00E560D5">
        <w:rPr>
          <w:rFonts w:cs="Segoe UI"/>
          <w:spacing w:val="-4"/>
          <w:lang w:val="es-AR"/>
        </w:rPr>
        <w:t xml:space="preserve"> </w:t>
      </w:r>
      <w:r w:rsidRPr="00E560D5">
        <w:rPr>
          <w:rFonts w:cs="Segoe UI"/>
          <w:spacing w:val="-1"/>
          <w:lang w:val="es-AR"/>
        </w:rPr>
        <w:t>investigadores</w:t>
      </w:r>
      <w:r w:rsidRPr="00E560D5">
        <w:rPr>
          <w:rFonts w:cs="Segoe UI"/>
          <w:spacing w:val="-5"/>
          <w:lang w:val="es-AR"/>
        </w:rPr>
        <w:t xml:space="preserve"> </w:t>
      </w:r>
      <w:r w:rsidRPr="00E560D5">
        <w:rPr>
          <w:rFonts w:cs="Segoe UI"/>
          <w:lang w:val="es-AR"/>
        </w:rPr>
        <w:t>y becarios poseen computadoras</w:t>
      </w:r>
      <w:r w:rsidRPr="00E560D5">
        <w:rPr>
          <w:rFonts w:cs="Segoe UI"/>
          <w:w w:val="99"/>
          <w:lang w:val="es-AR"/>
        </w:rPr>
        <w:t xml:space="preserve"> </w:t>
      </w:r>
      <w:r w:rsidRPr="00E560D5">
        <w:rPr>
          <w:rFonts w:cs="Segoe UI"/>
          <w:lang w:val="es-AR"/>
        </w:rPr>
        <w:t>personales adquiridas por medio de subsidios. Dada la naturaleza eminentemente teórica de las actividades, no se requiere equipamiento de alta complejidad. El acervo más importante es la biblioteca, que reúne libros y revistas de</w:t>
      </w:r>
      <w:r w:rsidRPr="00E560D5">
        <w:rPr>
          <w:rFonts w:cs="Segoe UI"/>
          <w:w w:val="99"/>
          <w:lang w:val="es-AR"/>
        </w:rPr>
        <w:t xml:space="preserve"> </w:t>
      </w:r>
      <w:r w:rsidRPr="00E560D5">
        <w:rPr>
          <w:rFonts w:cs="Segoe UI"/>
          <w:lang w:val="es-AR"/>
        </w:rPr>
        <w:t>matemática; esta biblioteca y la de Bahía Blanca son las más comp</w:t>
      </w:r>
      <w:r w:rsidRPr="00E560D5">
        <w:rPr>
          <w:rFonts w:cs="Segoe UI"/>
          <w:spacing w:val="-1"/>
          <w:lang w:val="es-AR"/>
        </w:rPr>
        <w:t>letas</w:t>
      </w:r>
      <w:r w:rsidRPr="00E560D5">
        <w:rPr>
          <w:rFonts w:cs="Segoe UI"/>
          <w:spacing w:val="-3"/>
          <w:lang w:val="es-AR"/>
        </w:rPr>
        <w:t xml:space="preserve"> </w:t>
      </w:r>
      <w:r w:rsidRPr="00E560D5">
        <w:rPr>
          <w:rFonts w:cs="Segoe UI"/>
          <w:spacing w:val="-1"/>
          <w:lang w:val="es-AR"/>
        </w:rPr>
        <w:t>del</w:t>
      </w:r>
      <w:r w:rsidRPr="00E560D5">
        <w:rPr>
          <w:rFonts w:cs="Segoe UI"/>
          <w:spacing w:val="-4"/>
          <w:lang w:val="es-AR"/>
        </w:rPr>
        <w:t xml:space="preserve"> </w:t>
      </w:r>
      <w:r w:rsidRPr="00E560D5">
        <w:rPr>
          <w:rFonts w:cs="Segoe UI"/>
          <w:spacing w:val="-1"/>
          <w:lang w:val="es-AR"/>
        </w:rPr>
        <w:t>país.</w:t>
      </w:r>
    </w:p>
    <w:p w:rsidR="00AA1A33" w:rsidRPr="00E560D5" w:rsidRDefault="00AA1A33" w:rsidP="00AA1A33">
      <w:pPr>
        <w:pStyle w:val="Textoindependiente"/>
        <w:spacing w:after="120" w:line="276" w:lineRule="auto"/>
        <w:ind w:left="0" w:right="118" w:firstLine="709"/>
        <w:jc w:val="both"/>
        <w:rPr>
          <w:rFonts w:cs="Segoe UI"/>
          <w:lang w:val="es-AR"/>
        </w:rPr>
      </w:pPr>
      <w:r w:rsidRPr="00E560D5">
        <w:rPr>
          <w:rFonts w:cs="Segoe UI"/>
          <w:b/>
          <w:bCs/>
          <w:spacing w:val="-1"/>
          <w:lang w:val="es-AR"/>
        </w:rPr>
        <w:t>Actividad,</w:t>
      </w:r>
      <w:r w:rsidRPr="00E560D5">
        <w:rPr>
          <w:rFonts w:cs="Segoe UI"/>
          <w:b/>
          <w:bCs/>
          <w:spacing w:val="41"/>
          <w:lang w:val="es-AR"/>
        </w:rPr>
        <w:t xml:space="preserve"> </w:t>
      </w:r>
      <w:r w:rsidRPr="00E560D5">
        <w:rPr>
          <w:rFonts w:cs="Segoe UI"/>
          <w:b/>
          <w:bCs/>
          <w:spacing w:val="-1"/>
          <w:lang w:val="es-AR"/>
        </w:rPr>
        <w:t>productos</w:t>
      </w:r>
      <w:r w:rsidRPr="00E560D5">
        <w:rPr>
          <w:rFonts w:cs="Segoe UI"/>
          <w:b/>
          <w:bCs/>
          <w:spacing w:val="43"/>
          <w:lang w:val="es-AR"/>
        </w:rPr>
        <w:t xml:space="preserve"> </w:t>
      </w:r>
      <w:r w:rsidRPr="00E560D5">
        <w:rPr>
          <w:rFonts w:cs="Segoe UI"/>
          <w:b/>
          <w:bCs/>
          <w:lang w:val="es-AR"/>
        </w:rPr>
        <w:t>y</w:t>
      </w:r>
      <w:r w:rsidRPr="00E560D5">
        <w:rPr>
          <w:rFonts w:cs="Segoe UI"/>
          <w:b/>
          <w:bCs/>
          <w:spacing w:val="44"/>
          <w:lang w:val="es-AR"/>
        </w:rPr>
        <w:t xml:space="preserve"> </w:t>
      </w:r>
      <w:r w:rsidRPr="00E560D5">
        <w:rPr>
          <w:rFonts w:cs="Segoe UI"/>
          <w:b/>
          <w:bCs/>
          <w:spacing w:val="-1"/>
          <w:lang w:val="es-AR"/>
        </w:rPr>
        <w:t>resultados</w:t>
      </w:r>
      <w:r w:rsidRPr="00E560D5">
        <w:rPr>
          <w:rFonts w:cs="Segoe UI"/>
          <w:b/>
          <w:bCs/>
          <w:spacing w:val="43"/>
          <w:lang w:val="es-AR"/>
        </w:rPr>
        <w:t xml:space="preserve"> </w:t>
      </w:r>
      <w:r w:rsidRPr="00E560D5">
        <w:rPr>
          <w:rFonts w:cs="Segoe UI"/>
          <w:b/>
          <w:bCs/>
          <w:lang w:val="es-AR"/>
        </w:rPr>
        <w:t>en</w:t>
      </w:r>
      <w:r w:rsidRPr="00E560D5">
        <w:rPr>
          <w:rFonts w:cs="Segoe UI"/>
          <w:b/>
          <w:bCs/>
          <w:spacing w:val="43"/>
          <w:lang w:val="es-AR"/>
        </w:rPr>
        <w:t xml:space="preserve"> </w:t>
      </w:r>
      <w:r w:rsidRPr="00E560D5">
        <w:rPr>
          <w:rFonts w:cs="Segoe UI"/>
          <w:b/>
          <w:bCs/>
          <w:lang w:val="es-AR"/>
        </w:rPr>
        <w:t>I+D.</w:t>
      </w:r>
      <w:r w:rsidRPr="00E560D5">
        <w:rPr>
          <w:rFonts w:cs="Segoe UI"/>
          <w:b/>
          <w:bCs/>
          <w:spacing w:val="46"/>
          <w:lang w:val="es-AR"/>
        </w:rPr>
        <w:t xml:space="preserve"> </w:t>
      </w:r>
      <w:r w:rsidRPr="00E560D5">
        <w:rPr>
          <w:rFonts w:cs="Segoe UI"/>
          <w:lang w:val="es-AR"/>
        </w:rPr>
        <w:t>Entre</w:t>
      </w:r>
      <w:r w:rsidRPr="00E560D5">
        <w:rPr>
          <w:rFonts w:cs="Segoe UI"/>
          <w:spacing w:val="44"/>
          <w:lang w:val="es-AR"/>
        </w:rPr>
        <w:t xml:space="preserve"> </w:t>
      </w:r>
      <w:r w:rsidRPr="00E560D5">
        <w:rPr>
          <w:rFonts w:cs="Segoe UI"/>
          <w:spacing w:val="-1"/>
          <w:lang w:val="es-AR"/>
        </w:rPr>
        <w:t>2006</w:t>
      </w:r>
      <w:r w:rsidRPr="00E560D5">
        <w:rPr>
          <w:rFonts w:cs="Segoe UI"/>
          <w:spacing w:val="44"/>
          <w:lang w:val="es-AR"/>
        </w:rPr>
        <w:t xml:space="preserve"> </w:t>
      </w:r>
      <w:r w:rsidRPr="00E560D5">
        <w:rPr>
          <w:rFonts w:cs="Segoe UI"/>
          <w:lang w:val="es-AR"/>
        </w:rPr>
        <w:t>y</w:t>
      </w:r>
      <w:r w:rsidRPr="00E560D5">
        <w:rPr>
          <w:rFonts w:cs="Segoe UI"/>
          <w:spacing w:val="43"/>
          <w:lang w:val="es-AR"/>
        </w:rPr>
        <w:t xml:space="preserve"> </w:t>
      </w:r>
      <w:r w:rsidRPr="00E560D5">
        <w:rPr>
          <w:rFonts w:cs="Segoe UI"/>
          <w:lang w:val="es-AR"/>
        </w:rPr>
        <w:t>2010,</w:t>
      </w:r>
      <w:r w:rsidRPr="00E560D5">
        <w:rPr>
          <w:rFonts w:cs="Segoe UI"/>
          <w:spacing w:val="43"/>
          <w:lang w:val="es-AR"/>
        </w:rPr>
        <w:t xml:space="preserve"> </w:t>
      </w:r>
      <w:r w:rsidRPr="00E560D5">
        <w:rPr>
          <w:rFonts w:cs="Segoe UI"/>
          <w:lang w:val="es-AR"/>
        </w:rPr>
        <w:t>el</w:t>
      </w:r>
      <w:r w:rsidRPr="00E560D5">
        <w:rPr>
          <w:rFonts w:cs="Segoe UI"/>
          <w:spacing w:val="43"/>
          <w:lang w:val="es-AR"/>
        </w:rPr>
        <w:t xml:space="preserve"> </w:t>
      </w:r>
      <w:r w:rsidRPr="00E560D5">
        <w:rPr>
          <w:rFonts w:cs="Segoe UI"/>
          <w:lang w:val="es-AR"/>
        </w:rPr>
        <w:lastRenderedPageBreak/>
        <w:t>total</w:t>
      </w:r>
      <w:r w:rsidRPr="00E560D5">
        <w:rPr>
          <w:rFonts w:cs="Segoe UI"/>
          <w:spacing w:val="43"/>
          <w:lang w:val="es-AR"/>
        </w:rPr>
        <w:t xml:space="preserve"> </w:t>
      </w:r>
      <w:r w:rsidRPr="00E560D5">
        <w:rPr>
          <w:rFonts w:cs="Segoe UI"/>
          <w:lang w:val="es-AR"/>
        </w:rPr>
        <w:t>de</w:t>
      </w:r>
      <w:r w:rsidRPr="00E560D5">
        <w:rPr>
          <w:rFonts w:cs="Segoe UI"/>
          <w:spacing w:val="39"/>
          <w:w w:val="99"/>
          <w:lang w:val="es-AR"/>
        </w:rPr>
        <w:t xml:space="preserve"> </w:t>
      </w:r>
      <w:r w:rsidRPr="00E560D5">
        <w:rPr>
          <w:rFonts w:cs="Segoe UI"/>
          <w:lang w:val="es-AR"/>
        </w:rPr>
        <w:t>proyectos</w:t>
      </w:r>
      <w:r w:rsidRPr="00E560D5">
        <w:rPr>
          <w:rFonts w:cs="Segoe UI"/>
          <w:spacing w:val="-10"/>
          <w:lang w:val="es-AR"/>
        </w:rPr>
        <w:t xml:space="preserve"> </w:t>
      </w:r>
      <w:r w:rsidRPr="00E560D5">
        <w:rPr>
          <w:rFonts w:cs="Segoe UI"/>
          <w:lang w:val="es-AR"/>
        </w:rPr>
        <w:t>de</w:t>
      </w:r>
      <w:r w:rsidRPr="00E560D5">
        <w:rPr>
          <w:rFonts w:cs="Segoe UI"/>
          <w:spacing w:val="-9"/>
          <w:lang w:val="es-AR"/>
        </w:rPr>
        <w:t xml:space="preserve"> </w:t>
      </w:r>
      <w:r w:rsidRPr="00E560D5">
        <w:rPr>
          <w:rFonts w:cs="Segoe UI"/>
          <w:spacing w:val="-1"/>
          <w:lang w:val="es-AR"/>
        </w:rPr>
        <w:t>investigación</w:t>
      </w:r>
      <w:r w:rsidRPr="00E560D5">
        <w:rPr>
          <w:rFonts w:cs="Segoe UI"/>
          <w:spacing w:val="-9"/>
          <w:lang w:val="es-AR"/>
        </w:rPr>
        <w:t xml:space="preserve"> </w:t>
      </w:r>
      <w:r w:rsidRPr="00E560D5">
        <w:rPr>
          <w:rFonts w:cs="Segoe UI"/>
          <w:lang w:val="es-AR"/>
        </w:rPr>
        <w:t>—considerando</w:t>
      </w:r>
      <w:r w:rsidRPr="00E560D5">
        <w:rPr>
          <w:rFonts w:cs="Segoe UI"/>
          <w:spacing w:val="-9"/>
          <w:lang w:val="es-AR"/>
        </w:rPr>
        <w:t xml:space="preserve"> </w:t>
      </w:r>
      <w:r w:rsidRPr="00E560D5">
        <w:rPr>
          <w:rFonts w:cs="Segoe UI"/>
          <w:lang w:val="es-AR"/>
        </w:rPr>
        <w:t>todas</w:t>
      </w:r>
      <w:r w:rsidRPr="00E560D5">
        <w:rPr>
          <w:rFonts w:cs="Segoe UI"/>
          <w:spacing w:val="-9"/>
          <w:lang w:val="es-AR"/>
        </w:rPr>
        <w:t xml:space="preserve"> </w:t>
      </w:r>
      <w:r w:rsidRPr="00E560D5">
        <w:rPr>
          <w:rFonts w:cs="Segoe UI"/>
          <w:spacing w:val="-1"/>
          <w:lang w:val="es-AR"/>
        </w:rPr>
        <w:t>las</w:t>
      </w:r>
      <w:r w:rsidRPr="00E560D5">
        <w:rPr>
          <w:rFonts w:cs="Segoe UI"/>
          <w:spacing w:val="-9"/>
          <w:lang w:val="es-AR"/>
        </w:rPr>
        <w:t xml:space="preserve"> </w:t>
      </w:r>
      <w:r w:rsidRPr="00E560D5">
        <w:rPr>
          <w:rFonts w:cs="Segoe UI"/>
          <w:spacing w:val="-1"/>
          <w:lang w:val="es-AR"/>
        </w:rPr>
        <w:t>líneas</w:t>
      </w:r>
      <w:r w:rsidRPr="00E560D5">
        <w:rPr>
          <w:rFonts w:cs="Segoe UI"/>
          <w:spacing w:val="-8"/>
          <w:lang w:val="es-AR"/>
        </w:rPr>
        <w:t xml:space="preserve"> </w:t>
      </w:r>
      <w:r w:rsidRPr="00E560D5">
        <w:rPr>
          <w:rFonts w:cs="Segoe UI"/>
          <w:spacing w:val="-1"/>
          <w:lang w:val="es-AR"/>
        </w:rPr>
        <w:t>mencionadas—</w:t>
      </w:r>
      <w:r w:rsidRPr="00E560D5">
        <w:rPr>
          <w:rFonts w:cs="Segoe UI"/>
          <w:spacing w:val="-9"/>
          <w:lang w:val="es-AR"/>
        </w:rPr>
        <w:t xml:space="preserve"> </w:t>
      </w:r>
      <w:r w:rsidRPr="00E560D5">
        <w:rPr>
          <w:rFonts w:cs="Segoe UI"/>
          <w:spacing w:val="-1"/>
          <w:lang w:val="es-AR"/>
        </w:rPr>
        <w:t>superó</w:t>
      </w:r>
      <w:r w:rsidRPr="00E560D5">
        <w:rPr>
          <w:rFonts w:cs="Segoe UI"/>
          <w:spacing w:val="-9"/>
          <w:lang w:val="es-AR"/>
        </w:rPr>
        <w:t xml:space="preserve"> </w:t>
      </w:r>
      <w:r w:rsidRPr="00E560D5">
        <w:rPr>
          <w:rFonts w:cs="Segoe UI"/>
          <w:spacing w:val="-1"/>
          <w:lang w:val="es-AR"/>
        </w:rPr>
        <w:t>los</w:t>
      </w:r>
      <w:r w:rsidRPr="00E560D5">
        <w:rPr>
          <w:rFonts w:cs="Segoe UI"/>
          <w:spacing w:val="47"/>
          <w:lang w:val="es-AR"/>
        </w:rPr>
        <w:t xml:space="preserve"> </w:t>
      </w:r>
      <w:r w:rsidRPr="00E560D5">
        <w:rPr>
          <w:rFonts w:cs="Segoe UI"/>
          <w:lang w:val="es-AR"/>
        </w:rPr>
        <w:t>50;</w:t>
      </w:r>
      <w:r w:rsidRPr="00E560D5">
        <w:rPr>
          <w:rFonts w:cs="Segoe UI"/>
          <w:spacing w:val="-5"/>
          <w:lang w:val="es-AR"/>
        </w:rPr>
        <w:t xml:space="preserve"> </w:t>
      </w:r>
      <w:r w:rsidRPr="00E560D5">
        <w:rPr>
          <w:rFonts w:cs="Segoe UI"/>
          <w:spacing w:val="-1"/>
          <w:lang w:val="es-AR"/>
        </w:rPr>
        <w:t>las</w:t>
      </w:r>
      <w:r w:rsidRPr="00E560D5">
        <w:rPr>
          <w:rFonts w:cs="Segoe UI"/>
          <w:spacing w:val="-4"/>
          <w:lang w:val="es-AR"/>
        </w:rPr>
        <w:t xml:space="preserve"> </w:t>
      </w:r>
      <w:r w:rsidRPr="00E560D5">
        <w:rPr>
          <w:rFonts w:cs="Segoe UI"/>
          <w:spacing w:val="-1"/>
          <w:lang w:val="es-AR"/>
        </w:rPr>
        <w:t>publicaciones</w:t>
      </w:r>
      <w:r w:rsidRPr="00E560D5">
        <w:rPr>
          <w:rFonts w:cs="Segoe UI"/>
          <w:spacing w:val="-4"/>
          <w:lang w:val="es-AR"/>
        </w:rPr>
        <w:t xml:space="preserve"> </w:t>
      </w:r>
      <w:r w:rsidRPr="00E560D5">
        <w:rPr>
          <w:rFonts w:cs="Segoe UI"/>
          <w:lang w:val="es-AR"/>
        </w:rPr>
        <w:t>en</w:t>
      </w:r>
      <w:r w:rsidRPr="00E560D5">
        <w:rPr>
          <w:rFonts w:cs="Segoe UI"/>
          <w:spacing w:val="-4"/>
          <w:lang w:val="es-AR"/>
        </w:rPr>
        <w:t xml:space="preserve"> </w:t>
      </w:r>
      <w:r w:rsidRPr="00E560D5">
        <w:rPr>
          <w:rFonts w:cs="Segoe UI"/>
          <w:spacing w:val="-1"/>
          <w:lang w:val="es-AR"/>
        </w:rPr>
        <w:t>revistas</w:t>
      </w:r>
      <w:r w:rsidRPr="00E560D5">
        <w:rPr>
          <w:rFonts w:cs="Segoe UI"/>
          <w:spacing w:val="-5"/>
          <w:lang w:val="es-AR"/>
        </w:rPr>
        <w:t xml:space="preserve"> </w:t>
      </w:r>
      <w:r w:rsidRPr="00E560D5">
        <w:rPr>
          <w:rFonts w:cs="Segoe UI"/>
          <w:lang w:val="es-AR"/>
        </w:rPr>
        <w:t>con</w:t>
      </w:r>
      <w:r w:rsidRPr="00E560D5">
        <w:rPr>
          <w:rFonts w:cs="Segoe UI"/>
          <w:spacing w:val="-5"/>
          <w:lang w:val="es-AR"/>
        </w:rPr>
        <w:t xml:space="preserve"> </w:t>
      </w:r>
      <w:r w:rsidRPr="00E560D5">
        <w:rPr>
          <w:rFonts w:cs="Segoe UI"/>
          <w:spacing w:val="-1"/>
          <w:lang w:val="es-AR"/>
        </w:rPr>
        <w:t>arbitraje</w:t>
      </w:r>
      <w:r w:rsidRPr="00E560D5">
        <w:rPr>
          <w:rFonts w:cs="Segoe UI"/>
          <w:spacing w:val="-4"/>
          <w:lang w:val="es-AR"/>
        </w:rPr>
        <w:t xml:space="preserve"> </w:t>
      </w:r>
      <w:r w:rsidRPr="00E560D5">
        <w:rPr>
          <w:rFonts w:cs="Segoe UI"/>
          <w:lang w:val="es-AR"/>
        </w:rPr>
        <w:t>fueron</w:t>
      </w:r>
      <w:r w:rsidRPr="00E560D5">
        <w:rPr>
          <w:rFonts w:cs="Segoe UI"/>
          <w:spacing w:val="-4"/>
          <w:lang w:val="es-AR"/>
        </w:rPr>
        <w:t xml:space="preserve"> </w:t>
      </w:r>
      <w:r w:rsidRPr="00E560D5">
        <w:rPr>
          <w:rFonts w:cs="Segoe UI"/>
          <w:spacing w:val="-1"/>
          <w:lang w:val="es-AR"/>
        </w:rPr>
        <w:t>más</w:t>
      </w:r>
      <w:r w:rsidRPr="00E560D5">
        <w:rPr>
          <w:rFonts w:cs="Segoe UI"/>
          <w:spacing w:val="-4"/>
          <w:lang w:val="es-AR"/>
        </w:rPr>
        <w:t xml:space="preserve"> </w:t>
      </w:r>
      <w:r w:rsidRPr="00E560D5">
        <w:rPr>
          <w:rFonts w:cs="Segoe UI"/>
          <w:lang w:val="es-AR"/>
        </w:rPr>
        <w:t>de</w:t>
      </w:r>
      <w:r w:rsidRPr="00E560D5">
        <w:rPr>
          <w:rFonts w:cs="Segoe UI"/>
          <w:spacing w:val="-4"/>
          <w:lang w:val="es-AR"/>
        </w:rPr>
        <w:t xml:space="preserve"> </w:t>
      </w:r>
      <w:r w:rsidRPr="00E560D5">
        <w:rPr>
          <w:rFonts w:cs="Segoe UI"/>
          <w:spacing w:val="-1"/>
          <w:lang w:val="es-AR"/>
        </w:rPr>
        <w:t>300.</w:t>
      </w:r>
    </w:p>
    <w:p w:rsidR="00AA1A33" w:rsidRPr="00AA1A33" w:rsidRDefault="00AA1A33" w:rsidP="00AA1A33">
      <w:pPr>
        <w:pStyle w:val="Textoindependiente"/>
        <w:spacing w:after="120" w:line="276" w:lineRule="auto"/>
        <w:ind w:left="0" w:right="117" w:firstLine="720"/>
        <w:jc w:val="both"/>
        <w:rPr>
          <w:rFonts w:cs="Segoe UI"/>
          <w:lang w:val="es-AR"/>
        </w:rPr>
      </w:pPr>
      <w:r w:rsidRPr="00E560D5">
        <w:rPr>
          <w:rFonts w:cs="Segoe UI"/>
          <w:lang w:val="es-AR"/>
        </w:rPr>
        <w:t>Esto</w:t>
      </w:r>
      <w:r w:rsidRPr="00E560D5">
        <w:rPr>
          <w:rFonts w:cs="Segoe UI"/>
          <w:spacing w:val="38"/>
          <w:lang w:val="es-AR"/>
        </w:rPr>
        <w:t xml:space="preserve"> </w:t>
      </w:r>
      <w:r w:rsidRPr="00E560D5">
        <w:rPr>
          <w:rFonts w:cs="Segoe UI"/>
          <w:lang w:val="es-AR"/>
        </w:rPr>
        <w:t>redunda</w:t>
      </w:r>
      <w:r w:rsidRPr="00E560D5">
        <w:rPr>
          <w:rFonts w:cs="Segoe UI"/>
          <w:spacing w:val="37"/>
          <w:lang w:val="es-AR"/>
        </w:rPr>
        <w:t xml:space="preserve"> </w:t>
      </w:r>
      <w:r w:rsidRPr="00E560D5">
        <w:rPr>
          <w:rFonts w:cs="Segoe UI"/>
          <w:lang w:val="es-AR"/>
        </w:rPr>
        <w:t>en</w:t>
      </w:r>
      <w:r w:rsidRPr="00E560D5">
        <w:rPr>
          <w:rFonts w:cs="Segoe UI"/>
          <w:spacing w:val="38"/>
          <w:lang w:val="es-AR"/>
        </w:rPr>
        <w:t xml:space="preserve"> </w:t>
      </w:r>
      <w:r w:rsidRPr="00E560D5">
        <w:rPr>
          <w:rFonts w:cs="Segoe UI"/>
          <w:lang w:val="es-AR"/>
        </w:rPr>
        <w:t>una</w:t>
      </w:r>
      <w:r w:rsidRPr="00E560D5">
        <w:rPr>
          <w:rFonts w:cs="Segoe UI"/>
          <w:spacing w:val="38"/>
          <w:lang w:val="es-AR"/>
        </w:rPr>
        <w:t xml:space="preserve"> </w:t>
      </w:r>
      <w:r w:rsidRPr="00E560D5">
        <w:rPr>
          <w:rFonts w:cs="Segoe UI"/>
          <w:spacing w:val="-1"/>
          <w:lang w:val="es-AR"/>
        </w:rPr>
        <w:t>producción</w:t>
      </w:r>
      <w:r w:rsidRPr="00E560D5">
        <w:rPr>
          <w:rFonts w:cs="Segoe UI"/>
          <w:spacing w:val="40"/>
          <w:lang w:val="es-AR"/>
        </w:rPr>
        <w:t xml:space="preserve"> </w:t>
      </w:r>
      <w:r w:rsidRPr="00E560D5">
        <w:rPr>
          <w:rFonts w:cs="Segoe UI"/>
          <w:lang w:val="es-AR"/>
        </w:rPr>
        <w:t>global</w:t>
      </w:r>
      <w:r w:rsidRPr="00E560D5">
        <w:rPr>
          <w:rFonts w:cs="Segoe UI"/>
          <w:spacing w:val="38"/>
          <w:lang w:val="es-AR"/>
        </w:rPr>
        <w:t xml:space="preserve"> </w:t>
      </w:r>
      <w:r w:rsidRPr="00E560D5">
        <w:rPr>
          <w:rFonts w:cs="Segoe UI"/>
          <w:spacing w:val="-1"/>
          <w:lang w:val="es-AR"/>
        </w:rPr>
        <w:t>promedio</w:t>
      </w:r>
      <w:r w:rsidRPr="00E560D5">
        <w:rPr>
          <w:rFonts w:cs="Segoe UI"/>
          <w:spacing w:val="38"/>
          <w:lang w:val="es-AR"/>
        </w:rPr>
        <w:t xml:space="preserve"> </w:t>
      </w:r>
      <w:r w:rsidRPr="00E560D5">
        <w:rPr>
          <w:rFonts w:cs="Segoe UI"/>
          <w:spacing w:val="-1"/>
          <w:lang w:val="es-AR"/>
        </w:rPr>
        <w:t>de</w:t>
      </w:r>
      <w:r w:rsidRPr="00E560D5">
        <w:rPr>
          <w:rFonts w:cs="Segoe UI"/>
          <w:spacing w:val="39"/>
          <w:lang w:val="es-AR"/>
        </w:rPr>
        <w:t xml:space="preserve"> </w:t>
      </w:r>
      <w:r w:rsidRPr="00E560D5">
        <w:rPr>
          <w:rFonts w:cs="Segoe UI"/>
          <w:lang w:val="es-AR"/>
        </w:rPr>
        <w:t>1,5</w:t>
      </w:r>
      <w:r w:rsidRPr="00E560D5">
        <w:rPr>
          <w:rFonts w:cs="Segoe UI"/>
          <w:spacing w:val="38"/>
          <w:lang w:val="es-AR"/>
        </w:rPr>
        <w:t xml:space="preserve"> </w:t>
      </w:r>
      <w:r w:rsidRPr="00E560D5">
        <w:rPr>
          <w:rFonts w:cs="Segoe UI"/>
          <w:spacing w:val="-1"/>
          <w:lang w:val="es-AR"/>
        </w:rPr>
        <w:t>publicaciones</w:t>
      </w:r>
      <w:r w:rsidRPr="00E560D5">
        <w:rPr>
          <w:rFonts w:cs="Segoe UI"/>
          <w:spacing w:val="40"/>
          <w:lang w:val="es-AR"/>
        </w:rPr>
        <w:t xml:space="preserve"> </w:t>
      </w:r>
      <w:r w:rsidRPr="00E560D5">
        <w:rPr>
          <w:rFonts w:cs="Segoe UI"/>
          <w:lang w:val="es-AR"/>
        </w:rPr>
        <w:t>por</w:t>
      </w:r>
      <w:r w:rsidRPr="00E560D5">
        <w:rPr>
          <w:rFonts w:cs="Segoe UI"/>
          <w:spacing w:val="47"/>
          <w:w w:val="99"/>
          <w:lang w:val="es-AR"/>
        </w:rPr>
        <w:t xml:space="preserve"> </w:t>
      </w:r>
      <w:r w:rsidRPr="00AA1A33">
        <w:rPr>
          <w:rFonts w:cs="Segoe UI"/>
          <w:spacing w:val="-1"/>
          <w:lang w:val="es-AR"/>
        </w:rPr>
        <w:t>investigador</w:t>
      </w:r>
      <w:r w:rsidRPr="00AA1A33">
        <w:rPr>
          <w:rFonts w:cs="Segoe UI"/>
          <w:spacing w:val="-4"/>
          <w:lang w:val="es-AR"/>
        </w:rPr>
        <w:t xml:space="preserve"> </w:t>
      </w:r>
      <w:r w:rsidRPr="00AA1A33">
        <w:rPr>
          <w:rFonts w:cs="Segoe UI"/>
          <w:lang w:val="es-AR"/>
        </w:rPr>
        <w:t>por</w:t>
      </w:r>
      <w:r w:rsidRPr="00AA1A33">
        <w:rPr>
          <w:rFonts w:cs="Segoe UI"/>
          <w:spacing w:val="-4"/>
          <w:lang w:val="es-AR"/>
        </w:rPr>
        <w:t xml:space="preserve"> </w:t>
      </w:r>
      <w:r w:rsidRPr="00AA1A33">
        <w:rPr>
          <w:rFonts w:cs="Segoe UI"/>
          <w:lang w:val="es-AR"/>
        </w:rPr>
        <w:t>año.</w:t>
      </w:r>
      <w:r w:rsidRPr="00AA1A33">
        <w:rPr>
          <w:rFonts w:cs="Segoe UI"/>
          <w:spacing w:val="-4"/>
          <w:lang w:val="es-AR"/>
        </w:rPr>
        <w:t xml:space="preserve"> </w:t>
      </w:r>
      <w:r w:rsidRPr="00AA1A33">
        <w:rPr>
          <w:rFonts w:cs="Segoe UI"/>
          <w:lang w:val="es-AR"/>
        </w:rPr>
        <w:t>Las</w:t>
      </w:r>
      <w:r w:rsidRPr="00AA1A33">
        <w:rPr>
          <w:rFonts w:cs="Segoe UI"/>
          <w:spacing w:val="-4"/>
          <w:lang w:val="es-AR"/>
        </w:rPr>
        <w:t xml:space="preserve"> </w:t>
      </w:r>
      <w:r w:rsidRPr="00AA1A33">
        <w:rPr>
          <w:rFonts w:cs="Segoe UI"/>
          <w:spacing w:val="-1"/>
          <w:lang w:val="es-AR"/>
        </w:rPr>
        <w:t>tesis</w:t>
      </w:r>
      <w:r w:rsidRPr="00AA1A33">
        <w:rPr>
          <w:rFonts w:cs="Segoe UI"/>
          <w:spacing w:val="-3"/>
          <w:lang w:val="es-AR"/>
        </w:rPr>
        <w:t xml:space="preserve"> </w:t>
      </w:r>
      <w:r w:rsidRPr="00AA1A33">
        <w:rPr>
          <w:rFonts w:cs="Segoe UI"/>
          <w:spacing w:val="-1"/>
          <w:lang w:val="es-AR"/>
        </w:rPr>
        <w:t>doctorales</w:t>
      </w:r>
      <w:r w:rsidRPr="00AA1A33">
        <w:rPr>
          <w:rFonts w:cs="Segoe UI"/>
          <w:spacing w:val="-4"/>
          <w:lang w:val="es-AR"/>
        </w:rPr>
        <w:t xml:space="preserve"> </w:t>
      </w:r>
      <w:r w:rsidRPr="00AA1A33">
        <w:rPr>
          <w:rFonts w:cs="Segoe UI"/>
          <w:spacing w:val="-1"/>
          <w:lang w:val="es-AR"/>
        </w:rPr>
        <w:t>aprobadas</w:t>
      </w:r>
      <w:r w:rsidRPr="00AA1A33">
        <w:rPr>
          <w:rFonts w:cs="Segoe UI"/>
          <w:spacing w:val="-4"/>
          <w:lang w:val="es-AR"/>
        </w:rPr>
        <w:t xml:space="preserve"> </w:t>
      </w:r>
      <w:r w:rsidRPr="00AA1A33">
        <w:rPr>
          <w:rFonts w:cs="Segoe UI"/>
          <w:spacing w:val="-1"/>
          <w:lang w:val="es-AR"/>
        </w:rPr>
        <w:t>sumaron</w:t>
      </w:r>
      <w:r w:rsidRPr="00AA1A33">
        <w:rPr>
          <w:rFonts w:cs="Segoe UI"/>
          <w:spacing w:val="-4"/>
          <w:lang w:val="es-AR"/>
        </w:rPr>
        <w:t xml:space="preserve"> </w:t>
      </w:r>
      <w:r w:rsidRPr="00AA1A33">
        <w:rPr>
          <w:rFonts w:cs="Segoe UI"/>
          <w:spacing w:val="-1"/>
          <w:lang w:val="es-AR"/>
        </w:rPr>
        <w:t>13</w:t>
      </w:r>
      <w:r w:rsidRPr="00AA1A33">
        <w:rPr>
          <w:rFonts w:cs="Segoe UI"/>
          <w:spacing w:val="-4"/>
          <w:lang w:val="es-AR"/>
        </w:rPr>
        <w:t xml:space="preserve"> </w:t>
      </w:r>
      <w:r w:rsidRPr="00AA1A33">
        <w:rPr>
          <w:rFonts w:cs="Segoe UI"/>
          <w:lang w:val="es-AR"/>
        </w:rPr>
        <w:t>y</w:t>
      </w:r>
      <w:r w:rsidRPr="00AA1A33">
        <w:rPr>
          <w:rFonts w:cs="Segoe UI"/>
          <w:spacing w:val="-4"/>
          <w:lang w:val="es-AR"/>
        </w:rPr>
        <w:t xml:space="preserve"> </w:t>
      </w:r>
      <w:r w:rsidRPr="00AA1A33">
        <w:rPr>
          <w:rFonts w:cs="Segoe UI"/>
          <w:lang w:val="es-AR"/>
        </w:rPr>
        <w:t>nueve</w:t>
      </w:r>
      <w:r w:rsidRPr="00AA1A33">
        <w:rPr>
          <w:rFonts w:cs="Segoe UI"/>
          <w:spacing w:val="-4"/>
          <w:lang w:val="es-AR"/>
        </w:rPr>
        <w:t xml:space="preserve"> </w:t>
      </w:r>
      <w:r w:rsidRPr="00AA1A33">
        <w:rPr>
          <w:rFonts w:cs="Segoe UI"/>
          <w:spacing w:val="-1"/>
          <w:lang w:val="es-AR"/>
        </w:rPr>
        <w:t>los</w:t>
      </w:r>
      <w:r w:rsidRPr="00AA1A33">
        <w:rPr>
          <w:rFonts w:cs="Segoe UI"/>
          <w:spacing w:val="-5"/>
          <w:lang w:val="es-AR"/>
        </w:rPr>
        <w:t xml:space="preserve"> </w:t>
      </w:r>
      <w:r w:rsidRPr="00AA1A33">
        <w:rPr>
          <w:rFonts w:cs="Segoe UI"/>
          <w:spacing w:val="-1"/>
          <w:lang w:val="es-AR"/>
        </w:rPr>
        <w:t>estudios</w:t>
      </w:r>
      <w:r w:rsidRPr="00AA1A33">
        <w:rPr>
          <w:rFonts w:cs="Segoe UI"/>
          <w:spacing w:val="48"/>
          <w:lang w:val="es-AR"/>
        </w:rPr>
        <w:t xml:space="preserve"> </w:t>
      </w:r>
      <w:r w:rsidRPr="00AA1A33">
        <w:rPr>
          <w:rFonts w:cs="Segoe UI"/>
          <w:spacing w:val="-1"/>
          <w:lang w:val="es-AR"/>
        </w:rPr>
        <w:t>posdoctorales</w:t>
      </w:r>
      <w:r w:rsidRPr="00AA1A33">
        <w:rPr>
          <w:rFonts w:cs="Segoe UI"/>
          <w:spacing w:val="-15"/>
          <w:lang w:val="es-AR"/>
        </w:rPr>
        <w:t xml:space="preserve"> </w:t>
      </w:r>
      <w:r w:rsidRPr="00AA1A33">
        <w:rPr>
          <w:rFonts w:cs="Segoe UI"/>
          <w:spacing w:val="-1"/>
          <w:lang w:val="es-AR"/>
        </w:rPr>
        <w:t>financiados.</w:t>
      </w:r>
      <w:r w:rsidRPr="00AA1A33">
        <w:rPr>
          <w:rFonts w:cs="Segoe UI"/>
          <w:spacing w:val="-15"/>
          <w:lang w:val="es-AR"/>
        </w:rPr>
        <w:t xml:space="preserve"> </w:t>
      </w:r>
      <w:r w:rsidRPr="00AA1A33">
        <w:rPr>
          <w:rFonts w:cs="Segoe UI"/>
          <w:lang w:val="es-AR"/>
        </w:rPr>
        <w:t>En</w:t>
      </w:r>
      <w:r w:rsidRPr="00AA1A33">
        <w:rPr>
          <w:rFonts w:cs="Segoe UI"/>
          <w:spacing w:val="-16"/>
          <w:lang w:val="es-AR"/>
        </w:rPr>
        <w:t xml:space="preserve"> </w:t>
      </w:r>
      <w:r w:rsidRPr="00AA1A33">
        <w:rPr>
          <w:rFonts w:cs="Segoe UI"/>
          <w:lang w:val="es-AR"/>
        </w:rPr>
        <w:t>este</w:t>
      </w:r>
      <w:r w:rsidRPr="00AA1A33">
        <w:rPr>
          <w:rFonts w:cs="Segoe UI"/>
          <w:spacing w:val="-15"/>
          <w:lang w:val="es-AR"/>
        </w:rPr>
        <w:t xml:space="preserve"> </w:t>
      </w:r>
      <w:r w:rsidRPr="00AA1A33">
        <w:rPr>
          <w:rFonts w:cs="Segoe UI"/>
          <w:spacing w:val="-1"/>
          <w:lang w:val="es-AR"/>
        </w:rPr>
        <w:t>periodo,</w:t>
      </w:r>
      <w:r w:rsidRPr="00AA1A33">
        <w:rPr>
          <w:rFonts w:cs="Segoe UI"/>
          <w:spacing w:val="-17"/>
          <w:lang w:val="es-AR"/>
        </w:rPr>
        <w:t xml:space="preserve"> </w:t>
      </w:r>
      <w:r w:rsidRPr="00AA1A33">
        <w:rPr>
          <w:rFonts w:cs="Segoe UI"/>
          <w:lang w:val="es-AR"/>
        </w:rPr>
        <w:t>el</w:t>
      </w:r>
      <w:r w:rsidRPr="00AA1A33">
        <w:rPr>
          <w:rFonts w:cs="Segoe UI"/>
          <w:spacing w:val="-15"/>
          <w:lang w:val="es-AR"/>
        </w:rPr>
        <w:t xml:space="preserve"> </w:t>
      </w:r>
      <w:r w:rsidRPr="00AA1A33">
        <w:rPr>
          <w:rFonts w:cs="Segoe UI"/>
          <w:spacing w:val="-1"/>
          <w:lang w:val="es-AR"/>
        </w:rPr>
        <w:t>CIEM</w:t>
      </w:r>
      <w:r w:rsidRPr="00AA1A33">
        <w:rPr>
          <w:rFonts w:cs="Segoe UI"/>
          <w:spacing w:val="-15"/>
          <w:lang w:val="es-AR"/>
        </w:rPr>
        <w:t xml:space="preserve"> </w:t>
      </w:r>
      <w:r w:rsidRPr="00AA1A33">
        <w:rPr>
          <w:rFonts w:cs="Segoe UI"/>
          <w:spacing w:val="-1"/>
          <w:lang w:val="es-AR"/>
        </w:rPr>
        <w:t>se</w:t>
      </w:r>
      <w:r w:rsidRPr="00AA1A33">
        <w:rPr>
          <w:rFonts w:cs="Segoe UI"/>
          <w:spacing w:val="-16"/>
          <w:lang w:val="es-AR"/>
        </w:rPr>
        <w:t xml:space="preserve"> </w:t>
      </w:r>
      <w:r w:rsidRPr="00AA1A33">
        <w:rPr>
          <w:rFonts w:cs="Segoe UI"/>
          <w:spacing w:val="-1"/>
          <w:lang w:val="es-AR"/>
        </w:rPr>
        <w:t>hizo</w:t>
      </w:r>
      <w:r w:rsidRPr="00AA1A33">
        <w:rPr>
          <w:rFonts w:cs="Segoe UI"/>
          <w:spacing w:val="-16"/>
          <w:lang w:val="es-AR"/>
        </w:rPr>
        <w:t xml:space="preserve"> </w:t>
      </w:r>
      <w:r w:rsidRPr="00AA1A33">
        <w:rPr>
          <w:rFonts w:cs="Segoe UI"/>
          <w:spacing w:val="-1"/>
          <w:lang w:val="es-AR"/>
        </w:rPr>
        <w:t>acreedor</w:t>
      </w:r>
      <w:r w:rsidRPr="00AA1A33">
        <w:rPr>
          <w:rFonts w:cs="Segoe UI"/>
          <w:spacing w:val="-15"/>
          <w:lang w:val="es-AR"/>
        </w:rPr>
        <w:t xml:space="preserve"> </w:t>
      </w:r>
      <w:r w:rsidRPr="00AA1A33">
        <w:rPr>
          <w:rFonts w:cs="Segoe UI"/>
          <w:lang w:val="es-AR"/>
        </w:rPr>
        <w:t>de</w:t>
      </w:r>
      <w:r w:rsidRPr="00AA1A33">
        <w:rPr>
          <w:rFonts w:cs="Segoe UI"/>
          <w:spacing w:val="-16"/>
          <w:lang w:val="es-AR"/>
        </w:rPr>
        <w:t xml:space="preserve"> </w:t>
      </w:r>
      <w:r w:rsidRPr="00AA1A33">
        <w:rPr>
          <w:rFonts w:cs="Segoe UI"/>
          <w:lang w:val="es-AR"/>
        </w:rPr>
        <w:t>20</w:t>
      </w:r>
      <w:r w:rsidRPr="00AA1A33">
        <w:rPr>
          <w:rFonts w:cs="Segoe UI"/>
          <w:spacing w:val="-15"/>
          <w:lang w:val="es-AR"/>
        </w:rPr>
        <w:t xml:space="preserve"> </w:t>
      </w:r>
      <w:r w:rsidRPr="00AA1A33">
        <w:rPr>
          <w:rFonts w:cs="Segoe UI"/>
          <w:spacing w:val="-1"/>
          <w:lang w:val="es-AR"/>
        </w:rPr>
        <w:t>distinciones</w:t>
      </w:r>
      <w:r w:rsidRPr="00AA1A33">
        <w:rPr>
          <w:rFonts w:cs="Segoe UI"/>
          <w:spacing w:val="74"/>
          <w:lang w:val="es-AR"/>
        </w:rPr>
        <w:t xml:space="preserve"> </w:t>
      </w:r>
      <w:r w:rsidRPr="00AA1A33">
        <w:rPr>
          <w:rFonts w:cs="Segoe UI"/>
          <w:spacing w:val="-1"/>
          <w:lang w:val="es-AR"/>
        </w:rPr>
        <w:t>nacionales</w:t>
      </w:r>
      <w:r w:rsidRPr="00AA1A33">
        <w:rPr>
          <w:rFonts w:cs="Segoe UI"/>
          <w:spacing w:val="16"/>
          <w:lang w:val="es-AR"/>
        </w:rPr>
        <w:t xml:space="preserve"> </w:t>
      </w:r>
      <w:r w:rsidRPr="00AA1A33">
        <w:rPr>
          <w:rFonts w:cs="Segoe UI"/>
          <w:lang w:val="es-AR"/>
        </w:rPr>
        <w:t>e</w:t>
      </w:r>
      <w:r w:rsidRPr="00AA1A33">
        <w:rPr>
          <w:rFonts w:cs="Segoe UI"/>
          <w:spacing w:val="16"/>
          <w:lang w:val="es-AR"/>
        </w:rPr>
        <w:t xml:space="preserve"> </w:t>
      </w:r>
      <w:r w:rsidRPr="00AA1A33">
        <w:rPr>
          <w:rFonts w:cs="Segoe UI"/>
          <w:spacing w:val="-1"/>
          <w:lang w:val="es-AR"/>
        </w:rPr>
        <w:t>internacionales,</w:t>
      </w:r>
      <w:r w:rsidRPr="00AA1A33">
        <w:rPr>
          <w:rFonts w:cs="Segoe UI"/>
          <w:spacing w:val="16"/>
          <w:lang w:val="es-AR"/>
        </w:rPr>
        <w:t xml:space="preserve"> </w:t>
      </w:r>
      <w:r w:rsidRPr="00AA1A33">
        <w:rPr>
          <w:rFonts w:cs="Segoe UI"/>
          <w:lang w:val="es-AR"/>
        </w:rPr>
        <w:t>y</w:t>
      </w:r>
      <w:r w:rsidRPr="00AA1A33">
        <w:rPr>
          <w:rFonts w:cs="Segoe UI"/>
          <w:spacing w:val="15"/>
          <w:lang w:val="es-AR"/>
        </w:rPr>
        <w:t xml:space="preserve"> </w:t>
      </w:r>
      <w:r w:rsidRPr="00AA1A33">
        <w:rPr>
          <w:rFonts w:cs="Segoe UI"/>
          <w:spacing w:val="-1"/>
          <w:lang w:val="es-AR"/>
        </w:rPr>
        <w:t>recibió</w:t>
      </w:r>
      <w:r w:rsidRPr="00AA1A33">
        <w:rPr>
          <w:rFonts w:cs="Segoe UI"/>
          <w:spacing w:val="16"/>
          <w:lang w:val="es-AR"/>
        </w:rPr>
        <w:t xml:space="preserve"> </w:t>
      </w:r>
      <w:r w:rsidRPr="00AA1A33">
        <w:rPr>
          <w:rFonts w:cs="Segoe UI"/>
          <w:lang w:val="es-AR"/>
        </w:rPr>
        <w:t>a</w:t>
      </w:r>
      <w:r w:rsidRPr="00AA1A33">
        <w:rPr>
          <w:rFonts w:cs="Segoe UI"/>
          <w:spacing w:val="16"/>
          <w:lang w:val="es-AR"/>
        </w:rPr>
        <w:t xml:space="preserve"> </w:t>
      </w:r>
      <w:r w:rsidRPr="00AA1A33">
        <w:rPr>
          <w:rFonts w:cs="Segoe UI"/>
          <w:lang w:val="es-AR"/>
        </w:rPr>
        <w:t>174</w:t>
      </w:r>
      <w:r w:rsidRPr="00AA1A33">
        <w:rPr>
          <w:rFonts w:cs="Segoe UI"/>
          <w:spacing w:val="18"/>
          <w:lang w:val="es-AR"/>
        </w:rPr>
        <w:t xml:space="preserve"> </w:t>
      </w:r>
      <w:r w:rsidRPr="00AA1A33">
        <w:rPr>
          <w:rFonts w:cs="Segoe UI"/>
          <w:spacing w:val="-1"/>
          <w:lang w:val="es-AR"/>
        </w:rPr>
        <w:t>profesores</w:t>
      </w:r>
      <w:r w:rsidRPr="00AA1A33">
        <w:rPr>
          <w:rFonts w:cs="Segoe UI"/>
          <w:spacing w:val="16"/>
          <w:lang w:val="es-AR"/>
        </w:rPr>
        <w:t xml:space="preserve"> </w:t>
      </w:r>
      <w:r w:rsidRPr="00AA1A33">
        <w:rPr>
          <w:rFonts w:cs="Segoe UI"/>
          <w:spacing w:val="-1"/>
          <w:lang w:val="es-AR"/>
        </w:rPr>
        <w:t>visitantes.</w:t>
      </w:r>
      <w:r w:rsidRPr="00AA1A33">
        <w:rPr>
          <w:rFonts w:cs="Segoe UI"/>
          <w:spacing w:val="16"/>
          <w:lang w:val="es-AR"/>
        </w:rPr>
        <w:t xml:space="preserve"> </w:t>
      </w:r>
      <w:r w:rsidRPr="00AA1A33">
        <w:rPr>
          <w:rFonts w:cs="Segoe UI"/>
          <w:lang w:val="es-AR"/>
        </w:rPr>
        <w:t>La</w:t>
      </w:r>
      <w:r w:rsidRPr="00AA1A33">
        <w:rPr>
          <w:rFonts w:cs="Segoe UI"/>
          <w:spacing w:val="16"/>
          <w:lang w:val="es-AR"/>
        </w:rPr>
        <w:t xml:space="preserve"> </w:t>
      </w:r>
      <w:r w:rsidRPr="00AA1A33">
        <w:rPr>
          <w:rFonts w:cs="Segoe UI"/>
          <w:spacing w:val="-1"/>
          <w:lang w:val="es-AR"/>
        </w:rPr>
        <w:t>distribución</w:t>
      </w:r>
      <w:r w:rsidRPr="00AA1A33">
        <w:rPr>
          <w:rFonts w:cs="Segoe UI"/>
          <w:spacing w:val="16"/>
          <w:lang w:val="es-AR"/>
        </w:rPr>
        <w:t xml:space="preserve"> </w:t>
      </w:r>
      <w:r w:rsidRPr="00AA1A33">
        <w:rPr>
          <w:rFonts w:cs="Segoe UI"/>
          <w:lang w:val="es-AR"/>
        </w:rPr>
        <w:t>de</w:t>
      </w:r>
      <w:r w:rsidRPr="00AA1A33">
        <w:rPr>
          <w:rFonts w:cs="Segoe UI"/>
          <w:spacing w:val="87"/>
          <w:w w:val="99"/>
          <w:lang w:val="es-AR"/>
        </w:rPr>
        <w:t xml:space="preserve"> </w:t>
      </w:r>
      <w:r w:rsidRPr="00AA1A33">
        <w:rPr>
          <w:rFonts w:cs="Segoe UI"/>
          <w:lang w:val="es-AR"/>
        </w:rPr>
        <w:t>estas</w:t>
      </w:r>
      <w:r w:rsidRPr="00AA1A33">
        <w:rPr>
          <w:rFonts w:cs="Segoe UI"/>
          <w:spacing w:val="-5"/>
          <w:lang w:val="es-AR"/>
        </w:rPr>
        <w:t xml:space="preserve"> </w:t>
      </w:r>
      <w:r w:rsidRPr="00AA1A33">
        <w:rPr>
          <w:rFonts w:cs="Segoe UI"/>
          <w:lang w:val="es-AR"/>
        </w:rPr>
        <w:t>cifras</w:t>
      </w:r>
      <w:r w:rsidRPr="00AA1A33">
        <w:rPr>
          <w:rFonts w:cs="Segoe UI"/>
          <w:spacing w:val="-6"/>
          <w:lang w:val="es-AR"/>
        </w:rPr>
        <w:t xml:space="preserve"> </w:t>
      </w:r>
      <w:r w:rsidRPr="00AA1A33">
        <w:rPr>
          <w:rFonts w:cs="Segoe UI"/>
          <w:lang w:val="es-AR"/>
        </w:rPr>
        <w:t>entre</w:t>
      </w:r>
      <w:r w:rsidRPr="00AA1A33">
        <w:rPr>
          <w:rFonts w:cs="Segoe UI"/>
          <w:spacing w:val="-5"/>
          <w:lang w:val="es-AR"/>
        </w:rPr>
        <w:t xml:space="preserve"> </w:t>
      </w:r>
      <w:r w:rsidRPr="00AA1A33">
        <w:rPr>
          <w:rFonts w:cs="Segoe UI"/>
          <w:spacing w:val="-1"/>
          <w:lang w:val="es-AR"/>
        </w:rPr>
        <w:t>los</w:t>
      </w:r>
      <w:r w:rsidRPr="00AA1A33">
        <w:rPr>
          <w:rFonts w:cs="Segoe UI"/>
          <w:spacing w:val="-4"/>
          <w:lang w:val="es-AR"/>
        </w:rPr>
        <w:t xml:space="preserve"> </w:t>
      </w:r>
      <w:r w:rsidRPr="00AA1A33">
        <w:rPr>
          <w:rFonts w:cs="Segoe UI"/>
          <w:spacing w:val="-1"/>
          <w:lang w:val="es-AR"/>
        </w:rPr>
        <w:t>grupos</w:t>
      </w:r>
      <w:r w:rsidRPr="00AA1A33">
        <w:rPr>
          <w:rFonts w:cs="Segoe UI"/>
          <w:spacing w:val="-5"/>
          <w:lang w:val="es-AR"/>
        </w:rPr>
        <w:t xml:space="preserve"> </w:t>
      </w:r>
      <w:r w:rsidRPr="00AA1A33">
        <w:rPr>
          <w:rFonts w:cs="Segoe UI"/>
          <w:lang w:val="es-AR"/>
        </w:rPr>
        <w:t>no</w:t>
      </w:r>
      <w:r w:rsidRPr="00AA1A33">
        <w:rPr>
          <w:rFonts w:cs="Segoe UI"/>
          <w:spacing w:val="-4"/>
          <w:lang w:val="es-AR"/>
        </w:rPr>
        <w:t xml:space="preserve"> </w:t>
      </w:r>
      <w:r w:rsidRPr="00AA1A33">
        <w:rPr>
          <w:rFonts w:cs="Segoe UI"/>
          <w:lang w:val="es-AR"/>
        </w:rPr>
        <w:t>es</w:t>
      </w:r>
      <w:r w:rsidRPr="00AA1A33">
        <w:rPr>
          <w:rFonts w:cs="Segoe UI"/>
          <w:spacing w:val="-5"/>
          <w:lang w:val="es-AR"/>
        </w:rPr>
        <w:t xml:space="preserve"> </w:t>
      </w:r>
      <w:r w:rsidRPr="00AA1A33">
        <w:rPr>
          <w:rFonts w:cs="Segoe UI"/>
          <w:spacing w:val="-1"/>
          <w:lang w:val="es-AR"/>
        </w:rPr>
        <w:t>pareja,</w:t>
      </w:r>
      <w:r w:rsidRPr="00AA1A33">
        <w:rPr>
          <w:rFonts w:cs="Segoe UI"/>
          <w:spacing w:val="-4"/>
          <w:lang w:val="es-AR"/>
        </w:rPr>
        <w:t xml:space="preserve"> </w:t>
      </w:r>
      <w:r w:rsidRPr="00AA1A33">
        <w:rPr>
          <w:rFonts w:cs="Segoe UI"/>
          <w:spacing w:val="-1"/>
          <w:lang w:val="es-AR"/>
        </w:rPr>
        <w:t>siendo</w:t>
      </w:r>
      <w:r w:rsidRPr="00AA1A33">
        <w:rPr>
          <w:rFonts w:cs="Segoe UI"/>
          <w:spacing w:val="-3"/>
          <w:lang w:val="es-AR"/>
        </w:rPr>
        <w:t xml:space="preserve"> </w:t>
      </w:r>
      <w:r w:rsidRPr="00AA1A33">
        <w:rPr>
          <w:rFonts w:cs="Segoe UI"/>
          <w:spacing w:val="-1"/>
          <w:lang w:val="es-AR"/>
        </w:rPr>
        <w:t>siempre</w:t>
      </w:r>
      <w:r w:rsidRPr="00AA1A33">
        <w:rPr>
          <w:rFonts w:cs="Segoe UI"/>
          <w:spacing w:val="-5"/>
          <w:lang w:val="es-AR"/>
        </w:rPr>
        <w:t xml:space="preserve"> </w:t>
      </w:r>
      <w:r w:rsidRPr="00AA1A33">
        <w:rPr>
          <w:rFonts w:cs="Segoe UI"/>
          <w:spacing w:val="-1"/>
          <w:lang w:val="es-AR"/>
        </w:rPr>
        <w:t>importante</w:t>
      </w:r>
      <w:r w:rsidRPr="00AA1A33">
        <w:rPr>
          <w:rFonts w:cs="Segoe UI"/>
          <w:spacing w:val="-4"/>
          <w:lang w:val="es-AR"/>
        </w:rPr>
        <w:t xml:space="preserve"> </w:t>
      </w:r>
      <w:r w:rsidRPr="00AA1A33">
        <w:rPr>
          <w:rFonts w:cs="Segoe UI"/>
          <w:spacing w:val="-1"/>
          <w:lang w:val="es-AR"/>
        </w:rPr>
        <w:t>la</w:t>
      </w:r>
      <w:r w:rsidRPr="00AA1A33">
        <w:rPr>
          <w:rFonts w:cs="Segoe UI"/>
          <w:spacing w:val="-3"/>
          <w:lang w:val="es-AR"/>
        </w:rPr>
        <w:t xml:space="preserve"> </w:t>
      </w:r>
      <w:r w:rsidRPr="00AA1A33">
        <w:rPr>
          <w:rFonts w:cs="Segoe UI"/>
          <w:spacing w:val="-1"/>
          <w:lang w:val="es-AR"/>
        </w:rPr>
        <w:t>concentración</w:t>
      </w:r>
      <w:r w:rsidRPr="00AA1A33">
        <w:rPr>
          <w:rFonts w:cs="Segoe UI"/>
          <w:spacing w:val="69"/>
          <w:w w:val="99"/>
          <w:lang w:val="es-AR"/>
        </w:rPr>
        <w:t xml:space="preserve"> </w:t>
      </w:r>
      <w:r w:rsidRPr="00AA1A33">
        <w:rPr>
          <w:rFonts w:cs="Segoe UI"/>
          <w:lang w:val="es-AR"/>
        </w:rPr>
        <w:t>de</w:t>
      </w:r>
      <w:r w:rsidRPr="00AA1A33">
        <w:rPr>
          <w:rFonts w:cs="Segoe UI"/>
          <w:spacing w:val="29"/>
          <w:lang w:val="es-AR"/>
        </w:rPr>
        <w:t xml:space="preserve"> </w:t>
      </w:r>
      <w:r w:rsidRPr="00AA1A33">
        <w:rPr>
          <w:rFonts w:cs="Segoe UI"/>
          <w:spacing w:val="-1"/>
          <w:lang w:val="es-AR"/>
        </w:rPr>
        <w:t>actividades</w:t>
      </w:r>
      <w:r w:rsidRPr="00AA1A33">
        <w:rPr>
          <w:rFonts w:cs="Segoe UI"/>
          <w:spacing w:val="29"/>
          <w:lang w:val="es-AR"/>
        </w:rPr>
        <w:t xml:space="preserve"> </w:t>
      </w:r>
      <w:r w:rsidRPr="00AA1A33">
        <w:rPr>
          <w:rFonts w:cs="Segoe UI"/>
          <w:spacing w:val="-1"/>
          <w:lang w:val="es-AR"/>
        </w:rPr>
        <w:t>(publicaciones,</w:t>
      </w:r>
      <w:r w:rsidRPr="00AA1A33">
        <w:rPr>
          <w:rFonts w:cs="Segoe UI"/>
          <w:spacing w:val="29"/>
          <w:lang w:val="es-AR"/>
        </w:rPr>
        <w:t xml:space="preserve"> </w:t>
      </w:r>
      <w:r w:rsidRPr="00AA1A33">
        <w:rPr>
          <w:rFonts w:cs="Segoe UI"/>
          <w:lang w:val="es-AR"/>
        </w:rPr>
        <w:t>proyectos,</w:t>
      </w:r>
      <w:r w:rsidRPr="00AA1A33">
        <w:rPr>
          <w:rFonts w:cs="Segoe UI"/>
          <w:spacing w:val="29"/>
          <w:lang w:val="es-AR"/>
        </w:rPr>
        <w:t xml:space="preserve"> </w:t>
      </w:r>
      <w:r w:rsidRPr="00AA1A33">
        <w:rPr>
          <w:rFonts w:cs="Segoe UI"/>
          <w:spacing w:val="-1"/>
          <w:lang w:val="es-AR"/>
        </w:rPr>
        <w:t>libros,</w:t>
      </w:r>
      <w:r w:rsidRPr="00AA1A33">
        <w:rPr>
          <w:rFonts w:cs="Segoe UI"/>
          <w:spacing w:val="31"/>
          <w:lang w:val="es-AR"/>
        </w:rPr>
        <w:t xml:space="preserve"> </w:t>
      </w:r>
      <w:r w:rsidRPr="00AA1A33">
        <w:rPr>
          <w:rFonts w:cs="Segoe UI"/>
          <w:spacing w:val="-1"/>
          <w:lang w:val="es-AR"/>
        </w:rPr>
        <w:t>etc.)</w:t>
      </w:r>
      <w:r w:rsidRPr="00AA1A33">
        <w:rPr>
          <w:rFonts w:cs="Segoe UI"/>
          <w:spacing w:val="28"/>
          <w:lang w:val="es-AR"/>
        </w:rPr>
        <w:t xml:space="preserve"> </w:t>
      </w:r>
      <w:r w:rsidRPr="00AA1A33">
        <w:rPr>
          <w:rFonts w:cs="Segoe UI"/>
          <w:lang w:val="es-AR"/>
        </w:rPr>
        <w:t>en</w:t>
      </w:r>
      <w:r w:rsidRPr="00AA1A33">
        <w:rPr>
          <w:rFonts w:cs="Segoe UI"/>
          <w:spacing w:val="30"/>
          <w:lang w:val="es-AR"/>
        </w:rPr>
        <w:t xml:space="preserve"> </w:t>
      </w:r>
      <w:r w:rsidRPr="00AA1A33">
        <w:rPr>
          <w:rFonts w:cs="Segoe UI"/>
          <w:lang w:val="es-AR"/>
        </w:rPr>
        <w:t>el</w:t>
      </w:r>
      <w:r w:rsidRPr="00AA1A33">
        <w:rPr>
          <w:rFonts w:cs="Segoe UI"/>
          <w:spacing w:val="29"/>
          <w:lang w:val="es-AR"/>
        </w:rPr>
        <w:t xml:space="preserve"> </w:t>
      </w:r>
      <w:r w:rsidRPr="00AA1A33">
        <w:rPr>
          <w:rFonts w:cs="Segoe UI"/>
          <w:lang w:val="es-AR"/>
        </w:rPr>
        <w:t>grupo</w:t>
      </w:r>
      <w:r w:rsidRPr="00AA1A33">
        <w:rPr>
          <w:rFonts w:cs="Segoe UI"/>
          <w:spacing w:val="28"/>
          <w:lang w:val="es-AR"/>
        </w:rPr>
        <w:t xml:space="preserve"> </w:t>
      </w:r>
      <w:r w:rsidRPr="00AA1A33">
        <w:rPr>
          <w:rFonts w:cs="Segoe UI"/>
          <w:lang w:val="es-AR"/>
        </w:rPr>
        <w:t>de</w:t>
      </w:r>
      <w:r w:rsidRPr="00AA1A33">
        <w:rPr>
          <w:rFonts w:cs="Segoe UI"/>
          <w:spacing w:val="30"/>
          <w:lang w:val="es-AR"/>
        </w:rPr>
        <w:t xml:space="preserve"> </w:t>
      </w:r>
      <w:r w:rsidRPr="00AA1A33">
        <w:rPr>
          <w:rFonts w:cs="Segoe UI"/>
          <w:spacing w:val="-1"/>
          <w:lang w:val="es-AR"/>
        </w:rPr>
        <w:t>teorías</w:t>
      </w:r>
      <w:r w:rsidRPr="00AA1A33">
        <w:rPr>
          <w:rFonts w:cs="Segoe UI"/>
          <w:spacing w:val="28"/>
          <w:lang w:val="es-AR"/>
        </w:rPr>
        <w:t xml:space="preserve"> </w:t>
      </w:r>
      <w:r w:rsidRPr="00AA1A33">
        <w:rPr>
          <w:rFonts w:cs="Segoe UI"/>
          <w:lang w:val="es-AR"/>
        </w:rPr>
        <w:t>de</w:t>
      </w:r>
      <w:r w:rsidRPr="00AA1A33">
        <w:rPr>
          <w:rFonts w:cs="Segoe UI"/>
          <w:spacing w:val="30"/>
          <w:lang w:val="es-AR"/>
        </w:rPr>
        <w:t xml:space="preserve"> </w:t>
      </w:r>
      <w:r w:rsidRPr="00AA1A33">
        <w:rPr>
          <w:rFonts w:cs="Segoe UI"/>
          <w:spacing w:val="-1"/>
          <w:lang w:val="es-AR"/>
        </w:rPr>
        <w:t>Lie.</w:t>
      </w:r>
      <w:r w:rsidRPr="00AA1A33">
        <w:rPr>
          <w:rFonts w:cs="Segoe UI"/>
          <w:spacing w:val="75"/>
          <w:w w:val="99"/>
          <w:lang w:val="es-AR"/>
        </w:rPr>
        <w:t xml:space="preserve"> </w:t>
      </w:r>
      <w:r w:rsidRPr="00AA1A33">
        <w:rPr>
          <w:rFonts w:cs="Segoe UI"/>
          <w:lang w:val="es-AR"/>
        </w:rPr>
        <w:t>Aunque</w:t>
      </w:r>
      <w:r w:rsidRPr="00AA1A33">
        <w:rPr>
          <w:rFonts w:cs="Segoe UI"/>
          <w:spacing w:val="-12"/>
          <w:lang w:val="es-AR"/>
        </w:rPr>
        <w:t xml:space="preserve"> </w:t>
      </w:r>
      <w:r w:rsidRPr="00AA1A33">
        <w:rPr>
          <w:rFonts w:cs="Segoe UI"/>
          <w:lang w:val="es-AR"/>
        </w:rPr>
        <w:t>estos</w:t>
      </w:r>
      <w:r w:rsidRPr="00AA1A33">
        <w:rPr>
          <w:rFonts w:cs="Segoe UI"/>
          <w:spacing w:val="-11"/>
          <w:lang w:val="es-AR"/>
        </w:rPr>
        <w:t xml:space="preserve"> </w:t>
      </w:r>
      <w:r w:rsidRPr="00AA1A33">
        <w:rPr>
          <w:rFonts w:cs="Segoe UI"/>
          <w:spacing w:val="-1"/>
          <w:lang w:val="es-AR"/>
        </w:rPr>
        <w:t>números</w:t>
      </w:r>
      <w:r w:rsidRPr="00AA1A33">
        <w:rPr>
          <w:rFonts w:cs="Segoe UI"/>
          <w:spacing w:val="-11"/>
          <w:lang w:val="es-AR"/>
        </w:rPr>
        <w:t xml:space="preserve"> </w:t>
      </w:r>
      <w:r w:rsidRPr="00AA1A33">
        <w:rPr>
          <w:rFonts w:cs="Segoe UI"/>
          <w:spacing w:val="-1"/>
          <w:lang w:val="es-AR"/>
        </w:rPr>
        <w:t>indican</w:t>
      </w:r>
      <w:r w:rsidRPr="00AA1A33">
        <w:rPr>
          <w:rFonts w:cs="Segoe UI"/>
          <w:spacing w:val="-12"/>
          <w:lang w:val="es-AR"/>
        </w:rPr>
        <w:t xml:space="preserve"> </w:t>
      </w:r>
      <w:r w:rsidRPr="00AA1A33">
        <w:rPr>
          <w:rFonts w:cs="Segoe UI"/>
          <w:lang w:val="es-AR"/>
        </w:rPr>
        <w:t>una importante actividad en I+D, es necesario destacar</w:t>
      </w:r>
      <w:r w:rsidRPr="00AA1A33">
        <w:rPr>
          <w:rFonts w:cs="Segoe UI"/>
          <w:w w:val="99"/>
          <w:lang w:val="es-AR"/>
        </w:rPr>
        <w:t xml:space="preserve"> </w:t>
      </w:r>
      <w:r w:rsidRPr="00AA1A33">
        <w:rPr>
          <w:rFonts w:cs="Segoe UI"/>
          <w:lang w:val="es-AR"/>
        </w:rPr>
        <w:t xml:space="preserve">que esta información es demasiado global y no permite una evaluación </w:t>
      </w:r>
      <w:r w:rsidR="00F010DA">
        <w:rPr>
          <w:rFonts w:cs="Segoe UI"/>
          <w:lang w:val="es-AR"/>
        </w:rPr>
        <w:t>detallada</w:t>
      </w:r>
      <w:r w:rsidRPr="00AA1A33">
        <w:rPr>
          <w:rFonts w:cs="Segoe UI"/>
          <w:lang w:val="es-AR"/>
        </w:rPr>
        <w:t xml:space="preserve"> de la</w:t>
      </w:r>
      <w:r w:rsidRPr="00AA1A33">
        <w:rPr>
          <w:rFonts w:cs="Segoe UI"/>
          <w:w w:val="99"/>
          <w:lang w:val="es-AR"/>
        </w:rPr>
        <w:t xml:space="preserve"> </w:t>
      </w:r>
      <w:r w:rsidRPr="00AA1A33">
        <w:rPr>
          <w:rFonts w:cs="Segoe UI"/>
          <w:lang w:val="es-AR"/>
        </w:rPr>
        <w:t>productividad por investigador y/o la importancia relativa de las líneas de trabajo. La</w:t>
      </w:r>
      <w:r w:rsidRPr="00AA1A33">
        <w:rPr>
          <w:rFonts w:cs="Segoe UI"/>
          <w:w w:val="99"/>
          <w:lang w:val="es-AR"/>
        </w:rPr>
        <w:t xml:space="preserve"> </w:t>
      </w:r>
      <w:r w:rsidRPr="00AA1A33">
        <w:rPr>
          <w:rFonts w:cs="Segoe UI"/>
          <w:lang w:val="es-AR"/>
        </w:rPr>
        <w:t>prestación de servicios y asesorías, y la aplicación de técnicas matemáticas en otros</w:t>
      </w:r>
      <w:r w:rsidRPr="00AA1A33">
        <w:rPr>
          <w:rFonts w:cs="Segoe UI"/>
          <w:w w:val="99"/>
          <w:lang w:val="es-AR"/>
        </w:rPr>
        <w:t xml:space="preserve"> </w:t>
      </w:r>
      <w:r w:rsidRPr="00AA1A33">
        <w:rPr>
          <w:rFonts w:cs="Segoe UI"/>
          <w:lang w:val="es-AR"/>
        </w:rPr>
        <w:t>campos no son significativas. Por lo tanto, el campo de las matemáticas aplicadas presenta una importante oportunidad de crecimiento. Durante la visita del CEE, se pusieron de m</w:t>
      </w:r>
      <w:r w:rsidRPr="00AA1A33">
        <w:rPr>
          <w:rFonts w:cs="Segoe UI"/>
          <w:spacing w:val="-1"/>
          <w:lang w:val="es-AR"/>
        </w:rPr>
        <w:t>anifiesto</w:t>
      </w:r>
      <w:r w:rsidRPr="00AA1A33">
        <w:rPr>
          <w:rFonts w:cs="Segoe UI"/>
          <w:spacing w:val="15"/>
          <w:lang w:val="es-AR"/>
        </w:rPr>
        <w:t xml:space="preserve"> </w:t>
      </w:r>
      <w:r w:rsidRPr="00AA1A33">
        <w:rPr>
          <w:rFonts w:cs="Segoe UI"/>
          <w:spacing w:val="-1"/>
          <w:lang w:val="es-AR"/>
        </w:rPr>
        <w:t>varias</w:t>
      </w:r>
      <w:r w:rsidRPr="00AA1A33">
        <w:rPr>
          <w:rFonts w:cs="Segoe UI"/>
          <w:spacing w:val="14"/>
          <w:lang w:val="es-AR"/>
        </w:rPr>
        <w:t xml:space="preserve"> </w:t>
      </w:r>
      <w:r w:rsidRPr="00AA1A33">
        <w:rPr>
          <w:rFonts w:cs="Segoe UI"/>
          <w:spacing w:val="-1"/>
          <w:lang w:val="es-AR"/>
        </w:rPr>
        <w:t>posibilidades</w:t>
      </w:r>
      <w:r w:rsidRPr="00AA1A33">
        <w:rPr>
          <w:rFonts w:cs="Segoe UI"/>
          <w:spacing w:val="79"/>
          <w:lang w:val="es-AR"/>
        </w:rPr>
        <w:t xml:space="preserve"> </w:t>
      </w:r>
      <w:r w:rsidRPr="00AA1A33">
        <w:rPr>
          <w:rFonts w:cs="Segoe UI"/>
          <w:lang w:val="es-AR"/>
        </w:rPr>
        <w:t>de</w:t>
      </w:r>
      <w:r w:rsidRPr="00AA1A33">
        <w:rPr>
          <w:rFonts w:cs="Segoe UI"/>
          <w:spacing w:val="-15"/>
          <w:lang w:val="es-AR"/>
        </w:rPr>
        <w:t xml:space="preserve"> </w:t>
      </w:r>
      <w:r w:rsidRPr="00AA1A33">
        <w:rPr>
          <w:rFonts w:cs="Segoe UI"/>
          <w:spacing w:val="-1"/>
          <w:lang w:val="es-AR"/>
        </w:rPr>
        <w:t>aplicación</w:t>
      </w:r>
      <w:r w:rsidRPr="00AA1A33">
        <w:rPr>
          <w:rFonts w:cs="Segoe UI"/>
          <w:spacing w:val="-14"/>
          <w:lang w:val="es-AR"/>
        </w:rPr>
        <w:t xml:space="preserve"> </w:t>
      </w:r>
      <w:r w:rsidRPr="00AA1A33">
        <w:rPr>
          <w:rFonts w:cs="Segoe UI"/>
          <w:lang w:val="es-AR"/>
        </w:rPr>
        <w:t>de</w:t>
      </w:r>
      <w:r w:rsidRPr="00AA1A33">
        <w:rPr>
          <w:rFonts w:cs="Segoe UI"/>
          <w:spacing w:val="-14"/>
          <w:lang w:val="es-AR"/>
        </w:rPr>
        <w:t xml:space="preserve"> </w:t>
      </w:r>
      <w:r w:rsidRPr="00AA1A33">
        <w:rPr>
          <w:rFonts w:cs="Segoe UI"/>
          <w:spacing w:val="-1"/>
          <w:lang w:val="es-AR"/>
        </w:rPr>
        <w:t>las</w:t>
      </w:r>
      <w:r w:rsidRPr="00AA1A33">
        <w:rPr>
          <w:rFonts w:cs="Segoe UI"/>
          <w:spacing w:val="-14"/>
          <w:lang w:val="es-AR"/>
        </w:rPr>
        <w:t xml:space="preserve"> </w:t>
      </w:r>
      <w:r w:rsidRPr="00AA1A33">
        <w:rPr>
          <w:rFonts w:cs="Segoe UI"/>
          <w:spacing w:val="-1"/>
          <w:lang w:val="es-AR"/>
        </w:rPr>
        <w:t>investigaciones</w:t>
      </w:r>
      <w:r w:rsidRPr="00AA1A33">
        <w:rPr>
          <w:rFonts w:cs="Segoe UI"/>
          <w:spacing w:val="-15"/>
          <w:lang w:val="es-AR"/>
        </w:rPr>
        <w:t xml:space="preserve"> </w:t>
      </w:r>
      <w:r w:rsidRPr="00AA1A33">
        <w:rPr>
          <w:rFonts w:cs="Segoe UI"/>
          <w:lang w:val="es-AR"/>
        </w:rPr>
        <w:t>del</w:t>
      </w:r>
      <w:r w:rsidRPr="00AA1A33">
        <w:rPr>
          <w:rFonts w:cs="Segoe UI"/>
          <w:spacing w:val="-15"/>
          <w:lang w:val="es-AR"/>
        </w:rPr>
        <w:t xml:space="preserve"> </w:t>
      </w:r>
      <w:r w:rsidRPr="00AA1A33">
        <w:rPr>
          <w:rFonts w:cs="Segoe UI"/>
          <w:spacing w:val="-1"/>
          <w:lang w:val="es-AR"/>
        </w:rPr>
        <w:t>CIEM</w:t>
      </w:r>
      <w:r w:rsidRPr="00AA1A33">
        <w:rPr>
          <w:rFonts w:cs="Segoe UI"/>
          <w:spacing w:val="-15"/>
          <w:lang w:val="es-AR"/>
        </w:rPr>
        <w:t xml:space="preserve"> </w:t>
      </w:r>
      <w:r w:rsidRPr="00AA1A33">
        <w:rPr>
          <w:rFonts w:cs="Segoe UI"/>
          <w:lang w:val="es-AR"/>
        </w:rPr>
        <w:t>a</w:t>
      </w:r>
      <w:r w:rsidRPr="00AA1A33">
        <w:rPr>
          <w:rFonts w:cs="Segoe UI"/>
          <w:spacing w:val="-14"/>
          <w:lang w:val="es-AR"/>
        </w:rPr>
        <w:t xml:space="preserve"> </w:t>
      </w:r>
      <w:r w:rsidRPr="00AA1A33">
        <w:rPr>
          <w:rFonts w:cs="Segoe UI"/>
          <w:lang w:val="es-AR"/>
        </w:rPr>
        <w:t>otras</w:t>
      </w:r>
      <w:r w:rsidRPr="00AA1A33">
        <w:rPr>
          <w:rFonts w:cs="Segoe UI"/>
          <w:spacing w:val="-14"/>
          <w:lang w:val="es-AR"/>
        </w:rPr>
        <w:t xml:space="preserve"> </w:t>
      </w:r>
      <w:r w:rsidRPr="00AA1A33">
        <w:rPr>
          <w:rFonts w:cs="Segoe UI"/>
          <w:spacing w:val="-1"/>
          <w:lang w:val="es-AR"/>
        </w:rPr>
        <w:t>áreas</w:t>
      </w:r>
      <w:r w:rsidRPr="00AA1A33">
        <w:rPr>
          <w:rFonts w:cs="Segoe UI"/>
          <w:spacing w:val="-14"/>
          <w:lang w:val="es-AR"/>
        </w:rPr>
        <w:t xml:space="preserve"> </w:t>
      </w:r>
      <w:r w:rsidRPr="00AA1A33">
        <w:rPr>
          <w:rFonts w:cs="Segoe UI"/>
          <w:lang w:val="es-AR"/>
        </w:rPr>
        <w:t>que</w:t>
      </w:r>
      <w:r w:rsidRPr="00AA1A33">
        <w:rPr>
          <w:rFonts w:cs="Segoe UI"/>
          <w:spacing w:val="-15"/>
          <w:lang w:val="es-AR"/>
        </w:rPr>
        <w:t xml:space="preserve"> </w:t>
      </w:r>
      <w:r w:rsidRPr="00AA1A33">
        <w:rPr>
          <w:rFonts w:cs="Segoe UI"/>
          <w:lang w:val="es-AR"/>
        </w:rPr>
        <w:t>no</w:t>
      </w:r>
      <w:r w:rsidRPr="00AA1A33">
        <w:rPr>
          <w:rFonts w:cs="Segoe UI"/>
          <w:spacing w:val="-13"/>
          <w:lang w:val="es-AR"/>
        </w:rPr>
        <w:t xml:space="preserve"> </w:t>
      </w:r>
      <w:r w:rsidRPr="00AA1A33">
        <w:rPr>
          <w:rFonts w:cs="Segoe UI"/>
          <w:spacing w:val="-1"/>
          <w:lang w:val="es-AR"/>
        </w:rPr>
        <w:t>se</w:t>
      </w:r>
      <w:r w:rsidRPr="00AA1A33">
        <w:rPr>
          <w:rFonts w:cs="Segoe UI"/>
          <w:spacing w:val="-14"/>
          <w:lang w:val="es-AR"/>
        </w:rPr>
        <w:t xml:space="preserve"> </w:t>
      </w:r>
      <w:r w:rsidRPr="00AA1A33">
        <w:rPr>
          <w:rFonts w:cs="Segoe UI"/>
          <w:spacing w:val="-1"/>
          <w:lang w:val="es-AR"/>
        </w:rPr>
        <w:t>concretan</w:t>
      </w:r>
      <w:r w:rsidRPr="00AA1A33">
        <w:rPr>
          <w:rFonts w:cs="Segoe UI"/>
          <w:spacing w:val="-15"/>
          <w:lang w:val="es-AR"/>
        </w:rPr>
        <w:t xml:space="preserve"> </w:t>
      </w:r>
      <w:r w:rsidRPr="00AA1A33">
        <w:rPr>
          <w:rFonts w:cs="Segoe UI"/>
          <w:spacing w:val="-1"/>
          <w:lang w:val="es-AR"/>
        </w:rPr>
        <w:t>todavía</w:t>
      </w:r>
      <w:r w:rsidRPr="00AA1A33">
        <w:rPr>
          <w:rFonts w:cs="Segoe UI"/>
          <w:spacing w:val="50"/>
          <w:w w:val="99"/>
          <w:lang w:val="es-AR"/>
        </w:rPr>
        <w:t xml:space="preserve"> </w:t>
      </w:r>
      <w:r w:rsidRPr="00AA1A33">
        <w:rPr>
          <w:rFonts w:cs="Segoe UI"/>
          <w:lang w:val="es-AR"/>
        </w:rPr>
        <w:t>por</w:t>
      </w:r>
      <w:r w:rsidRPr="00AA1A33">
        <w:rPr>
          <w:rFonts w:cs="Segoe UI"/>
          <w:spacing w:val="-5"/>
          <w:lang w:val="es-AR"/>
        </w:rPr>
        <w:t xml:space="preserve"> </w:t>
      </w:r>
      <w:r w:rsidRPr="00AA1A33">
        <w:rPr>
          <w:rFonts w:cs="Segoe UI"/>
          <w:spacing w:val="-1"/>
          <w:lang w:val="es-AR"/>
        </w:rPr>
        <w:t>falta</w:t>
      </w:r>
      <w:r w:rsidRPr="00AA1A33">
        <w:rPr>
          <w:rFonts w:cs="Segoe UI"/>
          <w:spacing w:val="-5"/>
          <w:lang w:val="es-AR"/>
        </w:rPr>
        <w:t xml:space="preserve"> </w:t>
      </w:r>
      <w:r w:rsidRPr="00AA1A33">
        <w:rPr>
          <w:rFonts w:cs="Segoe UI"/>
          <w:lang w:val="es-AR"/>
        </w:rPr>
        <w:t>de</w:t>
      </w:r>
      <w:r w:rsidRPr="00AA1A33">
        <w:rPr>
          <w:rFonts w:cs="Segoe UI"/>
          <w:spacing w:val="-5"/>
          <w:lang w:val="es-AR"/>
        </w:rPr>
        <w:t xml:space="preserve"> </w:t>
      </w:r>
      <w:r w:rsidRPr="00AA1A33">
        <w:rPr>
          <w:rFonts w:cs="Segoe UI"/>
          <w:spacing w:val="-1"/>
          <w:lang w:val="es-AR"/>
        </w:rPr>
        <w:t>comunicación</w:t>
      </w:r>
      <w:r w:rsidRPr="00AA1A33">
        <w:rPr>
          <w:rFonts w:cs="Segoe UI"/>
          <w:spacing w:val="-5"/>
          <w:lang w:val="es-AR"/>
        </w:rPr>
        <w:t xml:space="preserve"> </w:t>
      </w:r>
      <w:r w:rsidRPr="00AA1A33">
        <w:rPr>
          <w:rFonts w:cs="Segoe UI"/>
          <w:spacing w:val="-1"/>
          <w:lang w:val="es-AR"/>
        </w:rPr>
        <w:t>con</w:t>
      </w:r>
      <w:r w:rsidRPr="00AA1A33">
        <w:rPr>
          <w:rFonts w:cs="Segoe UI"/>
          <w:spacing w:val="-5"/>
          <w:lang w:val="es-AR"/>
        </w:rPr>
        <w:t xml:space="preserve"> </w:t>
      </w:r>
      <w:r w:rsidRPr="00AA1A33">
        <w:rPr>
          <w:rFonts w:cs="Segoe UI"/>
          <w:lang w:val="es-AR"/>
        </w:rPr>
        <w:t>la</w:t>
      </w:r>
      <w:r w:rsidRPr="00AA1A33">
        <w:rPr>
          <w:rFonts w:cs="Segoe UI"/>
          <w:spacing w:val="-4"/>
          <w:lang w:val="es-AR"/>
        </w:rPr>
        <w:t xml:space="preserve"> </w:t>
      </w:r>
      <w:r w:rsidRPr="00AA1A33">
        <w:rPr>
          <w:rFonts w:cs="Segoe UI"/>
          <w:spacing w:val="-1"/>
          <w:lang w:val="es-AR"/>
        </w:rPr>
        <w:t>OVT.</w:t>
      </w:r>
    </w:p>
    <w:p w:rsidR="00B175C4" w:rsidRPr="00AA1A33" w:rsidRDefault="00AA1A33" w:rsidP="00AA1A33">
      <w:pPr>
        <w:spacing w:before="120" w:after="120" w:line="276" w:lineRule="auto"/>
        <w:ind w:firstLine="720"/>
        <w:jc w:val="both"/>
        <w:rPr>
          <w:rFonts w:ascii="Segoe UI" w:hAnsi="Segoe UI" w:cs="Segoe UI"/>
          <w:spacing w:val="-1"/>
          <w:sz w:val="24"/>
          <w:szCs w:val="24"/>
          <w:lang w:val="es-AR"/>
        </w:rPr>
      </w:pPr>
      <w:r w:rsidRPr="00AA1A33">
        <w:rPr>
          <w:rFonts w:ascii="Segoe UI" w:hAnsi="Segoe UI" w:cs="Segoe UI"/>
          <w:sz w:val="24"/>
          <w:szCs w:val="24"/>
          <w:lang w:val="es-AR"/>
        </w:rPr>
        <w:t>El</w:t>
      </w:r>
      <w:r w:rsidRPr="00AA1A33">
        <w:rPr>
          <w:rFonts w:ascii="Segoe UI" w:hAnsi="Segoe UI" w:cs="Segoe UI"/>
          <w:spacing w:val="46"/>
          <w:sz w:val="24"/>
          <w:szCs w:val="24"/>
          <w:lang w:val="es-AR"/>
        </w:rPr>
        <w:t xml:space="preserve"> </w:t>
      </w:r>
      <w:r w:rsidRPr="00AA1A33">
        <w:rPr>
          <w:rFonts w:ascii="Segoe UI" w:hAnsi="Segoe UI" w:cs="Segoe UI"/>
          <w:spacing w:val="-1"/>
          <w:sz w:val="24"/>
          <w:szCs w:val="24"/>
          <w:lang w:val="es-AR"/>
        </w:rPr>
        <w:t>CIEM</w:t>
      </w:r>
      <w:r w:rsidRPr="00AA1A33">
        <w:rPr>
          <w:rFonts w:ascii="Segoe UI" w:hAnsi="Segoe UI" w:cs="Segoe UI"/>
          <w:spacing w:val="47"/>
          <w:sz w:val="24"/>
          <w:szCs w:val="24"/>
          <w:lang w:val="es-AR"/>
        </w:rPr>
        <w:t xml:space="preserve"> </w:t>
      </w:r>
      <w:r w:rsidRPr="00AA1A33">
        <w:rPr>
          <w:rFonts w:ascii="Segoe UI" w:hAnsi="Segoe UI" w:cs="Segoe UI"/>
          <w:spacing w:val="-1"/>
          <w:sz w:val="24"/>
          <w:szCs w:val="24"/>
          <w:lang w:val="es-AR"/>
        </w:rPr>
        <w:t>desarrolla</w:t>
      </w:r>
      <w:r w:rsidRPr="00AA1A33">
        <w:rPr>
          <w:rFonts w:ascii="Segoe UI" w:hAnsi="Segoe UI" w:cs="Segoe UI"/>
          <w:spacing w:val="48"/>
          <w:sz w:val="24"/>
          <w:szCs w:val="24"/>
          <w:lang w:val="es-AR"/>
        </w:rPr>
        <w:t xml:space="preserve"> </w:t>
      </w:r>
      <w:r w:rsidRPr="00AA1A33">
        <w:rPr>
          <w:rFonts w:ascii="Segoe UI" w:hAnsi="Segoe UI" w:cs="Segoe UI"/>
          <w:sz w:val="24"/>
          <w:szCs w:val="24"/>
          <w:lang w:val="es-AR"/>
        </w:rPr>
        <w:t>una</w:t>
      </w:r>
      <w:r w:rsidRPr="00AA1A33">
        <w:rPr>
          <w:rFonts w:ascii="Segoe UI" w:hAnsi="Segoe UI" w:cs="Segoe UI"/>
          <w:spacing w:val="47"/>
          <w:sz w:val="24"/>
          <w:szCs w:val="24"/>
          <w:lang w:val="es-AR"/>
        </w:rPr>
        <w:t xml:space="preserve"> </w:t>
      </w:r>
      <w:r w:rsidRPr="00AA1A33">
        <w:rPr>
          <w:rFonts w:ascii="Segoe UI" w:hAnsi="Segoe UI" w:cs="Segoe UI"/>
          <w:spacing w:val="-1"/>
          <w:sz w:val="24"/>
          <w:szCs w:val="24"/>
          <w:lang w:val="es-AR"/>
        </w:rPr>
        <w:t>importante</w:t>
      </w:r>
      <w:r w:rsidRPr="00AA1A33">
        <w:rPr>
          <w:rFonts w:ascii="Segoe UI" w:hAnsi="Segoe UI" w:cs="Segoe UI"/>
          <w:spacing w:val="47"/>
          <w:sz w:val="24"/>
          <w:szCs w:val="24"/>
          <w:lang w:val="es-AR"/>
        </w:rPr>
        <w:t xml:space="preserve"> </w:t>
      </w:r>
      <w:r w:rsidRPr="00AA1A33">
        <w:rPr>
          <w:rFonts w:ascii="Segoe UI" w:hAnsi="Segoe UI" w:cs="Segoe UI"/>
          <w:spacing w:val="-1"/>
          <w:sz w:val="24"/>
          <w:szCs w:val="24"/>
          <w:lang w:val="es-AR"/>
        </w:rPr>
        <w:t>actividad</w:t>
      </w:r>
      <w:r w:rsidRPr="00AA1A33">
        <w:rPr>
          <w:rFonts w:ascii="Segoe UI" w:hAnsi="Segoe UI" w:cs="Segoe UI"/>
          <w:spacing w:val="47"/>
          <w:sz w:val="24"/>
          <w:szCs w:val="24"/>
          <w:lang w:val="es-AR"/>
        </w:rPr>
        <w:t xml:space="preserve"> </w:t>
      </w:r>
      <w:r w:rsidRPr="00AA1A33">
        <w:rPr>
          <w:rFonts w:ascii="Segoe UI" w:hAnsi="Segoe UI" w:cs="Segoe UI"/>
          <w:sz w:val="24"/>
          <w:szCs w:val="24"/>
          <w:lang w:val="es-AR"/>
        </w:rPr>
        <w:t>de</w:t>
      </w:r>
      <w:r w:rsidRPr="00AA1A33">
        <w:rPr>
          <w:rFonts w:ascii="Segoe UI" w:hAnsi="Segoe UI" w:cs="Segoe UI"/>
          <w:spacing w:val="48"/>
          <w:sz w:val="24"/>
          <w:szCs w:val="24"/>
          <w:lang w:val="es-AR"/>
        </w:rPr>
        <w:t xml:space="preserve"> </w:t>
      </w:r>
      <w:r w:rsidRPr="00AA1A33">
        <w:rPr>
          <w:rFonts w:ascii="Segoe UI" w:hAnsi="Segoe UI" w:cs="Segoe UI"/>
          <w:sz w:val="24"/>
          <w:szCs w:val="24"/>
          <w:lang w:val="es-AR"/>
        </w:rPr>
        <w:t>difusión</w:t>
      </w:r>
      <w:r w:rsidRPr="00AA1A33">
        <w:rPr>
          <w:rFonts w:ascii="Segoe UI" w:hAnsi="Segoe UI" w:cs="Segoe UI"/>
          <w:spacing w:val="46"/>
          <w:sz w:val="24"/>
          <w:szCs w:val="24"/>
          <w:lang w:val="es-AR"/>
        </w:rPr>
        <w:t xml:space="preserve"> </w:t>
      </w:r>
      <w:r w:rsidRPr="00AA1A33">
        <w:rPr>
          <w:rFonts w:ascii="Segoe UI" w:hAnsi="Segoe UI" w:cs="Segoe UI"/>
          <w:sz w:val="24"/>
          <w:szCs w:val="24"/>
          <w:lang w:val="es-AR"/>
        </w:rPr>
        <w:t>y</w:t>
      </w:r>
      <w:r w:rsidRPr="00AA1A33">
        <w:rPr>
          <w:rFonts w:ascii="Segoe UI" w:hAnsi="Segoe UI" w:cs="Segoe UI"/>
          <w:spacing w:val="47"/>
          <w:sz w:val="24"/>
          <w:szCs w:val="24"/>
          <w:lang w:val="es-AR"/>
        </w:rPr>
        <w:t xml:space="preserve"> </w:t>
      </w:r>
      <w:r w:rsidRPr="00AA1A33">
        <w:rPr>
          <w:rFonts w:ascii="Segoe UI" w:hAnsi="Segoe UI" w:cs="Segoe UI"/>
          <w:spacing w:val="-1"/>
          <w:sz w:val="24"/>
          <w:szCs w:val="24"/>
          <w:lang w:val="es-AR"/>
        </w:rPr>
        <w:t>divulgación,</w:t>
      </w:r>
      <w:r w:rsidRPr="00AA1A33">
        <w:rPr>
          <w:rFonts w:ascii="Segoe UI" w:hAnsi="Segoe UI" w:cs="Segoe UI"/>
          <w:spacing w:val="46"/>
          <w:sz w:val="24"/>
          <w:szCs w:val="24"/>
          <w:lang w:val="es-AR"/>
        </w:rPr>
        <w:t xml:space="preserve"> </w:t>
      </w:r>
      <w:r w:rsidRPr="00AA1A33">
        <w:rPr>
          <w:rFonts w:ascii="Segoe UI" w:hAnsi="Segoe UI" w:cs="Segoe UI"/>
          <w:sz w:val="24"/>
          <w:szCs w:val="24"/>
          <w:lang w:val="es-AR"/>
        </w:rPr>
        <w:t>que</w:t>
      </w:r>
      <w:r w:rsidRPr="00AA1A33">
        <w:rPr>
          <w:rFonts w:ascii="Segoe UI" w:hAnsi="Segoe UI" w:cs="Segoe UI"/>
          <w:spacing w:val="59"/>
          <w:w w:val="99"/>
          <w:sz w:val="24"/>
          <w:szCs w:val="24"/>
          <w:lang w:val="es-AR"/>
        </w:rPr>
        <w:t xml:space="preserve"> </w:t>
      </w:r>
      <w:r w:rsidRPr="00AA1A33">
        <w:rPr>
          <w:rFonts w:ascii="Segoe UI" w:hAnsi="Segoe UI" w:cs="Segoe UI"/>
          <w:spacing w:val="-1"/>
          <w:sz w:val="24"/>
          <w:szCs w:val="24"/>
          <w:lang w:val="es-AR"/>
        </w:rPr>
        <w:t>incluye</w:t>
      </w:r>
      <w:r w:rsidRPr="00AA1A33">
        <w:rPr>
          <w:rFonts w:ascii="Segoe UI" w:hAnsi="Segoe UI" w:cs="Segoe UI"/>
          <w:spacing w:val="2"/>
          <w:sz w:val="24"/>
          <w:szCs w:val="24"/>
          <w:lang w:val="es-AR"/>
        </w:rPr>
        <w:t xml:space="preserve"> </w:t>
      </w:r>
      <w:r w:rsidRPr="00AA1A33">
        <w:rPr>
          <w:rFonts w:ascii="Segoe UI" w:hAnsi="Segoe UI" w:cs="Segoe UI"/>
          <w:sz w:val="24"/>
          <w:szCs w:val="24"/>
          <w:lang w:val="es-AR"/>
        </w:rPr>
        <w:t>el dictado</w:t>
      </w:r>
      <w:r w:rsidRPr="00AA1A33">
        <w:rPr>
          <w:rFonts w:ascii="Segoe UI" w:hAnsi="Segoe UI" w:cs="Segoe UI"/>
          <w:spacing w:val="1"/>
          <w:sz w:val="24"/>
          <w:szCs w:val="24"/>
          <w:lang w:val="es-AR"/>
        </w:rPr>
        <w:t xml:space="preserve"> </w:t>
      </w:r>
      <w:r w:rsidRPr="00AA1A33">
        <w:rPr>
          <w:rFonts w:ascii="Segoe UI" w:hAnsi="Segoe UI" w:cs="Segoe UI"/>
          <w:sz w:val="24"/>
          <w:szCs w:val="24"/>
          <w:lang w:val="es-AR"/>
        </w:rPr>
        <w:t xml:space="preserve">de </w:t>
      </w:r>
      <w:r w:rsidRPr="00AA1A33">
        <w:rPr>
          <w:rFonts w:ascii="Segoe UI" w:hAnsi="Segoe UI" w:cs="Segoe UI"/>
          <w:spacing w:val="-1"/>
          <w:sz w:val="24"/>
          <w:szCs w:val="24"/>
          <w:lang w:val="es-AR"/>
        </w:rPr>
        <w:t>seminarios</w:t>
      </w:r>
      <w:r w:rsidRPr="00AA1A33">
        <w:rPr>
          <w:rFonts w:ascii="Segoe UI" w:hAnsi="Segoe UI" w:cs="Segoe UI"/>
          <w:spacing w:val="2"/>
          <w:sz w:val="24"/>
          <w:szCs w:val="24"/>
          <w:lang w:val="es-AR"/>
        </w:rPr>
        <w:t xml:space="preserve"> </w:t>
      </w:r>
      <w:r w:rsidRPr="00AA1A33">
        <w:rPr>
          <w:rFonts w:ascii="Segoe UI" w:hAnsi="Segoe UI" w:cs="Segoe UI"/>
          <w:sz w:val="24"/>
          <w:szCs w:val="24"/>
          <w:lang w:val="es-AR"/>
        </w:rPr>
        <w:t>y</w:t>
      </w:r>
      <w:r w:rsidRPr="00AA1A33">
        <w:rPr>
          <w:rFonts w:ascii="Segoe UI" w:hAnsi="Segoe UI" w:cs="Segoe UI"/>
          <w:spacing w:val="2"/>
          <w:sz w:val="24"/>
          <w:szCs w:val="24"/>
          <w:lang w:val="es-AR"/>
        </w:rPr>
        <w:t xml:space="preserve"> </w:t>
      </w:r>
      <w:r w:rsidRPr="00AA1A33">
        <w:rPr>
          <w:rFonts w:ascii="Segoe UI" w:hAnsi="Segoe UI" w:cs="Segoe UI"/>
          <w:spacing w:val="-1"/>
          <w:sz w:val="24"/>
          <w:szCs w:val="24"/>
          <w:lang w:val="es-AR"/>
        </w:rPr>
        <w:t>conferencias,</w:t>
      </w:r>
      <w:r w:rsidRPr="00AA1A33">
        <w:rPr>
          <w:rFonts w:ascii="Segoe UI" w:hAnsi="Segoe UI" w:cs="Segoe UI"/>
          <w:spacing w:val="3"/>
          <w:sz w:val="24"/>
          <w:szCs w:val="24"/>
          <w:lang w:val="es-AR"/>
        </w:rPr>
        <w:t xml:space="preserve"> </w:t>
      </w:r>
      <w:r w:rsidRPr="00AA1A33">
        <w:rPr>
          <w:rFonts w:ascii="Segoe UI" w:hAnsi="Segoe UI" w:cs="Segoe UI"/>
          <w:spacing w:val="-1"/>
          <w:sz w:val="24"/>
          <w:szCs w:val="24"/>
          <w:lang w:val="es-AR"/>
        </w:rPr>
        <w:t>la</w:t>
      </w:r>
      <w:r w:rsidRPr="00AA1A33">
        <w:rPr>
          <w:rFonts w:ascii="Segoe UI" w:hAnsi="Segoe UI" w:cs="Segoe UI"/>
          <w:spacing w:val="1"/>
          <w:sz w:val="24"/>
          <w:szCs w:val="24"/>
          <w:lang w:val="es-AR"/>
        </w:rPr>
        <w:t xml:space="preserve"> </w:t>
      </w:r>
      <w:r w:rsidRPr="00AA1A33">
        <w:rPr>
          <w:rFonts w:ascii="Segoe UI" w:hAnsi="Segoe UI" w:cs="Segoe UI"/>
          <w:spacing w:val="-1"/>
          <w:sz w:val="24"/>
          <w:szCs w:val="24"/>
          <w:lang w:val="es-AR"/>
        </w:rPr>
        <w:t>participación</w:t>
      </w:r>
      <w:r w:rsidRPr="00AA1A33">
        <w:rPr>
          <w:rFonts w:ascii="Segoe UI" w:hAnsi="Segoe UI" w:cs="Segoe UI"/>
          <w:spacing w:val="1"/>
          <w:sz w:val="24"/>
          <w:szCs w:val="24"/>
          <w:lang w:val="es-AR"/>
        </w:rPr>
        <w:t xml:space="preserve"> </w:t>
      </w:r>
      <w:r w:rsidRPr="00AA1A33">
        <w:rPr>
          <w:rFonts w:ascii="Segoe UI" w:hAnsi="Segoe UI" w:cs="Segoe UI"/>
          <w:sz w:val="24"/>
          <w:szCs w:val="24"/>
          <w:lang w:val="es-AR"/>
        </w:rPr>
        <w:t>en</w:t>
      </w:r>
      <w:r w:rsidRPr="00AA1A33">
        <w:rPr>
          <w:rFonts w:ascii="Segoe UI" w:hAnsi="Segoe UI" w:cs="Segoe UI"/>
          <w:spacing w:val="1"/>
          <w:sz w:val="24"/>
          <w:szCs w:val="24"/>
          <w:lang w:val="es-AR"/>
        </w:rPr>
        <w:t xml:space="preserve"> </w:t>
      </w:r>
      <w:r w:rsidRPr="00AA1A33">
        <w:rPr>
          <w:rFonts w:ascii="Segoe UI" w:hAnsi="Segoe UI" w:cs="Segoe UI"/>
          <w:spacing w:val="-1"/>
          <w:sz w:val="24"/>
          <w:szCs w:val="24"/>
          <w:lang w:val="es-AR"/>
        </w:rPr>
        <w:t>jornadas,</w:t>
      </w:r>
      <w:r w:rsidRPr="00AA1A33">
        <w:rPr>
          <w:rFonts w:ascii="Segoe UI" w:hAnsi="Segoe UI" w:cs="Segoe UI"/>
          <w:spacing w:val="3"/>
          <w:sz w:val="24"/>
          <w:szCs w:val="24"/>
          <w:lang w:val="es-AR"/>
        </w:rPr>
        <w:t xml:space="preserve"> </w:t>
      </w:r>
      <w:r w:rsidRPr="00AA1A33">
        <w:rPr>
          <w:rFonts w:ascii="Segoe UI" w:hAnsi="Segoe UI" w:cs="Segoe UI"/>
          <w:spacing w:val="-1"/>
          <w:sz w:val="24"/>
          <w:szCs w:val="24"/>
          <w:lang w:val="es-AR"/>
        </w:rPr>
        <w:t>la</w:t>
      </w:r>
      <w:r w:rsidRPr="00AA1A33">
        <w:rPr>
          <w:rFonts w:ascii="Segoe UI" w:hAnsi="Segoe UI" w:cs="Segoe UI"/>
          <w:spacing w:val="48"/>
          <w:w w:val="99"/>
          <w:sz w:val="24"/>
          <w:szCs w:val="24"/>
          <w:lang w:val="es-AR"/>
        </w:rPr>
        <w:t xml:space="preserve"> </w:t>
      </w:r>
      <w:r w:rsidRPr="00AA1A33">
        <w:rPr>
          <w:rFonts w:ascii="Segoe UI" w:hAnsi="Segoe UI" w:cs="Segoe UI"/>
          <w:spacing w:val="-1"/>
          <w:sz w:val="24"/>
          <w:szCs w:val="24"/>
          <w:lang w:val="es-AR"/>
        </w:rPr>
        <w:t>realización</w:t>
      </w:r>
      <w:r w:rsidRPr="00AA1A33">
        <w:rPr>
          <w:rFonts w:ascii="Segoe UI" w:hAnsi="Segoe UI" w:cs="Segoe UI"/>
          <w:spacing w:val="51"/>
          <w:sz w:val="24"/>
          <w:szCs w:val="24"/>
          <w:lang w:val="es-AR"/>
        </w:rPr>
        <w:t xml:space="preserve"> </w:t>
      </w:r>
      <w:r w:rsidRPr="00AA1A33">
        <w:rPr>
          <w:rFonts w:ascii="Segoe UI" w:hAnsi="Segoe UI" w:cs="Segoe UI"/>
          <w:sz w:val="24"/>
          <w:szCs w:val="24"/>
          <w:lang w:val="es-AR"/>
        </w:rPr>
        <w:t>de</w:t>
      </w:r>
      <w:r w:rsidRPr="00AA1A33">
        <w:rPr>
          <w:rFonts w:ascii="Segoe UI" w:hAnsi="Segoe UI" w:cs="Segoe UI"/>
          <w:spacing w:val="50"/>
          <w:sz w:val="24"/>
          <w:szCs w:val="24"/>
          <w:lang w:val="es-AR"/>
        </w:rPr>
        <w:t xml:space="preserve"> </w:t>
      </w:r>
      <w:r w:rsidRPr="00AA1A33">
        <w:rPr>
          <w:rFonts w:ascii="Segoe UI" w:hAnsi="Segoe UI" w:cs="Segoe UI"/>
          <w:spacing w:val="-1"/>
          <w:sz w:val="24"/>
          <w:szCs w:val="24"/>
          <w:lang w:val="es-AR"/>
        </w:rPr>
        <w:t>encuentros,</w:t>
      </w:r>
      <w:r w:rsidRPr="00AA1A33">
        <w:rPr>
          <w:rFonts w:ascii="Segoe UI" w:hAnsi="Segoe UI" w:cs="Segoe UI"/>
          <w:spacing w:val="51"/>
          <w:sz w:val="24"/>
          <w:szCs w:val="24"/>
          <w:lang w:val="es-AR"/>
        </w:rPr>
        <w:t xml:space="preserve"> </w:t>
      </w:r>
      <w:r w:rsidRPr="00AA1A33">
        <w:rPr>
          <w:rFonts w:ascii="Segoe UI" w:hAnsi="Segoe UI" w:cs="Segoe UI"/>
          <w:spacing w:val="-1"/>
          <w:sz w:val="24"/>
          <w:szCs w:val="24"/>
          <w:lang w:val="es-AR"/>
        </w:rPr>
        <w:t>seminarios,</w:t>
      </w:r>
      <w:r w:rsidRPr="00AA1A33">
        <w:rPr>
          <w:rFonts w:ascii="Segoe UI" w:hAnsi="Segoe UI" w:cs="Segoe UI"/>
          <w:spacing w:val="50"/>
          <w:sz w:val="24"/>
          <w:szCs w:val="24"/>
          <w:lang w:val="es-AR"/>
        </w:rPr>
        <w:t xml:space="preserve"> </w:t>
      </w:r>
      <w:r w:rsidRPr="00AA1A33">
        <w:rPr>
          <w:rFonts w:ascii="Segoe UI" w:hAnsi="Segoe UI" w:cs="Segoe UI"/>
          <w:spacing w:val="-1"/>
          <w:sz w:val="24"/>
          <w:szCs w:val="24"/>
          <w:lang w:val="es-AR"/>
        </w:rPr>
        <w:t>congresos</w:t>
      </w:r>
      <w:r w:rsidRPr="00AA1A33">
        <w:rPr>
          <w:rFonts w:ascii="Segoe UI" w:hAnsi="Segoe UI" w:cs="Segoe UI"/>
          <w:spacing w:val="50"/>
          <w:sz w:val="24"/>
          <w:szCs w:val="24"/>
          <w:lang w:val="es-AR"/>
        </w:rPr>
        <w:t xml:space="preserve"> </w:t>
      </w:r>
      <w:r w:rsidRPr="00AA1A33">
        <w:rPr>
          <w:rFonts w:ascii="Segoe UI" w:hAnsi="Segoe UI" w:cs="Segoe UI"/>
          <w:sz w:val="24"/>
          <w:szCs w:val="24"/>
          <w:lang w:val="es-AR"/>
        </w:rPr>
        <w:t>y</w:t>
      </w:r>
      <w:r w:rsidRPr="00AA1A33">
        <w:rPr>
          <w:rFonts w:ascii="Segoe UI" w:hAnsi="Segoe UI" w:cs="Segoe UI"/>
          <w:spacing w:val="52"/>
          <w:sz w:val="24"/>
          <w:szCs w:val="24"/>
          <w:lang w:val="es-AR"/>
        </w:rPr>
        <w:t xml:space="preserve"> </w:t>
      </w:r>
      <w:r w:rsidRPr="00AA1A33">
        <w:rPr>
          <w:rFonts w:ascii="Segoe UI" w:hAnsi="Segoe UI" w:cs="Segoe UI"/>
          <w:spacing w:val="-1"/>
          <w:sz w:val="24"/>
          <w:szCs w:val="24"/>
          <w:lang w:val="es-AR"/>
        </w:rPr>
        <w:t>coloquios,</w:t>
      </w:r>
      <w:r w:rsidRPr="00AA1A33">
        <w:rPr>
          <w:rFonts w:ascii="Segoe UI" w:hAnsi="Segoe UI" w:cs="Segoe UI"/>
          <w:spacing w:val="51"/>
          <w:sz w:val="24"/>
          <w:szCs w:val="24"/>
          <w:lang w:val="es-AR"/>
        </w:rPr>
        <w:t xml:space="preserve"> </w:t>
      </w:r>
      <w:r w:rsidRPr="00AA1A33">
        <w:rPr>
          <w:rFonts w:ascii="Segoe UI" w:hAnsi="Segoe UI" w:cs="Segoe UI"/>
          <w:sz w:val="24"/>
          <w:szCs w:val="24"/>
          <w:lang w:val="es-AR"/>
        </w:rPr>
        <w:t>y</w:t>
      </w:r>
      <w:r w:rsidRPr="00AA1A33">
        <w:rPr>
          <w:rFonts w:ascii="Segoe UI" w:hAnsi="Segoe UI" w:cs="Segoe UI"/>
          <w:spacing w:val="52"/>
          <w:sz w:val="24"/>
          <w:szCs w:val="24"/>
          <w:lang w:val="es-AR"/>
        </w:rPr>
        <w:t xml:space="preserve"> </w:t>
      </w:r>
      <w:r w:rsidRPr="00AA1A33">
        <w:rPr>
          <w:rFonts w:ascii="Segoe UI" w:hAnsi="Segoe UI" w:cs="Segoe UI"/>
          <w:spacing w:val="-1"/>
          <w:sz w:val="24"/>
          <w:szCs w:val="24"/>
          <w:lang w:val="es-AR"/>
        </w:rPr>
        <w:t>la</w:t>
      </w:r>
      <w:r w:rsidRPr="00AA1A33">
        <w:rPr>
          <w:rFonts w:ascii="Segoe UI" w:hAnsi="Segoe UI" w:cs="Segoe UI"/>
          <w:spacing w:val="50"/>
          <w:sz w:val="24"/>
          <w:szCs w:val="24"/>
          <w:lang w:val="es-AR"/>
        </w:rPr>
        <w:t xml:space="preserve"> </w:t>
      </w:r>
      <w:r w:rsidRPr="00AA1A33">
        <w:rPr>
          <w:rFonts w:ascii="Segoe UI" w:hAnsi="Segoe UI" w:cs="Segoe UI"/>
          <w:spacing w:val="-1"/>
          <w:sz w:val="24"/>
          <w:szCs w:val="24"/>
          <w:lang w:val="es-AR"/>
        </w:rPr>
        <w:t>publicación</w:t>
      </w:r>
      <w:r w:rsidRPr="00AA1A33">
        <w:rPr>
          <w:rFonts w:ascii="Segoe UI" w:hAnsi="Segoe UI" w:cs="Segoe UI"/>
          <w:spacing w:val="51"/>
          <w:sz w:val="24"/>
          <w:szCs w:val="24"/>
          <w:lang w:val="es-AR"/>
        </w:rPr>
        <w:t xml:space="preserve"> </w:t>
      </w:r>
      <w:r w:rsidRPr="00AA1A33">
        <w:rPr>
          <w:rFonts w:ascii="Segoe UI" w:hAnsi="Segoe UI" w:cs="Segoe UI"/>
          <w:sz w:val="24"/>
          <w:szCs w:val="24"/>
          <w:lang w:val="es-AR"/>
        </w:rPr>
        <w:t>en</w:t>
      </w:r>
      <w:r w:rsidRPr="00AA1A33">
        <w:rPr>
          <w:rFonts w:ascii="Segoe UI" w:hAnsi="Segoe UI" w:cs="Segoe UI"/>
          <w:spacing w:val="93"/>
          <w:w w:val="99"/>
          <w:sz w:val="24"/>
          <w:szCs w:val="24"/>
          <w:lang w:val="es-AR"/>
        </w:rPr>
        <w:t xml:space="preserve"> </w:t>
      </w:r>
      <w:r w:rsidRPr="00AA1A33">
        <w:rPr>
          <w:rFonts w:ascii="Segoe UI" w:hAnsi="Segoe UI" w:cs="Segoe UI"/>
          <w:sz w:val="24"/>
          <w:szCs w:val="24"/>
          <w:lang w:val="es-AR"/>
        </w:rPr>
        <w:t>revistas</w:t>
      </w:r>
      <w:r w:rsidRPr="00AA1A33">
        <w:rPr>
          <w:rFonts w:ascii="Segoe UI" w:hAnsi="Segoe UI" w:cs="Segoe UI"/>
          <w:spacing w:val="21"/>
          <w:sz w:val="24"/>
          <w:szCs w:val="24"/>
          <w:lang w:val="es-AR"/>
        </w:rPr>
        <w:t xml:space="preserve"> </w:t>
      </w:r>
      <w:r w:rsidRPr="00AA1A33">
        <w:rPr>
          <w:rFonts w:ascii="Segoe UI" w:hAnsi="Segoe UI" w:cs="Segoe UI"/>
          <w:sz w:val="24"/>
          <w:szCs w:val="24"/>
          <w:lang w:val="es-AR"/>
        </w:rPr>
        <w:t>de</w:t>
      </w:r>
      <w:r w:rsidRPr="00AA1A33">
        <w:rPr>
          <w:rFonts w:ascii="Segoe UI" w:hAnsi="Segoe UI" w:cs="Segoe UI"/>
          <w:spacing w:val="22"/>
          <w:sz w:val="24"/>
          <w:szCs w:val="24"/>
          <w:lang w:val="es-AR"/>
        </w:rPr>
        <w:t xml:space="preserve"> </w:t>
      </w:r>
      <w:r w:rsidRPr="00AA1A33">
        <w:rPr>
          <w:rFonts w:ascii="Segoe UI" w:hAnsi="Segoe UI" w:cs="Segoe UI"/>
          <w:spacing w:val="-1"/>
          <w:sz w:val="24"/>
          <w:szCs w:val="24"/>
          <w:lang w:val="es-AR"/>
        </w:rPr>
        <w:t>divulgación.</w:t>
      </w:r>
      <w:r w:rsidRPr="00AA1A33">
        <w:rPr>
          <w:rFonts w:ascii="Segoe UI" w:hAnsi="Segoe UI" w:cs="Segoe UI"/>
          <w:spacing w:val="22"/>
          <w:sz w:val="24"/>
          <w:szCs w:val="24"/>
          <w:lang w:val="es-AR"/>
        </w:rPr>
        <w:t xml:space="preserve"> </w:t>
      </w:r>
      <w:r w:rsidRPr="00AA1A33">
        <w:rPr>
          <w:rFonts w:ascii="Segoe UI" w:hAnsi="Segoe UI" w:cs="Segoe UI"/>
          <w:spacing w:val="-1"/>
          <w:sz w:val="24"/>
          <w:szCs w:val="24"/>
          <w:lang w:val="es-AR"/>
        </w:rPr>
        <w:t>Asimismo,</w:t>
      </w:r>
      <w:r w:rsidRPr="00AA1A33">
        <w:rPr>
          <w:rFonts w:ascii="Segoe UI" w:hAnsi="Segoe UI" w:cs="Segoe UI"/>
          <w:spacing w:val="20"/>
          <w:sz w:val="24"/>
          <w:szCs w:val="24"/>
          <w:lang w:val="es-AR"/>
        </w:rPr>
        <w:t xml:space="preserve"> </w:t>
      </w:r>
      <w:r w:rsidRPr="00AA1A33">
        <w:rPr>
          <w:rFonts w:ascii="Segoe UI" w:hAnsi="Segoe UI" w:cs="Segoe UI"/>
          <w:sz w:val="24"/>
          <w:szCs w:val="24"/>
          <w:lang w:val="es-AR"/>
        </w:rPr>
        <w:t>ha</w:t>
      </w:r>
      <w:r w:rsidRPr="00AA1A33">
        <w:rPr>
          <w:rFonts w:ascii="Segoe UI" w:hAnsi="Segoe UI" w:cs="Segoe UI"/>
          <w:spacing w:val="23"/>
          <w:sz w:val="24"/>
          <w:szCs w:val="24"/>
          <w:lang w:val="es-AR"/>
        </w:rPr>
        <w:t xml:space="preserve"> </w:t>
      </w:r>
      <w:r w:rsidRPr="00AA1A33">
        <w:rPr>
          <w:rFonts w:ascii="Segoe UI" w:hAnsi="Segoe UI" w:cs="Segoe UI"/>
          <w:spacing w:val="-1"/>
          <w:sz w:val="24"/>
          <w:szCs w:val="24"/>
          <w:lang w:val="es-AR"/>
        </w:rPr>
        <w:t>desarrollado</w:t>
      </w:r>
      <w:r w:rsidRPr="00AA1A33">
        <w:rPr>
          <w:rFonts w:ascii="Segoe UI" w:hAnsi="Segoe UI" w:cs="Segoe UI"/>
          <w:spacing w:val="22"/>
          <w:sz w:val="24"/>
          <w:szCs w:val="24"/>
          <w:lang w:val="es-AR"/>
        </w:rPr>
        <w:t xml:space="preserve"> </w:t>
      </w:r>
      <w:r w:rsidRPr="00AA1A33">
        <w:rPr>
          <w:rFonts w:ascii="Segoe UI" w:hAnsi="Segoe UI" w:cs="Segoe UI"/>
          <w:sz w:val="24"/>
          <w:szCs w:val="24"/>
          <w:lang w:val="es-AR"/>
        </w:rPr>
        <w:t>una</w:t>
      </w:r>
      <w:r w:rsidRPr="00AA1A33">
        <w:rPr>
          <w:rFonts w:ascii="Segoe UI" w:hAnsi="Segoe UI" w:cs="Segoe UI"/>
          <w:spacing w:val="21"/>
          <w:sz w:val="24"/>
          <w:szCs w:val="24"/>
          <w:lang w:val="es-AR"/>
        </w:rPr>
        <w:t xml:space="preserve"> </w:t>
      </w:r>
      <w:r w:rsidRPr="00AA1A33">
        <w:rPr>
          <w:rFonts w:ascii="Segoe UI" w:hAnsi="Segoe UI" w:cs="Segoe UI"/>
          <w:spacing w:val="-1"/>
          <w:sz w:val="24"/>
          <w:szCs w:val="24"/>
          <w:lang w:val="es-AR"/>
        </w:rPr>
        <w:t>colección</w:t>
      </w:r>
      <w:r w:rsidRPr="00AA1A33">
        <w:rPr>
          <w:rFonts w:ascii="Segoe UI" w:hAnsi="Segoe UI" w:cs="Segoe UI"/>
          <w:spacing w:val="23"/>
          <w:sz w:val="24"/>
          <w:szCs w:val="24"/>
          <w:lang w:val="es-AR"/>
        </w:rPr>
        <w:t xml:space="preserve"> </w:t>
      </w:r>
      <w:r w:rsidRPr="00AA1A33">
        <w:rPr>
          <w:rFonts w:ascii="Segoe UI" w:hAnsi="Segoe UI" w:cs="Segoe UI"/>
          <w:sz w:val="24"/>
          <w:szCs w:val="24"/>
          <w:lang w:val="es-AR"/>
        </w:rPr>
        <w:t>de</w:t>
      </w:r>
      <w:r w:rsidRPr="00AA1A33">
        <w:rPr>
          <w:rFonts w:ascii="Segoe UI" w:hAnsi="Segoe UI" w:cs="Segoe UI"/>
          <w:spacing w:val="23"/>
          <w:sz w:val="24"/>
          <w:szCs w:val="24"/>
          <w:lang w:val="es-AR"/>
        </w:rPr>
        <w:t xml:space="preserve"> </w:t>
      </w:r>
      <w:r w:rsidRPr="00AA1A33">
        <w:rPr>
          <w:rFonts w:ascii="Segoe UI" w:hAnsi="Segoe UI" w:cs="Segoe UI"/>
          <w:spacing w:val="-1"/>
          <w:sz w:val="24"/>
          <w:szCs w:val="24"/>
          <w:lang w:val="es-AR"/>
        </w:rPr>
        <w:t>fascículos</w:t>
      </w:r>
      <w:r w:rsidRPr="00AA1A33">
        <w:rPr>
          <w:rFonts w:ascii="Segoe UI" w:hAnsi="Segoe UI" w:cs="Segoe UI"/>
          <w:spacing w:val="63"/>
          <w:sz w:val="24"/>
          <w:szCs w:val="24"/>
          <w:lang w:val="es-AR"/>
        </w:rPr>
        <w:t xml:space="preserve"> </w:t>
      </w:r>
      <w:r w:rsidRPr="00AA1A33">
        <w:rPr>
          <w:rFonts w:ascii="Segoe UI" w:hAnsi="Segoe UI" w:cs="Segoe UI"/>
          <w:spacing w:val="-1"/>
          <w:sz w:val="24"/>
          <w:szCs w:val="24"/>
          <w:lang w:val="es-AR"/>
        </w:rPr>
        <w:t>semanales</w:t>
      </w:r>
      <w:r w:rsidRPr="00AA1A33">
        <w:rPr>
          <w:rFonts w:ascii="Segoe UI" w:hAnsi="Segoe UI" w:cs="Segoe UI"/>
          <w:spacing w:val="4"/>
          <w:sz w:val="24"/>
          <w:szCs w:val="24"/>
          <w:lang w:val="es-AR"/>
        </w:rPr>
        <w:t xml:space="preserve"> </w:t>
      </w:r>
      <w:r w:rsidRPr="00AA1A33">
        <w:rPr>
          <w:rFonts w:ascii="Segoe UI" w:hAnsi="Segoe UI" w:cs="Segoe UI"/>
          <w:sz w:val="24"/>
          <w:szCs w:val="24"/>
          <w:lang w:val="es-AR"/>
        </w:rPr>
        <w:t>para</w:t>
      </w:r>
      <w:r w:rsidRPr="00AA1A33">
        <w:rPr>
          <w:rFonts w:ascii="Segoe UI" w:hAnsi="Segoe UI" w:cs="Segoe UI"/>
          <w:spacing w:val="4"/>
          <w:sz w:val="24"/>
          <w:szCs w:val="24"/>
          <w:lang w:val="es-AR"/>
        </w:rPr>
        <w:t xml:space="preserve"> </w:t>
      </w:r>
      <w:r w:rsidRPr="00AA1A33">
        <w:rPr>
          <w:rFonts w:ascii="Segoe UI" w:hAnsi="Segoe UI" w:cs="Segoe UI"/>
          <w:sz w:val="24"/>
          <w:szCs w:val="24"/>
          <w:lang w:val="es-AR"/>
        </w:rPr>
        <w:t>el</w:t>
      </w:r>
      <w:r w:rsidRPr="00AA1A33">
        <w:rPr>
          <w:rFonts w:ascii="Segoe UI" w:hAnsi="Segoe UI" w:cs="Segoe UI"/>
          <w:spacing w:val="5"/>
          <w:sz w:val="24"/>
          <w:szCs w:val="24"/>
          <w:lang w:val="es-AR"/>
        </w:rPr>
        <w:t xml:space="preserve"> </w:t>
      </w:r>
      <w:r w:rsidRPr="00AA1A33">
        <w:rPr>
          <w:rFonts w:ascii="Segoe UI" w:hAnsi="Segoe UI" w:cs="Segoe UI"/>
          <w:spacing w:val="-1"/>
          <w:sz w:val="24"/>
          <w:szCs w:val="24"/>
          <w:lang w:val="es-AR"/>
        </w:rPr>
        <w:t>diario</w:t>
      </w:r>
      <w:r w:rsidRPr="00AA1A33">
        <w:rPr>
          <w:rFonts w:ascii="Segoe UI" w:hAnsi="Segoe UI" w:cs="Segoe UI"/>
          <w:spacing w:val="4"/>
          <w:sz w:val="24"/>
          <w:szCs w:val="24"/>
          <w:lang w:val="es-AR"/>
        </w:rPr>
        <w:t xml:space="preserve"> </w:t>
      </w:r>
      <w:r w:rsidRPr="00AA1A33">
        <w:rPr>
          <w:rFonts w:ascii="Segoe UI" w:hAnsi="Segoe UI" w:cs="Segoe UI"/>
          <w:sz w:val="24"/>
          <w:szCs w:val="24"/>
          <w:lang w:val="es-AR"/>
        </w:rPr>
        <w:t>La</w:t>
      </w:r>
      <w:r w:rsidRPr="00AA1A33">
        <w:rPr>
          <w:rFonts w:ascii="Segoe UI" w:hAnsi="Segoe UI" w:cs="Segoe UI"/>
          <w:spacing w:val="7"/>
          <w:sz w:val="24"/>
          <w:szCs w:val="24"/>
          <w:lang w:val="es-AR"/>
        </w:rPr>
        <w:t xml:space="preserve"> </w:t>
      </w:r>
      <w:r w:rsidRPr="00AA1A33">
        <w:rPr>
          <w:rFonts w:ascii="Segoe UI" w:hAnsi="Segoe UI" w:cs="Segoe UI"/>
          <w:spacing w:val="-1"/>
          <w:sz w:val="24"/>
          <w:szCs w:val="24"/>
          <w:lang w:val="es-AR"/>
        </w:rPr>
        <w:t>Voz</w:t>
      </w:r>
      <w:r w:rsidRPr="00AA1A33">
        <w:rPr>
          <w:rFonts w:ascii="Segoe UI" w:hAnsi="Segoe UI" w:cs="Segoe UI"/>
          <w:spacing w:val="4"/>
          <w:sz w:val="24"/>
          <w:szCs w:val="24"/>
          <w:lang w:val="es-AR"/>
        </w:rPr>
        <w:t xml:space="preserve"> </w:t>
      </w:r>
      <w:r w:rsidRPr="00AA1A33">
        <w:rPr>
          <w:rFonts w:ascii="Segoe UI" w:hAnsi="Segoe UI" w:cs="Segoe UI"/>
          <w:sz w:val="24"/>
          <w:szCs w:val="24"/>
          <w:lang w:val="es-AR"/>
        </w:rPr>
        <w:t>del</w:t>
      </w:r>
      <w:r w:rsidRPr="00AA1A33">
        <w:rPr>
          <w:rFonts w:ascii="Segoe UI" w:hAnsi="Segoe UI" w:cs="Segoe UI"/>
          <w:spacing w:val="4"/>
          <w:sz w:val="24"/>
          <w:szCs w:val="24"/>
          <w:lang w:val="es-AR"/>
        </w:rPr>
        <w:t xml:space="preserve"> </w:t>
      </w:r>
      <w:r w:rsidRPr="00AA1A33">
        <w:rPr>
          <w:rFonts w:ascii="Segoe UI" w:hAnsi="Segoe UI" w:cs="Segoe UI"/>
          <w:spacing w:val="-1"/>
          <w:sz w:val="24"/>
          <w:szCs w:val="24"/>
          <w:lang w:val="es-AR"/>
        </w:rPr>
        <w:t>Interior,</w:t>
      </w:r>
      <w:r w:rsidRPr="00AA1A33">
        <w:rPr>
          <w:rFonts w:ascii="Segoe UI" w:hAnsi="Segoe UI" w:cs="Segoe UI"/>
          <w:spacing w:val="2"/>
          <w:sz w:val="24"/>
          <w:szCs w:val="24"/>
          <w:lang w:val="es-AR"/>
        </w:rPr>
        <w:t xml:space="preserve"> </w:t>
      </w:r>
      <w:r w:rsidRPr="00AA1A33">
        <w:rPr>
          <w:rFonts w:ascii="Segoe UI" w:hAnsi="Segoe UI" w:cs="Segoe UI"/>
          <w:sz w:val="24"/>
          <w:szCs w:val="24"/>
          <w:lang w:val="es-AR"/>
        </w:rPr>
        <w:t>al</w:t>
      </w:r>
      <w:r w:rsidRPr="00AA1A33">
        <w:rPr>
          <w:rFonts w:ascii="Segoe UI" w:hAnsi="Segoe UI" w:cs="Segoe UI"/>
          <w:spacing w:val="5"/>
          <w:sz w:val="24"/>
          <w:szCs w:val="24"/>
          <w:lang w:val="es-AR"/>
        </w:rPr>
        <w:t xml:space="preserve"> </w:t>
      </w:r>
      <w:r w:rsidRPr="00AA1A33">
        <w:rPr>
          <w:rFonts w:ascii="Segoe UI" w:hAnsi="Segoe UI" w:cs="Segoe UI"/>
          <w:sz w:val="24"/>
          <w:szCs w:val="24"/>
          <w:lang w:val="es-AR"/>
        </w:rPr>
        <w:t>tiempo</w:t>
      </w:r>
      <w:r w:rsidRPr="00AA1A33">
        <w:rPr>
          <w:rFonts w:ascii="Segoe UI" w:hAnsi="Segoe UI" w:cs="Segoe UI"/>
          <w:spacing w:val="5"/>
          <w:sz w:val="24"/>
          <w:szCs w:val="24"/>
          <w:lang w:val="es-AR"/>
        </w:rPr>
        <w:t xml:space="preserve"> </w:t>
      </w:r>
      <w:r w:rsidRPr="00AA1A33">
        <w:rPr>
          <w:rFonts w:ascii="Segoe UI" w:hAnsi="Segoe UI" w:cs="Segoe UI"/>
          <w:spacing w:val="-1"/>
          <w:sz w:val="24"/>
          <w:szCs w:val="24"/>
          <w:lang w:val="es-AR"/>
        </w:rPr>
        <w:t>que</w:t>
      </w:r>
      <w:r w:rsidRPr="00AA1A33">
        <w:rPr>
          <w:rFonts w:ascii="Segoe UI" w:hAnsi="Segoe UI" w:cs="Segoe UI"/>
          <w:spacing w:val="4"/>
          <w:sz w:val="24"/>
          <w:szCs w:val="24"/>
          <w:lang w:val="es-AR"/>
        </w:rPr>
        <w:t xml:space="preserve"> </w:t>
      </w:r>
      <w:r w:rsidRPr="00AA1A33">
        <w:rPr>
          <w:rFonts w:ascii="Segoe UI" w:hAnsi="Segoe UI" w:cs="Segoe UI"/>
          <w:sz w:val="24"/>
          <w:szCs w:val="24"/>
          <w:lang w:val="es-AR"/>
        </w:rPr>
        <w:t>atiende</w:t>
      </w:r>
      <w:r w:rsidRPr="00AA1A33">
        <w:rPr>
          <w:rFonts w:ascii="Segoe UI" w:hAnsi="Segoe UI" w:cs="Segoe UI"/>
          <w:spacing w:val="5"/>
          <w:sz w:val="24"/>
          <w:szCs w:val="24"/>
          <w:lang w:val="es-AR"/>
        </w:rPr>
        <w:t xml:space="preserve"> </w:t>
      </w:r>
      <w:r w:rsidRPr="00AA1A33">
        <w:rPr>
          <w:rFonts w:ascii="Segoe UI" w:hAnsi="Segoe UI" w:cs="Segoe UI"/>
          <w:sz w:val="24"/>
          <w:szCs w:val="24"/>
          <w:lang w:val="es-AR"/>
        </w:rPr>
        <w:t>una</w:t>
      </w:r>
      <w:r w:rsidRPr="00AA1A33">
        <w:rPr>
          <w:rFonts w:ascii="Segoe UI" w:hAnsi="Segoe UI" w:cs="Segoe UI"/>
          <w:spacing w:val="5"/>
          <w:sz w:val="24"/>
          <w:szCs w:val="24"/>
          <w:lang w:val="es-AR"/>
        </w:rPr>
        <w:t xml:space="preserve"> </w:t>
      </w:r>
      <w:r w:rsidRPr="00AA1A33">
        <w:rPr>
          <w:rFonts w:ascii="Segoe UI" w:hAnsi="Segoe UI" w:cs="Segoe UI"/>
          <w:spacing w:val="-1"/>
          <w:sz w:val="24"/>
          <w:szCs w:val="24"/>
          <w:lang w:val="es-AR"/>
        </w:rPr>
        <w:t>sección</w:t>
      </w:r>
      <w:r w:rsidRPr="00AA1A33">
        <w:rPr>
          <w:rFonts w:ascii="Segoe UI" w:hAnsi="Segoe UI" w:cs="Segoe UI"/>
          <w:spacing w:val="5"/>
          <w:sz w:val="24"/>
          <w:szCs w:val="24"/>
          <w:lang w:val="es-AR"/>
        </w:rPr>
        <w:t xml:space="preserve"> </w:t>
      </w:r>
      <w:r w:rsidRPr="00AA1A33">
        <w:rPr>
          <w:rFonts w:ascii="Segoe UI" w:hAnsi="Segoe UI" w:cs="Segoe UI"/>
          <w:spacing w:val="-1"/>
          <w:sz w:val="24"/>
          <w:szCs w:val="24"/>
          <w:lang w:val="es-AR"/>
        </w:rPr>
        <w:t>sobre</w:t>
      </w:r>
      <w:r w:rsidRPr="00AA1A33">
        <w:rPr>
          <w:rFonts w:ascii="Segoe UI" w:hAnsi="Segoe UI" w:cs="Segoe UI"/>
          <w:spacing w:val="33"/>
          <w:w w:val="99"/>
          <w:sz w:val="24"/>
          <w:szCs w:val="24"/>
          <w:lang w:val="es-AR"/>
        </w:rPr>
        <w:t xml:space="preserve"> </w:t>
      </w:r>
      <w:r w:rsidRPr="00AA1A33">
        <w:rPr>
          <w:rFonts w:ascii="Segoe UI" w:hAnsi="Segoe UI" w:cs="Segoe UI"/>
          <w:spacing w:val="-1"/>
          <w:sz w:val="24"/>
          <w:szCs w:val="24"/>
          <w:lang w:val="es-AR"/>
        </w:rPr>
        <w:t>Matemática</w:t>
      </w:r>
      <w:r w:rsidRPr="00AA1A33">
        <w:rPr>
          <w:rFonts w:ascii="Segoe UI" w:hAnsi="Segoe UI" w:cs="Segoe UI"/>
          <w:spacing w:val="9"/>
          <w:sz w:val="24"/>
          <w:szCs w:val="24"/>
          <w:lang w:val="es-AR"/>
        </w:rPr>
        <w:t xml:space="preserve"> </w:t>
      </w:r>
      <w:r w:rsidRPr="00AA1A33">
        <w:rPr>
          <w:rFonts w:ascii="Segoe UI" w:hAnsi="Segoe UI" w:cs="Segoe UI"/>
          <w:sz w:val="24"/>
          <w:szCs w:val="24"/>
          <w:lang w:val="es-AR"/>
        </w:rPr>
        <w:t>en</w:t>
      </w:r>
      <w:r w:rsidRPr="00AA1A33">
        <w:rPr>
          <w:rFonts w:ascii="Segoe UI" w:hAnsi="Segoe UI" w:cs="Segoe UI"/>
          <w:spacing w:val="9"/>
          <w:sz w:val="24"/>
          <w:szCs w:val="24"/>
          <w:lang w:val="es-AR"/>
        </w:rPr>
        <w:t xml:space="preserve"> </w:t>
      </w:r>
      <w:r w:rsidRPr="00AA1A33">
        <w:rPr>
          <w:rFonts w:ascii="Segoe UI" w:hAnsi="Segoe UI" w:cs="Segoe UI"/>
          <w:spacing w:val="-1"/>
          <w:sz w:val="24"/>
          <w:szCs w:val="24"/>
          <w:lang w:val="es-AR"/>
        </w:rPr>
        <w:t>Radio</w:t>
      </w:r>
      <w:r w:rsidRPr="00AA1A33">
        <w:rPr>
          <w:rFonts w:ascii="Segoe UI" w:hAnsi="Segoe UI" w:cs="Segoe UI"/>
          <w:spacing w:val="8"/>
          <w:sz w:val="24"/>
          <w:szCs w:val="24"/>
          <w:lang w:val="es-AR"/>
        </w:rPr>
        <w:t xml:space="preserve"> </w:t>
      </w:r>
      <w:r w:rsidRPr="00AA1A33">
        <w:rPr>
          <w:rFonts w:ascii="Segoe UI" w:hAnsi="Segoe UI" w:cs="Segoe UI"/>
          <w:sz w:val="24"/>
          <w:szCs w:val="24"/>
          <w:lang w:val="es-AR"/>
        </w:rPr>
        <w:t>Mitre.</w:t>
      </w:r>
      <w:r w:rsidRPr="00AA1A33">
        <w:rPr>
          <w:rFonts w:ascii="Segoe UI" w:hAnsi="Segoe UI" w:cs="Segoe UI"/>
          <w:spacing w:val="9"/>
          <w:sz w:val="24"/>
          <w:szCs w:val="24"/>
          <w:lang w:val="es-AR"/>
        </w:rPr>
        <w:t xml:space="preserve"> </w:t>
      </w:r>
      <w:r w:rsidRPr="00AA1A33">
        <w:rPr>
          <w:rFonts w:ascii="Segoe UI" w:hAnsi="Segoe UI" w:cs="Segoe UI"/>
          <w:sz w:val="24"/>
          <w:szCs w:val="24"/>
          <w:lang w:val="es-AR"/>
        </w:rPr>
        <w:t>El</w:t>
      </w:r>
      <w:r w:rsidRPr="00AA1A33">
        <w:rPr>
          <w:rFonts w:ascii="Segoe UI" w:hAnsi="Segoe UI" w:cs="Segoe UI"/>
          <w:spacing w:val="8"/>
          <w:sz w:val="24"/>
          <w:szCs w:val="24"/>
          <w:lang w:val="es-AR"/>
        </w:rPr>
        <w:t xml:space="preserve"> </w:t>
      </w:r>
      <w:r w:rsidRPr="00AA1A33">
        <w:rPr>
          <w:rFonts w:ascii="Segoe UI" w:hAnsi="Segoe UI" w:cs="Segoe UI"/>
          <w:spacing w:val="-1"/>
          <w:sz w:val="24"/>
          <w:szCs w:val="24"/>
          <w:lang w:val="es-AR"/>
        </w:rPr>
        <w:t>Centro,</w:t>
      </w:r>
      <w:r w:rsidRPr="00AA1A33">
        <w:rPr>
          <w:rFonts w:ascii="Segoe UI" w:hAnsi="Segoe UI" w:cs="Segoe UI"/>
          <w:spacing w:val="9"/>
          <w:sz w:val="24"/>
          <w:szCs w:val="24"/>
          <w:lang w:val="es-AR"/>
        </w:rPr>
        <w:t xml:space="preserve"> </w:t>
      </w:r>
      <w:r w:rsidRPr="00AA1A33">
        <w:rPr>
          <w:rFonts w:ascii="Segoe UI" w:hAnsi="Segoe UI" w:cs="Segoe UI"/>
          <w:sz w:val="24"/>
          <w:szCs w:val="24"/>
          <w:lang w:val="es-AR"/>
        </w:rPr>
        <w:t>además,</w:t>
      </w:r>
      <w:r w:rsidRPr="00AA1A33">
        <w:rPr>
          <w:rFonts w:ascii="Segoe UI" w:hAnsi="Segoe UI" w:cs="Segoe UI"/>
          <w:spacing w:val="9"/>
          <w:sz w:val="24"/>
          <w:szCs w:val="24"/>
          <w:lang w:val="es-AR"/>
        </w:rPr>
        <w:t xml:space="preserve"> </w:t>
      </w:r>
      <w:r w:rsidRPr="00AA1A33">
        <w:rPr>
          <w:rFonts w:ascii="Segoe UI" w:hAnsi="Segoe UI" w:cs="Segoe UI"/>
          <w:sz w:val="24"/>
          <w:szCs w:val="24"/>
          <w:lang w:val="es-AR"/>
        </w:rPr>
        <w:t>apoya</w:t>
      </w:r>
      <w:r w:rsidRPr="00AA1A33">
        <w:rPr>
          <w:rFonts w:ascii="Segoe UI" w:hAnsi="Segoe UI" w:cs="Segoe UI"/>
          <w:spacing w:val="8"/>
          <w:sz w:val="24"/>
          <w:szCs w:val="24"/>
          <w:lang w:val="es-AR"/>
        </w:rPr>
        <w:t xml:space="preserve"> </w:t>
      </w:r>
      <w:r w:rsidRPr="00AA1A33">
        <w:rPr>
          <w:rFonts w:ascii="Segoe UI" w:hAnsi="Segoe UI" w:cs="Segoe UI"/>
          <w:sz w:val="24"/>
          <w:szCs w:val="24"/>
          <w:lang w:val="es-AR"/>
        </w:rPr>
        <w:t>a</w:t>
      </w:r>
      <w:r w:rsidRPr="00AA1A33">
        <w:rPr>
          <w:rFonts w:ascii="Segoe UI" w:hAnsi="Segoe UI" w:cs="Segoe UI"/>
          <w:spacing w:val="10"/>
          <w:sz w:val="24"/>
          <w:szCs w:val="24"/>
          <w:lang w:val="es-AR"/>
        </w:rPr>
        <w:t xml:space="preserve"> </w:t>
      </w:r>
      <w:r w:rsidRPr="00AA1A33">
        <w:rPr>
          <w:rFonts w:ascii="Segoe UI" w:hAnsi="Segoe UI" w:cs="Segoe UI"/>
          <w:spacing w:val="-1"/>
          <w:sz w:val="24"/>
          <w:szCs w:val="24"/>
          <w:lang w:val="es-AR"/>
        </w:rPr>
        <w:t>alumnos</w:t>
      </w:r>
      <w:r w:rsidRPr="00AA1A33">
        <w:rPr>
          <w:rFonts w:ascii="Segoe UI" w:hAnsi="Segoe UI" w:cs="Segoe UI"/>
          <w:spacing w:val="11"/>
          <w:sz w:val="24"/>
          <w:szCs w:val="24"/>
          <w:lang w:val="es-AR"/>
        </w:rPr>
        <w:t xml:space="preserve"> </w:t>
      </w:r>
      <w:r w:rsidRPr="00AA1A33">
        <w:rPr>
          <w:rFonts w:ascii="Segoe UI" w:hAnsi="Segoe UI" w:cs="Segoe UI"/>
          <w:spacing w:val="-1"/>
          <w:sz w:val="24"/>
          <w:szCs w:val="24"/>
          <w:lang w:val="es-AR"/>
        </w:rPr>
        <w:t>participantes</w:t>
      </w:r>
      <w:r w:rsidRPr="00AA1A33">
        <w:rPr>
          <w:rFonts w:ascii="Segoe UI" w:hAnsi="Segoe UI" w:cs="Segoe UI"/>
          <w:spacing w:val="9"/>
          <w:sz w:val="24"/>
          <w:szCs w:val="24"/>
          <w:lang w:val="es-AR"/>
        </w:rPr>
        <w:t xml:space="preserve"> </w:t>
      </w:r>
      <w:r w:rsidRPr="00AA1A33">
        <w:rPr>
          <w:rFonts w:ascii="Segoe UI" w:hAnsi="Segoe UI" w:cs="Segoe UI"/>
          <w:sz w:val="24"/>
          <w:szCs w:val="24"/>
          <w:lang w:val="es-AR"/>
        </w:rPr>
        <w:t>en</w:t>
      </w:r>
      <w:r w:rsidRPr="00AA1A33">
        <w:rPr>
          <w:rFonts w:ascii="Segoe UI" w:hAnsi="Segoe UI" w:cs="Segoe UI"/>
          <w:spacing w:val="9"/>
          <w:sz w:val="24"/>
          <w:szCs w:val="24"/>
          <w:lang w:val="es-AR"/>
        </w:rPr>
        <w:t xml:space="preserve"> </w:t>
      </w:r>
      <w:r w:rsidRPr="00AA1A33">
        <w:rPr>
          <w:rFonts w:ascii="Segoe UI" w:hAnsi="Segoe UI" w:cs="Segoe UI"/>
          <w:spacing w:val="-1"/>
          <w:sz w:val="24"/>
          <w:szCs w:val="24"/>
          <w:lang w:val="es-AR"/>
        </w:rPr>
        <w:t>las</w:t>
      </w:r>
      <w:r w:rsidRPr="00AA1A33">
        <w:rPr>
          <w:rFonts w:ascii="Segoe UI" w:hAnsi="Segoe UI" w:cs="Segoe UI"/>
          <w:spacing w:val="60"/>
          <w:sz w:val="24"/>
          <w:szCs w:val="24"/>
          <w:lang w:val="es-AR"/>
        </w:rPr>
        <w:t xml:space="preserve"> </w:t>
      </w:r>
      <w:r w:rsidRPr="00AA1A33">
        <w:rPr>
          <w:rFonts w:ascii="Segoe UI" w:hAnsi="Segoe UI" w:cs="Segoe UI"/>
          <w:spacing w:val="-1"/>
          <w:sz w:val="24"/>
          <w:szCs w:val="24"/>
          <w:lang w:val="es-AR"/>
        </w:rPr>
        <w:t>Olimpíadas</w:t>
      </w:r>
      <w:r w:rsidRPr="00AA1A33">
        <w:rPr>
          <w:rFonts w:ascii="Segoe UI" w:hAnsi="Segoe UI" w:cs="Segoe UI"/>
          <w:spacing w:val="-9"/>
          <w:sz w:val="24"/>
          <w:szCs w:val="24"/>
          <w:lang w:val="es-AR"/>
        </w:rPr>
        <w:t xml:space="preserve"> </w:t>
      </w:r>
      <w:r w:rsidRPr="00AA1A33">
        <w:rPr>
          <w:rFonts w:ascii="Segoe UI" w:hAnsi="Segoe UI" w:cs="Segoe UI"/>
          <w:spacing w:val="-1"/>
          <w:sz w:val="24"/>
          <w:szCs w:val="24"/>
          <w:lang w:val="es-AR"/>
        </w:rPr>
        <w:t xml:space="preserve">Matemáticas de </w:t>
      </w:r>
      <w:proofErr w:type="spellStart"/>
      <w:r w:rsidRPr="00AA1A33">
        <w:rPr>
          <w:rFonts w:ascii="Segoe UI" w:hAnsi="Segoe UI" w:cs="Segoe UI"/>
          <w:spacing w:val="-1"/>
          <w:sz w:val="24"/>
          <w:szCs w:val="24"/>
          <w:lang w:val="es-AR"/>
        </w:rPr>
        <w:t>de</w:t>
      </w:r>
      <w:proofErr w:type="spellEnd"/>
      <w:r w:rsidRPr="00AA1A33">
        <w:rPr>
          <w:rFonts w:ascii="Segoe UI" w:hAnsi="Segoe UI" w:cs="Segoe UI"/>
          <w:spacing w:val="-1"/>
          <w:sz w:val="24"/>
          <w:szCs w:val="24"/>
          <w:lang w:val="es-AR"/>
        </w:rPr>
        <w:t xml:space="preserve"> la Argentina e Iberoamérica.</w:t>
      </w:r>
    </w:p>
    <w:p w:rsidR="00856B82" w:rsidRDefault="00856B82" w:rsidP="00AA1A33">
      <w:pPr>
        <w:spacing w:before="120" w:after="120" w:line="276" w:lineRule="auto"/>
        <w:jc w:val="both"/>
        <w:rPr>
          <w:rFonts w:ascii="Segoe UI" w:hAnsi="Segoe UI" w:cs="Segoe UI"/>
          <w:spacing w:val="-1"/>
          <w:sz w:val="24"/>
          <w:szCs w:val="24"/>
          <w:lang w:val="es-AR"/>
        </w:rPr>
      </w:pPr>
    </w:p>
    <w:tbl>
      <w:tblPr>
        <w:tblStyle w:val="Tablaconcuadrcula"/>
        <w:tblW w:w="8505" w:type="dxa"/>
        <w:jc w:val="center"/>
        <w:tblLook w:val="04A0" w:firstRow="1" w:lastRow="0" w:firstColumn="1" w:lastColumn="0" w:noHBand="0" w:noVBand="1"/>
      </w:tblPr>
      <w:tblGrid>
        <w:gridCol w:w="4252"/>
        <w:gridCol w:w="4253"/>
      </w:tblGrid>
      <w:tr w:rsidR="00856B82" w:rsidRPr="00C73AE6" w:rsidTr="00856B82">
        <w:trPr>
          <w:jc w:val="center"/>
        </w:trPr>
        <w:tc>
          <w:tcPr>
            <w:tcW w:w="9450" w:type="dxa"/>
            <w:gridSpan w:val="2"/>
            <w:vAlign w:val="center"/>
          </w:tcPr>
          <w:p w:rsidR="00856B82" w:rsidRPr="00856B82" w:rsidRDefault="00856B82" w:rsidP="004604AF">
            <w:pPr>
              <w:widowControl w:val="0"/>
              <w:spacing w:before="120" w:after="120"/>
              <w:jc w:val="center"/>
              <w:rPr>
                <w:b/>
                <w:smallCaps/>
                <w:lang w:val="es-AR"/>
              </w:rPr>
            </w:pPr>
            <w:r w:rsidRPr="00856B82">
              <w:rPr>
                <w:b/>
                <w:bCs/>
                <w:smallCaps/>
                <w:lang w:val="es-AR"/>
              </w:rPr>
              <w:t>Centro de Investigación y Estudios de Matemática (CIEM)</w:t>
            </w:r>
          </w:p>
        </w:tc>
      </w:tr>
      <w:tr w:rsidR="00856B82" w:rsidRPr="00856B82" w:rsidTr="00856B82">
        <w:trPr>
          <w:jc w:val="center"/>
        </w:trPr>
        <w:tc>
          <w:tcPr>
            <w:tcW w:w="4725" w:type="dxa"/>
            <w:vAlign w:val="center"/>
          </w:tcPr>
          <w:p w:rsidR="00856B82" w:rsidRPr="00856B82" w:rsidRDefault="00856B82" w:rsidP="004604AF">
            <w:pPr>
              <w:widowControl w:val="0"/>
              <w:spacing w:before="120" w:after="120"/>
              <w:jc w:val="center"/>
              <w:rPr>
                <w:b/>
                <w:smallCaps/>
                <w:lang w:val="es-AR"/>
              </w:rPr>
            </w:pPr>
            <w:r w:rsidRPr="00856B82">
              <w:rPr>
                <w:b/>
                <w:smallCaps/>
                <w:lang w:val="es-AR"/>
              </w:rPr>
              <w:t>Fortalezas</w:t>
            </w:r>
          </w:p>
        </w:tc>
        <w:tc>
          <w:tcPr>
            <w:tcW w:w="4725" w:type="dxa"/>
            <w:vAlign w:val="center"/>
          </w:tcPr>
          <w:p w:rsidR="00856B82" w:rsidRPr="00856B82" w:rsidRDefault="00856B82" w:rsidP="004604AF">
            <w:pPr>
              <w:widowControl w:val="0"/>
              <w:spacing w:before="120" w:after="120"/>
              <w:jc w:val="center"/>
              <w:rPr>
                <w:b/>
                <w:smallCaps/>
                <w:lang w:val="es-AR"/>
              </w:rPr>
            </w:pPr>
            <w:r w:rsidRPr="00856B82">
              <w:rPr>
                <w:b/>
                <w:smallCaps/>
                <w:lang w:val="es-AR"/>
              </w:rPr>
              <w:t>Debilidades</w:t>
            </w:r>
          </w:p>
        </w:tc>
      </w:tr>
      <w:tr w:rsidR="00856B82" w:rsidRPr="00C73AE6" w:rsidTr="00856B82">
        <w:trPr>
          <w:jc w:val="center"/>
        </w:trPr>
        <w:tc>
          <w:tcPr>
            <w:tcW w:w="4725" w:type="dxa"/>
            <w:vAlign w:val="center"/>
          </w:tcPr>
          <w:p w:rsidR="00856B82" w:rsidRPr="00856B82" w:rsidRDefault="00856B82" w:rsidP="00054C26">
            <w:pPr>
              <w:widowControl w:val="0"/>
              <w:numPr>
                <w:ilvl w:val="0"/>
                <w:numId w:val="16"/>
              </w:numPr>
              <w:spacing w:before="120" w:after="120"/>
              <w:rPr>
                <w:lang w:val="es-AR"/>
              </w:rPr>
            </w:pPr>
            <w:r w:rsidRPr="00856B82">
              <w:rPr>
                <w:lang w:val="es-AR"/>
              </w:rPr>
              <w:t>Larga trayectoria en investigación, con amplia participación y reconocimiento en el ámbito nacional e internacional.</w:t>
            </w:r>
          </w:p>
          <w:p w:rsidR="00856B82" w:rsidRPr="00856B82" w:rsidRDefault="00856B82" w:rsidP="00054C26">
            <w:pPr>
              <w:widowControl w:val="0"/>
              <w:numPr>
                <w:ilvl w:val="0"/>
                <w:numId w:val="16"/>
              </w:numPr>
              <w:spacing w:before="120" w:after="120"/>
              <w:rPr>
                <w:lang w:val="es-AR"/>
              </w:rPr>
            </w:pPr>
            <w:r w:rsidRPr="00856B82">
              <w:rPr>
                <w:lang w:val="es-AR"/>
              </w:rPr>
              <w:t>Importante liderazgo en algunas áreas de la matemática.</w:t>
            </w:r>
          </w:p>
          <w:p w:rsidR="00856B82" w:rsidRPr="00856B82" w:rsidRDefault="00856B82" w:rsidP="00054C26">
            <w:pPr>
              <w:widowControl w:val="0"/>
              <w:numPr>
                <w:ilvl w:val="0"/>
                <w:numId w:val="16"/>
              </w:numPr>
              <w:spacing w:before="120" w:after="120"/>
              <w:rPr>
                <w:lang w:val="es-AR"/>
              </w:rPr>
            </w:pPr>
            <w:r w:rsidRPr="00856B82">
              <w:rPr>
                <w:lang w:val="es-AR"/>
              </w:rPr>
              <w:t xml:space="preserve">Políticas activas de fomento a la </w:t>
            </w:r>
            <w:r w:rsidRPr="00856B82">
              <w:rPr>
                <w:lang w:val="es-AR"/>
              </w:rPr>
              <w:lastRenderedPageBreak/>
              <w:t>investigación (seminarios, visitas, conferencias).</w:t>
            </w:r>
          </w:p>
          <w:p w:rsidR="00856B82" w:rsidRPr="00856B82" w:rsidRDefault="00856B82" w:rsidP="00054C26">
            <w:pPr>
              <w:widowControl w:val="0"/>
              <w:numPr>
                <w:ilvl w:val="0"/>
                <w:numId w:val="16"/>
              </w:numPr>
              <w:spacing w:before="120" w:after="120"/>
              <w:rPr>
                <w:lang w:val="es-AR"/>
              </w:rPr>
            </w:pPr>
            <w:r w:rsidRPr="00856B82">
              <w:rPr>
                <w:lang w:val="es-AR"/>
              </w:rPr>
              <w:t>Incentivos a las tareas de difusión de las ciencias matemáticas en</w:t>
            </w:r>
            <w:r w:rsidRPr="00856B82">
              <w:t xml:space="preserve"> el medio local extra universitario.</w:t>
            </w:r>
          </w:p>
        </w:tc>
        <w:tc>
          <w:tcPr>
            <w:tcW w:w="4725" w:type="dxa"/>
            <w:vAlign w:val="center"/>
          </w:tcPr>
          <w:p w:rsidR="00856B82" w:rsidRPr="00856B82" w:rsidRDefault="00856B82" w:rsidP="00054C26">
            <w:pPr>
              <w:widowControl w:val="0"/>
              <w:numPr>
                <w:ilvl w:val="0"/>
                <w:numId w:val="16"/>
              </w:numPr>
              <w:spacing w:before="120" w:after="120"/>
              <w:rPr>
                <w:lang w:val="es-AR"/>
              </w:rPr>
            </w:pPr>
            <w:r w:rsidRPr="00856B82">
              <w:rPr>
                <w:lang w:val="es-AR"/>
              </w:rPr>
              <w:lastRenderedPageBreak/>
              <w:t>La UE no cuenta con un plan estratégico.</w:t>
            </w:r>
          </w:p>
          <w:p w:rsidR="00856B82" w:rsidRPr="00856B82" w:rsidRDefault="00856B82" w:rsidP="00054C26">
            <w:pPr>
              <w:widowControl w:val="0"/>
              <w:numPr>
                <w:ilvl w:val="0"/>
                <w:numId w:val="16"/>
              </w:numPr>
              <w:spacing w:before="120" w:after="120"/>
              <w:rPr>
                <w:lang w:val="es-AR"/>
              </w:rPr>
            </w:pPr>
            <w:r w:rsidRPr="00856B82">
              <w:rPr>
                <w:lang w:val="es-AR"/>
              </w:rPr>
              <w:t>Los integrantes de la UE tuvieron poca participación en el proceso de autoevaluación.</w:t>
            </w:r>
          </w:p>
          <w:p w:rsidR="00856B82" w:rsidRPr="00856B82" w:rsidRDefault="00856B82" w:rsidP="00054C26">
            <w:pPr>
              <w:widowControl w:val="0"/>
              <w:numPr>
                <w:ilvl w:val="0"/>
                <w:numId w:val="16"/>
              </w:numPr>
              <w:spacing w:before="120" w:after="120"/>
              <w:rPr>
                <w:lang w:val="es-AR"/>
              </w:rPr>
            </w:pPr>
            <w:r w:rsidRPr="00856B82">
              <w:rPr>
                <w:lang w:val="es-AR"/>
              </w:rPr>
              <w:t>Escasa actividad en temas de matemática aplicada.</w:t>
            </w:r>
          </w:p>
        </w:tc>
      </w:tr>
      <w:tr w:rsidR="00856B82" w:rsidRPr="00856B82" w:rsidTr="00856B82">
        <w:trPr>
          <w:jc w:val="center"/>
        </w:trPr>
        <w:tc>
          <w:tcPr>
            <w:tcW w:w="9450" w:type="dxa"/>
            <w:gridSpan w:val="2"/>
            <w:vAlign w:val="center"/>
          </w:tcPr>
          <w:p w:rsidR="00856B82" w:rsidRPr="00856B82" w:rsidRDefault="00856B82" w:rsidP="004604AF">
            <w:pPr>
              <w:widowControl w:val="0"/>
              <w:spacing w:before="120" w:after="120"/>
              <w:jc w:val="center"/>
              <w:rPr>
                <w:b/>
                <w:smallCaps/>
                <w:lang w:val="es-AR"/>
              </w:rPr>
            </w:pPr>
            <w:r w:rsidRPr="00856B82">
              <w:rPr>
                <w:b/>
                <w:smallCaps/>
                <w:lang w:val="es-AR"/>
              </w:rPr>
              <w:lastRenderedPageBreak/>
              <w:t>Sugerencias</w:t>
            </w:r>
          </w:p>
        </w:tc>
      </w:tr>
      <w:tr w:rsidR="00856B82" w:rsidRPr="00C73AE6" w:rsidTr="00856B82">
        <w:trPr>
          <w:jc w:val="center"/>
        </w:trPr>
        <w:tc>
          <w:tcPr>
            <w:tcW w:w="9450" w:type="dxa"/>
            <w:gridSpan w:val="2"/>
            <w:vAlign w:val="center"/>
          </w:tcPr>
          <w:p w:rsidR="00856B82" w:rsidRPr="00856B82" w:rsidRDefault="00856B82" w:rsidP="00054C26">
            <w:pPr>
              <w:widowControl w:val="0"/>
              <w:numPr>
                <w:ilvl w:val="0"/>
                <w:numId w:val="16"/>
              </w:numPr>
              <w:spacing w:before="120" w:after="120"/>
              <w:rPr>
                <w:lang w:val="es-AR"/>
              </w:rPr>
            </w:pPr>
            <w:r w:rsidRPr="00856B82">
              <w:rPr>
                <w:lang w:val="es-AR"/>
              </w:rPr>
              <w:t>Confeccionar un plan estratégico que contemple las necesidades de recursos humanos y su distribución en áreas vacantes y/o prioritarias.</w:t>
            </w:r>
          </w:p>
          <w:p w:rsidR="00856B82" w:rsidRPr="00856B82" w:rsidRDefault="00856B82" w:rsidP="00054C26">
            <w:pPr>
              <w:widowControl w:val="0"/>
              <w:numPr>
                <w:ilvl w:val="0"/>
                <w:numId w:val="16"/>
              </w:numPr>
              <w:spacing w:before="120" w:after="120"/>
              <w:rPr>
                <w:lang w:val="es-AR"/>
              </w:rPr>
            </w:pPr>
            <w:r w:rsidRPr="00856B82">
              <w:rPr>
                <w:lang w:val="es-AR"/>
              </w:rPr>
              <w:t>En consonancia con lo anterior, financiar becas y/o posiciones posdoctorales para formar recursos humanos en temas de matemática aplicada.</w:t>
            </w:r>
          </w:p>
          <w:p w:rsidR="00856B82" w:rsidRPr="00856B82" w:rsidRDefault="00856B82" w:rsidP="00054C26">
            <w:pPr>
              <w:widowControl w:val="0"/>
              <w:numPr>
                <w:ilvl w:val="0"/>
                <w:numId w:val="16"/>
              </w:numPr>
              <w:spacing w:before="120" w:after="120"/>
              <w:rPr>
                <w:lang w:val="es-AR"/>
              </w:rPr>
            </w:pPr>
            <w:r w:rsidRPr="00856B82">
              <w:rPr>
                <w:lang w:val="es-AR"/>
              </w:rPr>
              <w:t>Promover la interacción y el uso de técnicas matemáticas en otros campos afines.</w:t>
            </w:r>
          </w:p>
        </w:tc>
      </w:tr>
    </w:tbl>
    <w:p w:rsidR="00306CBA" w:rsidRPr="00AB1110" w:rsidRDefault="00306CBA" w:rsidP="00BE0974">
      <w:pPr>
        <w:spacing w:before="120" w:after="120" w:line="276" w:lineRule="auto"/>
        <w:jc w:val="both"/>
        <w:rPr>
          <w:rFonts w:ascii="Segoe UI" w:hAnsi="Segoe UI" w:cs="Segoe UI"/>
          <w:sz w:val="28"/>
          <w:szCs w:val="28"/>
          <w:lang w:val="es-ES"/>
        </w:rPr>
      </w:pPr>
    </w:p>
    <w:p w:rsidR="00306CBA" w:rsidRPr="00AB1110" w:rsidRDefault="00B36042" w:rsidP="00847923">
      <w:pPr>
        <w:pStyle w:val="Ttulo3"/>
        <w:numPr>
          <w:ilvl w:val="1"/>
          <w:numId w:val="3"/>
        </w:numPr>
        <w:spacing w:before="120" w:after="120" w:line="276" w:lineRule="auto"/>
        <w:ind w:left="0" w:firstLine="0"/>
        <w:jc w:val="both"/>
        <w:rPr>
          <w:rFonts w:cs="Segoe UI"/>
          <w:b w:val="0"/>
          <w:bCs w:val="0"/>
          <w:lang w:val="es-ES"/>
        </w:rPr>
      </w:pPr>
      <w:r>
        <w:rPr>
          <w:rFonts w:cs="Segoe UI"/>
          <w:lang w:val="es-ES"/>
        </w:rPr>
        <w:t xml:space="preserve">Centro de Investigaciones </w:t>
      </w:r>
      <w:r w:rsidR="00DA6B5D" w:rsidRPr="00AB1110">
        <w:rPr>
          <w:rFonts w:cs="Segoe UI"/>
          <w:lang w:val="es-ES"/>
        </w:rPr>
        <w:t>en</w:t>
      </w:r>
      <w:r>
        <w:rPr>
          <w:rFonts w:cs="Segoe UI"/>
          <w:lang w:val="es-ES"/>
        </w:rPr>
        <w:t xml:space="preserve"> </w:t>
      </w:r>
      <w:r w:rsidR="00DA6B5D" w:rsidRPr="00AB1110">
        <w:rPr>
          <w:rFonts w:cs="Segoe UI"/>
          <w:lang w:val="es-ES"/>
        </w:rPr>
        <w:t>Química</w:t>
      </w:r>
      <w:r>
        <w:rPr>
          <w:rFonts w:cs="Segoe UI"/>
          <w:lang w:val="es-ES"/>
        </w:rPr>
        <w:t xml:space="preserve"> </w:t>
      </w:r>
      <w:r w:rsidR="00DA6B5D" w:rsidRPr="00AB1110">
        <w:rPr>
          <w:rFonts w:cs="Segoe UI"/>
          <w:lang w:val="es-ES"/>
        </w:rPr>
        <w:t>Biológica</w:t>
      </w:r>
      <w:r>
        <w:rPr>
          <w:rFonts w:cs="Segoe UI"/>
          <w:lang w:val="es-ES"/>
        </w:rPr>
        <w:t xml:space="preserve"> </w:t>
      </w:r>
      <w:r w:rsidR="00DA6B5D" w:rsidRPr="00AB1110">
        <w:rPr>
          <w:rFonts w:cs="Segoe UI"/>
          <w:lang w:val="es-ES"/>
        </w:rPr>
        <w:t>de Córdoba (CIQUIBIC)</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b/>
          <w:lang w:val="es-ES"/>
        </w:rPr>
        <w:t xml:space="preserve">Contexto institucional, misión y funciones. </w:t>
      </w:r>
      <w:r w:rsidRPr="00B36042">
        <w:rPr>
          <w:rFonts w:cs="Segoe UI"/>
          <w:lang w:val="es-ES"/>
        </w:rPr>
        <w:t>El Centro de Investigaciones en Química Biológica de Córdoba (CIQUIBIC) es una de las UE de mayor antigüedad del CCT Córdoba, creada en 1982 como centro de doble dependencia CONICET-UNC. Sus antecedentes deben buscarse en el Departamento de Química Biológica de la F</w:t>
      </w:r>
      <w:r w:rsidR="00E77E25">
        <w:rPr>
          <w:rFonts w:cs="Segoe UI"/>
          <w:lang w:val="es-ES"/>
        </w:rPr>
        <w:t>CQ</w:t>
      </w:r>
      <w:r w:rsidRPr="00B36042">
        <w:rPr>
          <w:rFonts w:cs="Segoe UI"/>
          <w:lang w:val="es-ES"/>
        </w:rPr>
        <w:t xml:space="preserve"> de la UNC. Su director actual, designado por concurso, es el Dr. Bruno </w:t>
      </w:r>
      <w:proofErr w:type="spellStart"/>
      <w:r w:rsidRPr="00B36042">
        <w:rPr>
          <w:rFonts w:cs="Segoe UI"/>
          <w:lang w:val="es-ES"/>
        </w:rPr>
        <w:t>Maggio</w:t>
      </w:r>
      <w:proofErr w:type="spellEnd"/>
      <w:r w:rsidRPr="00B36042">
        <w:rPr>
          <w:rFonts w:cs="Segoe UI"/>
          <w:lang w:val="es-ES"/>
        </w:rPr>
        <w:t>.</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Inicialmente, las principales líneas de investigación fueron el metabolismo de </w:t>
      </w:r>
      <w:proofErr w:type="spellStart"/>
      <w:r w:rsidRPr="00B36042">
        <w:rPr>
          <w:rFonts w:cs="Segoe UI"/>
          <w:lang w:val="es-ES"/>
        </w:rPr>
        <w:t>glicolípidos</w:t>
      </w:r>
      <w:proofErr w:type="spellEnd"/>
      <w:r w:rsidRPr="00B36042">
        <w:rPr>
          <w:rFonts w:cs="Segoe UI"/>
          <w:lang w:val="es-ES"/>
        </w:rPr>
        <w:t xml:space="preserve"> y oligosacáridos, y el estudio de modificaciones en el metabolismo de ácidos nucleicos por estimulación sensorial. Después se iniciaron líneas de investigación sobre mecanismos de incorporación post traducción de aminoácidos sobre proteínas y sobre las propiedades biofísicas de </w:t>
      </w:r>
      <w:proofErr w:type="spellStart"/>
      <w:r w:rsidRPr="00B36042">
        <w:rPr>
          <w:rFonts w:cs="Segoe UI"/>
          <w:lang w:val="es-ES"/>
        </w:rPr>
        <w:t>glicolípidos</w:t>
      </w:r>
      <w:proofErr w:type="spellEnd"/>
      <w:r w:rsidRPr="00B36042">
        <w:rPr>
          <w:rFonts w:cs="Segoe UI"/>
          <w:lang w:val="es-ES"/>
        </w:rPr>
        <w:t>. Como parte de acciones promovidas más recientemente, se estimuló la consolidación de grupos activos en genética y biología molecular.</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Los objetivos que dieron lugar a la fundación del CIQUIBIC son:</w:t>
      </w:r>
    </w:p>
    <w:p w:rsidR="00306CBA" w:rsidRPr="00B36042" w:rsidRDefault="00DA6B5D" w:rsidP="00054C26">
      <w:pPr>
        <w:pStyle w:val="Textoindependiente"/>
        <w:numPr>
          <w:ilvl w:val="0"/>
          <w:numId w:val="28"/>
        </w:numPr>
        <w:spacing w:after="120" w:line="276" w:lineRule="auto"/>
        <w:jc w:val="both"/>
        <w:rPr>
          <w:rFonts w:cs="Segoe UI"/>
          <w:lang w:val="es-ES"/>
        </w:rPr>
      </w:pPr>
      <w:r w:rsidRPr="00B36042">
        <w:rPr>
          <w:rFonts w:cs="Segoe UI"/>
          <w:lang w:val="es-ES"/>
        </w:rPr>
        <w:t>investigar</w:t>
      </w:r>
      <w:r w:rsidR="00F874B2" w:rsidRPr="00B36042">
        <w:rPr>
          <w:rFonts w:cs="Segoe UI"/>
          <w:lang w:val="es-ES"/>
        </w:rPr>
        <w:t xml:space="preserve"> </w:t>
      </w:r>
      <w:r w:rsidRPr="00B36042">
        <w:rPr>
          <w:rFonts w:cs="Segoe UI"/>
          <w:lang w:val="es-ES"/>
        </w:rPr>
        <w:t>en</w:t>
      </w:r>
      <w:r w:rsidR="00F874B2" w:rsidRPr="00B36042">
        <w:rPr>
          <w:rFonts w:cs="Segoe UI"/>
          <w:lang w:val="es-ES"/>
        </w:rPr>
        <w:t xml:space="preserve"> </w:t>
      </w:r>
      <w:r w:rsidRPr="00B36042">
        <w:rPr>
          <w:rFonts w:cs="Segoe UI"/>
          <w:lang w:val="es-ES"/>
        </w:rPr>
        <w:t>el</w:t>
      </w:r>
      <w:r w:rsidR="00F874B2" w:rsidRPr="00B36042">
        <w:rPr>
          <w:rFonts w:cs="Segoe UI"/>
          <w:lang w:val="es-ES"/>
        </w:rPr>
        <w:t xml:space="preserve"> </w:t>
      </w:r>
      <w:r w:rsidRPr="00B36042">
        <w:rPr>
          <w:rFonts w:cs="Segoe UI"/>
          <w:lang w:val="es-ES"/>
        </w:rPr>
        <w:t>campo</w:t>
      </w:r>
      <w:r w:rsidR="00F874B2" w:rsidRPr="00B36042">
        <w:rPr>
          <w:rFonts w:cs="Segoe UI"/>
          <w:lang w:val="es-ES"/>
        </w:rPr>
        <w:t xml:space="preserve"> </w:t>
      </w:r>
      <w:r w:rsidRPr="00B36042">
        <w:rPr>
          <w:rFonts w:cs="Segoe UI"/>
          <w:lang w:val="es-ES"/>
        </w:rPr>
        <w:t>de</w:t>
      </w:r>
      <w:r w:rsidR="00F874B2" w:rsidRPr="00B36042">
        <w:rPr>
          <w:rFonts w:cs="Segoe UI"/>
          <w:lang w:val="es-ES"/>
        </w:rPr>
        <w:t xml:space="preserve"> </w:t>
      </w:r>
      <w:r w:rsidRPr="00B36042">
        <w:rPr>
          <w:rFonts w:cs="Segoe UI"/>
          <w:lang w:val="es-ES"/>
        </w:rPr>
        <w:t>la</w:t>
      </w:r>
      <w:r w:rsidR="00F874B2" w:rsidRPr="00B36042">
        <w:rPr>
          <w:rFonts w:cs="Segoe UI"/>
          <w:lang w:val="es-ES"/>
        </w:rPr>
        <w:t xml:space="preserve"> </w:t>
      </w:r>
      <w:r w:rsidRPr="00B36042">
        <w:rPr>
          <w:rFonts w:cs="Segoe UI"/>
          <w:lang w:val="es-ES"/>
        </w:rPr>
        <w:t>Química</w:t>
      </w:r>
      <w:r w:rsidR="00F874B2" w:rsidRPr="00B36042">
        <w:rPr>
          <w:rFonts w:cs="Segoe UI"/>
          <w:lang w:val="es-ES"/>
        </w:rPr>
        <w:t xml:space="preserve"> </w:t>
      </w:r>
      <w:r w:rsidRPr="00B36042">
        <w:rPr>
          <w:rFonts w:cs="Segoe UI"/>
          <w:lang w:val="es-ES"/>
        </w:rPr>
        <w:t>Biológica</w:t>
      </w:r>
      <w:r w:rsidR="00F874B2" w:rsidRPr="00B36042">
        <w:rPr>
          <w:rFonts w:cs="Segoe UI"/>
          <w:lang w:val="es-ES"/>
        </w:rPr>
        <w:t xml:space="preserve"> </w:t>
      </w:r>
      <w:r w:rsidRPr="00B36042">
        <w:rPr>
          <w:rFonts w:cs="Segoe UI"/>
          <w:lang w:val="es-ES"/>
        </w:rPr>
        <w:t>y</w:t>
      </w:r>
      <w:r w:rsidR="00F874B2" w:rsidRPr="00B36042">
        <w:rPr>
          <w:rFonts w:cs="Segoe UI"/>
          <w:lang w:val="es-ES"/>
        </w:rPr>
        <w:t xml:space="preserve"> </w:t>
      </w:r>
      <w:r w:rsidRPr="00B36042">
        <w:rPr>
          <w:rFonts w:cs="Segoe UI"/>
          <w:lang w:val="es-ES"/>
        </w:rPr>
        <w:t>disciplinas</w:t>
      </w:r>
      <w:r w:rsidR="00F874B2" w:rsidRPr="00B36042">
        <w:rPr>
          <w:rFonts w:cs="Segoe UI"/>
          <w:lang w:val="es-ES"/>
        </w:rPr>
        <w:t xml:space="preserve"> </w:t>
      </w:r>
      <w:r w:rsidRPr="00B36042">
        <w:rPr>
          <w:rFonts w:cs="Segoe UI"/>
          <w:lang w:val="es-ES"/>
        </w:rPr>
        <w:t>relacionadas, incluyendo estudios en el área de la neuroquímica;</w:t>
      </w:r>
    </w:p>
    <w:p w:rsidR="00306CBA" w:rsidRPr="00B36042" w:rsidRDefault="00DA6B5D" w:rsidP="00054C26">
      <w:pPr>
        <w:pStyle w:val="Textoindependiente"/>
        <w:numPr>
          <w:ilvl w:val="0"/>
          <w:numId w:val="28"/>
        </w:numPr>
        <w:spacing w:after="120" w:line="276" w:lineRule="auto"/>
        <w:jc w:val="both"/>
        <w:rPr>
          <w:rFonts w:cs="Segoe UI"/>
          <w:lang w:val="es-ES"/>
        </w:rPr>
      </w:pPr>
      <w:r w:rsidRPr="00B36042">
        <w:rPr>
          <w:rFonts w:cs="Segoe UI"/>
          <w:lang w:val="es-ES"/>
        </w:rPr>
        <w:t>contribuir a la formación y perfeccionamiento de investigadores y técnicos, así como a la enseñanza de pre y posgrado; y</w:t>
      </w:r>
    </w:p>
    <w:p w:rsidR="00306CBA" w:rsidRPr="00B36042" w:rsidRDefault="00DA6B5D" w:rsidP="00054C26">
      <w:pPr>
        <w:pStyle w:val="Textoindependiente"/>
        <w:numPr>
          <w:ilvl w:val="0"/>
          <w:numId w:val="28"/>
        </w:numPr>
        <w:spacing w:after="120" w:line="276" w:lineRule="auto"/>
        <w:jc w:val="both"/>
        <w:rPr>
          <w:rFonts w:cs="Segoe UI"/>
          <w:lang w:val="es-ES"/>
        </w:rPr>
      </w:pPr>
      <w:r w:rsidRPr="00B36042">
        <w:rPr>
          <w:rFonts w:cs="Segoe UI"/>
          <w:lang w:val="es-ES"/>
        </w:rPr>
        <w:t>promover estudios en la especialidad.</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Si bien puede considerarse que la misión del CIQUIBIC —como de todas </w:t>
      </w:r>
      <w:r w:rsidRPr="00B36042">
        <w:rPr>
          <w:rFonts w:cs="Segoe UI"/>
          <w:lang w:val="es-ES"/>
        </w:rPr>
        <w:lastRenderedPageBreak/>
        <w:t xml:space="preserve">las UE— está definida de manera general por el Anexo VI del Decreto Nº 310/07, las funciones específicas del CIQUIBIC </w:t>
      </w:r>
      <w:r w:rsidR="00A50CE1">
        <w:rPr>
          <w:rFonts w:cs="Segoe UI"/>
          <w:lang w:val="es-ES"/>
        </w:rPr>
        <w:t>solo</w:t>
      </w:r>
      <w:r w:rsidRPr="00B36042">
        <w:rPr>
          <w:rFonts w:cs="Segoe UI"/>
          <w:lang w:val="es-ES"/>
        </w:rPr>
        <w:t xml:space="preserve"> se explicitan en el convenio de creación, celebrado en 1982, a saber:</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investigar —como ya se indicó— en el campo de la Química Biológica y disciplinas relacionadas;</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elaborar y ejecutar programas y planes para el estudio de los problemas de su especialidad en forma directa o en colaboración con otras instituciones;</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organizar</w:t>
      </w:r>
      <w:r w:rsidR="00F874B2" w:rsidRPr="00B36042">
        <w:rPr>
          <w:rFonts w:cs="Segoe UI"/>
          <w:lang w:val="es-ES"/>
        </w:rPr>
        <w:t xml:space="preserve"> </w:t>
      </w:r>
      <w:r w:rsidRPr="00B36042">
        <w:rPr>
          <w:rFonts w:cs="Segoe UI"/>
          <w:lang w:val="es-ES"/>
        </w:rPr>
        <w:t>y</w:t>
      </w:r>
      <w:r w:rsidR="00F874B2" w:rsidRPr="00B36042">
        <w:rPr>
          <w:rFonts w:cs="Segoe UI"/>
          <w:lang w:val="es-ES"/>
        </w:rPr>
        <w:t xml:space="preserve"> </w:t>
      </w:r>
      <w:r w:rsidRPr="00B36042">
        <w:rPr>
          <w:rFonts w:cs="Segoe UI"/>
          <w:lang w:val="es-ES"/>
        </w:rPr>
        <w:t>cooperar</w:t>
      </w:r>
      <w:r w:rsidR="00F874B2" w:rsidRPr="00B36042">
        <w:rPr>
          <w:rFonts w:cs="Segoe UI"/>
          <w:lang w:val="es-ES"/>
        </w:rPr>
        <w:t xml:space="preserve"> </w:t>
      </w:r>
      <w:r w:rsidRPr="00B36042">
        <w:rPr>
          <w:rFonts w:cs="Segoe UI"/>
          <w:lang w:val="es-ES"/>
        </w:rPr>
        <w:t>en</w:t>
      </w:r>
      <w:r w:rsidR="00F874B2" w:rsidRPr="00B36042">
        <w:rPr>
          <w:rFonts w:cs="Segoe UI"/>
          <w:lang w:val="es-ES"/>
        </w:rPr>
        <w:t xml:space="preserve"> </w:t>
      </w:r>
      <w:r w:rsidRPr="00B36042">
        <w:rPr>
          <w:rFonts w:cs="Segoe UI"/>
          <w:lang w:val="es-ES"/>
        </w:rPr>
        <w:t>la</w:t>
      </w:r>
      <w:r w:rsidR="00F874B2" w:rsidRPr="00B36042">
        <w:rPr>
          <w:rFonts w:cs="Segoe UI"/>
          <w:lang w:val="es-ES"/>
        </w:rPr>
        <w:t xml:space="preserve"> </w:t>
      </w:r>
      <w:r w:rsidRPr="00B36042">
        <w:rPr>
          <w:rFonts w:cs="Segoe UI"/>
          <w:lang w:val="es-ES"/>
        </w:rPr>
        <w:t>realización</w:t>
      </w:r>
      <w:r w:rsidR="00F874B2" w:rsidRPr="00B36042">
        <w:rPr>
          <w:rFonts w:cs="Segoe UI"/>
          <w:lang w:val="es-ES"/>
        </w:rPr>
        <w:t xml:space="preserve"> </w:t>
      </w:r>
      <w:r w:rsidRPr="00B36042">
        <w:rPr>
          <w:rFonts w:cs="Segoe UI"/>
          <w:lang w:val="es-ES"/>
        </w:rPr>
        <w:t>de</w:t>
      </w:r>
      <w:r w:rsidR="00F874B2" w:rsidRPr="00B36042">
        <w:rPr>
          <w:rFonts w:cs="Segoe UI"/>
          <w:lang w:val="es-ES"/>
        </w:rPr>
        <w:t xml:space="preserve"> </w:t>
      </w:r>
      <w:r w:rsidRPr="00B36042">
        <w:rPr>
          <w:rFonts w:cs="Segoe UI"/>
          <w:lang w:val="es-ES"/>
        </w:rPr>
        <w:t>cursos</w:t>
      </w:r>
      <w:r w:rsidR="00F874B2" w:rsidRPr="00B36042">
        <w:rPr>
          <w:rFonts w:cs="Segoe UI"/>
          <w:lang w:val="es-ES"/>
        </w:rPr>
        <w:t xml:space="preserve"> </w:t>
      </w:r>
      <w:r w:rsidRPr="00B36042">
        <w:rPr>
          <w:rFonts w:cs="Segoe UI"/>
          <w:lang w:val="es-ES"/>
        </w:rPr>
        <w:t>de</w:t>
      </w:r>
      <w:r w:rsidR="00F874B2" w:rsidRPr="00B36042">
        <w:rPr>
          <w:rFonts w:cs="Segoe UI"/>
          <w:lang w:val="es-ES"/>
        </w:rPr>
        <w:t xml:space="preserve"> </w:t>
      </w:r>
      <w:r w:rsidRPr="00B36042">
        <w:rPr>
          <w:rFonts w:cs="Segoe UI"/>
          <w:lang w:val="es-ES"/>
        </w:rPr>
        <w:t>investigación</w:t>
      </w:r>
      <w:r w:rsidR="00F874B2" w:rsidRPr="00B36042">
        <w:rPr>
          <w:rFonts w:cs="Segoe UI"/>
          <w:lang w:val="es-ES"/>
        </w:rPr>
        <w:t xml:space="preserve"> </w:t>
      </w:r>
      <w:r w:rsidRPr="00B36042">
        <w:rPr>
          <w:rFonts w:cs="Segoe UI"/>
          <w:lang w:val="es-ES"/>
        </w:rPr>
        <w:t>científica, seminarios y reuniones científicas;</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mantener una biblioteca de la especialidad adecuada a los fines del CIQUIBIC;</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difundir la labor del Centro a través de publicaciones, conferencias, intercambio con otras instituciones nacionales y extranjeras u otros medios que se estimen convenientes;</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prestar apoyo y asesoramiento a otras instituciones que lo requieran dentro de las posibilidades del Centro siempre que ello no interfiera con los propios programas de trabajo del CIQUIBIC;</w:t>
      </w:r>
    </w:p>
    <w:p w:rsidR="00306CBA" w:rsidRPr="00B36042" w:rsidRDefault="00DA6B5D" w:rsidP="00054C26">
      <w:pPr>
        <w:pStyle w:val="Textoindependiente"/>
        <w:numPr>
          <w:ilvl w:val="0"/>
          <w:numId w:val="29"/>
        </w:numPr>
        <w:spacing w:after="120" w:line="276" w:lineRule="auto"/>
        <w:jc w:val="both"/>
        <w:rPr>
          <w:rFonts w:cs="Segoe UI"/>
          <w:lang w:val="es-ES"/>
        </w:rPr>
      </w:pPr>
      <w:r w:rsidRPr="00B36042">
        <w:rPr>
          <w:rFonts w:cs="Segoe UI"/>
          <w:lang w:val="es-ES"/>
        </w:rPr>
        <w:t>colaborar en la realización de tesis doctorales y actividades académicas de su competencia.</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El CIQUIBIC está bien consolidado. Sus temas y líneas de investigación han surgido por necesidades principalmente académicas y, como los evaluadores externos verificaron durante la visita, existe interés en mantenerlos. Los aspectos científicos académicos de algunos temas de vacancia se canalizan en reuniones entre el Director, el Vicedirector, el Consejo Directivo del Centro y el Director del Departamento de Química Biológica. El vínculo entre el CIQUIBIC y el Departamento es muy estrecho: la gran mayoría de los investigadores del CONICET son también profesores con dedicación exclusiva de la Facultad. Algunos de los aspectos mencionados podrían servir de base para la redacción de un plan estratégico que fije objetivos, metas de crecimiento e, incluso, el tamaño deseable de la UE, así como las acciones y los medios necesarios para alcanzarlos, teniendo en cuenta la futura concreción de un nuevo edificio y buscando una mayor interacción con el medio </w:t>
      </w:r>
      <w:proofErr w:type="spellStart"/>
      <w:r w:rsidRPr="00B36042">
        <w:rPr>
          <w:rFonts w:cs="Segoe UI"/>
          <w:lang w:val="es-ES"/>
        </w:rPr>
        <w:t>socioproductivo</w:t>
      </w:r>
      <w:proofErr w:type="spellEnd"/>
      <w:r w:rsidRPr="00B36042">
        <w:rPr>
          <w:rFonts w:cs="Segoe UI"/>
          <w:lang w:val="es-ES"/>
        </w:rPr>
        <w:t>.</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Las actividades de investigación se agrupan en cinco áreas:</w:t>
      </w:r>
    </w:p>
    <w:p w:rsidR="00306CBA" w:rsidRPr="00B36042" w:rsidRDefault="00DA6B5D" w:rsidP="00054C26">
      <w:pPr>
        <w:pStyle w:val="Textoindependiente"/>
        <w:numPr>
          <w:ilvl w:val="0"/>
          <w:numId w:val="30"/>
        </w:numPr>
        <w:spacing w:after="120" w:line="276" w:lineRule="auto"/>
        <w:jc w:val="both"/>
        <w:rPr>
          <w:rFonts w:cs="Segoe UI"/>
          <w:lang w:val="es-ES"/>
        </w:rPr>
      </w:pPr>
      <w:r w:rsidRPr="00B36042">
        <w:rPr>
          <w:rFonts w:cs="Segoe UI"/>
          <w:lang w:val="es-ES"/>
        </w:rPr>
        <w:t>Química Biológica (interacción</w:t>
      </w:r>
      <w:r w:rsidR="00F874B2" w:rsidRPr="00B36042">
        <w:rPr>
          <w:rFonts w:cs="Segoe UI"/>
          <w:lang w:val="es-ES"/>
        </w:rPr>
        <w:t xml:space="preserve"> </w:t>
      </w:r>
      <w:r w:rsidRPr="00B36042">
        <w:rPr>
          <w:rFonts w:cs="Segoe UI"/>
          <w:lang w:val="es-ES"/>
        </w:rPr>
        <w:t xml:space="preserve">entre </w:t>
      </w:r>
      <w:proofErr w:type="spellStart"/>
      <w:r w:rsidRPr="00B36042">
        <w:rPr>
          <w:rFonts w:cs="Segoe UI"/>
          <w:lang w:val="es-ES"/>
        </w:rPr>
        <w:t>tubulina</w:t>
      </w:r>
      <w:proofErr w:type="spellEnd"/>
      <w:r w:rsidRPr="00B36042">
        <w:rPr>
          <w:rFonts w:cs="Segoe UI"/>
          <w:lang w:val="es-ES"/>
        </w:rPr>
        <w:t xml:space="preserve"> </w:t>
      </w:r>
      <w:proofErr w:type="spellStart"/>
      <w:r w:rsidRPr="00B36042">
        <w:rPr>
          <w:rFonts w:cs="Segoe UI"/>
          <w:lang w:val="es-ES"/>
        </w:rPr>
        <w:t>acetilada</w:t>
      </w:r>
      <w:proofErr w:type="spellEnd"/>
      <w:r w:rsidRPr="00B36042">
        <w:rPr>
          <w:rFonts w:cs="Segoe UI"/>
          <w:lang w:val="es-ES"/>
        </w:rPr>
        <w:t xml:space="preserve"> y </w:t>
      </w:r>
      <w:proofErr w:type="spellStart"/>
      <w:r w:rsidRPr="00B36042">
        <w:rPr>
          <w:rFonts w:cs="Segoe UI"/>
          <w:lang w:val="es-ES"/>
        </w:rPr>
        <w:t>ATPasas</w:t>
      </w:r>
      <w:proofErr w:type="spellEnd"/>
      <w:r w:rsidRPr="00B36042">
        <w:rPr>
          <w:rFonts w:cs="Segoe UI"/>
          <w:lang w:val="es-ES"/>
        </w:rPr>
        <w:t xml:space="preserve"> del tipo</w:t>
      </w:r>
      <w:r w:rsidR="00F874B2" w:rsidRPr="00B36042">
        <w:rPr>
          <w:rFonts w:cs="Segoe UI"/>
          <w:lang w:val="es-ES"/>
        </w:rPr>
        <w:t xml:space="preserve"> </w:t>
      </w:r>
      <w:r w:rsidRPr="00B36042">
        <w:rPr>
          <w:rFonts w:cs="Segoe UI"/>
          <w:lang w:val="es-ES"/>
        </w:rPr>
        <w:t xml:space="preserve">P; </w:t>
      </w:r>
      <w:proofErr w:type="spellStart"/>
      <w:r w:rsidRPr="00B36042">
        <w:rPr>
          <w:rFonts w:cs="Segoe UI"/>
          <w:lang w:val="es-ES"/>
        </w:rPr>
        <w:t>proteoglucógeno</w:t>
      </w:r>
      <w:proofErr w:type="spellEnd"/>
      <w:r w:rsidRPr="00B36042">
        <w:rPr>
          <w:rFonts w:cs="Segoe UI"/>
          <w:lang w:val="es-ES"/>
        </w:rPr>
        <w:t xml:space="preserve">, </w:t>
      </w:r>
      <w:proofErr w:type="spellStart"/>
      <w:r w:rsidRPr="00B36042">
        <w:rPr>
          <w:rFonts w:cs="Segoe UI"/>
          <w:lang w:val="es-ES"/>
        </w:rPr>
        <w:t>glucogenina</w:t>
      </w:r>
      <w:proofErr w:type="spellEnd"/>
      <w:r w:rsidRPr="00B36042">
        <w:rPr>
          <w:rFonts w:cs="Segoe UI"/>
          <w:lang w:val="es-ES"/>
        </w:rPr>
        <w:t xml:space="preserve"> y enzimas S-</w:t>
      </w:r>
      <w:proofErr w:type="spellStart"/>
      <w:r w:rsidRPr="00B36042">
        <w:rPr>
          <w:rFonts w:cs="Segoe UI"/>
          <w:lang w:val="es-ES"/>
        </w:rPr>
        <w:t>nitrosiladas</w:t>
      </w:r>
      <w:proofErr w:type="spellEnd"/>
      <w:r w:rsidRPr="00B36042">
        <w:rPr>
          <w:rFonts w:cs="Segoe UI"/>
          <w:lang w:val="es-ES"/>
        </w:rPr>
        <w:t xml:space="preserve"> del metabolismo de </w:t>
      </w:r>
      <w:r w:rsidRPr="00B36042">
        <w:rPr>
          <w:rFonts w:cs="Segoe UI"/>
          <w:lang w:val="es-ES"/>
        </w:rPr>
        <w:lastRenderedPageBreak/>
        <w:t xml:space="preserve">glucógeno y glucosa: estudios bioquímicos, estructurales y funcionales; modificación post-traducción de proteínas: estudios bioquímicos, moleculares y funcionales de proteínas </w:t>
      </w:r>
      <w:proofErr w:type="spellStart"/>
      <w:r w:rsidRPr="00B36042">
        <w:rPr>
          <w:rFonts w:cs="Segoe UI"/>
          <w:lang w:val="es-ES"/>
        </w:rPr>
        <w:t>arginiladas</w:t>
      </w:r>
      <w:proofErr w:type="spellEnd"/>
      <w:r w:rsidRPr="00B36042">
        <w:rPr>
          <w:rFonts w:cs="Segoe UI"/>
          <w:lang w:val="es-ES"/>
        </w:rPr>
        <w:t>);</w:t>
      </w:r>
    </w:p>
    <w:p w:rsidR="00306CBA" w:rsidRPr="00B36042" w:rsidRDefault="00DA6B5D" w:rsidP="00054C26">
      <w:pPr>
        <w:pStyle w:val="Textoindependiente"/>
        <w:numPr>
          <w:ilvl w:val="0"/>
          <w:numId w:val="30"/>
        </w:numPr>
        <w:spacing w:after="120" w:line="276" w:lineRule="auto"/>
        <w:jc w:val="both"/>
        <w:rPr>
          <w:rFonts w:cs="Segoe UI"/>
          <w:lang w:val="es-ES"/>
        </w:rPr>
      </w:pPr>
      <w:r w:rsidRPr="00B36042">
        <w:rPr>
          <w:rFonts w:cs="Segoe UI"/>
          <w:lang w:val="es-ES"/>
        </w:rPr>
        <w:t xml:space="preserve">Química Biológica Patológica (moléculas relacionadas al disacárido de </w:t>
      </w:r>
      <w:proofErr w:type="spellStart"/>
      <w:r w:rsidRPr="00B36042">
        <w:rPr>
          <w:rFonts w:cs="Segoe UI"/>
          <w:lang w:val="es-ES"/>
        </w:rPr>
        <w:t>Thomsen</w:t>
      </w:r>
      <w:proofErr w:type="spellEnd"/>
      <w:r w:rsidRPr="00B36042">
        <w:rPr>
          <w:rFonts w:cs="Segoe UI"/>
          <w:lang w:val="es-ES"/>
        </w:rPr>
        <w:t xml:space="preserve">- </w:t>
      </w:r>
      <w:proofErr w:type="spellStart"/>
      <w:r w:rsidRPr="00B36042">
        <w:rPr>
          <w:rFonts w:cs="Segoe UI"/>
          <w:lang w:val="es-ES"/>
        </w:rPr>
        <w:t>Friedenreich</w:t>
      </w:r>
      <w:proofErr w:type="spellEnd"/>
      <w:r w:rsidRPr="00B36042">
        <w:rPr>
          <w:rFonts w:cs="Segoe UI"/>
          <w:lang w:val="es-ES"/>
        </w:rPr>
        <w:t xml:space="preserve"> como ligando de </w:t>
      </w:r>
      <w:proofErr w:type="spellStart"/>
      <w:r w:rsidRPr="00B36042">
        <w:rPr>
          <w:rFonts w:cs="Segoe UI"/>
          <w:lang w:val="es-ES"/>
        </w:rPr>
        <w:t>lectinas</w:t>
      </w:r>
      <w:proofErr w:type="spellEnd"/>
      <w:r w:rsidRPr="00B36042">
        <w:rPr>
          <w:rFonts w:cs="Segoe UI"/>
          <w:lang w:val="es-ES"/>
        </w:rPr>
        <w:t xml:space="preserve"> e </w:t>
      </w:r>
      <w:proofErr w:type="spellStart"/>
      <w:r w:rsidRPr="00B36042">
        <w:rPr>
          <w:rFonts w:cs="Segoe UI"/>
          <w:lang w:val="es-ES"/>
        </w:rPr>
        <w:t>inmunógeno</w:t>
      </w:r>
      <w:proofErr w:type="spellEnd"/>
      <w:r w:rsidRPr="00B36042">
        <w:rPr>
          <w:rFonts w:cs="Segoe UI"/>
          <w:lang w:val="es-ES"/>
        </w:rPr>
        <w:t xml:space="preserve"> de anticuerpos; lipoproteínas de fluidos biológicos: A) Interacción de lipoproteínas y estresores inflamatorios con células involucradas en la inflamación, y B) Procesos oxidativos en mezclas </w:t>
      </w:r>
      <w:proofErr w:type="spellStart"/>
      <w:r w:rsidRPr="00B36042">
        <w:rPr>
          <w:rFonts w:cs="Segoe UI"/>
          <w:lang w:val="es-ES"/>
        </w:rPr>
        <w:t>lipoproteicas</w:t>
      </w:r>
      <w:proofErr w:type="spellEnd"/>
      <w:r w:rsidRPr="00B36042">
        <w:rPr>
          <w:rFonts w:cs="Segoe UI"/>
          <w:lang w:val="es-ES"/>
        </w:rPr>
        <w:t xml:space="preserve"> complejas (leche y suero); estudio del mecanismo de </w:t>
      </w:r>
      <w:proofErr w:type="spellStart"/>
      <w:r w:rsidRPr="00B36042">
        <w:rPr>
          <w:rFonts w:cs="Segoe UI"/>
          <w:lang w:val="es-ES"/>
        </w:rPr>
        <w:t>demielinización</w:t>
      </w:r>
      <w:proofErr w:type="spellEnd"/>
      <w:r w:rsidRPr="00B36042">
        <w:rPr>
          <w:rFonts w:cs="Segoe UI"/>
          <w:lang w:val="es-ES"/>
        </w:rPr>
        <w:t xml:space="preserve"> en enfermedades autoinmunes del sistema nervioso central y los diferentes factores </w:t>
      </w:r>
      <w:r w:rsidR="00B36042">
        <w:rPr>
          <w:rFonts w:cs="Segoe UI"/>
          <w:lang w:val="es-ES"/>
        </w:rPr>
        <w:t xml:space="preserve">que </w:t>
      </w:r>
      <w:r w:rsidRPr="00B36042">
        <w:rPr>
          <w:rFonts w:cs="Segoe UI"/>
          <w:lang w:val="es-ES"/>
        </w:rPr>
        <w:t xml:space="preserve">afectan este proceso; estudios de supresión de las alteraciones neuropatológicas de la encefalomielitis autoinmune experimental (EAE); neurobiología de desórdenes asociados a autismo; aspectos estructurales e inmunológicos de </w:t>
      </w:r>
      <w:proofErr w:type="spellStart"/>
      <w:r w:rsidRPr="00B36042">
        <w:rPr>
          <w:rFonts w:cs="Segoe UI"/>
          <w:lang w:val="es-ES"/>
        </w:rPr>
        <w:t>glicanos</w:t>
      </w:r>
      <w:proofErr w:type="spellEnd"/>
      <w:r w:rsidRPr="00B36042">
        <w:rPr>
          <w:rFonts w:cs="Segoe UI"/>
          <w:lang w:val="es-ES"/>
        </w:rPr>
        <w:t>);</w:t>
      </w:r>
    </w:p>
    <w:p w:rsidR="00306CBA" w:rsidRPr="00B36042" w:rsidRDefault="00DA6B5D" w:rsidP="00054C26">
      <w:pPr>
        <w:pStyle w:val="Textoindependiente"/>
        <w:numPr>
          <w:ilvl w:val="0"/>
          <w:numId w:val="30"/>
        </w:numPr>
        <w:spacing w:after="120" w:line="276" w:lineRule="auto"/>
        <w:jc w:val="both"/>
        <w:rPr>
          <w:rFonts w:cs="Segoe UI"/>
          <w:lang w:val="es-ES"/>
        </w:rPr>
      </w:pPr>
      <w:r w:rsidRPr="00B36042">
        <w:rPr>
          <w:rFonts w:cs="Segoe UI"/>
          <w:lang w:val="es-ES"/>
        </w:rPr>
        <w:t xml:space="preserve">Biología Vegetal, Microbiología y Biotecnología (rasgos moleculares de respuestas inducidas por el ataque de patógenos microbianos en </w:t>
      </w:r>
      <w:proofErr w:type="spellStart"/>
      <w:r w:rsidRPr="00B36042">
        <w:rPr>
          <w:rFonts w:cs="Segoe UI"/>
          <w:lang w:val="es-ES"/>
        </w:rPr>
        <w:t>arabidopsis</w:t>
      </w:r>
      <w:proofErr w:type="spellEnd"/>
      <w:r w:rsidRPr="00B36042">
        <w:rPr>
          <w:rFonts w:cs="Segoe UI"/>
          <w:lang w:val="es-ES"/>
        </w:rPr>
        <w:t xml:space="preserve">; estabilidad genética e </w:t>
      </w:r>
      <w:proofErr w:type="spellStart"/>
      <w:r w:rsidRPr="00B36042">
        <w:rPr>
          <w:rFonts w:cs="Segoe UI"/>
          <w:lang w:val="es-ES"/>
        </w:rPr>
        <w:t>hipermutación</w:t>
      </w:r>
      <w:proofErr w:type="spellEnd"/>
      <w:r w:rsidRPr="00B36042">
        <w:rPr>
          <w:rFonts w:cs="Segoe UI"/>
          <w:lang w:val="es-ES"/>
        </w:rPr>
        <w:t xml:space="preserve"> en bacterias; bases celulares y moleculares de la autoincompatibilidad en solanáceas; mecanismos de </w:t>
      </w:r>
      <w:proofErr w:type="spellStart"/>
      <w:r w:rsidRPr="00B36042">
        <w:rPr>
          <w:rFonts w:cs="Segoe UI"/>
          <w:lang w:val="es-ES"/>
        </w:rPr>
        <w:t>mutagénesis</w:t>
      </w:r>
      <w:proofErr w:type="spellEnd"/>
      <w:r w:rsidRPr="00B36042">
        <w:rPr>
          <w:rFonts w:cs="Segoe UI"/>
          <w:lang w:val="es-ES"/>
        </w:rPr>
        <w:t xml:space="preserve"> adaptativa en el patógeno oportunista </w:t>
      </w:r>
      <w:proofErr w:type="spellStart"/>
      <w:r w:rsidRPr="00B36042">
        <w:rPr>
          <w:rFonts w:cs="Segoe UI"/>
          <w:lang w:val="es-ES"/>
        </w:rPr>
        <w:t>pseudomonas</w:t>
      </w:r>
      <w:proofErr w:type="spellEnd"/>
      <w:r w:rsidRPr="00B36042">
        <w:rPr>
          <w:rFonts w:cs="Segoe UI"/>
          <w:lang w:val="es-ES"/>
        </w:rPr>
        <w:t xml:space="preserve"> </w:t>
      </w:r>
      <w:proofErr w:type="spellStart"/>
      <w:r w:rsidRPr="00B36042">
        <w:rPr>
          <w:rFonts w:cs="Segoe UI"/>
          <w:lang w:val="es-ES"/>
        </w:rPr>
        <w:t>aeruginosa</w:t>
      </w:r>
      <w:proofErr w:type="spellEnd"/>
      <w:r w:rsidRPr="00B36042">
        <w:rPr>
          <w:rFonts w:cs="Segoe UI"/>
          <w:lang w:val="es-ES"/>
        </w:rPr>
        <w:t>);</w:t>
      </w:r>
    </w:p>
    <w:p w:rsidR="00306CBA" w:rsidRPr="00B36042" w:rsidRDefault="00DA6B5D" w:rsidP="00054C26">
      <w:pPr>
        <w:pStyle w:val="Textoindependiente"/>
        <w:numPr>
          <w:ilvl w:val="0"/>
          <w:numId w:val="30"/>
        </w:numPr>
        <w:spacing w:after="120" w:line="276" w:lineRule="auto"/>
        <w:jc w:val="both"/>
        <w:rPr>
          <w:rFonts w:cs="Segoe UI"/>
          <w:lang w:val="es-ES"/>
        </w:rPr>
      </w:pPr>
      <w:r w:rsidRPr="00B36042">
        <w:rPr>
          <w:rFonts w:cs="Segoe UI"/>
          <w:lang w:val="es-ES"/>
        </w:rPr>
        <w:t xml:space="preserve">Biofísica (comportamiento molecular de factores de transcripción e interacción con fosfolípidos en </w:t>
      </w:r>
      <w:proofErr w:type="spellStart"/>
      <w:r w:rsidRPr="00B36042">
        <w:rPr>
          <w:rFonts w:cs="Segoe UI"/>
          <w:lang w:val="es-ES"/>
        </w:rPr>
        <w:t>interfase</w:t>
      </w:r>
      <w:proofErr w:type="spellEnd"/>
      <w:r w:rsidRPr="00B36042">
        <w:rPr>
          <w:rFonts w:cs="Segoe UI"/>
          <w:lang w:val="es-ES"/>
        </w:rPr>
        <w:t xml:space="preserve">; topología de la interacción de proteínas </w:t>
      </w:r>
      <w:proofErr w:type="spellStart"/>
      <w:r w:rsidRPr="00B36042">
        <w:rPr>
          <w:rFonts w:cs="Segoe UI"/>
          <w:lang w:val="es-ES"/>
        </w:rPr>
        <w:t>anfitrópicas</w:t>
      </w:r>
      <w:proofErr w:type="spellEnd"/>
      <w:r w:rsidRPr="00B36042">
        <w:rPr>
          <w:rFonts w:cs="Segoe UI"/>
          <w:lang w:val="es-ES"/>
        </w:rPr>
        <w:t xml:space="preserve"> con </w:t>
      </w:r>
      <w:proofErr w:type="spellStart"/>
      <w:r w:rsidRPr="00B36042">
        <w:rPr>
          <w:rFonts w:cs="Segoe UI"/>
          <w:lang w:val="es-ES"/>
        </w:rPr>
        <w:t>interfases</w:t>
      </w:r>
      <w:proofErr w:type="spellEnd"/>
      <w:r w:rsidRPr="00B36042">
        <w:rPr>
          <w:rFonts w:cs="Segoe UI"/>
          <w:lang w:val="es-ES"/>
        </w:rPr>
        <w:t xml:space="preserve"> lipídicas: estructura y dinámica de dominios </w:t>
      </w:r>
      <w:proofErr w:type="spellStart"/>
      <w:r w:rsidRPr="00B36042">
        <w:rPr>
          <w:rFonts w:cs="Segoe UI"/>
          <w:lang w:val="es-ES"/>
        </w:rPr>
        <w:t>microheterogéneos</w:t>
      </w:r>
      <w:proofErr w:type="spellEnd"/>
      <w:r w:rsidRPr="00B36042">
        <w:rPr>
          <w:rFonts w:cs="Segoe UI"/>
          <w:lang w:val="es-ES"/>
        </w:rPr>
        <w:t xml:space="preserve"> en la regulación de la actividad de enzimas de membrana; estudios biofísicos de interacciones lípido-lípido, lípido-proteínas y proteínas-</w:t>
      </w:r>
      <w:proofErr w:type="spellStart"/>
      <w:r w:rsidRPr="00B36042">
        <w:rPr>
          <w:rFonts w:cs="Segoe UI"/>
          <w:lang w:val="es-ES"/>
        </w:rPr>
        <w:t>ligandos</w:t>
      </w:r>
      <w:proofErr w:type="spellEnd"/>
      <w:r w:rsidRPr="00B36042">
        <w:rPr>
          <w:rFonts w:cs="Segoe UI"/>
          <w:lang w:val="es-ES"/>
        </w:rPr>
        <w:t xml:space="preserve">; regulación supramolecular de la estructura, dinámica y reactividad de </w:t>
      </w:r>
      <w:proofErr w:type="spellStart"/>
      <w:r w:rsidRPr="00B36042">
        <w:rPr>
          <w:rFonts w:cs="Segoe UI"/>
          <w:lang w:val="es-ES"/>
        </w:rPr>
        <w:t>biomembranas</w:t>
      </w:r>
      <w:proofErr w:type="spellEnd"/>
      <w:r w:rsidRPr="00B36042">
        <w:rPr>
          <w:rFonts w:cs="Segoe UI"/>
          <w:lang w:val="es-ES"/>
        </w:rPr>
        <w:t xml:space="preserve">; interacciones </w:t>
      </w:r>
      <w:proofErr w:type="spellStart"/>
      <w:r w:rsidRPr="00B36042">
        <w:rPr>
          <w:rFonts w:cs="Segoe UI"/>
          <w:lang w:val="es-ES"/>
        </w:rPr>
        <w:t>transientes</w:t>
      </w:r>
      <w:proofErr w:type="spellEnd"/>
      <w:r w:rsidRPr="00B36042">
        <w:rPr>
          <w:rFonts w:cs="Segoe UI"/>
          <w:lang w:val="es-ES"/>
        </w:rPr>
        <w:t xml:space="preserve"> de proteínas solubles con membranas lipídicas; sistemas de </w:t>
      </w:r>
      <w:proofErr w:type="spellStart"/>
      <w:r w:rsidRPr="00B36042">
        <w:rPr>
          <w:rFonts w:cs="Segoe UI"/>
          <w:lang w:val="es-ES"/>
        </w:rPr>
        <w:t>monocapas</w:t>
      </w:r>
      <w:proofErr w:type="spellEnd"/>
      <w:r w:rsidRPr="00B36042">
        <w:rPr>
          <w:rFonts w:cs="Segoe UI"/>
          <w:lang w:val="es-ES"/>
        </w:rPr>
        <w:t xml:space="preserve"> y bicapas aplicados a la estabilidad, dinámica estructural y </w:t>
      </w:r>
      <w:proofErr w:type="spellStart"/>
      <w:r w:rsidRPr="00B36042">
        <w:rPr>
          <w:rFonts w:cs="Segoe UI"/>
          <w:lang w:val="es-ES"/>
        </w:rPr>
        <w:t>microheterogeneidad</w:t>
      </w:r>
      <w:proofErr w:type="spellEnd"/>
      <w:r w:rsidRPr="00B36042">
        <w:rPr>
          <w:rFonts w:cs="Segoe UI"/>
          <w:lang w:val="es-ES"/>
        </w:rPr>
        <w:t xml:space="preserve"> de </w:t>
      </w:r>
      <w:proofErr w:type="spellStart"/>
      <w:r w:rsidRPr="00B36042">
        <w:rPr>
          <w:rFonts w:cs="Segoe UI"/>
          <w:lang w:val="es-ES"/>
        </w:rPr>
        <w:t>biomembranas</w:t>
      </w:r>
      <w:proofErr w:type="spellEnd"/>
      <w:r w:rsidRPr="00B36042">
        <w:rPr>
          <w:rFonts w:cs="Segoe UI"/>
          <w:lang w:val="es-ES"/>
        </w:rPr>
        <w:t xml:space="preserve">; efecto de la </w:t>
      </w:r>
      <w:proofErr w:type="spellStart"/>
      <w:r w:rsidRPr="00B36042">
        <w:rPr>
          <w:rFonts w:cs="Segoe UI"/>
          <w:lang w:val="es-ES"/>
        </w:rPr>
        <w:t>inhomogeneidad</w:t>
      </w:r>
      <w:proofErr w:type="spellEnd"/>
      <w:r w:rsidRPr="00B36042">
        <w:rPr>
          <w:rFonts w:cs="Segoe UI"/>
          <w:lang w:val="es-ES"/>
        </w:rPr>
        <w:t xml:space="preserve"> electrostática y de propiedades </w:t>
      </w:r>
      <w:proofErr w:type="spellStart"/>
      <w:r w:rsidRPr="00B36042">
        <w:rPr>
          <w:rFonts w:cs="Segoe UI"/>
          <w:lang w:val="es-ES"/>
        </w:rPr>
        <w:t>reológicas</w:t>
      </w:r>
      <w:proofErr w:type="spellEnd"/>
      <w:r w:rsidRPr="00B36042">
        <w:rPr>
          <w:rFonts w:cs="Segoe UI"/>
          <w:lang w:val="es-ES"/>
        </w:rPr>
        <w:t xml:space="preserve"> sobre la dinámica de </w:t>
      </w:r>
      <w:proofErr w:type="spellStart"/>
      <w:r w:rsidRPr="00B36042">
        <w:rPr>
          <w:rFonts w:cs="Segoe UI"/>
          <w:lang w:val="es-ES"/>
        </w:rPr>
        <w:t>biointerfaces</w:t>
      </w:r>
      <w:proofErr w:type="spellEnd"/>
      <w:r w:rsidRPr="00B36042">
        <w:rPr>
          <w:rFonts w:cs="Segoe UI"/>
          <w:lang w:val="es-ES"/>
        </w:rPr>
        <w:t>);</w:t>
      </w:r>
    </w:p>
    <w:p w:rsidR="00306CBA" w:rsidRPr="00B36042" w:rsidRDefault="00DA6B5D" w:rsidP="00054C26">
      <w:pPr>
        <w:pStyle w:val="Textoindependiente"/>
        <w:numPr>
          <w:ilvl w:val="0"/>
          <w:numId w:val="30"/>
        </w:numPr>
        <w:spacing w:after="120" w:line="276" w:lineRule="auto"/>
        <w:jc w:val="both"/>
        <w:rPr>
          <w:rFonts w:cs="Segoe UI"/>
          <w:lang w:val="es-ES"/>
        </w:rPr>
      </w:pPr>
      <w:r w:rsidRPr="00B36042">
        <w:rPr>
          <w:rFonts w:cs="Segoe UI"/>
          <w:lang w:val="es-ES"/>
        </w:rPr>
        <w:t>Biología Celular y Neurobiología (regulación del metabolismo de fosfolípidos por la proteína c-</w:t>
      </w:r>
      <w:proofErr w:type="spellStart"/>
      <w:r w:rsidRPr="00B36042">
        <w:rPr>
          <w:rFonts w:cs="Segoe UI"/>
          <w:lang w:val="es-ES"/>
        </w:rPr>
        <w:t>fos</w:t>
      </w:r>
      <w:proofErr w:type="spellEnd"/>
      <w:r w:rsidRPr="00B36042">
        <w:rPr>
          <w:rFonts w:cs="Segoe UI"/>
          <w:lang w:val="es-ES"/>
        </w:rPr>
        <w:t xml:space="preserve">; síntesis y transporte intracelular de </w:t>
      </w:r>
      <w:proofErr w:type="spellStart"/>
      <w:r w:rsidRPr="00B36042">
        <w:rPr>
          <w:rFonts w:cs="Segoe UI"/>
          <w:lang w:val="es-ES"/>
        </w:rPr>
        <w:t>glicolípidos</w:t>
      </w:r>
      <w:proofErr w:type="spellEnd"/>
      <w:r w:rsidRPr="00B36042">
        <w:rPr>
          <w:rFonts w:cs="Segoe UI"/>
          <w:lang w:val="es-ES"/>
        </w:rPr>
        <w:t xml:space="preserve"> y proteínas </w:t>
      </w:r>
      <w:proofErr w:type="spellStart"/>
      <w:r w:rsidRPr="00B36042">
        <w:rPr>
          <w:rFonts w:cs="Segoe UI"/>
          <w:lang w:val="es-ES"/>
        </w:rPr>
        <w:t>aciladas</w:t>
      </w:r>
      <w:proofErr w:type="spellEnd"/>
      <w:r w:rsidRPr="00B36042">
        <w:rPr>
          <w:rFonts w:cs="Segoe UI"/>
          <w:lang w:val="es-ES"/>
        </w:rPr>
        <w:t xml:space="preserve">; cronobiología, regulación circadiana de los metabolismos de fosfolípidos y melatonina en la retina y en células en cultivo; tráfico intracelular y organización topológica de </w:t>
      </w:r>
      <w:proofErr w:type="spellStart"/>
      <w:r w:rsidRPr="00B36042">
        <w:rPr>
          <w:rFonts w:cs="Segoe UI"/>
          <w:lang w:val="es-ES"/>
        </w:rPr>
        <w:t>glicosyltransferasas</w:t>
      </w:r>
      <w:proofErr w:type="spellEnd"/>
      <w:r w:rsidRPr="00B36042">
        <w:rPr>
          <w:rFonts w:cs="Segoe UI"/>
          <w:lang w:val="es-ES"/>
        </w:rPr>
        <w:t xml:space="preserve"> residentes del </w:t>
      </w:r>
      <w:r w:rsidRPr="00B36042">
        <w:rPr>
          <w:rFonts w:cs="Segoe UI"/>
          <w:lang w:val="es-ES"/>
        </w:rPr>
        <w:lastRenderedPageBreak/>
        <w:t>complejo de Golgi; factores de crecimiento y diferenciación neuronal).</w:t>
      </w:r>
    </w:p>
    <w:p w:rsidR="00306CBA" w:rsidRPr="00B36042" w:rsidRDefault="00DA6B5D" w:rsidP="00B36042">
      <w:pPr>
        <w:spacing w:before="120" w:after="120" w:line="276" w:lineRule="auto"/>
        <w:ind w:firstLine="720"/>
        <w:jc w:val="both"/>
        <w:rPr>
          <w:rFonts w:ascii="Segoe UI" w:eastAsia="Segoe UI" w:hAnsi="Segoe UI" w:cs="Segoe UI"/>
          <w:sz w:val="24"/>
          <w:szCs w:val="24"/>
          <w:lang w:val="es-ES"/>
        </w:rPr>
      </w:pPr>
      <w:r w:rsidRPr="00B36042">
        <w:rPr>
          <w:rFonts w:ascii="Segoe UI" w:hAnsi="Segoe UI" w:cs="Segoe UI"/>
          <w:b/>
          <w:sz w:val="24"/>
          <w:szCs w:val="24"/>
          <w:lang w:val="es-ES"/>
        </w:rPr>
        <w:t xml:space="preserve">Políticas y estrategias. </w:t>
      </w:r>
      <w:r w:rsidRPr="00B36042">
        <w:rPr>
          <w:rFonts w:ascii="Segoe UI" w:hAnsi="Segoe UI" w:cs="Segoe UI"/>
          <w:sz w:val="24"/>
          <w:szCs w:val="24"/>
          <w:lang w:val="es-ES"/>
        </w:rPr>
        <w:t>Del marco normativo que da sustento al Centro, no se desprende claramente un plan estratégico.</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b/>
          <w:lang w:val="es-ES"/>
        </w:rPr>
        <w:t xml:space="preserve">Gestión y organización. </w:t>
      </w:r>
      <w:r w:rsidRPr="00B36042">
        <w:rPr>
          <w:rFonts w:cs="Segoe UI"/>
          <w:lang w:val="es-ES"/>
        </w:rPr>
        <w:t>El organigrama del CIQUIBIC incluye un Director, un Vicedirector y un Consejo Directivo. Sus funciones están establecidas en el convenio marco celebrado entre el CONICET y la UNC. En la estructura de funcionamiento se distinguen las cinco áreas científicas antes mencionadas y tres áreas de apoyo (Administración, Soporte Técnico y Mantenimiento).</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Según el </w:t>
      </w:r>
      <w:r w:rsidR="00B6009D">
        <w:rPr>
          <w:rFonts w:cs="Segoe UI"/>
          <w:lang w:val="es-ES"/>
        </w:rPr>
        <w:t>IA</w:t>
      </w:r>
      <w:r w:rsidRPr="00B36042">
        <w:rPr>
          <w:rFonts w:cs="Segoe UI"/>
          <w:lang w:val="es-ES"/>
        </w:rPr>
        <w:t xml:space="preserve">, los recursos para I+D son provistos principalmente de instituciones nacionales (entre otras, el CONICET, la </w:t>
      </w:r>
      <w:proofErr w:type="spellStart"/>
      <w:r w:rsidRPr="00B36042">
        <w:rPr>
          <w:rFonts w:cs="Segoe UI"/>
          <w:lang w:val="es-ES"/>
        </w:rPr>
        <w:t>ANPCyT</w:t>
      </w:r>
      <w:proofErr w:type="spellEnd"/>
      <w:r w:rsidRPr="00B36042">
        <w:rPr>
          <w:rFonts w:cs="Segoe UI"/>
          <w:lang w:val="es-ES"/>
        </w:rPr>
        <w:t xml:space="preserve"> y la UNC), de la provincia de Córdoba y de organismos internacionales. La mayor parte de los fondos —sin considerar los correspondientes a recursos humanos— provienen de subsidios a proyectos. De acuerdo con la información facilitada al CEE, las actividades de I+D estarían convenientemente financiadas.</w:t>
      </w:r>
    </w:p>
    <w:p w:rsidR="00306CBA" w:rsidRPr="00B36042" w:rsidRDefault="00DA6B5D" w:rsidP="00B36042">
      <w:pPr>
        <w:spacing w:before="120" w:after="120" w:line="276" w:lineRule="auto"/>
        <w:ind w:firstLine="720"/>
        <w:jc w:val="both"/>
        <w:rPr>
          <w:rFonts w:ascii="Segoe UI" w:eastAsia="Segoe UI" w:hAnsi="Segoe UI" w:cs="Segoe UI"/>
          <w:sz w:val="24"/>
          <w:szCs w:val="24"/>
          <w:lang w:val="es-ES"/>
        </w:rPr>
      </w:pPr>
      <w:r w:rsidRPr="00B36042">
        <w:rPr>
          <w:rFonts w:ascii="Segoe UI" w:hAnsi="Segoe UI" w:cs="Segoe UI"/>
          <w:b/>
          <w:sz w:val="24"/>
          <w:szCs w:val="24"/>
          <w:lang w:val="es-ES"/>
        </w:rPr>
        <w:t xml:space="preserve">Recursos humanos para I+D. </w:t>
      </w:r>
      <w:r w:rsidRPr="00B36042">
        <w:rPr>
          <w:rFonts w:ascii="Segoe UI" w:hAnsi="Segoe UI" w:cs="Segoe UI"/>
          <w:sz w:val="24"/>
          <w:szCs w:val="24"/>
          <w:lang w:val="es-ES"/>
        </w:rPr>
        <w:t>Al momento de la visita de los evaluadores externos el CIQUIBIC contaba con:</w:t>
      </w:r>
    </w:p>
    <w:p w:rsidR="00306CBA" w:rsidRPr="00B36042" w:rsidRDefault="00DA6B5D" w:rsidP="00054C26">
      <w:pPr>
        <w:pStyle w:val="Textoindependiente"/>
        <w:numPr>
          <w:ilvl w:val="0"/>
          <w:numId w:val="31"/>
        </w:numPr>
        <w:spacing w:after="120" w:line="276" w:lineRule="auto"/>
        <w:jc w:val="both"/>
        <w:rPr>
          <w:rFonts w:cs="Segoe UI"/>
          <w:lang w:val="es-ES"/>
        </w:rPr>
      </w:pPr>
      <w:r w:rsidRPr="00B36042">
        <w:rPr>
          <w:rFonts w:cs="Segoe UI"/>
          <w:lang w:val="es-ES"/>
        </w:rPr>
        <w:t xml:space="preserve">42 investigadores del CONICET, en su mayoría, docentes con dedicación exclusiva en el Departamento de Ciencias Biológicas de la </w:t>
      </w:r>
      <w:r w:rsidR="00E77E25">
        <w:rPr>
          <w:rFonts w:cs="Segoe UI"/>
          <w:lang w:val="es-ES"/>
        </w:rPr>
        <w:t>FCQ</w:t>
      </w:r>
      <w:r w:rsidRPr="00B36042">
        <w:rPr>
          <w:rFonts w:cs="Segoe UI"/>
          <w:lang w:val="es-ES"/>
        </w:rPr>
        <w:t xml:space="preserve"> (dos investigadores superiores, 11 investigadores principales, seis independientes, 12 adjuntos y 11 asistentes); conviene señalar que la dotación se incrementó en más de un 20% respecto de 2008;</w:t>
      </w:r>
    </w:p>
    <w:p w:rsidR="00306CBA" w:rsidRPr="00B36042" w:rsidRDefault="00DA6B5D" w:rsidP="00054C26">
      <w:pPr>
        <w:pStyle w:val="Textoindependiente"/>
        <w:numPr>
          <w:ilvl w:val="0"/>
          <w:numId w:val="31"/>
        </w:numPr>
        <w:spacing w:after="120" w:line="276" w:lineRule="auto"/>
        <w:jc w:val="both"/>
        <w:rPr>
          <w:rFonts w:cs="Segoe UI"/>
          <w:lang w:val="es-ES"/>
        </w:rPr>
      </w:pPr>
      <w:r w:rsidRPr="00B36042">
        <w:rPr>
          <w:rFonts w:cs="Segoe UI"/>
          <w:lang w:val="es-ES"/>
        </w:rPr>
        <w:t>como personal de apoyo, seis profesionales, tres técnicos de la CPA del CONICET y dos de la UNC; y</w:t>
      </w:r>
    </w:p>
    <w:p w:rsidR="00306CBA" w:rsidRPr="00B36042" w:rsidRDefault="00DA6B5D" w:rsidP="00054C26">
      <w:pPr>
        <w:pStyle w:val="Textoindependiente"/>
        <w:numPr>
          <w:ilvl w:val="0"/>
          <w:numId w:val="31"/>
        </w:numPr>
        <w:spacing w:after="120" w:line="276" w:lineRule="auto"/>
        <w:jc w:val="both"/>
        <w:rPr>
          <w:rFonts w:cs="Segoe UI"/>
          <w:lang w:val="es-ES"/>
        </w:rPr>
      </w:pPr>
      <w:r w:rsidRPr="00B36042">
        <w:rPr>
          <w:rFonts w:cs="Segoe UI"/>
          <w:lang w:val="es-ES"/>
        </w:rPr>
        <w:t xml:space="preserve">50 becarios doctorales (tres con cargo de auxiliar docente): 44 del CONICET (incluidos becarios posdoctorales) y seis del </w:t>
      </w:r>
      <w:proofErr w:type="spellStart"/>
      <w:r w:rsidRPr="00B36042">
        <w:rPr>
          <w:rFonts w:cs="Segoe UI"/>
          <w:lang w:val="es-ES"/>
        </w:rPr>
        <w:t>FONCyT</w:t>
      </w:r>
      <w:proofErr w:type="spellEnd"/>
      <w:r w:rsidRPr="00B36042">
        <w:rPr>
          <w:rFonts w:cs="Segoe UI"/>
          <w:lang w:val="es-ES"/>
        </w:rPr>
        <w:t>. El número de becarios se mantiene, con pequeñas fluctuaciones, desde 2008.</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b/>
          <w:lang w:val="es-ES"/>
        </w:rPr>
        <w:t xml:space="preserve">Infraestructura y equipamiento. </w:t>
      </w:r>
      <w:r w:rsidRPr="00B36042">
        <w:rPr>
          <w:rFonts w:cs="Segoe UI"/>
          <w:lang w:val="es-ES"/>
        </w:rPr>
        <w:t>El CIQUIBIC desarrolla sus actividades en un edificio antiguo. Ocupa aproximadamente 2.000 m2 cubiertos, distribuidos en un subsuelo y dos plantas con problemas serios de infraestructura resultantes de baños convertidos en oficinas, de dormitorios transformados en laboratorios, etcétera.</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De la superficie asignada al Centro, 1.500 m2 corresponden a laboratorios y 50 m2 a una biblioteca. Como instalaciones centrales para uso común, la UE dispone de un </w:t>
      </w:r>
      <w:proofErr w:type="spellStart"/>
      <w:r w:rsidRPr="00B36042">
        <w:rPr>
          <w:rFonts w:cs="Segoe UI"/>
          <w:lang w:val="es-ES"/>
        </w:rPr>
        <w:t>bioterio</w:t>
      </w:r>
      <w:proofErr w:type="spellEnd"/>
      <w:r w:rsidRPr="00B36042">
        <w:rPr>
          <w:rFonts w:cs="Segoe UI"/>
          <w:lang w:val="es-ES"/>
        </w:rPr>
        <w:t xml:space="preserve">, un laboratorio de cultivos celulares y un </w:t>
      </w:r>
      <w:r w:rsidRPr="00B36042">
        <w:rPr>
          <w:rFonts w:cs="Segoe UI"/>
          <w:lang w:val="es-ES"/>
        </w:rPr>
        <w:lastRenderedPageBreak/>
        <w:t>laboratorio de microscopía óptica de aproximadamente 80 m2. Los espacios parecen suficientes para la cantidad de personal actual, pero suponen dificultades para ajustar las instalaciones a las normas vigentes en seguridad e higiene. No obstante, las medidas de bioseguridad observadas por los evaluadores externos son adecuadas. Durante la visita del CEE, los entrevistados destacaron la calidad de los cursos brindados en materia de seguridad e higiene por el CCT Córdoba y la Universidad, aunque se sugirió la conveniencia de una mayor coordinación de la programación entre las instituciones a fin de evitar reiteraciones.</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El equipamiento para investigación del CIQUIBIC es apropiado. Desde 2006, se ha adaptado un espacio para el Centro de Microscopía Óptica de Avanzada. Allí se agrupan microscopios de fluorescencia, </w:t>
      </w:r>
      <w:proofErr w:type="spellStart"/>
      <w:r w:rsidRPr="00B36042">
        <w:rPr>
          <w:rFonts w:cs="Segoe UI"/>
          <w:lang w:val="es-ES"/>
        </w:rPr>
        <w:t>confocales</w:t>
      </w:r>
      <w:proofErr w:type="spellEnd"/>
      <w:r w:rsidRPr="00B36042">
        <w:rPr>
          <w:rFonts w:cs="Segoe UI"/>
          <w:lang w:val="es-ES"/>
        </w:rPr>
        <w:t xml:space="preserve"> y otros. A esto se suma el conjunto de equipos y accesorios logrados con </w:t>
      </w:r>
      <w:r w:rsidR="001309BB">
        <w:rPr>
          <w:rFonts w:cs="Segoe UI"/>
          <w:lang w:val="es-ES"/>
        </w:rPr>
        <w:t xml:space="preserve">el </w:t>
      </w:r>
      <w:r w:rsidRPr="00B36042">
        <w:rPr>
          <w:rFonts w:cs="Segoe UI"/>
          <w:lang w:val="es-ES"/>
        </w:rPr>
        <w:t>PME 2006</w:t>
      </w:r>
      <w:r w:rsidR="001309BB">
        <w:rPr>
          <w:rFonts w:cs="Segoe UI"/>
          <w:lang w:val="es-ES"/>
        </w:rPr>
        <w:t xml:space="preserve">-497 </w:t>
      </w:r>
      <w:r w:rsidRPr="00B36042">
        <w:rPr>
          <w:rFonts w:cs="Segoe UI"/>
          <w:lang w:val="es-ES"/>
        </w:rPr>
        <w:t xml:space="preserve">para estudios de dinámica intracelular y de interacciones entre macromoléculas por microscopia </w:t>
      </w:r>
      <w:proofErr w:type="spellStart"/>
      <w:r w:rsidRPr="00B36042">
        <w:rPr>
          <w:rFonts w:cs="Segoe UI"/>
          <w:lang w:val="es-ES"/>
        </w:rPr>
        <w:t>confocal</w:t>
      </w:r>
      <w:proofErr w:type="spellEnd"/>
      <w:r w:rsidRPr="00B36042">
        <w:rPr>
          <w:rFonts w:cs="Segoe UI"/>
          <w:lang w:val="es-ES"/>
        </w:rPr>
        <w:t xml:space="preserve"> en células vivas, un microscopio DSU, un </w:t>
      </w:r>
      <w:proofErr w:type="spellStart"/>
      <w:r w:rsidRPr="00B36042">
        <w:rPr>
          <w:rFonts w:cs="Segoe UI"/>
          <w:lang w:val="es-ES"/>
        </w:rPr>
        <w:t>luminómetro</w:t>
      </w:r>
      <w:proofErr w:type="spellEnd"/>
      <w:r w:rsidRPr="00B36042">
        <w:rPr>
          <w:rFonts w:cs="Segoe UI"/>
          <w:lang w:val="es-ES"/>
        </w:rPr>
        <w:t xml:space="preserve"> y un </w:t>
      </w:r>
      <w:proofErr w:type="spellStart"/>
      <w:r w:rsidRPr="00B36042">
        <w:rPr>
          <w:rFonts w:cs="Segoe UI"/>
          <w:lang w:val="es-ES"/>
        </w:rPr>
        <w:t>ultracriotomo</w:t>
      </w:r>
      <w:proofErr w:type="spellEnd"/>
      <w:r w:rsidRPr="00B36042">
        <w:rPr>
          <w:rFonts w:cs="Segoe UI"/>
          <w:lang w:val="es-ES"/>
        </w:rPr>
        <w:t xml:space="preserve">. A su vez, a través del PME </w:t>
      </w:r>
      <w:r w:rsidR="001309BB">
        <w:rPr>
          <w:rFonts w:cs="Segoe UI"/>
          <w:lang w:val="es-ES"/>
        </w:rPr>
        <w:t>2006-</w:t>
      </w:r>
      <w:r w:rsidRPr="00B36042">
        <w:rPr>
          <w:rFonts w:cs="Segoe UI"/>
          <w:lang w:val="es-ES"/>
        </w:rPr>
        <w:t xml:space="preserve">505, se adquirieron varios equipos para formar y transferir films </w:t>
      </w:r>
      <w:proofErr w:type="spellStart"/>
      <w:r w:rsidRPr="00B36042">
        <w:rPr>
          <w:rFonts w:cs="Segoe UI"/>
          <w:lang w:val="es-ES"/>
        </w:rPr>
        <w:t>ultradelgados</w:t>
      </w:r>
      <w:proofErr w:type="spellEnd"/>
      <w:r w:rsidRPr="00B36042">
        <w:rPr>
          <w:rFonts w:cs="Segoe UI"/>
          <w:lang w:val="es-ES"/>
        </w:rPr>
        <w:t xml:space="preserve"> de </w:t>
      </w:r>
      <w:proofErr w:type="spellStart"/>
      <w:r w:rsidRPr="00B36042">
        <w:rPr>
          <w:rFonts w:cs="Segoe UI"/>
          <w:lang w:val="es-ES"/>
        </w:rPr>
        <w:t>biomoléculas</w:t>
      </w:r>
      <w:proofErr w:type="spellEnd"/>
      <w:r w:rsidRPr="00B36042">
        <w:rPr>
          <w:rFonts w:cs="Segoe UI"/>
          <w:lang w:val="es-ES"/>
        </w:rPr>
        <w:t xml:space="preserve"> y membranas celulares, </w:t>
      </w:r>
      <w:proofErr w:type="spellStart"/>
      <w:r w:rsidRPr="00B36042">
        <w:rPr>
          <w:rFonts w:cs="Segoe UI"/>
          <w:lang w:val="es-ES"/>
        </w:rPr>
        <w:t>elipsometría</w:t>
      </w:r>
      <w:proofErr w:type="spellEnd"/>
      <w:r w:rsidRPr="00B36042">
        <w:rPr>
          <w:rFonts w:cs="Segoe UI"/>
          <w:lang w:val="es-ES"/>
        </w:rPr>
        <w:t xml:space="preserve"> de imágenes y microscopía de ángulo de </w:t>
      </w:r>
      <w:proofErr w:type="spellStart"/>
      <w:r w:rsidRPr="00B36042">
        <w:rPr>
          <w:rFonts w:cs="Segoe UI"/>
          <w:lang w:val="es-ES"/>
        </w:rPr>
        <w:t>Brewster</w:t>
      </w:r>
      <w:proofErr w:type="spellEnd"/>
      <w:r w:rsidRPr="00B36042">
        <w:rPr>
          <w:rFonts w:cs="Segoe UI"/>
          <w:lang w:val="es-ES"/>
        </w:rPr>
        <w:t xml:space="preserve"> de alta resolución, calorimetría diferencial de barrido y de titulación isotérmica, espectroscopia de reflexión de superficie por absorbancia y por polarización de radiación infrarroja, resonancia </w:t>
      </w:r>
      <w:proofErr w:type="spellStart"/>
      <w:r w:rsidRPr="00B36042">
        <w:rPr>
          <w:rFonts w:cs="Segoe UI"/>
          <w:lang w:val="es-ES"/>
        </w:rPr>
        <w:t>plasmónica</w:t>
      </w:r>
      <w:proofErr w:type="spellEnd"/>
      <w:r w:rsidRPr="00B36042">
        <w:rPr>
          <w:rFonts w:cs="Segoe UI"/>
          <w:lang w:val="es-ES"/>
        </w:rPr>
        <w:t xml:space="preserve"> de superficie y equipamiento de avanzada para la purificación de proteínas y polímeros.</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Este instrumental complementa la infraestructura existente en el área de Biofísica Molecular del CIQUIBIC y es compartido por toda la UE. Además, constituye el núcleo central del equipamiento de la Red de Nano-</w:t>
      </w:r>
      <w:proofErr w:type="spellStart"/>
      <w:r w:rsidRPr="00B36042">
        <w:rPr>
          <w:rFonts w:cs="Segoe UI"/>
          <w:lang w:val="es-ES"/>
        </w:rPr>
        <w:t>Bio</w:t>
      </w:r>
      <w:proofErr w:type="spellEnd"/>
      <w:r w:rsidRPr="00B36042">
        <w:rPr>
          <w:rFonts w:cs="Segoe UI"/>
          <w:lang w:val="es-ES"/>
        </w:rPr>
        <w:t xml:space="preserve">-Ciencias coordinada desde el CIQUIBIC y que agrupa a 13 laboratorios e institutos de investigación argentinos asociados (entre otros, el Instituto de Matemática Aplicada de San Luis, el Instituto Superior de Investigaciones Biológicas de Tucumán, el INFIQC y el Centro de Excelencia en Productos y Procesos de Córdoba), otros grupos de Biotecnología, Biología Celular y Bioquímica en el mismo CIQUIBIC, y a otros Departamentos de la </w:t>
      </w:r>
      <w:r w:rsidR="00E77E25">
        <w:rPr>
          <w:rFonts w:cs="Segoe UI"/>
          <w:lang w:val="es-ES"/>
        </w:rPr>
        <w:t>FCQ</w:t>
      </w:r>
      <w:r w:rsidRPr="00B36042">
        <w:rPr>
          <w:rFonts w:cs="Segoe UI"/>
          <w:lang w:val="es-ES"/>
        </w:rPr>
        <w:t>.</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Vista la importancia de estas instalaciones, resulta urgente atender el serio problema existente con el suministro eléctrico que sufre esta UE y el conjunto de la Ciudad Universitaria. La falta de generadores destinados específicamente a abastecer, por ejemplo, al laboratorio de microscopía o a los </w:t>
      </w:r>
      <w:proofErr w:type="spellStart"/>
      <w:r w:rsidRPr="00B36042">
        <w:rPr>
          <w:rFonts w:cs="Segoe UI"/>
          <w:lang w:val="es-ES"/>
        </w:rPr>
        <w:t>bioterios</w:t>
      </w:r>
      <w:proofErr w:type="spellEnd"/>
      <w:r w:rsidRPr="00B36042">
        <w:rPr>
          <w:rFonts w:cs="Segoe UI"/>
          <w:lang w:val="es-ES"/>
        </w:rPr>
        <w:t xml:space="preserve"> pone en riesgo la integridad de los equipos, las muestras en estudio y </w:t>
      </w:r>
      <w:r w:rsidRPr="00B36042">
        <w:rPr>
          <w:rFonts w:cs="Segoe UI"/>
          <w:lang w:val="es-ES"/>
        </w:rPr>
        <w:lastRenderedPageBreak/>
        <w:t>la salud de los operadores. A la atención de estos inconvenientes, debe sumarse la evaluación de la obsolescencia de cierto equipamiento.</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b/>
          <w:lang w:val="es-ES"/>
        </w:rPr>
        <w:t xml:space="preserve">Actividad, productos y resultados en I+D. </w:t>
      </w:r>
      <w:r w:rsidRPr="00B36042">
        <w:rPr>
          <w:rFonts w:cs="Segoe UI"/>
          <w:lang w:val="es-ES"/>
        </w:rPr>
        <w:t>Con respecto a la producción científica de la UE, puede considerarse de muy buena calidad. Los resultados de la investigación básica se publican en revistas de circulación internacional de alto impacto. A esto se agrega una tarea importante en materia de formación de recursos humanos, la que entre 2008 y 2013 redundó en el desarrollo de tesinas de grado y la finalización de más de 30 tesis doctorales.</w:t>
      </w:r>
    </w:p>
    <w:p w:rsidR="00306CBA" w:rsidRPr="00B36042" w:rsidRDefault="00DA6B5D" w:rsidP="00B36042">
      <w:pPr>
        <w:pStyle w:val="Textoindependiente"/>
        <w:spacing w:after="120" w:line="276" w:lineRule="auto"/>
        <w:ind w:left="0" w:firstLine="720"/>
        <w:jc w:val="both"/>
        <w:rPr>
          <w:rFonts w:cs="Segoe UI"/>
          <w:lang w:val="es-ES"/>
        </w:rPr>
      </w:pPr>
      <w:r w:rsidRPr="00B36042">
        <w:rPr>
          <w:rFonts w:cs="Segoe UI"/>
          <w:lang w:val="es-ES"/>
        </w:rPr>
        <w:t>El CIQUIBIC desarrolla colaboraciones con otros centros científicos nacionales e internacionales en el marco de convenios celebrados y el intercambio de investigadores y becarios.</w:t>
      </w:r>
    </w:p>
    <w:p w:rsidR="00306CBA" w:rsidRDefault="00DA6B5D" w:rsidP="00B36042">
      <w:pPr>
        <w:pStyle w:val="Textoindependiente"/>
        <w:spacing w:after="120" w:line="276" w:lineRule="auto"/>
        <w:ind w:left="0" w:firstLine="720"/>
        <w:jc w:val="both"/>
        <w:rPr>
          <w:rFonts w:cs="Segoe UI"/>
          <w:lang w:val="es-ES"/>
        </w:rPr>
      </w:pPr>
      <w:r w:rsidRPr="00B36042">
        <w:rPr>
          <w:rFonts w:cs="Segoe UI"/>
          <w:lang w:val="es-ES"/>
        </w:rPr>
        <w:t xml:space="preserve">El CIQUIBIC lleva a cabo actividades de divulgación científica en el nivel medio y superior de la enseñanza. Por otra parte, las actividades con el medio </w:t>
      </w:r>
      <w:proofErr w:type="spellStart"/>
      <w:r w:rsidRPr="00B36042">
        <w:rPr>
          <w:rFonts w:cs="Segoe UI"/>
          <w:lang w:val="es-ES"/>
        </w:rPr>
        <w:t>socioproductivo</w:t>
      </w:r>
      <w:proofErr w:type="spellEnd"/>
      <w:r w:rsidRPr="00B36042">
        <w:rPr>
          <w:rFonts w:cs="Segoe UI"/>
          <w:lang w:val="es-ES"/>
        </w:rPr>
        <w:t xml:space="preserve"> resultan escasas en relación con la magnitud y las capacidades del Centro.</w:t>
      </w:r>
    </w:p>
    <w:p w:rsidR="00B36042" w:rsidRDefault="00B36042" w:rsidP="00B36042">
      <w:pPr>
        <w:pStyle w:val="Textoindependiente"/>
        <w:spacing w:after="120" w:line="276" w:lineRule="auto"/>
        <w:ind w:hanging="118"/>
        <w:jc w:val="both"/>
        <w:rPr>
          <w:rFonts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F804F3" w:rsidRPr="00C73AE6" w:rsidTr="00F804F3">
        <w:trPr>
          <w:jc w:val="center"/>
        </w:trPr>
        <w:tc>
          <w:tcPr>
            <w:tcW w:w="8720" w:type="dxa"/>
            <w:gridSpan w:val="2"/>
            <w:vAlign w:val="center"/>
          </w:tcPr>
          <w:p w:rsidR="00F804F3" w:rsidRPr="00F804F3" w:rsidRDefault="00F804F3" w:rsidP="00F804F3">
            <w:pPr>
              <w:spacing w:before="120" w:after="120"/>
              <w:jc w:val="center"/>
              <w:rPr>
                <w:b/>
                <w:smallCaps/>
                <w:spacing w:val="-1"/>
              </w:rPr>
            </w:pPr>
            <w:r w:rsidRPr="00F804F3">
              <w:rPr>
                <w:b/>
                <w:smallCaps/>
                <w:spacing w:val="-1"/>
              </w:rPr>
              <w:t>Centro de Investigaciones en Química Biológica de Córdoba (CIQUIBIC)</w:t>
            </w:r>
          </w:p>
        </w:tc>
      </w:tr>
      <w:tr w:rsidR="00F804F3" w:rsidRPr="00F804F3" w:rsidTr="00F804F3">
        <w:trPr>
          <w:jc w:val="center"/>
        </w:trPr>
        <w:tc>
          <w:tcPr>
            <w:tcW w:w="4253" w:type="dxa"/>
            <w:vAlign w:val="center"/>
          </w:tcPr>
          <w:p w:rsidR="00F804F3" w:rsidRPr="00F804F3" w:rsidRDefault="00F804F3" w:rsidP="00F804F3">
            <w:pPr>
              <w:spacing w:before="120" w:after="120"/>
              <w:jc w:val="center"/>
              <w:rPr>
                <w:b/>
                <w:smallCaps/>
                <w:lang w:val="es-AR"/>
              </w:rPr>
            </w:pPr>
            <w:r w:rsidRPr="00F804F3">
              <w:rPr>
                <w:b/>
                <w:smallCaps/>
                <w:lang w:val="es-AR"/>
              </w:rPr>
              <w:t>Fortalezas</w:t>
            </w:r>
          </w:p>
        </w:tc>
        <w:tc>
          <w:tcPr>
            <w:tcW w:w="4467" w:type="dxa"/>
            <w:vAlign w:val="center"/>
          </w:tcPr>
          <w:p w:rsidR="00F804F3" w:rsidRPr="00F804F3" w:rsidRDefault="00F804F3" w:rsidP="00F804F3">
            <w:pPr>
              <w:spacing w:before="120" w:after="120"/>
              <w:jc w:val="center"/>
              <w:rPr>
                <w:b/>
                <w:smallCaps/>
                <w:lang w:val="es-AR"/>
              </w:rPr>
            </w:pPr>
            <w:r w:rsidRPr="00F804F3">
              <w:rPr>
                <w:b/>
                <w:smallCaps/>
                <w:lang w:val="es-AR"/>
              </w:rPr>
              <w:t>Debilidades</w:t>
            </w:r>
          </w:p>
        </w:tc>
      </w:tr>
      <w:tr w:rsidR="00F804F3" w:rsidRPr="00F804F3" w:rsidTr="00F804F3">
        <w:trPr>
          <w:jc w:val="center"/>
        </w:trPr>
        <w:tc>
          <w:tcPr>
            <w:tcW w:w="4253" w:type="dxa"/>
            <w:vAlign w:val="center"/>
          </w:tcPr>
          <w:p w:rsidR="00F804F3" w:rsidRPr="00F804F3" w:rsidRDefault="00F804F3" w:rsidP="00054C26">
            <w:pPr>
              <w:pStyle w:val="Textoindependiente"/>
              <w:numPr>
                <w:ilvl w:val="0"/>
                <w:numId w:val="34"/>
              </w:numPr>
              <w:spacing w:after="120"/>
              <w:rPr>
                <w:sz w:val="20"/>
                <w:szCs w:val="20"/>
              </w:rPr>
            </w:pPr>
            <w:r w:rsidRPr="00F804F3">
              <w:rPr>
                <w:sz w:val="20"/>
                <w:szCs w:val="20"/>
              </w:rPr>
              <w:t>Centro con objetivos</w:t>
            </w:r>
            <w:r w:rsidR="004604AF">
              <w:rPr>
                <w:sz w:val="20"/>
                <w:szCs w:val="20"/>
              </w:rPr>
              <w:t xml:space="preserve"> fundacionales</w:t>
            </w:r>
            <w:r w:rsidRPr="00F804F3">
              <w:rPr>
                <w:sz w:val="20"/>
                <w:szCs w:val="20"/>
              </w:rPr>
              <w:t xml:space="preserve"> claramente definidos.</w:t>
            </w:r>
          </w:p>
          <w:p w:rsidR="00F804F3" w:rsidRPr="00F804F3" w:rsidRDefault="00F804F3" w:rsidP="00054C26">
            <w:pPr>
              <w:pStyle w:val="Textoindependiente"/>
              <w:numPr>
                <w:ilvl w:val="0"/>
                <w:numId w:val="34"/>
              </w:numPr>
              <w:tabs>
                <w:tab w:val="left" w:pos="904"/>
              </w:tabs>
              <w:spacing w:after="120"/>
              <w:rPr>
                <w:sz w:val="20"/>
                <w:szCs w:val="20"/>
              </w:rPr>
            </w:pPr>
            <w:r w:rsidRPr="00F804F3">
              <w:rPr>
                <w:sz w:val="20"/>
                <w:szCs w:val="20"/>
              </w:rPr>
              <w:t>Cinco áreas de investigación debidamente consolidadas.</w:t>
            </w:r>
          </w:p>
          <w:p w:rsidR="00F804F3" w:rsidRPr="00F804F3" w:rsidRDefault="00F804F3" w:rsidP="00054C26">
            <w:pPr>
              <w:pStyle w:val="Textoindependiente"/>
              <w:numPr>
                <w:ilvl w:val="0"/>
                <w:numId w:val="34"/>
              </w:numPr>
              <w:spacing w:after="120"/>
              <w:rPr>
                <w:sz w:val="20"/>
                <w:szCs w:val="20"/>
              </w:rPr>
            </w:pPr>
            <w:r w:rsidRPr="00F804F3">
              <w:rPr>
                <w:sz w:val="20"/>
                <w:szCs w:val="20"/>
              </w:rPr>
              <w:t>Excelente integración CONICET-UNC.</w:t>
            </w:r>
          </w:p>
          <w:p w:rsidR="00F804F3" w:rsidRPr="00F804F3" w:rsidRDefault="00F804F3" w:rsidP="00054C26">
            <w:pPr>
              <w:pStyle w:val="Textoindependiente"/>
              <w:numPr>
                <w:ilvl w:val="0"/>
                <w:numId w:val="34"/>
              </w:numPr>
              <w:spacing w:after="120"/>
              <w:rPr>
                <w:sz w:val="20"/>
                <w:szCs w:val="20"/>
              </w:rPr>
            </w:pPr>
            <w:r w:rsidRPr="00F804F3">
              <w:rPr>
                <w:sz w:val="20"/>
                <w:szCs w:val="20"/>
              </w:rPr>
              <w:t>Fuerte interacción con centros de investigación del país y del exterior.</w:t>
            </w:r>
          </w:p>
          <w:p w:rsidR="00F804F3" w:rsidRPr="00BF5530" w:rsidRDefault="00F804F3" w:rsidP="00054C26">
            <w:pPr>
              <w:pStyle w:val="Textoindependiente"/>
              <w:numPr>
                <w:ilvl w:val="0"/>
                <w:numId w:val="34"/>
              </w:numPr>
              <w:spacing w:after="120"/>
              <w:rPr>
                <w:sz w:val="20"/>
                <w:szCs w:val="20"/>
                <w:lang w:val="pt-BR"/>
              </w:rPr>
            </w:pPr>
            <w:proofErr w:type="spellStart"/>
            <w:r w:rsidRPr="00BF5530">
              <w:rPr>
                <w:sz w:val="20"/>
                <w:szCs w:val="20"/>
                <w:lang w:val="pt-BR"/>
              </w:rPr>
              <w:t>Abordaje</w:t>
            </w:r>
            <w:proofErr w:type="spellEnd"/>
            <w:r w:rsidRPr="00BF5530">
              <w:rPr>
                <w:sz w:val="20"/>
                <w:szCs w:val="20"/>
                <w:lang w:val="pt-BR"/>
              </w:rPr>
              <w:t xml:space="preserve"> de áreas de </w:t>
            </w:r>
            <w:proofErr w:type="spellStart"/>
            <w:r w:rsidRPr="00BF5530">
              <w:rPr>
                <w:sz w:val="20"/>
                <w:szCs w:val="20"/>
                <w:lang w:val="pt-BR"/>
              </w:rPr>
              <w:t>vacancia</w:t>
            </w:r>
            <w:proofErr w:type="spellEnd"/>
            <w:r w:rsidRPr="00BF5530">
              <w:rPr>
                <w:sz w:val="20"/>
                <w:szCs w:val="20"/>
                <w:lang w:val="pt-BR"/>
              </w:rPr>
              <w:t>.</w:t>
            </w:r>
          </w:p>
          <w:p w:rsidR="00F804F3" w:rsidRPr="00F804F3" w:rsidRDefault="00BD5294" w:rsidP="00054C26">
            <w:pPr>
              <w:pStyle w:val="Textoindependiente"/>
              <w:numPr>
                <w:ilvl w:val="0"/>
                <w:numId w:val="34"/>
              </w:numPr>
              <w:spacing w:after="120"/>
              <w:rPr>
                <w:sz w:val="20"/>
                <w:szCs w:val="20"/>
              </w:rPr>
            </w:pPr>
            <w:r>
              <w:rPr>
                <w:sz w:val="20"/>
                <w:szCs w:val="20"/>
              </w:rPr>
              <w:t>La f</w:t>
            </w:r>
            <w:r w:rsidR="00F804F3" w:rsidRPr="00F804F3">
              <w:rPr>
                <w:sz w:val="20"/>
                <w:szCs w:val="20"/>
              </w:rPr>
              <w:t>ormación de recursos humanos</w:t>
            </w:r>
            <w:r>
              <w:rPr>
                <w:sz w:val="20"/>
                <w:szCs w:val="20"/>
              </w:rPr>
              <w:t xml:space="preserve"> es muy buena, con un alto número de investigadores y becarios de CONICET y una buena integración con las actividades de la UNC</w:t>
            </w:r>
            <w:r w:rsidR="00F804F3" w:rsidRPr="00F804F3">
              <w:rPr>
                <w:sz w:val="20"/>
                <w:szCs w:val="20"/>
              </w:rPr>
              <w:t>.</w:t>
            </w:r>
          </w:p>
        </w:tc>
        <w:tc>
          <w:tcPr>
            <w:tcW w:w="4467" w:type="dxa"/>
            <w:vAlign w:val="center"/>
          </w:tcPr>
          <w:p w:rsidR="00F804F3" w:rsidRPr="00F804F3" w:rsidRDefault="00F804F3" w:rsidP="00054C26">
            <w:pPr>
              <w:pStyle w:val="Textoindependiente"/>
              <w:numPr>
                <w:ilvl w:val="0"/>
                <w:numId w:val="34"/>
              </w:numPr>
              <w:spacing w:after="120"/>
              <w:rPr>
                <w:sz w:val="20"/>
                <w:szCs w:val="20"/>
              </w:rPr>
            </w:pPr>
            <w:r w:rsidRPr="00F804F3">
              <w:rPr>
                <w:sz w:val="20"/>
                <w:szCs w:val="20"/>
              </w:rPr>
              <w:t>Falta de un plan estratégico que fije objetivos y metas de crecimiento.</w:t>
            </w:r>
          </w:p>
          <w:p w:rsidR="00F804F3" w:rsidRPr="00F804F3" w:rsidRDefault="00F804F3" w:rsidP="00054C26">
            <w:pPr>
              <w:pStyle w:val="Textoindependiente"/>
              <w:numPr>
                <w:ilvl w:val="0"/>
                <w:numId w:val="34"/>
              </w:numPr>
              <w:spacing w:after="120"/>
              <w:rPr>
                <w:sz w:val="20"/>
                <w:szCs w:val="20"/>
              </w:rPr>
            </w:pPr>
            <w:r w:rsidRPr="00F804F3">
              <w:rPr>
                <w:sz w:val="20"/>
                <w:szCs w:val="20"/>
              </w:rPr>
              <w:t xml:space="preserve">Débil interacción con el medio </w:t>
            </w:r>
            <w:proofErr w:type="spellStart"/>
            <w:r w:rsidRPr="00F804F3">
              <w:rPr>
                <w:sz w:val="20"/>
                <w:szCs w:val="20"/>
              </w:rPr>
              <w:t>socioproductivo</w:t>
            </w:r>
            <w:proofErr w:type="spellEnd"/>
            <w:r w:rsidRPr="00F804F3">
              <w:rPr>
                <w:sz w:val="20"/>
                <w:szCs w:val="20"/>
              </w:rPr>
              <w:t>.</w:t>
            </w:r>
          </w:p>
          <w:p w:rsidR="00F804F3" w:rsidRPr="00F804F3" w:rsidRDefault="00F804F3" w:rsidP="00054C26">
            <w:pPr>
              <w:pStyle w:val="Textoindependiente"/>
              <w:numPr>
                <w:ilvl w:val="0"/>
                <w:numId w:val="34"/>
              </w:numPr>
              <w:spacing w:after="120"/>
              <w:rPr>
                <w:sz w:val="20"/>
                <w:szCs w:val="20"/>
              </w:rPr>
            </w:pPr>
            <w:r w:rsidRPr="00F804F3">
              <w:rPr>
                <w:sz w:val="20"/>
                <w:szCs w:val="20"/>
              </w:rPr>
              <w:t>Infraestructura edilicia inadecuada.</w:t>
            </w:r>
          </w:p>
          <w:p w:rsidR="00F804F3" w:rsidRPr="00F804F3" w:rsidRDefault="00F804F3" w:rsidP="00054C26">
            <w:pPr>
              <w:pStyle w:val="Textoindependiente"/>
              <w:numPr>
                <w:ilvl w:val="0"/>
                <w:numId w:val="34"/>
              </w:numPr>
              <w:spacing w:after="120"/>
              <w:rPr>
                <w:sz w:val="20"/>
                <w:szCs w:val="20"/>
              </w:rPr>
            </w:pPr>
            <w:r w:rsidRPr="00F804F3">
              <w:rPr>
                <w:sz w:val="20"/>
                <w:szCs w:val="20"/>
              </w:rPr>
              <w:t>Aspectos de seguridad vulnerables.</w:t>
            </w:r>
          </w:p>
        </w:tc>
      </w:tr>
      <w:tr w:rsidR="00F804F3" w:rsidRPr="00F804F3" w:rsidTr="00F804F3">
        <w:trPr>
          <w:jc w:val="center"/>
        </w:trPr>
        <w:tc>
          <w:tcPr>
            <w:tcW w:w="8720" w:type="dxa"/>
            <w:gridSpan w:val="2"/>
            <w:vAlign w:val="center"/>
          </w:tcPr>
          <w:p w:rsidR="00F804F3" w:rsidRPr="00F804F3" w:rsidRDefault="00F804F3" w:rsidP="00F804F3">
            <w:pPr>
              <w:spacing w:before="120" w:after="120"/>
              <w:jc w:val="center"/>
              <w:rPr>
                <w:b/>
                <w:smallCaps/>
                <w:lang w:val="es-AR"/>
              </w:rPr>
            </w:pPr>
            <w:r w:rsidRPr="00F804F3">
              <w:rPr>
                <w:b/>
                <w:smallCaps/>
                <w:lang w:val="es-AR"/>
              </w:rPr>
              <w:t>Sugerencias</w:t>
            </w:r>
          </w:p>
        </w:tc>
      </w:tr>
      <w:tr w:rsidR="00F804F3" w:rsidRPr="00C73AE6" w:rsidTr="00F804F3">
        <w:trPr>
          <w:jc w:val="center"/>
        </w:trPr>
        <w:tc>
          <w:tcPr>
            <w:tcW w:w="8720" w:type="dxa"/>
            <w:gridSpan w:val="2"/>
            <w:vAlign w:val="center"/>
          </w:tcPr>
          <w:p w:rsidR="00F804F3" w:rsidRPr="00F804F3" w:rsidRDefault="00F804F3" w:rsidP="00054C26">
            <w:pPr>
              <w:pStyle w:val="Textoindependiente"/>
              <w:numPr>
                <w:ilvl w:val="0"/>
                <w:numId w:val="33"/>
              </w:numPr>
              <w:spacing w:after="120"/>
              <w:ind w:left="360"/>
              <w:rPr>
                <w:sz w:val="20"/>
                <w:szCs w:val="20"/>
              </w:rPr>
            </w:pPr>
            <w:r w:rsidRPr="00F804F3">
              <w:rPr>
                <w:sz w:val="20"/>
                <w:szCs w:val="20"/>
              </w:rPr>
              <w:t>Formular el plan estratégico para la UE identificando en forma sistemática las áreas de vacancia.</w:t>
            </w:r>
          </w:p>
          <w:p w:rsidR="00F804F3" w:rsidRPr="00F804F3" w:rsidRDefault="00F804F3" w:rsidP="00054C26">
            <w:pPr>
              <w:pStyle w:val="Textoindependiente"/>
              <w:numPr>
                <w:ilvl w:val="0"/>
                <w:numId w:val="33"/>
              </w:numPr>
              <w:spacing w:after="120"/>
              <w:ind w:left="360"/>
              <w:rPr>
                <w:sz w:val="20"/>
                <w:szCs w:val="20"/>
              </w:rPr>
            </w:pPr>
            <w:r w:rsidRPr="00F804F3">
              <w:rPr>
                <w:sz w:val="20"/>
                <w:szCs w:val="20"/>
              </w:rPr>
              <w:t>Desarrollar un programa de renovación y actualización de los equipos existentes.</w:t>
            </w:r>
          </w:p>
          <w:p w:rsidR="00F804F3" w:rsidRPr="00F804F3" w:rsidRDefault="00F804F3" w:rsidP="00054C26">
            <w:pPr>
              <w:pStyle w:val="Textoindependiente"/>
              <w:numPr>
                <w:ilvl w:val="0"/>
                <w:numId w:val="33"/>
              </w:numPr>
              <w:spacing w:after="120"/>
              <w:ind w:left="360"/>
              <w:rPr>
                <w:sz w:val="20"/>
                <w:szCs w:val="20"/>
              </w:rPr>
            </w:pPr>
            <w:r w:rsidRPr="00F804F3">
              <w:rPr>
                <w:sz w:val="20"/>
                <w:szCs w:val="20"/>
              </w:rPr>
              <w:t xml:space="preserve">Determinar los equipos nuevos necesarios para las áreas de investigación que se intenta </w:t>
            </w:r>
            <w:r w:rsidRPr="00F804F3">
              <w:rPr>
                <w:sz w:val="20"/>
                <w:szCs w:val="20"/>
              </w:rPr>
              <w:lastRenderedPageBreak/>
              <w:t>promover.</w:t>
            </w:r>
          </w:p>
          <w:p w:rsidR="00F804F3" w:rsidRPr="00F804F3" w:rsidRDefault="00F804F3" w:rsidP="00054C26">
            <w:pPr>
              <w:pStyle w:val="Textoindependiente"/>
              <w:numPr>
                <w:ilvl w:val="0"/>
                <w:numId w:val="33"/>
              </w:numPr>
              <w:spacing w:after="120"/>
              <w:ind w:left="360"/>
              <w:rPr>
                <w:sz w:val="20"/>
                <w:szCs w:val="20"/>
              </w:rPr>
            </w:pPr>
            <w:r w:rsidRPr="00F804F3">
              <w:rPr>
                <w:sz w:val="20"/>
                <w:szCs w:val="20"/>
              </w:rPr>
              <w:t xml:space="preserve">Identificar actividades para la inserción en el medio </w:t>
            </w:r>
            <w:proofErr w:type="spellStart"/>
            <w:r w:rsidRPr="00F804F3">
              <w:rPr>
                <w:sz w:val="20"/>
                <w:szCs w:val="20"/>
              </w:rPr>
              <w:t>socioproductivo</w:t>
            </w:r>
            <w:proofErr w:type="spellEnd"/>
            <w:r w:rsidRPr="00F804F3">
              <w:rPr>
                <w:sz w:val="20"/>
                <w:szCs w:val="20"/>
              </w:rPr>
              <w:t xml:space="preserve"> y las necesidades para llevarlas a cabo.</w:t>
            </w:r>
          </w:p>
          <w:p w:rsidR="00F804F3" w:rsidRPr="00F804F3" w:rsidRDefault="00F804F3" w:rsidP="00054C26">
            <w:pPr>
              <w:pStyle w:val="Textoindependiente"/>
              <w:numPr>
                <w:ilvl w:val="0"/>
                <w:numId w:val="33"/>
              </w:numPr>
              <w:spacing w:after="120"/>
              <w:ind w:left="360"/>
              <w:rPr>
                <w:sz w:val="20"/>
                <w:szCs w:val="20"/>
              </w:rPr>
            </w:pPr>
            <w:r w:rsidRPr="00F804F3">
              <w:rPr>
                <w:sz w:val="20"/>
                <w:szCs w:val="20"/>
              </w:rPr>
              <w:t>Reforzar en el nuevo edificio a construir los aspectos atinentes a seguridad e higiene.</w:t>
            </w:r>
          </w:p>
          <w:p w:rsidR="00F804F3" w:rsidRPr="00F804F3" w:rsidRDefault="00F804F3" w:rsidP="00054C26">
            <w:pPr>
              <w:pStyle w:val="Textoindependiente"/>
              <w:numPr>
                <w:ilvl w:val="0"/>
                <w:numId w:val="33"/>
              </w:numPr>
              <w:spacing w:after="120"/>
              <w:ind w:left="360"/>
              <w:rPr>
                <w:color w:val="000000" w:themeColor="text1"/>
                <w:sz w:val="20"/>
                <w:szCs w:val="20"/>
                <w:lang w:val="es-AR"/>
              </w:rPr>
            </w:pPr>
            <w:r w:rsidRPr="00F804F3">
              <w:rPr>
                <w:sz w:val="20"/>
                <w:szCs w:val="20"/>
              </w:rPr>
              <w:t>Proveer generadores de electricidad para el equipamiento.</w:t>
            </w:r>
          </w:p>
        </w:tc>
      </w:tr>
    </w:tbl>
    <w:p w:rsidR="00E1389F" w:rsidRPr="00B36042" w:rsidRDefault="00E1389F" w:rsidP="00B36042">
      <w:pPr>
        <w:pStyle w:val="Textoindependiente"/>
        <w:spacing w:after="120" w:line="276" w:lineRule="auto"/>
        <w:ind w:hanging="118"/>
        <w:jc w:val="both"/>
        <w:rPr>
          <w:rFonts w:cs="Segoe UI"/>
          <w:lang w:val="es-ES"/>
        </w:rPr>
      </w:pPr>
    </w:p>
    <w:p w:rsidR="00306CBA" w:rsidRPr="00AB1110" w:rsidRDefault="00DA6B5D" w:rsidP="00847923">
      <w:pPr>
        <w:pStyle w:val="Ttulo3"/>
        <w:numPr>
          <w:ilvl w:val="1"/>
          <w:numId w:val="3"/>
        </w:numPr>
        <w:spacing w:before="120" w:after="120" w:line="276" w:lineRule="auto"/>
        <w:ind w:left="0" w:firstLine="0"/>
        <w:jc w:val="both"/>
        <w:rPr>
          <w:rFonts w:cs="Segoe UI"/>
          <w:b w:val="0"/>
          <w:bCs w:val="0"/>
          <w:lang w:val="es-ES"/>
        </w:rPr>
      </w:pPr>
      <w:r w:rsidRPr="00AB1110">
        <w:rPr>
          <w:rFonts w:cs="Segoe UI"/>
          <w:lang w:val="es-ES"/>
        </w:rPr>
        <w:t>Instituto de Astronomía Teórica y Experimental</w:t>
      </w:r>
      <w:r w:rsidR="00204712">
        <w:rPr>
          <w:rFonts w:cs="Segoe UI"/>
          <w:lang w:val="es-ES"/>
        </w:rPr>
        <w:t xml:space="preserve"> </w:t>
      </w:r>
      <w:r w:rsidR="00E1389F">
        <w:rPr>
          <w:rFonts w:cs="Segoe UI"/>
          <w:lang w:val="es-ES"/>
        </w:rPr>
        <w:t>(</w:t>
      </w:r>
      <w:r w:rsidRPr="00AB1110">
        <w:rPr>
          <w:rFonts w:cs="Segoe UI"/>
          <w:lang w:val="es-ES"/>
        </w:rPr>
        <w:t>IATE)</w:t>
      </w:r>
    </w:p>
    <w:p w:rsidR="00E1389F" w:rsidRPr="008A66DA" w:rsidRDefault="00E1389F" w:rsidP="00E1389F">
      <w:pPr>
        <w:pStyle w:val="Textoindependiente"/>
        <w:spacing w:after="120" w:line="276" w:lineRule="auto"/>
        <w:ind w:left="0" w:firstLine="708"/>
        <w:jc w:val="both"/>
        <w:rPr>
          <w:lang w:val="es-ES"/>
        </w:rPr>
      </w:pPr>
      <w:r w:rsidRPr="008A66DA">
        <w:rPr>
          <w:b/>
          <w:lang w:val="es-ES"/>
        </w:rPr>
        <w:t>Contexto</w:t>
      </w:r>
      <w:r w:rsidRPr="008A66DA">
        <w:rPr>
          <w:b/>
          <w:spacing w:val="-14"/>
          <w:lang w:val="es-ES"/>
        </w:rPr>
        <w:t xml:space="preserve"> </w:t>
      </w:r>
      <w:r w:rsidRPr="008A66DA">
        <w:rPr>
          <w:b/>
          <w:spacing w:val="-1"/>
          <w:lang w:val="es-ES"/>
        </w:rPr>
        <w:t>institucional,</w:t>
      </w:r>
      <w:r w:rsidRPr="008A66DA">
        <w:rPr>
          <w:b/>
          <w:spacing w:val="-12"/>
          <w:lang w:val="es-ES"/>
        </w:rPr>
        <w:t xml:space="preserve"> </w:t>
      </w:r>
      <w:r w:rsidRPr="008A66DA">
        <w:rPr>
          <w:b/>
          <w:lang w:val="es-ES"/>
        </w:rPr>
        <w:t>misión</w:t>
      </w:r>
      <w:r w:rsidRPr="008A66DA">
        <w:rPr>
          <w:b/>
          <w:spacing w:val="-12"/>
          <w:lang w:val="es-ES"/>
        </w:rPr>
        <w:t xml:space="preserve"> </w:t>
      </w:r>
      <w:r w:rsidRPr="008A66DA">
        <w:rPr>
          <w:b/>
          <w:lang w:val="es-ES"/>
        </w:rPr>
        <w:t>y</w:t>
      </w:r>
      <w:r w:rsidRPr="008A66DA">
        <w:rPr>
          <w:b/>
          <w:spacing w:val="-12"/>
          <w:lang w:val="es-ES"/>
        </w:rPr>
        <w:t xml:space="preserve"> </w:t>
      </w:r>
      <w:r w:rsidRPr="008A66DA">
        <w:rPr>
          <w:b/>
          <w:spacing w:val="-1"/>
          <w:lang w:val="es-ES"/>
        </w:rPr>
        <w:t>funciones.</w:t>
      </w:r>
      <w:r w:rsidRPr="008A66DA">
        <w:rPr>
          <w:b/>
          <w:spacing w:val="-11"/>
          <w:lang w:val="es-ES"/>
        </w:rPr>
        <w:t xml:space="preserve"> </w:t>
      </w:r>
      <w:r w:rsidRPr="008A66DA">
        <w:rPr>
          <w:lang w:val="es-ES"/>
        </w:rPr>
        <w:t>El</w:t>
      </w:r>
      <w:r w:rsidRPr="008A66DA">
        <w:rPr>
          <w:spacing w:val="-13"/>
          <w:lang w:val="es-ES"/>
        </w:rPr>
        <w:t xml:space="preserve"> </w:t>
      </w:r>
      <w:r w:rsidRPr="008A66DA">
        <w:rPr>
          <w:spacing w:val="-1"/>
          <w:lang w:val="es-ES"/>
        </w:rPr>
        <w:t>Instituto</w:t>
      </w:r>
      <w:r w:rsidRPr="008A66DA">
        <w:rPr>
          <w:spacing w:val="-12"/>
          <w:lang w:val="es-ES"/>
        </w:rPr>
        <w:t xml:space="preserve"> </w:t>
      </w:r>
      <w:r w:rsidRPr="008A66DA">
        <w:rPr>
          <w:lang w:val="es-ES"/>
        </w:rPr>
        <w:t>de</w:t>
      </w:r>
      <w:r w:rsidRPr="008A66DA">
        <w:rPr>
          <w:spacing w:val="-11"/>
          <w:lang w:val="es-ES"/>
        </w:rPr>
        <w:t xml:space="preserve"> </w:t>
      </w:r>
      <w:r w:rsidRPr="008A66DA">
        <w:rPr>
          <w:spacing w:val="-1"/>
          <w:lang w:val="es-ES"/>
        </w:rPr>
        <w:t>Astronomía</w:t>
      </w:r>
      <w:r w:rsidRPr="008A66DA">
        <w:rPr>
          <w:spacing w:val="-13"/>
          <w:lang w:val="es-ES"/>
        </w:rPr>
        <w:t xml:space="preserve"> </w:t>
      </w:r>
      <w:r w:rsidRPr="008A66DA">
        <w:rPr>
          <w:spacing w:val="-1"/>
          <w:lang w:val="es-ES"/>
        </w:rPr>
        <w:t>Teórica</w:t>
      </w:r>
      <w:r w:rsidRPr="008A66DA">
        <w:rPr>
          <w:spacing w:val="63"/>
          <w:w w:val="99"/>
          <w:lang w:val="es-ES"/>
        </w:rPr>
        <w:t xml:space="preserve"> </w:t>
      </w:r>
      <w:r w:rsidRPr="008A66DA">
        <w:rPr>
          <w:lang w:val="es-ES"/>
        </w:rPr>
        <w:t>y</w:t>
      </w:r>
      <w:r w:rsidRPr="008A66DA">
        <w:rPr>
          <w:spacing w:val="-3"/>
          <w:lang w:val="es-ES"/>
        </w:rPr>
        <w:t xml:space="preserve"> </w:t>
      </w:r>
      <w:r w:rsidRPr="008A66DA">
        <w:rPr>
          <w:spacing w:val="-1"/>
          <w:lang w:val="es-ES"/>
        </w:rPr>
        <w:t>Experimental</w:t>
      </w:r>
      <w:r w:rsidRPr="008A66DA">
        <w:rPr>
          <w:spacing w:val="-2"/>
          <w:lang w:val="es-ES"/>
        </w:rPr>
        <w:t xml:space="preserve"> </w:t>
      </w:r>
      <w:r w:rsidRPr="008A66DA">
        <w:rPr>
          <w:spacing w:val="-1"/>
          <w:lang w:val="es-ES"/>
        </w:rPr>
        <w:t>(IATE)</w:t>
      </w:r>
      <w:r w:rsidRPr="008A66DA">
        <w:rPr>
          <w:spacing w:val="-3"/>
          <w:lang w:val="es-ES"/>
        </w:rPr>
        <w:t xml:space="preserve"> </w:t>
      </w:r>
      <w:r w:rsidRPr="008A66DA">
        <w:rPr>
          <w:lang w:val="es-ES"/>
        </w:rPr>
        <w:t>es</w:t>
      </w:r>
      <w:r w:rsidRPr="008A66DA">
        <w:rPr>
          <w:spacing w:val="-1"/>
          <w:lang w:val="es-ES"/>
        </w:rPr>
        <w:t xml:space="preserve"> </w:t>
      </w:r>
      <w:r w:rsidRPr="008A66DA">
        <w:rPr>
          <w:lang w:val="es-ES"/>
        </w:rPr>
        <w:t xml:space="preserve">una </w:t>
      </w:r>
      <w:r w:rsidRPr="008A66DA">
        <w:rPr>
          <w:spacing w:val="-1"/>
          <w:lang w:val="es-ES"/>
        </w:rPr>
        <w:t>UE</w:t>
      </w:r>
      <w:r w:rsidRPr="008A66DA">
        <w:rPr>
          <w:spacing w:val="-3"/>
          <w:lang w:val="es-ES"/>
        </w:rPr>
        <w:t xml:space="preserve"> </w:t>
      </w:r>
      <w:r w:rsidRPr="008A66DA">
        <w:rPr>
          <w:lang w:val="es-ES"/>
        </w:rPr>
        <w:t>de</w:t>
      </w:r>
      <w:r w:rsidRPr="008A66DA">
        <w:rPr>
          <w:spacing w:val="-2"/>
          <w:lang w:val="es-ES"/>
        </w:rPr>
        <w:t xml:space="preserve"> </w:t>
      </w:r>
      <w:r w:rsidRPr="008A66DA">
        <w:rPr>
          <w:spacing w:val="-1"/>
          <w:lang w:val="es-ES"/>
        </w:rPr>
        <w:t>investigación</w:t>
      </w:r>
      <w:r w:rsidRPr="008A66DA">
        <w:rPr>
          <w:spacing w:val="-3"/>
          <w:lang w:val="es-ES"/>
        </w:rPr>
        <w:t xml:space="preserve"> </w:t>
      </w:r>
      <w:r w:rsidRPr="008A66DA">
        <w:rPr>
          <w:lang w:val="es-ES"/>
        </w:rPr>
        <w:t>y</w:t>
      </w:r>
      <w:r w:rsidRPr="008A66DA">
        <w:rPr>
          <w:spacing w:val="-3"/>
          <w:lang w:val="es-ES"/>
        </w:rPr>
        <w:t xml:space="preserve"> </w:t>
      </w:r>
      <w:r w:rsidRPr="008A66DA">
        <w:rPr>
          <w:spacing w:val="-1"/>
          <w:lang w:val="es-ES"/>
        </w:rPr>
        <w:t>docencia.</w:t>
      </w:r>
      <w:r w:rsidRPr="008A66DA">
        <w:rPr>
          <w:spacing w:val="-2"/>
          <w:lang w:val="es-ES"/>
        </w:rPr>
        <w:t xml:space="preserve"> </w:t>
      </w:r>
      <w:r w:rsidRPr="008A66DA">
        <w:rPr>
          <w:spacing w:val="-1"/>
          <w:lang w:val="es-ES"/>
        </w:rPr>
        <w:t>Se</w:t>
      </w:r>
      <w:r w:rsidRPr="008A66DA">
        <w:rPr>
          <w:spacing w:val="-2"/>
          <w:lang w:val="es-ES"/>
        </w:rPr>
        <w:t xml:space="preserve"> </w:t>
      </w:r>
      <w:r w:rsidRPr="008A66DA">
        <w:rPr>
          <w:spacing w:val="-1"/>
          <w:lang w:val="es-ES"/>
        </w:rPr>
        <w:t>inserta</w:t>
      </w:r>
      <w:r w:rsidRPr="008A66DA">
        <w:rPr>
          <w:spacing w:val="-2"/>
          <w:lang w:val="es-ES"/>
        </w:rPr>
        <w:t xml:space="preserve"> </w:t>
      </w:r>
      <w:r w:rsidRPr="008A66DA">
        <w:rPr>
          <w:lang w:val="es-ES"/>
        </w:rPr>
        <w:t>en</w:t>
      </w:r>
      <w:r w:rsidRPr="008A66DA">
        <w:rPr>
          <w:spacing w:val="-3"/>
          <w:lang w:val="es-ES"/>
        </w:rPr>
        <w:t xml:space="preserve"> </w:t>
      </w:r>
      <w:r w:rsidRPr="008A66DA">
        <w:rPr>
          <w:spacing w:val="-1"/>
          <w:lang w:val="es-ES"/>
        </w:rPr>
        <w:t>la</w:t>
      </w:r>
      <w:r w:rsidRPr="008A66DA">
        <w:rPr>
          <w:spacing w:val="-3"/>
          <w:lang w:val="es-ES"/>
        </w:rPr>
        <w:t xml:space="preserve"> </w:t>
      </w:r>
      <w:r w:rsidRPr="008A66DA">
        <w:rPr>
          <w:spacing w:val="-1"/>
          <w:lang w:val="es-ES"/>
        </w:rPr>
        <w:t>actividad</w:t>
      </w:r>
      <w:r w:rsidRPr="008A66DA">
        <w:rPr>
          <w:spacing w:val="73"/>
          <w:w w:val="99"/>
          <w:lang w:val="es-ES"/>
        </w:rPr>
        <w:t xml:space="preserve"> </w:t>
      </w:r>
      <w:r w:rsidRPr="008A66DA">
        <w:rPr>
          <w:lang w:val="es-ES"/>
        </w:rPr>
        <w:t>pionera</w:t>
      </w:r>
      <w:r w:rsidRPr="008A66DA">
        <w:rPr>
          <w:spacing w:val="-8"/>
          <w:lang w:val="es-ES"/>
        </w:rPr>
        <w:t xml:space="preserve"> </w:t>
      </w:r>
      <w:r w:rsidRPr="008A66DA">
        <w:rPr>
          <w:lang w:val="es-ES"/>
        </w:rPr>
        <w:t>en</w:t>
      </w:r>
      <w:r w:rsidRPr="008A66DA">
        <w:rPr>
          <w:spacing w:val="-10"/>
          <w:lang w:val="es-ES"/>
        </w:rPr>
        <w:t xml:space="preserve"> </w:t>
      </w:r>
      <w:r w:rsidRPr="008A66DA">
        <w:rPr>
          <w:spacing w:val="-1"/>
          <w:lang w:val="es-ES"/>
        </w:rPr>
        <w:t>astronomía</w:t>
      </w:r>
      <w:r w:rsidRPr="008A66DA">
        <w:rPr>
          <w:spacing w:val="-8"/>
          <w:lang w:val="es-ES"/>
        </w:rPr>
        <w:t xml:space="preserve"> </w:t>
      </w:r>
      <w:r w:rsidRPr="008A66DA">
        <w:rPr>
          <w:lang w:val="es-ES"/>
        </w:rPr>
        <w:t>del</w:t>
      </w:r>
      <w:r w:rsidRPr="008A66DA">
        <w:rPr>
          <w:spacing w:val="-9"/>
          <w:lang w:val="es-ES"/>
        </w:rPr>
        <w:t xml:space="preserve"> </w:t>
      </w:r>
      <w:r w:rsidRPr="008A66DA">
        <w:rPr>
          <w:spacing w:val="-1"/>
          <w:lang w:val="es-ES"/>
        </w:rPr>
        <w:t>área</w:t>
      </w:r>
      <w:r w:rsidRPr="008A66DA">
        <w:rPr>
          <w:spacing w:val="-8"/>
          <w:lang w:val="es-ES"/>
        </w:rPr>
        <w:t xml:space="preserve"> </w:t>
      </w:r>
      <w:r w:rsidRPr="008A66DA">
        <w:rPr>
          <w:spacing w:val="-1"/>
          <w:lang w:val="es-ES"/>
        </w:rPr>
        <w:t>de</w:t>
      </w:r>
      <w:r w:rsidRPr="008A66DA">
        <w:rPr>
          <w:spacing w:val="-8"/>
          <w:lang w:val="es-ES"/>
        </w:rPr>
        <w:t xml:space="preserve"> </w:t>
      </w:r>
      <w:r w:rsidRPr="008A66DA">
        <w:rPr>
          <w:spacing w:val="-1"/>
          <w:lang w:val="es-ES"/>
        </w:rPr>
        <w:t>Córdoba,</w:t>
      </w:r>
      <w:r w:rsidRPr="008A66DA">
        <w:rPr>
          <w:spacing w:val="-8"/>
          <w:lang w:val="es-ES"/>
        </w:rPr>
        <w:t xml:space="preserve"> </w:t>
      </w:r>
      <w:r w:rsidRPr="008A66DA">
        <w:rPr>
          <w:lang w:val="es-ES"/>
        </w:rPr>
        <w:t>centrada</w:t>
      </w:r>
      <w:r w:rsidRPr="008A66DA">
        <w:rPr>
          <w:spacing w:val="-9"/>
          <w:lang w:val="es-ES"/>
        </w:rPr>
        <w:t xml:space="preserve"> </w:t>
      </w:r>
      <w:r w:rsidRPr="008A66DA">
        <w:rPr>
          <w:spacing w:val="-1"/>
          <w:lang w:val="es-ES"/>
        </w:rPr>
        <w:t>en</w:t>
      </w:r>
      <w:r w:rsidRPr="008A66DA">
        <w:rPr>
          <w:spacing w:val="-9"/>
          <w:lang w:val="es-ES"/>
        </w:rPr>
        <w:t xml:space="preserve"> </w:t>
      </w:r>
      <w:r w:rsidRPr="008A66DA">
        <w:rPr>
          <w:lang w:val="es-ES"/>
        </w:rPr>
        <w:t>el</w:t>
      </w:r>
      <w:r w:rsidRPr="008A66DA">
        <w:rPr>
          <w:spacing w:val="-9"/>
          <w:lang w:val="es-ES"/>
        </w:rPr>
        <w:t xml:space="preserve"> </w:t>
      </w:r>
      <w:r w:rsidRPr="008A66DA">
        <w:rPr>
          <w:spacing w:val="-1"/>
          <w:lang w:val="es-ES"/>
        </w:rPr>
        <w:t>Observatorio</w:t>
      </w:r>
      <w:r w:rsidRPr="008A66DA">
        <w:rPr>
          <w:spacing w:val="-9"/>
          <w:lang w:val="es-ES"/>
        </w:rPr>
        <w:t xml:space="preserve"> </w:t>
      </w:r>
      <w:r w:rsidRPr="008A66DA">
        <w:rPr>
          <w:spacing w:val="-1"/>
          <w:lang w:val="es-ES"/>
        </w:rPr>
        <w:t>Astronómico</w:t>
      </w:r>
      <w:r w:rsidRPr="008A66DA">
        <w:rPr>
          <w:spacing w:val="62"/>
          <w:lang w:val="es-ES"/>
        </w:rPr>
        <w:t xml:space="preserve"> </w:t>
      </w:r>
      <w:r w:rsidRPr="008A66DA">
        <w:rPr>
          <w:spacing w:val="-1"/>
          <w:lang w:val="es-ES"/>
        </w:rPr>
        <w:t>Córdoba</w:t>
      </w:r>
      <w:r w:rsidRPr="008A66DA">
        <w:rPr>
          <w:spacing w:val="7"/>
          <w:lang w:val="es-ES"/>
        </w:rPr>
        <w:t xml:space="preserve"> </w:t>
      </w:r>
      <w:r w:rsidRPr="008A66DA">
        <w:rPr>
          <w:spacing w:val="-1"/>
          <w:lang w:val="es-ES"/>
        </w:rPr>
        <w:t>(OAC)</w:t>
      </w:r>
      <w:r w:rsidRPr="008A66DA">
        <w:rPr>
          <w:spacing w:val="6"/>
          <w:lang w:val="es-ES"/>
        </w:rPr>
        <w:t xml:space="preserve"> </w:t>
      </w:r>
      <w:r w:rsidRPr="008A66DA">
        <w:rPr>
          <w:lang w:val="es-ES"/>
        </w:rPr>
        <w:t>de</w:t>
      </w:r>
      <w:r w:rsidRPr="008A66DA">
        <w:rPr>
          <w:spacing w:val="7"/>
          <w:lang w:val="es-ES"/>
        </w:rPr>
        <w:t xml:space="preserve"> </w:t>
      </w:r>
      <w:r w:rsidRPr="008A66DA">
        <w:rPr>
          <w:spacing w:val="-1"/>
          <w:lang w:val="es-ES"/>
        </w:rPr>
        <w:t>la</w:t>
      </w:r>
      <w:r w:rsidRPr="008A66DA">
        <w:rPr>
          <w:spacing w:val="7"/>
          <w:lang w:val="es-ES"/>
        </w:rPr>
        <w:t xml:space="preserve"> </w:t>
      </w:r>
      <w:r w:rsidRPr="008A66DA">
        <w:rPr>
          <w:lang w:val="es-ES"/>
        </w:rPr>
        <w:t>UNC.</w:t>
      </w:r>
      <w:r w:rsidRPr="008A66DA">
        <w:rPr>
          <w:spacing w:val="6"/>
          <w:lang w:val="es-ES"/>
        </w:rPr>
        <w:t xml:space="preserve"> </w:t>
      </w:r>
      <w:r w:rsidRPr="008A66DA">
        <w:rPr>
          <w:lang w:val="es-ES"/>
        </w:rPr>
        <w:t>A</w:t>
      </w:r>
      <w:r w:rsidRPr="008A66DA">
        <w:rPr>
          <w:spacing w:val="7"/>
          <w:lang w:val="es-ES"/>
        </w:rPr>
        <w:t xml:space="preserve"> </w:t>
      </w:r>
      <w:r w:rsidRPr="008A66DA">
        <w:rPr>
          <w:spacing w:val="-1"/>
          <w:lang w:val="es-ES"/>
        </w:rPr>
        <w:t>partir</w:t>
      </w:r>
      <w:r w:rsidRPr="008A66DA">
        <w:rPr>
          <w:spacing w:val="7"/>
          <w:lang w:val="es-ES"/>
        </w:rPr>
        <w:t xml:space="preserve"> </w:t>
      </w:r>
      <w:r w:rsidRPr="008A66DA">
        <w:rPr>
          <w:lang w:val="es-ES"/>
        </w:rPr>
        <w:t>del</w:t>
      </w:r>
      <w:r w:rsidRPr="008A66DA">
        <w:rPr>
          <w:spacing w:val="5"/>
          <w:lang w:val="es-ES"/>
        </w:rPr>
        <w:t xml:space="preserve"> </w:t>
      </w:r>
      <w:r w:rsidRPr="008A66DA">
        <w:rPr>
          <w:spacing w:val="-1"/>
          <w:lang w:val="es-ES"/>
        </w:rPr>
        <w:t>2006,</w:t>
      </w:r>
      <w:r w:rsidRPr="008A66DA">
        <w:rPr>
          <w:spacing w:val="6"/>
          <w:lang w:val="es-ES"/>
        </w:rPr>
        <w:t xml:space="preserve"> </w:t>
      </w:r>
      <w:r w:rsidRPr="008A66DA">
        <w:rPr>
          <w:spacing w:val="-1"/>
          <w:lang w:val="es-ES"/>
        </w:rPr>
        <w:t>se</w:t>
      </w:r>
      <w:r w:rsidRPr="008A66DA">
        <w:rPr>
          <w:spacing w:val="6"/>
          <w:lang w:val="es-ES"/>
        </w:rPr>
        <w:t xml:space="preserve"> </w:t>
      </w:r>
      <w:r w:rsidRPr="008A66DA">
        <w:rPr>
          <w:lang w:val="es-ES"/>
        </w:rPr>
        <w:t>organizó</w:t>
      </w:r>
      <w:r w:rsidRPr="008A66DA">
        <w:rPr>
          <w:spacing w:val="7"/>
          <w:lang w:val="es-ES"/>
        </w:rPr>
        <w:t xml:space="preserve"> </w:t>
      </w:r>
      <w:r w:rsidRPr="008A66DA">
        <w:rPr>
          <w:spacing w:val="1"/>
          <w:lang w:val="es-ES"/>
        </w:rPr>
        <w:t>como</w:t>
      </w:r>
      <w:r w:rsidRPr="008A66DA">
        <w:rPr>
          <w:spacing w:val="6"/>
          <w:lang w:val="es-ES"/>
        </w:rPr>
        <w:t xml:space="preserve"> </w:t>
      </w:r>
      <w:r w:rsidRPr="008A66DA">
        <w:rPr>
          <w:lang w:val="es-ES"/>
        </w:rPr>
        <w:t>UE</w:t>
      </w:r>
      <w:r w:rsidRPr="008A66DA">
        <w:rPr>
          <w:spacing w:val="6"/>
          <w:lang w:val="es-ES"/>
        </w:rPr>
        <w:t xml:space="preserve"> </w:t>
      </w:r>
      <w:r w:rsidRPr="008A66DA">
        <w:rPr>
          <w:lang w:val="es-ES"/>
        </w:rPr>
        <w:t>de</w:t>
      </w:r>
      <w:r w:rsidRPr="008A66DA">
        <w:rPr>
          <w:spacing w:val="7"/>
          <w:lang w:val="es-ES"/>
        </w:rPr>
        <w:t xml:space="preserve"> </w:t>
      </w:r>
      <w:r w:rsidRPr="008A66DA">
        <w:rPr>
          <w:spacing w:val="-1"/>
          <w:lang w:val="es-ES"/>
        </w:rPr>
        <w:t>doble</w:t>
      </w:r>
      <w:r w:rsidRPr="008A66DA">
        <w:rPr>
          <w:spacing w:val="41"/>
          <w:w w:val="99"/>
          <w:lang w:val="es-ES"/>
        </w:rPr>
        <w:t xml:space="preserve"> </w:t>
      </w:r>
      <w:r w:rsidRPr="008A66DA">
        <w:rPr>
          <w:spacing w:val="-1"/>
          <w:lang w:val="es-ES"/>
        </w:rPr>
        <w:t>dependencia</w:t>
      </w:r>
      <w:r w:rsidRPr="008A66DA">
        <w:rPr>
          <w:spacing w:val="-5"/>
          <w:lang w:val="es-ES"/>
        </w:rPr>
        <w:t xml:space="preserve"> </w:t>
      </w:r>
      <w:r w:rsidRPr="008A66DA">
        <w:rPr>
          <w:spacing w:val="-1"/>
          <w:lang w:val="es-ES"/>
        </w:rPr>
        <w:t>CONICET</w:t>
      </w:r>
      <w:r w:rsidR="0067429F">
        <w:rPr>
          <w:spacing w:val="-1"/>
          <w:lang w:val="es-ES"/>
        </w:rPr>
        <w:t>-UNC</w:t>
      </w:r>
      <w:r w:rsidRPr="008A66DA">
        <w:rPr>
          <w:spacing w:val="-1"/>
          <w:lang w:val="es-ES"/>
        </w:rPr>
        <w:t>,</w:t>
      </w:r>
      <w:r w:rsidRPr="008A66DA">
        <w:rPr>
          <w:spacing w:val="-5"/>
          <w:lang w:val="es-ES"/>
        </w:rPr>
        <w:t xml:space="preserve"> </w:t>
      </w:r>
      <w:r w:rsidRPr="008A66DA">
        <w:rPr>
          <w:lang w:val="es-ES"/>
        </w:rPr>
        <w:t>en</w:t>
      </w:r>
      <w:r w:rsidRPr="008A66DA">
        <w:rPr>
          <w:spacing w:val="-5"/>
          <w:lang w:val="es-ES"/>
        </w:rPr>
        <w:t xml:space="preserve"> </w:t>
      </w:r>
      <w:r w:rsidRPr="008A66DA">
        <w:rPr>
          <w:lang w:val="es-ES"/>
        </w:rPr>
        <w:t>el</w:t>
      </w:r>
      <w:r w:rsidRPr="008A66DA">
        <w:rPr>
          <w:spacing w:val="-6"/>
          <w:lang w:val="es-ES"/>
        </w:rPr>
        <w:t xml:space="preserve"> </w:t>
      </w:r>
      <w:r w:rsidRPr="008A66DA">
        <w:rPr>
          <w:lang w:val="es-ES"/>
        </w:rPr>
        <w:t>ámbito</w:t>
      </w:r>
      <w:r w:rsidRPr="008A66DA">
        <w:rPr>
          <w:spacing w:val="-6"/>
          <w:lang w:val="es-ES"/>
        </w:rPr>
        <w:t xml:space="preserve"> </w:t>
      </w:r>
      <w:r w:rsidRPr="008A66DA">
        <w:rPr>
          <w:lang w:val="es-ES"/>
        </w:rPr>
        <w:t>del</w:t>
      </w:r>
      <w:r w:rsidRPr="008A66DA">
        <w:rPr>
          <w:spacing w:val="-6"/>
          <w:lang w:val="es-ES"/>
        </w:rPr>
        <w:t xml:space="preserve"> </w:t>
      </w:r>
      <w:r w:rsidRPr="008A66DA">
        <w:rPr>
          <w:spacing w:val="-1"/>
          <w:lang w:val="es-ES"/>
        </w:rPr>
        <w:t>CCT</w:t>
      </w:r>
      <w:r w:rsidRPr="008A66DA">
        <w:rPr>
          <w:spacing w:val="-5"/>
          <w:lang w:val="es-ES"/>
        </w:rPr>
        <w:t xml:space="preserve"> </w:t>
      </w:r>
      <w:r w:rsidRPr="008A66DA">
        <w:rPr>
          <w:spacing w:val="-1"/>
          <w:lang w:val="es-ES"/>
        </w:rPr>
        <w:t>Córdoba.</w:t>
      </w:r>
    </w:p>
    <w:p w:rsidR="00E1389F" w:rsidRPr="008A66DA" w:rsidRDefault="00E1389F" w:rsidP="00E1389F">
      <w:pPr>
        <w:pStyle w:val="Textoindependiente"/>
        <w:spacing w:after="120" w:line="276" w:lineRule="auto"/>
        <w:ind w:left="0" w:firstLine="708"/>
        <w:jc w:val="both"/>
        <w:rPr>
          <w:lang w:val="es-ES"/>
        </w:rPr>
      </w:pPr>
      <w:r w:rsidRPr="008A66DA">
        <w:rPr>
          <w:spacing w:val="-1"/>
          <w:lang w:val="es-ES"/>
        </w:rPr>
        <w:t>Según</w:t>
      </w:r>
      <w:r w:rsidRPr="008A66DA">
        <w:rPr>
          <w:spacing w:val="2"/>
          <w:lang w:val="es-ES"/>
        </w:rPr>
        <w:t xml:space="preserve"> </w:t>
      </w:r>
      <w:r w:rsidRPr="008A66DA">
        <w:rPr>
          <w:spacing w:val="-1"/>
          <w:lang w:val="es-ES"/>
        </w:rPr>
        <w:t>la</w:t>
      </w:r>
      <w:r w:rsidRPr="008A66DA">
        <w:rPr>
          <w:spacing w:val="2"/>
          <w:lang w:val="es-ES"/>
        </w:rPr>
        <w:t xml:space="preserve"> </w:t>
      </w:r>
      <w:r w:rsidRPr="008A66DA">
        <w:rPr>
          <w:spacing w:val="-1"/>
          <w:lang w:val="es-ES"/>
        </w:rPr>
        <w:t>memoria</w:t>
      </w:r>
      <w:r w:rsidRPr="008A66DA">
        <w:rPr>
          <w:spacing w:val="2"/>
          <w:lang w:val="es-ES"/>
        </w:rPr>
        <w:t xml:space="preserve"> </w:t>
      </w:r>
      <w:r w:rsidRPr="008A66DA">
        <w:rPr>
          <w:spacing w:val="-1"/>
          <w:lang w:val="es-ES"/>
        </w:rPr>
        <w:t>institucional</w:t>
      </w:r>
      <w:r w:rsidRPr="008A66DA">
        <w:rPr>
          <w:spacing w:val="2"/>
          <w:lang w:val="es-ES"/>
        </w:rPr>
        <w:t xml:space="preserve"> </w:t>
      </w:r>
      <w:r w:rsidRPr="008A66DA">
        <w:rPr>
          <w:lang w:val="es-ES"/>
        </w:rPr>
        <w:t>de</w:t>
      </w:r>
      <w:r w:rsidRPr="008A66DA">
        <w:rPr>
          <w:spacing w:val="2"/>
          <w:lang w:val="es-ES"/>
        </w:rPr>
        <w:t xml:space="preserve"> </w:t>
      </w:r>
      <w:r w:rsidRPr="008A66DA">
        <w:rPr>
          <w:spacing w:val="-1"/>
          <w:lang w:val="es-ES"/>
        </w:rPr>
        <w:t>2012,</w:t>
      </w:r>
      <w:r w:rsidRPr="008A66DA">
        <w:rPr>
          <w:spacing w:val="1"/>
          <w:lang w:val="es-ES"/>
        </w:rPr>
        <w:t xml:space="preserve"> </w:t>
      </w:r>
      <w:r w:rsidRPr="008A66DA">
        <w:rPr>
          <w:lang w:val="es-ES"/>
        </w:rPr>
        <w:t>el</w:t>
      </w:r>
      <w:r w:rsidRPr="008A66DA">
        <w:rPr>
          <w:spacing w:val="2"/>
          <w:lang w:val="es-ES"/>
        </w:rPr>
        <w:t xml:space="preserve"> </w:t>
      </w:r>
      <w:r w:rsidRPr="008A66DA">
        <w:rPr>
          <w:spacing w:val="-1"/>
          <w:lang w:val="es-ES"/>
        </w:rPr>
        <w:t>Instituto</w:t>
      </w:r>
      <w:r w:rsidRPr="008A66DA">
        <w:rPr>
          <w:spacing w:val="2"/>
          <w:lang w:val="es-ES"/>
        </w:rPr>
        <w:t xml:space="preserve"> </w:t>
      </w:r>
      <w:r w:rsidRPr="008A66DA">
        <w:rPr>
          <w:spacing w:val="-1"/>
          <w:lang w:val="es-ES"/>
        </w:rPr>
        <w:t>cuenta</w:t>
      </w:r>
      <w:r w:rsidRPr="008A66DA">
        <w:rPr>
          <w:spacing w:val="3"/>
          <w:lang w:val="es-ES"/>
        </w:rPr>
        <w:t xml:space="preserve"> </w:t>
      </w:r>
      <w:r w:rsidRPr="008A66DA">
        <w:rPr>
          <w:spacing w:val="-1"/>
          <w:lang w:val="es-ES"/>
        </w:rPr>
        <w:t>con</w:t>
      </w:r>
      <w:r w:rsidRPr="008A66DA">
        <w:rPr>
          <w:spacing w:val="2"/>
          <w:lang w:val="es-ES"/>
        </w:rPr>
        <w:t xml:space="preserve"> </w:t>
      </w:r>
      <w:r w:rsidRPr="008A66DA">
        <w:rPr>
          <w:spacing w:val="-1"/>
          <w:lang w:val="es-ES"/>
        </w:rPr>
        <w:t>21</w:t>
      </w:r>
      <w:r w:rsidRPr="008A66DA">
        <w:rPr>
          <w:spacing w:val="32"/>
          <w:lang w:val="es-ES"/>
        </w:rPr>
        <w:t xml:space="preserve"> </w:t>
      </w:r>
      <w:r w:rsidRPr="008A66DA">
        <w:rPr>
          <w:spacing w:val="-1"/>
          <w:lang w:val="es-ES"/>
        </w:rPr>
        <w:t>investigadores</w:t>
      </w:r>
      <w:r w:rsidRPr="008A66DA">
        <w:rPr>
          <w:spacing w:val="51"/>
          <w:lang w:val="es-ES"/>
        </w:rPr>
        <w:t xml:space="preserve"> </w:t>
      </w:r>
      <w:r w:rsidRPr="008A66DA">
        <w:rPr>
          <w:lang w:val="es-ES"/>
        </w:rPr>
        <w:t>de</w:t>
      </w:r>
      <w:r w:rsidRPr="008A66DA">
        <w:rPr>
          <w:spacing w:val="51"/>
          <w:lang w:val="es-ES"/>
        </w:rPr>
        <w:t xml:space="preserve"> </w:t>
      </w:r>
      <w:r w:rsidRPr="008A66DA">
        <w:rPr>
          <w:spacing w:val="-1"/>
          <w:lang w:val="es-ES"/>
        </w:rPr>
        <w:t>la</w:t>
      </w:r>
      <w:r w:rsidRPr="008A66DA">
        <w:rPr>
          <w:spacing w:val="51"/>
          <w:lang w:val="es-ES"/>
        </w:rPr>
        <w:t xml:space="preserve"> </w:t>
      </w:r>
      <w:r w:rsidRPr="008A66DA">
        <w:rPr>
          <w:spacing w:val="-1"/>
          <w:lang w:val="es-ES"/>
        </w:rPr>
        <w:t>Carrera</w:t>
      </w:r>
      <w:r w:rsidRPr="008A66DA">
        <w:rPr>
          <w:spacing w:val="50"/>
          <w:lang w:val="es-ES"/>
        </w:rPr>
        <w:t xml:space="preserve"> </w:t>
      </w:r>
      <w:r w:rsidRPr="008A66DA">
        <w:rPr>
          <w:spacing w:val="-1"/>
          <w:lang w:val="es-ES"/>
        </w:rPr>
        <w:t>del</w:t>
      </w:r>
      <w:r w:rsidRPr="008A66DA">
        <w:rPr>
          <w:spacing w:val="51"/>
          <w:lang w:val="es-ES"/>
        </w:rPr>
        <w:t xml:space="preserve"> </w:t>
      </w:r>
      <w:r w:rsidRPr="008A66DA">
        <w:rPr>
          <w:spacing w:val="-1"/>
          <w:lang w:val="es-ES"/>
        </w:rPr>
        <w:t>Investigador</w:t>
      </w:r>
      <w:r w:rsidRPr="008A66DA">
        <w:rPr>
          <w:spacing w:val="51"/>
          <w:lang w:val="es-ES"/>
        </w:rPr>
        <w:t xml:space="preserve"> </w:t>
      </w:r>
      <w:r w:rsidRPr="008A66DA">
        <w:rPr>
          <w:spacing w:val="-1"/>
          <w:lang w:val="es-ES"/>
        </w:rPr>
        <w:t>Científico</w:t>
      </w:r>
      <w:r w:rsidRPr="008A66DA">
        <w:rPr>
          <w:spacing w:val="51"/>
          <w:lang w:val="es-ES"/>
        </w:rPr>
        <w:t xml:space="preserve"> </w:t>
      </w:r>
      <w:r w:rsidRPr="008A66DA">
        <w:rPr>
          <w:lang w:val="es-ES"/>
        </w:rPr>
        <w:t>y</w:t>
      </w:r>
      <w:r w:rsidRPr="008A66DA">
        <w:rPr>
          <w:spacing w:val="51"/>
          <w:lang w:val="es-ES"/>
        </w:rPr>
        <w:t xml:space="preserve"> </w:t>
      </w:r>
      <w:r w:rsidRPr="008A66DA">
        <w:rPr>
          <w:spacing w:val="-1"/>
          <w:lang w:val="es-ES"/>
        </w:rPr>
        <w:t>Tecnológico</w:t>
      </w:r>
      <w:r w:rsidRPr="008A66DA">
        <w:rPr>
          <w:spacing w:val="53"/>
          <w:lang w:val="es-ES"/>
        </w:rPr>
        <w:t xml:space="preserve"> </w:t>
      </w:r>
      <w:r w:rsidRPr="008A66DA">
        <w:rPr>
          <w:lang w:val="es-ES"/>
        </w:rPr>
        <w:t>(</w:t>
      </w:r>
      <w:proofErr w:type="spellStart"/>
      <w:r w:rsidRPr="008A66DA">
        <w:rPr>
          <w:lang w:val="es-ES"/>
        </w:rPr>
        <w:t>CICyT</w:t>
      </w:r>
      <w:proofErr w:type="spellEnd"/>
      <w:r w:rsidRPr="008A66DA">
        <w:rPr>
          <w:lang w:val="es-ES"/>
        </w:rPr>
        <w:t>)</w:t>
      </w:r>
      <w:r w:rsidRPr="008A66DA">
        <w:rPr>
          <w:spacing w:val="52"/>
          <w:lang w:val="es-ES"/>
        </w:rPr>
        <w:t xml:space="preserve"> </w:t>
      </w:r>
      <w:r w:rsidRPr="008A66DA">
        <w:rPr>
          <w:lang w:val="es-ES"/>
        </w:rPr>
        <w:t>del</w:t>
      </w:r>
      <w:r w:rsidRPr="008A66DA">
        <w:rPr>
          <w:spacing w:val="51"/>
          <w:lang w:val="es-ES"/>
        </w:rPr>
        <w:t xml:space="preserve"> </w:t>
      </w:r>
      <w:r w:rsidRPr="008A66DA">
        <w:rPr>
          <w:spacing w:val="-1"/>
          <w:lang w:val="es-ES"/>
        </w:rPr>
        <w:t>CONICET:</w:t>
      </w:r>
      <w:r w:rsidRPr="008A66DA">
        <w:rPr>
          <w:spacing w:val="61"/>
          <w:lang w:val="es-ES"/>
        </w:rPr>
        <w:t xml:space="preserve"> </w:t>
      </w:r>
      <w:r w:rsidRPr="008A66DA">
        <w:rPr>
          <w:lang w:val="es-ES"/>
        </w:rPr>
        <w:t>un</w:t>
      </w:r>
      <w:r w:rsidRPr="008A66DA">
        <w:rPr>
          <w:spacing w:val="63"/>
          <w:lang w:val="es-ES"/>
        </w:rPr>
        <w:t xml:space="preserve"> </w:t>
      </w:r>
      <w:r w:rsidRPr="008A66DA">
        <w:rPr>
          <w:spacing w:val="-1"/>
          <w:lang w:val="es-ES"/>
        </w:rPr>
        <w:t>investigador</w:t>
      </w:r>
      <w:r w:rsidRPr="008A66DA">
        <w:rPr>
          <w:spacing w:val="63"/>
          <w:lang w:val="es-ES"/>
        </w:rPr>
        <w:t xml:space="preserve"> </w:t>
      </w:r>
      <w:r w:rsidRPr="008A66DA">
        <w:rPr>
          <w:spacing w:val="-1"/>
          <w:lang w:val="es-ES"/>
        </w:rPr>
        <w:t>principal,</w:t>
      </w:r>
      <w:r w:rsidRPr="008A66DA">
        <w:rPr>
          <w:spacing w:val="62"/>
          <w:lang w:val="es-ES"/>
        </w:rPr>
        <w:t xml:space="preserve"> </w:t>
      </w:r>
      <w:r w:rsidRPr="008A66DA">
        <w:rPr>
          <w:lang w:val="es-ES"/>
        </w:rPr>
        <w:t>seis</w:t>
      </w:r>
      <w:r w:rsidRPr="008A66DA">
        <w:rPr>
          <w:spacing w:val="63"/>
          <w:lang w:val="es-ES"/>
        </w:rPr>
        <w:t xml:space="preserve"> </w:t>
      </w:r>
      <w:r w:rsidRPr="008A66DA">
        <w:rPr>
          <w:spacing w:val="-1"/>
          <w:lang w:val="es-ES"/>
        </w:rPr>
        <w:t>independientes,</w:t>
      </w:r>
      <w:r w:rsidRPr="008A66DA">
        <w:rPr>
          <w:spacing w:val="64"/>
          <w:lang w:val="es-ES"/>
        </w:rPr>
        <w:t xml:space="preserve"> </w:t>
      </w:r>
      <w:r w:rsidRPr="008A66DA">
        <w:rPr>
          <w:spacing w:val="-1"/>
          <w:lang w:val="es-ES"/>
        </w:rPr>
        <w:t>cinco</w:t>
      </w:r>
      <w:r w:rsidRPr="008A66DA">
        <w:rPr>
          <w:spacing w:val="62"/>
          <w:lang w:val="es-ES"/>
        </w:rPr>
        <w:t xml:space="preserve"> </w:t>
      </w:r>
      <w:r w:rsidRPr="008A66DA">
        <w:rPr>
          <w:lang w:val="es-ES"/>
        </w:rPr>
        <w:t>adjuntos</w:t>
      </w:r>
      <w:r w:rsidRPr="008A66DA">
        <w:rPr>
          <w:spacing w:val="62"/>
          <w:lang w:val="es-ES"/>
        </w:rPr>
        <w:t xml:space="preserve"> </w:t>
      </w:r>
      <w:r w:rsidRPr="008A66DA">
        <w:rPr>
          <w:lang w:val="es-ES"/>
        </w:rPr>
        <w:t>y</w:t>
      </w:r>
      <w:r w:rsidRPr="008A66DA">
        <w:rPr>
          <w:spacing w:val="62"/>
          <w:lang w:val="es-ES"/>
        </w:rPr>
        <w:t xml:space="preserve"> </w:t>
      </w:r>
      <w:r w:rsidRPr="008A66DA">
        <w:rPr>
          <w:lang w:val="es-ES"/>
        </w:rPr>
        <w:t>nueve</w:t>
      </w:r>
      <w:r w:rsidRPr="008A66DA">
        <w:rPr>
          <w:spacing w:val="37"/>
          <w:w w:val="99"/>
          <w:lang w:val="es-ES"/>
        </w:rPr>
        <w:t xml:space="preserve"> </w:t>
      </w:r>
      <w:r w:rsidRPr="008A66DA">
        <w:rPr>
          <w:lang w:val="es-ES"/>
        </w:rPr>
        <w:t>asistentes.</w:t>
      </w:r>
      <w:r w:rsidRPr="008A66DA">
        <w:rPr>
          <w:spacing w:val="46"/>
          <w:lang w:val="es-ES"/>
        </w:rPr>
        <w:t xml:space="preserve"> </w:t>
      </w:r>
      <w:r w:rsidRPr="008A66DA">
        <w:rPr>
          <w:lang w:val="es-ES"/>
        </w:rPr>
        <w:t>El</w:t>
      </w:r>
      <w:r w:rsidRPr="008A66DA">
        <w:rPr>
          <w:spacing w:val="48"/>
          <w:lang w:val="es-ES"/>
        </w:rPr>
        <w:t xml:space="preserve"> </w:t>
      </w:r>
      <w:r w:rsidRPr="008A66DA">
        <w:rPr>
          <w:lang w:val="es-ES"/>
        </w:rPr>
        <w:t>plantel</w:t>
      </w:r>
      <w:r w:rsidRPr="008A66DA">
        <w:rPr>
          <w:spacing w:val="46"/>
          <w:lang w:val="es-ES"/>
        </w:rPr>
        <w:t xml:space="preserve"> </w:t>
      </w:r>
      <w:r w:rsidRPr="008A66DA">
        <w:rPr>
          <w:spacing w:val="-1"/>
          <w:lang w:val="es-ES"/>
        </w:rPr>
        <w:t>se</w:t>
      </w:r>
      <w:r w:rsidRPr="008A66DA">
        <w:rPr>
          <w:spacing w:val="49"/>
          <w:lang w:val="es-ES"/>
        </w:rPr>
        <w:t xml:space="preserve"> </w:t>
      </w:r>
      <w:r w:rsidRPr="008A66DA">
        <w:rPr>
          <w:spacing w:val="-1"/>
          <w:lang w:val="es-ES"/>
        </w:rPr>
        <w:t>completa</w:t>
      </w:r>
      <w:r w:rsidRPr="008A66DA">
        <w:rPr>
          <w:spacing w:val="49"/>
          <w:lang w:val="es-ES"/>
        </w:rPr>
        <w:t xml:space="preserve"> </w:t>
      </w:r>
      <w:r w:rsidRPr="008A66DA">
        <w:rPr>
          <w:spacing w:val="-1"/>
          <w:lang w:val="es-ES"/>
        </w:rPr>
        <w:t>con</w:t>
      </w:r>
      <w:r w:rsidRPr="008A66DA">
        <w:rPr>
          <w:spacing w:val="47"/>
          <w:lang w:val="es-ES"/>
        </w:rPr>
        <w:t xml:space="preserve"> </w:t>
      </w:r>
      <w:r w:rsidRPr="008A66DA">
        <w:rPr>
          <w:spacing w:val="-1"/>
          <w:lang w:val="es-ES"/>
        </w:rPr>
        <w:t>24</w:t>
      </w:r>
      <w:r w:rsidRPr="008A66DA">
        <w:rPr>
          <w:spacing w:val="48"/>
          <w:lang w:val="es-ES"/>
        </w:rPr>
        <w:t xml:space="preserve"> </w:t>
      </w:r>
      <w:r w:rsidRPr="008A66DA">
        <w:rPr>
          <w:lang w:val="es-ES"/>
        </w:rPr>
        <w:t>becarios,</w:t>
      </w:r>
      <w:r w:rsidRPr="008A66DA">
        <w:rPr>
          <w:spacing w:val="47"/>
          <w:lang w:val="es-ES"/>
        </w:rPr>
        <w:t xml:space="preserve"> </w:t>
      </w:r>
      <w:r w:rsidRPr="008A66DA">
        <w:rPr>
          <w:spacing w:val="-1"/>
          <w:lang w:val="es-ES"/>
        </w:rPr>
        <w:t>siete</w:t>
      </w:r>
      <w:r w:rsidRPr="008A66DA">
        <w:rPr>
          <w:spacing w:val="48"/>
          <w:lang w:val="es-ES"/>
        </w:rPr>
        <w:t xml:space="preserve"> </w:t>
      </w:r>
      <w:r w:rsidRPr="008A66DA">
        <w:rPr>
          <w:spacing w:val="-1"/>
          <w:lang w:val="es-ES"/>
        </w:rPr>
        <w:t>miembros</w:t>
      </w:r>
      <w:r w:rsidRPr="008A66DA">
        <w:rPr>
          <w:spacing w:val="48"/>
          <w:lang w:val="es-ES"/>
        </w:rPr>
        <w:t xml:space="preserve"> </w:t>
      </w:r>
      <w:r w:rsidRPr="008A66DA">
        <w:rPr>
          <w:spacing w:val="-1"/>
          <w:lang w:val="es-ES"/>
        </w:rPr>
        <w:t>de</w:t>
      </w:r>
      <w:r w:rsidRPr="008A66DA">
        <w:rPr>
          <w:spacing w:val="48"/>
          <w:lang w:val="es-ES"/>
        </w:rPr>
        <w:t xml:space="preserve"> </w:t>
      </w:r>
      <w:r w:rsidRPr="008A66DA">
        <w:rPr>
          <w:spacing w:val="-1"/>
          <w:lang w:val="es-ES"/>
        </w:rPr>
        <w:t>la</w:t>
      </w:r>
      <w:r w:rsidRPr="008A66DA">
        <w:rPr>
          <w:spacing w:val="47"/>
          <w:lang w:val="es-ES"/>
        </w:rPr>
        <w:t xml:space="preserve"> </w:t>
      </w:r>
      <w:r w:rsidRPr="008A66DA">
        <w:rPr>
          <w:spacing w:val="-1"/>
          <w:lang w:val="es-ES"/>
        </w:rPr>
        <w:t>CPA,</w:t>
      </w:r>
      <w:r w:rsidRPr="008A66DA">
        <w:rPr>
          <w:spacing w:val="47"/>
          <w:lang w:val="es-ES"/>
        </w:rPr>
        <w:t xml:space="preserve"> </w:t>
      </w:r>
      <w:r w:rsidRPr="008A66DA">
        <w:rPr>
          <w:lang w:val="es-ES"/>
        </w:rPr>
        <w:t>un</w:t>
      </w:r>
      <w:r w:rsidRPr="008A66DA">
        <w:rPr>
          <w:spacing w:val="35"/>
          <w:w w:val="99"/>
          <w:lang w:val="es-ES"/>
        </w:rPr>
        <w:t xml:space="preserve"> </w:t>
      </w:r>
      <w:r w:rsidRPr="008A66DA">
        <w:rPr>
          <w:spacing w:val="-1"/>
          <w:lang w:val="es-ES"/>
        </w:rPr>
        <w:t>contratado</w:t>
      </w:r>
      <w:r w:rsidRPr="008A66DA">
        <w:rPr>
          <w:spacing w:val="-8"/>
          <w:lang w:val="es-ES"/>
        </w:rPr>
        <w:t xml:space="preserve"> </w:t>
      </w:r>
      <w:r w:rsidRPr="008A66DA">
        <w:rPr>
          <w:lang w:val="es-ES"/>
        </w:rPr>
        <w:t>Art.9</w:t>
      </w:r>
      <w:r w:rsidRPr="008A66DA">
        <w:rPr>
          <w:spacing w:val="-7"/>
          <w:lang w:val="es-ES"/>
        </w:rPr>
        <w:t xml:space="preserve"> </w:t>
      </w:r>
      <w:r w:rsidRPr="008A66DA">
        <w:rPr>
          <w:lang w:val="es-ES"/>
        </w:rPr>
        <w:t>y</w:t>
      </w:r>
      <w:r w:rsidRPr="008A66DA">
        <w:rPr>
          <w:spacing w:val="-7"/>
          <w:lang w:val="es-ES"/>
        </w:rPr>
        <w:t xml:space="preserve"> </w:t>
      </w:r>
      <w:r w:rsidRPr="008A66DA">
        <w:rPr>
          <w:lang w:val="es-ES"/>
        </w:rPr>
        <w:t>ocho</w:t>
      </w:r>
      <w:r w:rsidRPr="008A66DA">
        <w:rPr>
          <w:spacing w:val="-7"/>
          <w:lang w:val="es-ES"/>
        </w:rPr>
        <w:t xml:space="preserve"> </w:t>
      </w:r>
      <w:r w:rsidRPr="008A66DA">
        <w:rPr>
          <w:spacing w:val="-1"/>
          <w:lang w:val="es-ES"/>
        </w:rPr>
        <w:t>docentes</w:t>
      </w:r>
      <w:r w:rsidRPr="008A66DA">
        <w:rPr>
          <w:spacing w:val="-8"/>
          <w:lang w:val="es-ES"/>
        </w:rPr>
        <w:t xml:space="preserve"> </w:t>
      </w:r>
      <w:r w:rsidRPr="008A66DA">
        <w:rPr>
          <w:spacing w:val="-1"/>
          <w:lang w:val="es-ES"/>
        </w:rPr>
        <w:t>investigadores</w:t>
      </w:r>
      <w:r w:rsidRPr="008A66DA">
        <w:rPr>
          <w:spacing w:val="-6"/>
          <w:lang w:val="es-ES"/>
        </w:rPr>
        <w:t xml:space="preserve"> </w:t>
      </w:r>
      <w:r w:rsidRPr="008A66DA">
        <w:rPr>
          <w:lang w:val="es-ES"/>
        </w:rPr>
        <w:t>con</w:t>
      </w:r>
      <w:r w:rsidRPr="008A66DA">
        <w:rPr>
          <w:spacing w:val="-7"/>
          <w:lang w:val="es-ES"/>
        </w:rPr>
        <w:t xml:space="preserve"> </w:t>
      </w:r>
      <w:r w:rsidRPr="008A66DA">
        <w:rPr>
          <w:spacing w:val="-1"/>
          <w:lang w:val="es-ES"/>
        </w:rPr>
        <w:t>lugar</w:t>
      </w:r>
      <w:r w:rsidRPr="008A66DA">
        <w:rPr>
          <w:spacing w:val="-7"/>
          <w:lang w:val="es-ES"/>
        </w:rPr>
        <w:t xml:space="preserve"> </w:t>
      </w:r>
      <w:r w:rsidRPr="008A66DA">
        <w:rPr>
          <w:lang w:val="es-ES"/>
        </w:rPr>
        <w:t>de</w:t>
      </w:r>
      <w:r w:rsidRPr="008A66DA">
        <w:rPr>
          <w:spacing w:val="-6"/>
          <w:lang w:val="es-ES"/>
        </w:rPr>
        <w:t xml:space="preserve"> </w:t>
      </w:r>
      <w:r w:rsidRPr="008A66DA">
        <w:rPr>
          <w:lang w:val="es-ES"/>
        </w:rPr>
        <w:t>trabajo</w:t>
      </w:r>
      <w:r w:rsidRPr="008A66DA">
        <w:rPr>
          <w:spacing w:val="-8"/>
          <w:lang w:val="es-ES"/>
        </w:rPr>
        <w:t xml:space="preserve"> </w:t>
      </w:r>
      <w:r w:rsidRPr="008A66DA">
        <w:rPr>
          <w:lang w:val="es-ES"/>
        </w:rPr>
        <w:t>el</w:t>
      </w:r>
      <w:r w:rsidRPr="008A66DA">
        <w:rPr>
          <w:spacing w:val="-7"/>
          <w:lang w:val="es-ES"/>
        </w:rPr>
        <w:t xml:space="preserve"> </w:t>
      </w:r>
      <w:r w:rsidRPr="008A66DA">
        <w:rPr>
          <w:spacing w:val="-1"/>
          <w:lang w:val="es-ES"/>
        </w:rPr>
        <w:t>IATE.</w:t>
      </w:r>
    </w:p>
    <w:p w:rsidR="00E1389F" w:rsidRPr="008A66DA" w:rsidRDefault="00E1389F" w:rsidP="00E1389F">
      <w:pPr>
        <w:pStyle w:val="Textoindependiente"/>
        <w:spacing w:after="120" w:line="276" w:lineRule="auto"/>
        <w:ind w:left="0" w:firstLine="708"/>
        <w:jc w:val="both"/>
        <w:rPr>
          <w:lang w:val="es-ES"/>
        </w:rPr>
      </w:pPr>
      <w:r w:rsidRPr="008A66DA">
        <w:rPr>
          <w:lang w:val="es-ES"/>
        </w:rPr>
        <w:t>El</w:t>
      </w:r>
      <w:r w:rsidRPr="008A66DA">
        <w:rPr>
          <w:spacing w:val="39"/>
          <w:lang w:val="es-ES"/>
        </w:rPr>
        <w:t xml:space="preserve"> </w:t>
      </w:r>
      <w:r w:rsidRPr="008A66DA">
        <w:rPr>
          <w:spacing w:val="-1"/>
          <w:lang w:val="es-ES"/>
        </w:rPr>
        <w:t>IATE</w:t>
      </w:r>
      <w:r w:rsidRPr="008A66DA">
        <w:rPr>
          <w:spacing w:val="41"/>
          <w:lang w:val="es-ES"/>
        </w:rPr>
        <w:t xml:space="preserve"> </w:t>
      </w:r>
      <w:r w:rsidRPr="008A66DA">
        <w:rPr>
          <w:spacing w:val="-1"/>
          <w:lang w:val="es-ES"/>
        </w:rPr>
        <w:t>se</w:t>
      </w:r>
      <w:r w:rsidRPr="008A66DA">
        <w:rPr>
          <w:spacing w:val="41"/>
          <w:lang w:val="es-ES"/>
        </w:rPr>
        <w:t xml:space="preserve"> </w:t>
      </w:r>
      <w:r w:rsidRPr="008A66DA">
        <w:rPr>
          <w:lang w:val="es-ES"/>
        </w:rPr>
        <w:t>rige</w:t>
      </w:r>
      <w:r w:rsidRPr="008A66DA">
        <w:rPr>
          <w:spacing w:val="41"/>
          <w:lang w:val="es-ES"/>
        </w:rPr>
        <w:t xml:space="preserve"> </w:t>
      </w:r>
      <w:r w:rsidRPr="008A66DA">
        <w:rPr>
          <w:spacing w:val="-1"/>
          <w:lang w:val="es-ES"/>
        </w:rPr>
        <w:t>institucionalmente</w:t>
      </w:r>
      <w:r w:rsidRPr="008A66DA">
        <w:rPr>
          <w:spacing w:val="42"/>
          <w:lang w:val="es-ES"/>
        </w:rPr>
        <w:t xml:space="preserve"> </w:t>
      </w:r>
      <w:r w:rsidRPr="008A66DA">
        <w:rPr>
          <w:lang w:val="es-ES"/>
        </w:rPr>
        <w:t>por</w:t>
      </w:r>
      <w:r w:rsidRPr="008A66DA">
        <w:rPr>
          <w:spacing w:val="40"/>
          <w:lang w:val="es-ES"/>
        </w:rPr>
        <w:t xml:space="preserve"> </w:t>
      </w:r>
      <w:r w:rsidRPr="008A66DA">
        <w:rPr>
          <w:lang w:val="es-ES"/>
        </w:rPr>
        <w:t>el</w:t>
      </w:r>
      <w:r w:rsidRPr="008A66DA">
        <w:rPr>
          <w:spacing w:val="41"/>
          <w:lang w:val="es-ES"/>
        </w:rPr>
        <w:t xml:space="preserve"> </w:t>
      </w:r>
      <w:r w:rsidRPr="008A66DA">
        <w:rPr>
          <w:spacing w:val="-1"/>
          <w:lang w:val="es-ES"/>
        </w:rPr>
        <w:t>convenio</w:t>
      </w:r>
      <w:r w:rsidRPr="008A66DA">
        <w:rPr>
          <w:spacing w:val="40"/>
          <w:lang w:val="es-ES"/>
        </w:rPr>
        <w:t xml:space="preserve"> </w:t>
      </w:r>
      <w:r w:rsidRPr="008A66DA">
        <w:rPr>
          <w:lang w:val="es-ES"/>
        </w:rPr>
        <w:t>marco</w:t>
      </w:r>
      <w:r w:rsidRPr="008A66DA">
        <w:rPr>
          <w:spacing w:val="40"/>
          <w:lang w:val="es-ES"/>
        </w:rPr>
        <w:t xml:space="preserve"> </w:t>
      </w:r>
      <w:r w:rsidRPr="008A66DA">
        <w:rPr>
          <w:lang w:val="es-ES"/>
        </w:rPr>
        <w:t>entre</w:t>
      </w:r>
      <w:r w:rsidRPr="008A66DA">
        <w:rPr>
          <w:spacing w:val="40"/>
          <w:lang w:val="es-ES"/>
        </w:rPr>
        <w:t xml:space="preserve"> </w:t>
      </w:r>
      <w:r w:rsidRPr="008A66DA">
        <w:rPr>
          <w:spacing w:val="-1"/>
          <w:lang w:val="es-ES"/>
        </w:rPr>
        <w:t>la</w:t>
      </w:r>
      <w:r w:rsidRPr="008A66DA">
        <w:rPr>
          <w:spacing w:val="41"/>
          <w:lang w:val="es-ES"/>
        </w:rPr>
        <w:t xml:space="preserve"> </w:t>
      </w:r>
      <w:r w:rsidRPr="008A66DA">
        <w:rPr>
          <w:lang w:val="es-ES"/>
        </w:rPr>
        <w:t>UNC</w:t>
      </w:r>
      <w:r w:rsidRPr="008A66DA">
        <w:rPr>
          <w:spacing w:val="41"/>
          <w:lang w:val="es-ES"/>
        </w:rPr>
        <w:t xml:space="preserve"> </w:t>
      </w:r>
      <w:r w:rsidRPr="008A66DA">
        <w:rPr>
          <w:lang w:val="es-ES"/>
        </w:rPr>
        <w:t>y</w:t>
      </w:r>
      <w:r w:rsidRPr="008A66DA">
        <w:rPr>
          <w:spacing w:val="39"/>
          <w:lang w:val="es-ES"/>
        </w:rPr>
        <w:t xml:space="preserve"> </w:t>
      </w:r>
      <w:r w:rsidRPr="008A66DA">
        <w:rPr>
          <w:lang w:val="es-ES"/>
        </w:rPr>
        <w:t>el</w:t>
      </w:r>
      <w:r w:rsidRPr="008A66DA">
        <w:rPr>
          <w:spacing w:val="31"/>
          <w:lang w:val="es-ES"/>
        </w:rPr>
        <w:t xml:space="preserve"> </w:t>
      </w:r>
      <w:r w:rsidRPr="008A66DA">
        <w:rPr>
          <w:spacing w:val="-1"/>
          <w:lang w:val="es-ES"/>
        </w:rPr>
        <w:t>CONICET.</w:t>
      </w:r>
      <w:r w:rsidRPr="008A66DA">
        <w:rPr>
          <w:spacing w:val="27"/>
          <w:lang w:val="es-ES"/>
        </w:rPr>
        <w:t xml:space="preserve"> </w:t>
      </w:r>
      <w:r w:rsidRPr="008A66DA">
        <w:rPr>
          <w:lang w:val="es-ES"/>
        </w:rPr>
        <w:t>Todos</w:t>
      </w:r>
      <w:r w:rsidRPr="008A66DA">
        <w:rPr>
          <w:spacing w:val="27"/>
          <w:lang w:val="es-ES"/>
        </w:rPr>
        <w:t xml:space="preserve"> </w:t>
      </w:r>
      <w:r w:rsidRPr="008A66DA">
        <w:rPr>
          <w:spacing w:val="-1"/>
          <w:lang w:val="es-ES"/>
        </w:rPr>
        <w:t>sus</w:t>
      </w:r>
      <w:r w:rsidRPr="008A66DA">
        <w:rPr>
          <w:spacing w:val="27"/>
          <w:lang w:val="es-ES"/>
        </w:rPr>
        <w:t xml:space="preserve"> </w:t>
      </w:r>
      <w:r w:rsidRPr="008A66DA">
        <w:rPr>
          <w:spacing w:val="-1"/>
          <w:lang w:val="es-ES"/>
        </w:rPr>
        <w:t>investigadores</w:t>
      </w:r>
      <w:r w:rsidRPr="008A66DA">
        <w:rPr>
          <w:spacing w:val="28"/>
          <w:lang w:val="es-ES"/>
        </w:rPr>
        <w:t xml:space="preserve"> </w:t>
      </w:r>
      <w:r w:rsidRPr="008A66DA">
        <w:rPr>
          <w:spacing w:val="-1"/>
          <w:lang w:val="es-ES"/>
        </w:rPr>
        <w:t>son</w:t>
      </w:r>
      <w:r w:rsidRPr="008A66DA">
        <w:rPr>
          <w:spacing w:val="27"/>
          <w:lang w:val="es-ES"/>
        </w:rPr>
        <w:t xml:space="preserve"> </w:t>
      </w:r>
      <w:r w:rsidRPr="008A66DA">
        <w:rPr>
          <w:spacing w:val="-1"/>
          <w:lang w:val="es-ES"/>
        </w:rPr>
        <w:t>también</w:t>
      </w:r>
      <w:r w:rsidRPr="008A66DA">
        <w:rPr>
          <w:spacing w:val="27"/>
          <w:lang w:val="es-ES"/>
        </w:rPr>
        <w:t xml:space="preserve"> </w:t>
      </w:r>
      <w:r w:rsidRPr="008A66DA">
        <w:rPr>
          <w:spacing w:val="-1"/>
          <w:lang w:val="es-ES"/>
        </w:rPr>
        <w:t>profesores</w:t>
      </w:r>
      <w:r w:rsidRPr="008A66DA">
        <w:rPr>
          <w:spacing w:val="26"/>
          <w:lang w:val="es-ES"/>
        </w:rPr>
        <w:t xml:space="preserve"> </w:t>
      </w:r>
      <w:r w:rsidRPr="008A66DA">
        <w:rPr>
          <w:lang w:val="es-ES"/>
        </w:rPr>
        <w:t>en</w:t>
      </w:r>
      <w:r w:rsidRPr="008A66DA">
        <w:rPr>
          <w:spacing w:val="26"/>
          <w:lang w:val="es-ES"/>
        </w:rPr>
        <w:t xml:space="preserve"> </w:t>
      </w:r>
      <w:r w:rsidRPr="008A66DA">
        <w:rPr>
          <w:lang w:val="es-ES"/>
        </w:rPr>
        <w:t>esa</w:t>
      </w:r>
      <w:r w:rsidRPr="008A66DA">
        <w:rPr>
          <w:spacing w:val="28"/>
          <w:lang w:val="es-ES"/>
        </w:rPr>
        <w:t xml:space="preserve"> </w:t>
      </w:r>
      <w:r w:rsidRPr="008A66DA">
        <w:rPr>
          <w:spacing w:val="-1"/>
          <w:lang w:val="es-ES"/>
        </w:rPr>
        <w:t>Universidad,</w:t>
      </w:r>
      <w:r w:rsidRPr="008A66DA">
        <w:rPr>
          <w:spacing w:val="26"/>
          <w:lang w:val="es-ES"/>
        </w:rPr>
        <w:t xml:space="preserve"> </w:t>
      </w:r>
      <w:r w:rsidRPr="008A66DA">
        <w:rPr>
          <w:spacing w:val="-1"/>
          <w:lang w:val="es-ES"/>
        </w:rPr>
        <w:t>de</w:t>
      </w:r>
      <w:r w:rsidRPr="008A66DA">
        <w:rPr>
          <w:spacing w:val="57"/>
          <w:w w:val="99"/>
          <w:lang w:val="es-ES"/>
        </w:rPr>
        <w:t xml:space="preserve"> </w:t>
      </w:r>
      <w:r w:rsidRPr="008A66DA">
        <w:rPr>
          <w:spacing w:val="-1"/>
          <w:lang w:val="es-ES"/>
        </w:rPr>
        <w:t>manera</w:t>
      </w:r>
      <w:r w:rsidRPr="008A66DA">
        <w:rPr>
          <w:spacing w:val="-4"/>
          <w:lang w:val="es-ES"/>
        </w:rPr>
        <w:t xml:space="preserve"> </w:t>
      </w:r>
      <w:r w:rsidRPr="008A66DA">
        <w:rPr>
          <w:spacing w:val="-1"/>
          <w:lang w:val="es-ES"/>
        </w:rPr>
        <w:t>que</w:t>
      </w:r>
      <w:r w:rsidRPr="008A66DA">
        <w:rPr>
          <w:spacing w:val="-3"/>
          <w:lang w:val="es-ES"/>
        </w:rPr>
        <w:t xml:space="preserve"> </w:t>
      </w:r>
      <w:r w:rsidRPr="008A66DA">
        <w:rPr>
          <w:spacing w:val="-1"/>
          <w:lang w:val="es-ES"/>
        </w:rPr>
        <w:t>la</w:t>
      </w:r>
      <w:r w:rsidRPr="008A66DA">
        <w:rPr>
          <w:spacing w:val="-4"/>
          <w:lang w:val="es-ES"/>
        </w:rPr>
        <w:t xml:space="preserve"> </w:t>
      </w:r>
      <w:r w:rsidRPr="008A66DA">
        <w:rPr>
          <w:spacing w:val="-1"/>
          <w:lang w:val="es-ES"/>
        </w:rPr>
        <w:t>complementación</w:t>
      </w:r>
      <w:r w:rsidRPr="008A66DA">
        <w:rPr>
          <w:spacing w:val="-5"/>
          <w:lang w:val="es-ES"/>
        </w:rPr>
        <w:t xml:space="preserve"> </w:t>
      </w:r>
      <w:r w:rsidRPr="008A66DA">
        <w:rPr>
          <w:lang w:val="es-ES"/>
        </w:rPr>
        <w:t>de</w:t>
      </w:r>
      <w:r w:rsidRPr="008A66DA">
        <w:rPr>
          <w:spacing w:val="-5"/>
          <w:lang w:val="es-ES"/>
        </w:rPr>
        <w:t xml:space="preserve"> </w:t>
      </w:r>
      <w:r w:rsidRPr="008A66DA">
        <w:rPr>
          <w:spacing w:val="-1"/>
          <w:lang w:val="es-ES"/>
        </w:rPr>
        <w:t>las</w:t>
      </w:r>
      <w:r w:rsidRPr="008A66DA">
        <w:rPr>
          <w:spacing w:val="-4"/>
          <w:lang w:val="es-ES"/>
        </w:rPr>
        <w:t xml:space="preserve"> </w:t>
      </w:r>
      <w:r w:rsidRPr="008A66DA">
        <w:rPr>
          <w:spacing w:val="-1"/>
          <w:lang w:val="es-ES"/>
        </w:rPr>
        <w:t>actividades</w:t>
      </w:r>
      <w:r w:rsidRPr="008A66DA">
        <w:rPr>
          <w:spacing w:val="-5"/>
          <w:lang w:val="es-ES"/>
        </w:rPr>
        <w:t xml:space="preserve"> </w:t>
      </w:r>
      <w:r w:rsidRPr="008A66DA">
        <w:rPr>
          <w:lang w:val="es-ES"/>
        </w:rPr>
        <w:t>es</w:t>
      </w:r>
      <w:r w:rsidRPr="008A66DA">
        <w:rPr>
          <w:spacing w:val="-4"/>
          <w:lang w:val="es-ES"/>
        </w:rPr>
        <w:t xml:space="preserve"> </w:t>
      </w:r>
      <w:r w:rsidRPr="008A66DA">
        <w:rPr>
          <w:spacing w:val="-1"/>
          <w:lang w:val="es-ES"/>
        </w:rPr>
        <w:t>casi</w:t>
      </w:r>
      <w:r w:rsidRPr="008A66DA">
        <w:rPr>
          <w:spacing w:val="-5"/>
          <w:lang w:val="es-ES"/>
        </w:rPr>
        <w:t xml:space="preserve"> </w:t>
      </w:r>
      <w:r w:rsidRPr="008A66DA">
        <w:rPr>
          <w:lang w:val="es-ES"/>
        </w:rPr>
        <w:t>total.</w:t>
      </w:r>
      <w:r w:rsidRPr="008A66DA">
        <w:rPr>
          <w:spacing w:val="-6"/>
          <w:lang w:val="es-ES"/>
        </w:rPr>
        <w:t xml:space="preserve"> </w:t>
      </w:r>
      <w:r w:rsidRPr="008A66DA">
        <w:rPr>
          <w:lang w:val="es-ES"/>
        </w:rPr>
        <w:t>La</w:t>
      </w:r>
      <w:r w:rsidRPr="008A66DA">
        <w:rPr>
          <w:spacing w:val="-4"/>
          <w:lang w:val="es-ES"/>
        </w:rPr>
        <w:t xml:space="preserve"> </w:t>
      </w:r>
      <w:r w:rsidRPr="008A66DA">
        <w:rPr>
          <w:spacing w:val="-1"/>
          <w:lang w:val="es-ES"/>
        </w:rPr>
        <w:t>misión</w:t>
      </w:r>
      <w:r w:rsidRPr="008A66DA">
        <w:rPr>
          <w:spacing w:val="-5"/>
          <w:lang w:val="es-ES"/>
        </w:rPr>
        <w:t xml:space="preserve"> </w:t>
      </w:r>
      <w:r w:rsidRPr="008A66DA">
        <w:rPr>
          <w:lang w:val="es-ES"/>
        </w:rPr>
        <w:t>y</w:t>
      </w:r>
      <w:r w:rsidRPr="008A66DA">
        <w:rPr>
          <w:spacing w:val="-4"/>
          <w:lang w:val="es-ES"/>
        </w:rPr>
        <w:t xml:space="preserve"> </w:t>
      </w:r>
      <w:r w:rsidRPr="008A66DA">
        <w:rPr>
          <w:spacing w:val="-1"/>
          <w:lang w:val="es-ES"/>
        </w:rPr>
        <w:t>funciones</w:t>
      </w:r>
      <w:r w:rsidRPr="008A66DA">
        <w:rPr>
          <w:spacing w:val="57"/>
          <w:lang w:val="es-ES"/>
        </w:rPr>
        <w:t xml:space="preserve"> </w:t>
      </w:r>
      <w:r w:rsidRPr="008A66DA">
        <w:rPr>
          <w:lang w:val="es-ES"/>
        </w:rPr>
        <w:t>están</w:t>
      </w:r>
      <w:r w:rsidRPr="008A66DA">
        <w:rPr>
          <w:spacing w:val="-8"/>
          <w:lang w:val="es-ES"/>
        </w:rPr>
        <w:t xml:space="preserve"> </w:t>
      </w:r>
      <w:r w:rsidRPr="008A66DA">
        <w:rPr>
          <w:spacing w:val="-1"/>
          <w:lang w:val="es-ES"/>
        </w:rPr>
        <w:t>definidas</w:t>
      </w:r>
      <w:r w:rsidRPr="008A66DA">
        <w:rPr>
          <w:spacing w:val="-6"/>
          <w:lang w:val="es-ES"/>
        </w:rPr>
        <w:t xml:space="preserve"> </w:t>
      </w:r>
      <w:r w:rsidRPr="008A66DA">
        <w:rPr>
          <w:lang w:val="es-ES"/>
        </w:rPr>
        <w:t>en</w:t>
      </w:r>
      <w:r w:rsidRPr="008A66DA">
        <w:rPr>
          <w:spacing w:val="-7"/>
          <w:lang w:val="es-ES"/>
        </w:rPr>
        <w:t xml:space="preserve"> </w:t>
      </w:r>
      <w:r w:rsidRPr="008A66DA">
        <w:rPr>
          <w:spacing w:val="-1"/>
          <w:lang w:val="es-ES"/>
        </w:rPr>
        <w:t>forma</w:t>
      </w:r>
      <w:r w:rsidRPr="008A66DA">
        <w:rPr>
          <w:spacing w:val="-7"/>
          <w:lang w:val="es-ES"/>
        </w:rPr>
        <w:t xml:space="preserve"> </w:t>
      </w:r>
      <w:r w:rsidRPr="008A66DA">
        <w:rPr>
          <w:spacing w:val="-1"/>
          <w:lang w:val="es-ES"/>
        </w:rPr>
        <w:t>muy</w:t>
      </w:r>
      <w:r w:rsidRPr="008A66DA">
        <w:rPr>
          <w:spacing w:val="-7"/>
          <w:lang w:val="es-ES"/>
        </w:rPr>
        <w:t xml:space="preserve"> </w:t>
      </w:r>
      <w:r w:rsidRPr="008A66DA">
        <w:rPr>
          <w:spacing w:val="-1"/>
          <w:lang w:val="es-ES"/>
        </w:rPr>
        <w:t>amplia</w:t>
      </w:r>
      <w:r w:rsidRPr="008A66DA">
        <w:rPr>
          <w:spacing w:val="-7"/>
          <w:lang w:val="es-ES"/>
        </w:rPr>
        <w:t xml:space="preserve"> </w:t>
      </w:r>
      <w:r w:rsidRPr="008A66DA">
        <w:rPr>
          <w:lang w:val="es-ES"/>
        </w:rPr>
        <w:t>y</w:t>
      </w:r>
      <w:r w:rsidRPr="008A66DA">
        <w:rPr>
          <w:spacing w:val="-7"/>
          <w:lang w:val="es-ES"/>
        </w:rPr>
        <w:t xml:space="preserve"> </w:t>
      </w:r>
      <w:r w:rsidRPr="008A66DA">
        <w:rPr>
          <w:lang w:val="es-ES"/>
        </w:rPr>
        <w:t>genérica</w:t>
      </w:r>
      <w:r w:rsidRPr="008A66DA">
        <w:rPr>
          <w:spacing w:val="-8"/>
          <w:lang w:val="es-ES"/>
        </w:rPr>
        <w:t xml:space="preserve"> </w:t>
      </w:r>
      <w:r w:rsidRPr="008A66DA">
        <w:rPr>
          <w:spacing w:val="-1"/>
          <w:lang w:val="es-ES"/>
        </w:rPr>
        <w:t>como</w:t>
      </w:r>
      <w:r w:rsidRPr="008A66DA">
        <w:rPr>
          <w:spacing w:val="-7"/>
          <w:lang w:val="es-ES"/>
        </w:rPr>
        <w:t xml:space="preserve"> </w:t>
      </w:r>
      <w:r w:rsidRPr="008A66DA">
        <w:rPr>
          <w:spacing w:val="-1"/>
          <w:lang w:val="es-ES"/>
        </w:rPr>
        <w:t>investigación</w:t>
      </w:r>
      <w:r w:rsidRPr="008A66DA">
        <w:rPr>
          <w:spacing w:val="-7"/>
          <w:lang w:val="es-ES"/>
        </w:rPr>
        <w:t xml:space="preserve"> </w:t>
      </w:r>
      <w:r w:rsidRPr="008A66DA">
        <w:rPr>
          <w:lang w:val="es-ES"/>
        </w:rPr>
        <w:t>básica,</w:t>
      </w:r>
      <w:r w:rsidRPr="008A66DA">
        <w:rPr>
          <w:spacing w:val="-6"/>
          <w:lang w:val="es-ES"/>
        </w:rPr>
        <w:t xml:space="preserve"> </w:t>
      </w:r>
      <w:r w:rsidRPr="008A66DA">
        <w:rPr>
          <w:lang w:val="es-ES"/>
        </w:rPr>
        <w:t>apoyo</w:t>
      </w:r>
      <w:r w:rsidRPr="008A66DA">
        <w:rPr>
          <w:spacing w:val="-7"/>
          <w:lang w:val="es-ES"/>
        </w:rPr>
        <w:t xml:space="preserve"> </w:t>
      </w:r>
      <w:r w:rsidRPr="008A66DA">
        <w:rPr>
          <w:lang w:val="es-ES"/>
        </w:rPr>
        <w:t>a</w:t>
      </w:r>
      <w:r w:rsidRPr="008A66DA">
        <w:rPr>
          <w:spacing w:val="-7"/>
          <w:lang w:val="es-ES"/>
        </w:rPr>
        <w:t xml:space="preserve"> </w:t>
      </w:r>
      <w:r w:rsidRPr="008A66DA">
        <w:rPr>
          <w:spacing w:val="-1"/>
          <w:lang w:val="es-ES"/>
        </w:rPr>
        <w:t>la</w:t>
      </w:r>
      <w:r w:rsidRPr="008A66DA">
        <w:rPr>
          <w:spacing w:val="40"/>
          <w:w w:val="99"/>
          <w:lang w:val="es-ES"/>
        </w:rPr>
        <w:t xml:space="preserve"> </w:t>
      </w:r>
      <w:r w:rsidRPr="008A66DA">
        <w:rPr>
          <w:spacing w:val="-1"/>
          <w:lang w:val="es-ES"/>
        </w:rPr>
        <w:t>docencia</w:t>
      </w:r>
      <w:r w:rsidRPr="008A66DA">
        <w:rPr>
          <w:spacing w:val="-5"/>
          <w:lang w:val="es-ES"/>
        </w:rPr>
        <w:t xml:space="preserve"> </w:t>
      </w:r>
      <w:r w:rsidRPr="008A66DA">
        <w:rPr>
          <w:lang w:val="es-ES"/>
        </w:rPr>
        <w:t>de</w:t>
      </w:r>
      <w:r w:rsidRPr="008A66DA">
        <w:rPr>
          <w:spacing w:val="-5"/>
          <w:lang w:val="es-ES"/>
        </w:rPr>
        <w:t xml:space="preserve"> </w:t>
      </w:r>
      <w:r w:rsidRPr="008A66DA">
        <w:rPr>
          <w:lang w:val="es-ES"/>
        </w:rPr>
        <w:t>grado</w:t>
      </w:r>
      <w:r w:rsidRPr="008A66DA">
        <w:rPr>
          <w:spacing w:val="-6"/>
          <w:lang w:val="es-ES"/>
        </w:rPr>
        <w:t xml:space="preserve"> </w:t>
      </w:r>
      <w:r w:rsidRPr="008A66DA">
        <w:rPr>
          <w:lang w:val="es-ES"/>
        </w:rPr>
        <w:t>y</w:t>
      </w:r>
      <w:r w:rsidRPr="008A66DA">
        <w:rPr>
          <w:spacing w:val="-6"/>
          <w:lang w:val="es-ES"/>
        </w:rPr>
        <w:t xml:space="preserve"> </w:t>
      </w:r>
      <w:r w:rsidRPr="008A66DA">
        <w:rPr>
          <w:spacing w:val="-1"/>
          <w:lang w:val="es-ES"/>
        </w:rPr>
        <w:t>posgrado,</w:t>
      </w:r>
      <w:r w:rsidRPr="008A66DA">
        <w:rPr>
          <w:spacing w:val="-6"/>
          <w:lang w:val="es-ES"/>
        </w:rPr>
        <w:t xml:space="preserve"> </w:t>
      </w:r>
      <w:r w:rsidRPr="008A66DA">
        <w:rPr>
          <w:lang w:val="es-ES"/>
        </w:rPr>
        <w:t>y</w:t>
      </w:r>
      <w:r w:rsidRPr="008A66DA">
        <w:rPr>
          <w:spacing w:val="-5"/>
          <w:lang w:val="es-ES"/>
        </w:rPr>
        <w:t xml:space="preserve"> </w:t>
      </w:r>
      <w:r w:rsidRPr="008A66DA">
        <w:rPr>
          <w:spacing w:val="-1"/>
          <w:lang w:val="es-ES"/>
        </w:rPr>
        <w:t>tareas</w:t>
      </w:r>
      <w:r w:rsidRPr="008A66DA">
        <w:rPr>
          <w:spacing w:val="-6"/>
          <w:lang w:val="es-ES"/>
        </w:rPr>
        <w:t xml:space="preserve"> </w:t>
      </w:r>
      <w:r w:rsidRPr="008A66DA">
        <w:rPr>
          <w:lang w:val="es-ES"/>
        </w:rPr>
        <w:t>de</w:t>
      </w:r>
      <w:r w:rsidRPr="008A66DA">
        <w:rPr>
          <w:spacing w:val="-5"/>
          <w:lang w:val="es-ES"/>
        </w:rPr>
        <w:t xml:space="preserve"> </w:t>
      </w:r>
      <w:r w:rsidRPr="008A66DA">
        <w:rPr>
          <w:spacing w:val="-1"/>
          <w:lang w:val="es-ES"/>
        </w:rPr>
        <w:t>divulgación.</w:t>
      </w:r>
      <w:r w:rsidRPr="008A66DA">
        <w:rPr>
          <w:spacing w:val="-5"/>
          <w:lang w:val="es-ES"/>
        </w:rPr>
        <w:t xml:space="preserve"> </w:t>
      </w:r>
      <w:r w:rsidRPr="008A66DA">
        <w:rPr>
          <w:lang w:val="es-ES"/>
        </w:rPr>
        <w:t>Los</w:t>
      </w:r>
      <w:r w:rsidRPr="008A66DA">
        <w:rPr>
          <w:spacing w:val="-6"/>
          <w:lang w:val="es-ES"/>
        </w:rPr>
        <w:t xml:space="preserve"> </w:t>
      </w:r>
      <w:r w:rsidRPr="008A66DA">
        <w:rPr>
          <w:lang w:val="es-ES"/>
        </w:rPr>
        <w:t>objetivos</w:t>
      </w:r>
      <w:r w:rsidRPr="008A66DA">
        <w:rPr>
          <w:spacing w:val="-6"/>
          <w:lang w:val="es-ES"/>
        </w:rPr>
        <w:t xml:space="preserve"> </w:t>
      </w:r>
      <w:r w:rsidRPr="008A66DA">
        <w:rPr>
          <w:spacing w:val="-1"/>
          <w:lang w:val="es-ES"/>
        </w:rPr>
        <w:t>específicos</w:t>
      </w:r>
      <w:r w:rsidRPr="008A66DA">
        <w:rPr>
          <w:spacing w:val="-5"/>
          <w:lang w:val="es-ES"/>
        </w:rPr>
        <w:t xml:space="preserve"> </w:t>
      </w:r>
      <w:r w:rsidRPr="008A66DA">
        <w:rPr>
          <w:spacing w:val="-1"/>
          <w:lang w:val="es-ES"/>
        </w:rPr>
        <w:t>son:</w:t>
      </w:r>
    </w:p>
    <w:p w:rsidR="00E1389F" w:rsidRPr="008A66DA" w:rsidRDefault="00E1389F" w:rsidP="00054C26">
      <w:pPr>
        <w:pStyle w:val="Textoindependiente"/>
        <w:numPr>
          <w:ilvl w:val="0"/>
          <w:numId w:val="32"/>
        </w:numPr>
        <w:spacing w:after="120" w:line="276" w:lineRule="auto"/>
        <w:jc w:val="both"/>
        <w:rPr>
          <w:lang w:val="es-ES"/>
        </w:rPr>
      </w:pPr>
      <w:r w:rsidRPr="008A66DA">
        <w:rPr>
          <w:spacing w:val="-1"/>
          <w:lang w:val="es-ES"/>
        </w:rPr>
        <w:t>realizar</w:t>
      </w:r>
      <w:r w:rsidRPr="008A66DA">
        <w:rPr>
          <w:spacing w:val="-6"/>
          <w:lang w:val="es-ES"/>
        </w:rPr>
        <w:t xml:space="preserve"> </w:t>
      </w:r>
      <w:r w:rsidRPr="008A66DA">
        <w:rPr>
          <w:spacing w:val="-1"/>
          <w:lang w:val="es-ES"/>
        </w:rPr>
        <w:t>investigaciones</w:t>
      </w:r>
      <w:r w:rsidRPr="008A66DA">
        <w:rPr>
          <w:spacing w:val="-5"/>
          <w:lang w:val="es-ES"/>
        </w:rPr>
        <w:t xml:space="preserve"> </w:t>
      </w:r>
      <w:r w:rsidRPr="008A66DA">
        <w:rPr>
          <w:lang w:val="es-ES"/>
        </w:rPr>
        <w:t>en</w:t>
      </w:r>
      <w:r w:rsidRPr="008A66DA">
        <w:rPr>
          <w:spacing w:val="-5"/>
          <w:lang w:val="es-ES"/>
        </w:rPr>
        <w:t xml:space="preserve"> </w:t>
      </w:r>
      <w:r w:rsidRPr="008A66DA">
        <w:rPr>
          <w:spacing w:val="-1"/>
          <w:lang w:val="es-ES"/>
        </w:rPr>
        <w:t>astronomía</w:t>
      </w:r>
      <w:r w:rsidRPr="008A66DA">
        <w:rPr>
          <w:spacing w:val="-5"/>
          <w:lang w:val="es-ES"/>
        </w:rPr>
        <w:t xml:space="preserve"> </w:t>
      </w:r>
      <w:r w:rsidRPr="008A66DA">
        <w:rPr>
          <w:lang w:val="es-ES"/>
        </w:rPr>
        <w:t>teórica;</w:t>
      </w:r>
    </w:p>
    <w:p w:rsidR="00E1389F" w:rsidRPr="008A66DA" w:rsidRDefault="00E1389F" w:rsidP="00054C26">
      <w:pPr>
        <w:pStyle w:val="Textoindependiente"/>
        <w:numPr>
          <w:ilvl w:val="0"/>
          <w:numId w:val="32"/>
        </w:numPr>
        <w:spacing w:after="120" w:line="276" w:lineRule="auto"/>
        <w:jc w:val="both"/>
        <w:rPr>
          <w:lang w:val="es-ES"/>
        </w:rPr>
      </w:pPr>
      <w:r w:rsidRPr="008A66DA">
        <w:rPr>
          <w:spacing w:val="-1"/>
          <w:lang w:val="es-ES"/>
        </w:rPr>
        <w:t>llevar</w:t>
      </w:r>
      <w:r w:rsidRPr="008A66DA">
        <w:rPr>
          <w:spacing w:val="-17"/>
          <w:lang w:val="es-ES"/>
        </w:rPr>
        <w:t xml:space="preserve"> </w:t>
      </w:r>
      <w:r w:rsidRPr="008A66DA">
        <w:rPr>
          <w:lang w:val="es-ES"/>
        </w:rPr>
        <w:t>a</w:t>
      </w:r>
      <w:r w:rsidRPr="008A66DA">
        <w:rPr>
          <w:spacing w:val="-17"/>
          <w:lang w:val="es-ES"/>
        </w:rPr>
        <w:t xml:space="preserve"> </w:t>
      </w:r>
      <w:r w:rsidRPr="008A66DA">
        <w:rPr>
          <w:spacing w:val="-1"/>
          <w:lang w:val="es-ES"/>
        </w:rPr>
        <w:t>cabo</w:t>
      </w:r>
      <w:r w:rsidRPr="008A66DA">
        <w:rPr>
          <w:spacing w:val="-18"/>
          <w:lang w:val="es-ES"/>
        </w:rPr>
        <w:t xml:space="preserve"> </w:t>
      </w:r>
      <w:r w:rsidRPr="008A66DA">
        <w:rPr>
          <w:spacing w:val="-1"/>
          <w:lang w:val="es-ES"/>
        </w:rPr>
        <w:t>observaciones</w:t>
      </w:r>
      <w:r w:rsidRPr="008A66DA">
        <w:rPr>
          <w:spacing w:val="-18"/>
          <w:lang w:val="es-ES"/>
        </w:rPr>
        <w:t xml:space="preserve"> </w:t>
      </w:r>
      <w:r w:rsidRPr="008A66DA">
        <w:rPr>
          <w:lang w:val="es-ES"/>
        </w:rPr>
        <w:t>y</w:t>
      </w:r>
      <w:r w:rsidRPr="008A66DA">
        <w:rPr>
          <w:spacing w:val="-17"/>
          <w:lang w:val="es-ES"/>
        </w:rPr>
        <w:t xml:space="preserve"> </w:t>
      </w:r>
      <w:r w:rsidRPr="008A66DA">
        <w:rPr>
          <w:lang w:val="es-ES"/>
        </w:rPr>
        <w:t>análisis</w:t>
      </w:r>
      <w:r w:rsidRPr="008A66DA">
        <w:rPr>
          <w:spacing w:val="-17"/>
          <w:lang w:val="es-ES"/>
        </w:rPr>
        <w:t xml:space="preserve"> </w:t>
      </w:r>
      <w:r w:rsidRPr="008A66DA">
        <w:rPr>
          <w:lang w:val="es-ES"/>
        </w:rPr>
        <w:t>de</w:t>
      </w:r>
      <w:r w:rsidRPr="008A66DA">
        <w:rPr>
          <w:spacing w:val="-17"/>
          <w:lang w:val="es-ES"/>
        </w:rPr>
        <w:t xml:space="preserve"> </w:t>
      </w:r>
      <w:r w:rsidRPr="008A66DA">
        <w:rPr>
          <w:lang w:val="es-ES"/>
        </w:rPr>
        <w:t>datos</w:t>
      </w:r>
      <w:r w:rsidRPr="008A66DA">
        <w:rPr>
          <w:spacing w:val="-19"/>
          <w:lang w:val="es-ES"/>
        </w:rPr>
        <w:t xml:space="preserve"> </w:t>
      </w:r>
      <w:r w:rsidRPr="008A66DA">
        <w:rPr>
          <w:lang w:val="es-ES"/>
        </w:rPr>
        <w:t>para</w:t>
      </w:r>
      <w:r w:rsidRPr="008A66DA">
        <w:rPr>
          <w:spacing w:val="-17"/>
          <w:lang w:val="es-ES"/>
        </w:rPr>
        <w:t xml:space="preserve"> </w:t>
      </w:r>
      <w:r w:rsidRPr="008A66DA">
        <w:rPr>
          <w:lang w:val="es-ES"/>
        </w:rPr>
        <w:t>el</w:t>
      </w:r>
      <w:r w:rsidRPr="008A66DA">
        <w:rPr>
          <w:spacing w:val="-18"/>
          <w:lang w:val="es-ES"/>
        </w:rPr>
        <w:t xml:space="preserve"> </w:t>
      </w:r>
      <w:r w:rsidRPr="008A66DA">
        <w:rPr>
          <w:spacing w:val="-1"/>
          <w:lang w:val="es-ES"/>
        </w:rPr>
        <w:t>estudio</w:t>
      </w:r>
      <w:r w:rsidRPr="008A66DA">
        <w:rPr>
          <w:spacing w:val="-18"/>
          <w:lang w:val="es-ES"/>
        </w:rPr>
        <w:t xml:space="preserve"> </w:t>
      </w:r>
      <w:r w:rsidRPr="008A66DA">
        <w:rPr>
          <w:lang w:val="es-ES"/>
        </w:rPr>
        <w:t>de</w:t>
      </w:r>
      <w:r w:rsidRPr="008A66DA">
        <w:rPr>
          <w:spacing w:val="-16"/>
          <w:lang w:val="es-ES"/>
        </w:rPr>
        <w:t xml:space="preserve"> </w:t>
      </w:r>
      <w:r w:rsidRPr="008A66DA">
        <w:rPr>
          <w:lang w:val="es-ES"/>
        </w:rPr>
        <w:t>galaxias</w:t>
      </w:r>
      <w:r w:rsidRPr="008A66DA">
        <w:rPr>
          <w:spacing w:val="-18"/>
          <w:lang w:val="es-ES"/>
        </w:rPr>
        <w:t xml:space="preserve"> </w:t>
      </w:r>
      <w:r w:rsidRPr="008A66DA">
        <w:rPr>
          <w:lang w:val="es-ES"/>
        </w:rPr>
        <w:t>y</w:t>
      </w:r>
      <w:r w:rsidRPr="008A66DA">
        <w:rPr>
          <w:spacing w:val="-17"/>
          <w:lang w:val="es-ES"/>
        </w:rPr>
        <w:t xml:space="preserve"> </w:t>
      </w:r>
      <w:r w:rsidRPr="008A66DA">
        <w:rPr>
          <w:spacing w:val="-1"/>
          <w:lang w:val="es-ES"/>
        </w:rPr>
        <w:t>sistemas</w:t>
      </w:r>
      <w:r w:rsidRPr="008A66DA">
        <w:rPr>
          <w:spacing w:val="55"/>
          <w:lang w:val="es-ES"/>
        </w:rPr>
        <w:t xml:space="preserve"> </w:t>
      </w:r>
      <w:r w:rsidRPr="008A66DA">
        <w:rPr>
          <w:lang w:val="es-ES"/>
        </w:rPr>
        <w:t>de</w:t>
      </w:r>
      <w:r w:rsidRPr="008A66DA">
        <w:rPr>
          <w:spacing w:val="-6"/>
          <w:lang w:val="es-ES"/>
        </w:rPr>
        <w:t xml:space="preserve"> </w:t>
      </w:r>
      <w:r w:rsidRPr="008A66DA">
        <w:rPr>
          <w:spacing w:val="-1"/>
          <w:lang w:val="es-ES"/>
        </w:rPr>
        <w:t>galaxias;</w:t>
      </w:r>
    </w:p>
    <w:p w:rsidR="00E1389F" w:rsidRPr="008A66DA" w:rsidRDefault="00E1389F" w:rsidP="00054C26">
      <w:pPr>
        <w:pStyle w:val="Textoindependiente"/>
        <w:numPr>
          <w:ilvl w:val="0"/>
          <w:numId w:val="32"/>
        </w:numPr>
        <w:spacing w:after="120" w:line="276" w:lineRule="auto"/>
        <w:jc w:val="both"/>
        <w:rPr>
          <w:lang w:val="es-ES"/>
        </w:rPr>
      </w:pPr>
      <w:r w:rsidRPr="008A66DA">
        <w:rPr>
          <w:spacing w:val="-1"/>
          <w:lang w:val="es-ES"/>
        </w:rPr>
        <w:t>concretar</w:t>
      </w:r>
      <w:r w:rsidRPr="008A66DA">
        <w:rPr>
          <w:spacing w:val="-20"/>
          <w:lang w:val="es-ES"/>
        </w:rPr>
        <w:t xml:space="preserve"> </w:t>
      </w:r>
      <w:r w:rsidRPr="008A66DA">
        <w:rPr>
          <w:spacing w:val="-1"/>
          <w:lang w:val="es-ES"/>
        </w:rPr>
        <w:t>la</w:t>
      </w:r>
      <w:r w:rsidRPr="008A66DA">
        <w:rPr>
          <w:spacing w:val="-21"/>
          <w:lang w:val="es-ES"/>
        </w:rPr>
        <w:t xml:space="preserve"> </w:t>
      </w:r>
      <w:r w:rsidRPr="008A66DA">
        <w:rPr>
          <w:spacing w:val="-1"/>
          <w:lang w:val="es-ES"/>
        </w:rPr>
        <w:t>caracterización</w:t>
      </w:r>
      <w:r w:rsidRPr="008A66DA">
        <w:rPr>
          <w:spacing w:val="-21"/>
          <w:lang w:val="es-ES"/>
        </w:rPr>
        <w:t xml:space="preserve"> </w:t>
      </w:r>
      <w:r w:rsidRPr="008A66DA">
        <w:rPr>
          <w:lang w:val="es-ES"/>
        </w:rPr>
        <w:t>de</w:t>
      </w:r>
      <w:r w:rsidRPr="008A66DA">
        <w:rPr>
          <w:spacing w:val="-19"/>
          <w:lang w:val="es-ES"/>
        </w:rPr>
        <w:t xml:space="preserve"> </w:t>
      </w:r>
      <w:r w:rsidRPr="008A66DA">
        <w:rPr>
          <w:spacing w:val="-1"/>
          <w:lang w:val="es-ES"/>
        </w:rPr>
        <w:t>sitios</w:t>
      </w:r>
      <w:r w:rsidRPr="008A66DA">
        <w:rPr>
          <w:spacing w:val="-20"/>
          <w:lang w:val="es-ES"/>
        </w:rPr>
        <w:t xml:space="preserve"> </w:t>
      </w:r>
      <w:r w:rsidRPr="008A66DA">
        <w:rPr>
          <w:lang w:val="es-ES"/>
        </w:rPr>
        <w:t>aptos</w:t>
      </w:r>
      <w:r w:rsidRPr="008A66DA">
        <w:rPr>
          <w:spacing w:val="-21"/>
          <w:lang w:val="es-ES"/>
        </w:rPr>
        <w:t xml:space="preserve"> </w:t>
      </w:r>
      <w:r w:rsidRPr="008A66DA">
        <w:rPr>
          <w:spacing w:val="-1"/>
          <w:lang w:val="es-ES"/>
        </w:rPr>
        <w:t>para</w:t>
      </w:r>
      <w:r w:rsidRPr="008A66DA">
        <w:rPr>
          <w:spacing w:val="-19"/>
          <w:lang w:val="es-ES"/>
        </w:rPr>
        <w:t xml:space="preserve"> </w:t>
      </w:r>
      <w:r w:rsidRPr="008A66DA">
        <w:rPr>
          <w:spacing w:val="-1"/>
          <w:lang w:val="es-ES"/>
        </w:rPr>
        <w:t>la</w:t>
      </w:r>
      <w:r w:rsidRPr="008A66DA">
        <w:rPr>
          <w:spacing w:val="-22"/>
          <w:lang w:val="es-ES"/>
        </w:rPr>
        <w:t xml:space="preserve"> </w:t>
      </w:r>
      <w:r w:rsidRPr="008A66DA">
        <w:rPr>
          <w:spacing w:val="-1"/>
          <w:lang w:val="es-ES"/>
        </w:rPr>
        <w:t>instalación</w:t>
      </w:r>
      <w:r w:rsidRPr="008A66DA">
        <w:rPr>
          <w:spacing w:val="-20"/>
          <w:lang w:val="es-ES"/>
        </w:rPr>
        <w:t xml:space="preserve"> </w:t>
      </w:r>
      <w:r w:rsidRPr="008A66DA">
        <w:rPr>
          <w:lang w:val="es-ES"/>
        </w:rPr>
        <w:t>de</w:t>
      </w:r>
      <w:r w:rsidRPr="008A66DA">
        <w:rPr>
          <w:spacing w:val="-20"/>
          <w:lang w:val="es-ES"/>
        </w:rPr>
        <w:t xml:space="preserve"> </w:t>
      </w:r>
      <w:r w:rsidRPr="008A66DA">
        <w:rPr>
          <w:spacing w:val="-1"/>
          <w:lang w:val="es-ES"/>
        </w:rPr>
        <w:t>grandes</w:t>
      </w:r>
      <w:r w:rsidRPr="008A66DA">
        <w:rPr>
          <w:spacing w:val="-20"/>
          <w:lang w:val="es-ES"/>
        </w:rPr>
        <w:t xml:space="preserve"> </w:t>
      </w:r>
      <w:r w:rsidRPr="008A66DA">
        <w:rPr>
          <w:spacing w:val="-1"/>
          <w:lang w:val="es-ES"/>
        </w:rPr>
        <w:t>facilidades</w:t>
      </w:r>
      <w:r w:rsidRPr="008A66DA">
        <w:rPr>
          <w:spacing w:val="83"/>
          <w:w w:val="99"/>
          <w:lang w:val="es-ES"/>
        </w:rPr>
        <w:t xml:space="preserve"> </w:t>
      </w:r>
      <w:r w:rsidRPr="008A66DA">
        <w:rPr>
          <w:lang w:val="es-ES"/>
        </w:rPr>
        <w:t>de</w:t>
      </w:r>
      <w:r w:rsidRPr="008A66DA">
        <w:rPr>
          <w:spacing w:val="-10"/>
          <w:lang w:val="es-ES"/>
        </w:rPr>
        <w:t xml:space="preserve"> </w:t>
      </w:r>
      <w:r w:rsidRPr="008A66DA">
        <w:rPr>
          <w:spacing w:val="-1"/>
          <w:lang w:val="es-ES"/>
        </w:rPr>
        <w:t>observación</w:t>
      </w:r>
      <w:r w:rsidRPr="008A66DA">
        <w:rPr>
          <w:spacing w:val="-9"/>
          <w:lang w:val="es-ES"/>
        </w:rPr>
        <w:t xml:space="preserve"> </w:t>
      </w:r>
      <w:r w:rsidRPr="008A66DA">
        <w:rPr>
          <w:spacing w:val="-1"/>
          <w:lang w:val="es-ES"/>
        </w:rPr>
        <w:t>astronómica</w:t>
      </w:r>
      <w:r w:rsidRPr="008A66DA">
        <w:rPr>
          <w:spacing w:val="-10"/>
          <w:lang w:val="es-ES"/>
        </w:rPr>
        <w:t xml:space="preserve"> </w:t>
      </w:r>
      <w:r w:rsidRPr="008A66DA">
        <w:rPr>
          <w:lang w:val="es-ES"/>
        </w:rPr>
        <w:t>en</w:t>
      </w:r>
      <w:r w:rsidRPr="008A66DA">
        <w:rPr>
          <w:spacing w:val="-9"/>
          <w:lang w:val="es-ES"/>
        </w:rPr>
        <w:t xml:space="preserve"> </w:t>
      </w:r>
      <w:r w:rsidRPr="008A66DA">
        <w:rPr>
          <w:lang w:val="es-ES"/>
        </w:rPr>
        <w:t>territorio</w:t>
      </w:r>
      <w:r w:rsidRPr="008A66DA">
        <w:rPr>
          <w:spacing w:val="-10"/>
          <w:lang w:val="es-ES"/>
        </w:rPr>
        <w:t xml:space="preserve"> </w:t>
      </w:r>
      <w:r w:rsidRPr="008A66DA">
        <w:rPr>
          <w:spacing w:val="-1"/>
          <w:lang w:val="es-ES"/>
        </w:rPr>
        <w:t>argentino;</w:t>
      </w:r>
    </w:p>
    <w:p w:rsidR="00E1389F" w:rsidRPr="008A66DA" w:rsidRDefault="00E1389F" w:rsidP="00054C26">
      <w:pPr>
        <w:pStyle w:val="Textoindependiente"/>
        <w:numPr>
          <w:ilvl w:val="0"/>
          <w:numId w:val="32"/>
        </w:numPr>
        <w:spacing w:after="120" w:line="276" w:lineRule="auto"/>
        <w:jc w:val="both"/>
        <w:rPr>
          <w:lang w:val="es-ES"/>
        </w:rPr>
      </w:pPr>
      <w:r w:rsidRPr="008A66DA">
        <w:rPr>
          <w:spacing w:val="-1"/>
          <w:lang w:val="es-ES"/>
        </w:rPr>
        <w:t>promover</w:t>
      </w:r>
      <w:r w:rsidRPr="008A66DA">
        <w:rPr>
          <w:spacing w:val="-4"/>
          <w:lang w:val="es-ES"/>
        </w:rPr>
        <w:t xml:space="preserve"> </w:t>
      </w:r>
      <w:r w:rsidRPr="008A66DA">
        <w:rPr>
          <w:spacing w:val="-1"/>
          <w:lang w:val="es-ES"/>
        </w:rPr>
        <w:t>la</w:t>
      </w:r>
      <w:r w:rsidRPr="008A66DA">
        <w:rPr>
          <w:spacing w:val="-4"/>
          <w:lang w:val="es-ES"/>
        </w:rPr>
        <w:t xml:space="preserve"> </w:t>
      </w:r>
      <w:r w:rsidRPr="008A66DA">
        <w:rPr>
          <w:spacing w:val="-1"/>
          <w:lang w:val="es-ES"/>
        </w:rPr>
        <w:t>formación</w:t>
      </w:r>
      <w:r w:rsidRPr="008A66DA">
        <w:rPr>
          <w:spacing w:val="-4"/>
          <w:lang w:val="es-ES"/>
        </w:rPr>
        <w:t xml:space="preserve"> </w:t>
      </w:r>
      <w:r w:rsidRPr="008A66DA">
        <w:rPr>
          <w:lang w:val="es-ES"/>
        </w:rPr>
        <w:t>de</w:t>
      </w:r>
      <w:r w:rsidRPr="008A66DA">
        <w:rPr>
          <w:spacing w:val="-4"/>
          <w:lang w:val="es-ES"/>
        </w:rPr>
        <w:t xml:space="preserve"> </w:t>
      </w:r>
      <w:r w:rsidRPr="008A66DA">
        <w:rPr>
          <w:spacing w:val="-1"/>
          <w:lang w:val="es-ES"/>
        </w:rPr>
        <w:t>recursos</w:t>
      </w:r>
      <w:r w:rsidRPr="008A66DA">
        <w:rPr>
          <w:spacing w:val="-4"/>
          <w:lang w:val="es-ES"/>
        </w:rPr>
        <w:t xml:space="preserve"> </w:t>
      </w:r>
      <w:r w:rsidRPr="008A66DA">
        <w:rPr>
          <w:lang w:val="es-ES"/>
        </w:rPr>
        <w:t>humanos</w:t>
      </w:r>
      <w:r w:rsidRPr="008A66DA">
        <w:rPr>
          <w:spacing w:val="-4"/>
          <w:lang w:val="es-ES"/>
        </w:rPr>
        <w:t xml:space="preserve"> </w:t>
      </w:r>
      <w:r w:rsidRPr="008A66DA">
        <w:rPr>
          <w:lang w:val="es-ES"/>
        </w:rPr>
        <w:t>en</w:t>
      </w:r>
      <w:r w:rsidRPr="008A66DA">
        <w:rPr>
          <w:spacing w:val="-4"/>
          <w:lang w:val="es-ES"/>
        </w:rPr>
        <w:t xml:space="preserve"> </w:t>
      </w:r>
      <w:r w:rsidRPr="008A66DA">
        <w:rPr>
          <w:lang w:val="es-ES"/>
        </w:rPr>
        <w:t>todos</w:t>
      </w:r>
      <w:r w:rsidRPr="008A66DA">
        <w:rPr>
          <w:spacing w:val="-5"/>
          <w:lang w:val="es-ES"/>
        </w:rPr>
        <w:t xml:space="preserve"> </w:t>
      </w:r>
      <w:r w:rsidRPr="008A66DA">
        <w:rPr>
          <w:spacing w:val="-1"/>
          <w:lang w:val="es-ES"/>
        </w:rPr>
        <w:t>los</w:t>
      </w:r>
      <w:r w:rsidRPr="008A66DA">
        <w:rPr>
          <w:spacing w:val="-5"/>
          <w:lang w:val="es-ES"/>
        </w:rPr>
        <w:t xml:space="preserve"> </w:t>
      </w:r>
      <w:r w:rsidRPr="008A66DA">
        <w:rPr>
          <w:lang w:val="es-ES"/>
        </w:rPr>
        <w:t>niveles;</w:t>
      </w:r>
      <w:r w:rsidRPr="008A66DA">
        <w:rPr>
          <w:spacing w:val="-4"/>
          <w:lang w:val="es-ES"/>
        </w:rPr>
        <w:t xml:space="preserve"> </w:t>
      </w:r>
      <w:r w:rsidRPr="008A66DA">
        <w:rPr>
          <w:lang w:val="es-ES"/>
        </w:rPr>
        <w:t>y</w:t>
      </w:r>
    </w:p>
    <w:p w:rsidR="00E1389F" w:rsidRPr="008A66DA" w:rsidRDefault="00E1389F" w:rsidP="00054C26">
      <w:pPr>
        <w:pStyle w:val="Textoindependiente"/>
        <w:numPr>
          <w:ilvl w:val="0"/>
          <w:numId w:val="32"/>
        </w:numPr>
        <w:spacing w:after="120" w:line="276" w:lineRule="auto"/>
        <w:jc w:val="both"/>
        <w:rPr>
          <w:lang w:val="es-ES"/>
        </w:rPr>
      </w:pPr>
      <w:r w:rsidRPr="008A66DA">
        <w:rPr>
          <w:spacing w:val="-1"/>
          <w:lang w:val="es-ES"/>
        </w:rPr>
        <w:t>extender</w:t>
      </w:r>
      <w:r w:rsidRPr="008A66DA">
        <w:rPr>
          <w:spacing w:val="52"/>
          <w:lang w:val="es-ES"/>
        </w:rPr>
        <w:t xml:space="preserve"> </w:t>
      </w:r>
      <w:r w:rsidRPr="008A66DA">
        <w:rPr>
          <w:spacing w:val="-1"/>
          <w:lang w:val="es-ES"/>
        </w:rPr>
        <w:t>las</w:t>
      </w:r>
      <w:r w:rsidRPr="008A66DA">
        <w:rPr>
          <w:spacing w:val="52"/>
          <w:lang w:val="es-ES"/>
        </w:rPr>
        <w:t xml:space="preserve"> </w:t>
      </w:r>
      <w:r w:rsidRPr="008A66DA">
        <w:rPr>
          <w:spacing w:val="-1"/>
          <w:lang w:val="es-ES"/>
        </w:rPr>
        <w:t>actividades</w:t>
      </w:r>
      <w:r w:rsidRPr="008A66DA">
        <w:rPr>
          <w:spacing w:val="53"/>
          <w:lang w:val="es-ES"/>
        </w:rPr>
        <w:t xml:space="preserve"> </w:t>
      </w:r>
      <w:r w:rsidRPr="008A66DA">
        <w:rPr>
          <w:lang w:val="es-ES"/>
        </w:rPr>
        <w:t>que</w:t>
      </w:r>
      <w:r w:rsidRPr="008A66DA">
        <w:rPr>
          <w:spacing w:val="51"/>
          <w:lang w:val="es-ES"/>
        </w:rPr>
        <w:t xml:space="preserve"> </w:t>
      </w:r>
      <w:r w:rsidRPr="008A66DA">
        <w:rPr>
          <w:spacing w:val="-1"/>
          <w:lang w:val="es-ES"/>
        </w:rPr>
        <w:t>se</w:t>
      </w:r>
      <w:r w:rsidRPr="008A66DA">
        <w:rPr>
          <w:spacing w:val="52"/>
          <w:lang w:val="es-ES"/>
        </w:rPr>
        <w:t xml:space="preserve"> </w:t>
      </w:r>
      <w:r w:rsidRPr="008A66DA">
        <w:rPr>
          <w:spacing w:val="-1"/>
          <w:lang w:val="es-ES"/>
        </w:rPr>
        <w:t>realizan</w:t>
      </w:r>
      <w:r w:rsidRPr="008A66DA">
        <w:rPr>
          <w:spacing w:val="52"/>
          <w:lang w:val="es-ES"/>
        </w:rPr>
        <w:t xml:space="preserve"> </w:t>
      </w:r>
      <w:r w:rsidRPr="008A66DA">
        <w:rPr>
          <w:lang w:val="es-ES"/>
        </w:rPr>
        <w:t>y</w:t>
      </w:r>
      <w:r w:rsidRPr="008A66DA">
        <w:rPr>
          <w:spacing w:val="51"/>
          <w:lang w:val="es-ES"/>
        </w:rPr>
        <w:t xml:space="preserve"> </w:t>
      </w:r>
      <w:r w:rsidRPr="008A66DA">
        <w:rPr>
          <w:spacing w:val="-1"/>
          <w:lang w:val="es-ES"/>
        </w:rPr>
        <w:t>sus</w:t>
      </w:r>
      <w:r w:rsidRPr="008A66DA">
        <w:rPr>
          <w:spacing w:val="53"/>
          <w:lang w:val="es-ES"/>
        </w:rPr>
        <w:t xml:space="preserve"> </w:t>
      </w:r>
      <w:r w:rsidRPr="008A66DA">
        <w:rPr>
          <w:spacing w:val="-1"/>
          <w:lang w:val="es-ES"/>
        </w:rPr>
        <w:t>resultados</w:t>
      </w:r>
      <w:r w:rsidRPr="008A66DA">
        <w:rPr>
          <w:spacing w:val="52"/>
          <w:lang w:val="es-ES"/>
        </w:rPr>
        <w:t xml:space="preserve"> </w:t>
      </w:r>
      <w:r w:rsidRPr="008A66DA">
        <w:rPr>
          <w:lang w:val="es-ES"/>
        </w:rPr>
        <w:t>a</w:t>
      </w:r>
      <w:r w:rsidRPr="008A66DA">
        <w:rPr>
          <w:spacing w:val="52"/>
          <w:lang w:val="es-ES"/>
        </w:rPr>
        <w:t xml:space="preserve"> </w:t>
      </w:r>
      <w:r w:rsidRPr="008A66DA">
        <w:rPr>
          <w:spacing w:val="-1"/>
          <w:lang w:val="es-ES"/>
        </w:rPr>
        <w:t>la</w:t>
      </w:r>
      <w:r w:rsidRPr="008A66DA">
        <w:rPr>
          <w:spacing w:val="50"/>
          <w:lang w:val="es-ES"/>
        </w:rPr>
        <w:t xml:space="preserve"> </w:t>
      </w:r>
      <w:r w:rsidRPr="008A66DA">
        <w:rPr>
          <w:spacing w:val="-1"/>
          <w:lang w:val="es-ES"/>
        </w:rPr>
        <w:t>sociedad</w:t>
      </w:r>
      <w:r w:rsidRPr="008A66DA">
        <w:rPr>
          <w:spacing w:val="51"/>
          <w:lang w:val="es-ES"/>
        </w:rPr>
        <w:t xml:space="preserve"> </w:t>
      </w:r>
      <w:r w:rsidRPr="008A66DA">
        <w:rPr>
          <w:lang w:val="es-ES"/>
        </w:rPr>
        <w:t>en</w:t>
      </w:r>
      <w:r w:rsidRPr="008A66DA">
        <w:rPr>
          <w:spacing w:val="51"/>
          <w:lang w:val="es-ES"/>
        </w:rPr>
        <w:t xml:space="preserve"> </w:t>
      </w:r>
      <w:r w:rsidRPr="008A66DA">
        <w:rPr>
          <w:spacing w:val="-1"/>
          <w:lang w:val="es-ES"/>
        </w:rPr>
        <w:t>su</w:t>
      </w:r>
      <w:r w:rsidRPr="008A66DA">
        <w:rPr>
          <w:spacing w:val="70"/>
          <w:lang w:val="es-ES"/>
        </w:rPr>
        <w:t xml:space="preserve"> </w:t>
      </w:r>
      <w:r w:rsidRPr="008A66DA">
        <w:rPr>
          <w:spacing w:val="-1"/>
          <w:lang w:val="es-ES"/>
        </w:rPr>
        <w:t>conjunto.</w:t>
      </w:r>
    </w:p>
    <w:p w:rsidR="00E1389F" w:rsidRPr="008A66DA" w:rsidRDefault="00E1389F" w:rsidP="00E1389F">
      <w:pPr>
        <w:pStyle w:val="Textoindependiente"/>
        <w:spacing w:after="120" w:line="276" w:lineRule="auto"/>
        <w:ind w:left="0" w:firstLine="708"/>
        <w:jc w:val="both"/>
        <w:rPr>
          <w:lang w:val="es-ES"/>
        </w:rPr>
      </w:pPr>
      <w:r w:rsidRPr="008A66DA">
        <w:rPr>
          <w:b/>
          <w:spacing w:val="-1"/>
          <w:lang w:val="es-ES"/>
        </w:rPr>
        <w:lastRenderedPageBreak/>
        <w:t>Políticas</w:t>
      </w:r>
      <w:r w:rsidRPr="008A66DA">
        <w:rPr>
          <w:b/>
          <w:spacing w:val="-10"/>
          <w:lang w:val="es-ES"/>
        </w:rPr>
        <w:t xml:space="preserve"> </w:t>
      </w:r>
      <w:r w:rsidRPr="008A66DA">
        <w:rPr>
          <w:b/>
          <w:lang w:val="es-ES"/>
        </w:rPr>
        <w:t>y</w:t>
      </w:r>
      <w:r w:rsidRPr="008A66DA">
        <w:rPr>
          <w:b/>
          <w:spacing w:val="-12"/>
          <w:lang w:val="es-ES"/>
        </w:rPr>
        <w:t xml:space="preserve"> </w:t>
      </w:r>
      <w:r w:rsidRPr="008A66DA">
        <w:rPr>
          <w:b/>
          <w:spacing w:val="-1"/>
          <w:lang w:val="es-ES"/>
        </w:rPr>
        <w:t>estrategias.</w:t>
      </w:r>
      <w:r w:rsidRPr="008A66DA">
        <w:rPr>
          <w:b/>
          <w:spacing w:val="-9"/>
          <w:lang w:val="es-ES"/>
        </w:rPr>
        <w:t xml:space="preserve"> </w:t>
      </w:r>
      <w:r w:rsidRPr="008A66DA">
        <w:rPr>
          <w:lang w:val="es-ES"/>
        </w:rPr>
        <w:t>El</w:t>
      </w:r>
      <w:r w:rsidRPr="008A66DA">
        <w:rPr>
          <w:spacing w:val="-11"/>
          <w:lang w:val="es-ES"/>
        </w:rPr>
        <w:t xml:space="preserve"> </w:t>
      </w:r>
      <w:r w:rsidRPr="008A66DA">
        <w:rPr>
          <w:spacing w:val="-1"/>
          <w:lang w:val="es-ES"/>
        </w:rPr>
        <w:t>IATE</w:t>
      </w:r>
      <w:r w:rsidRPr="008A66DA">
        <w:rPr>
          <w:spacing w:val="-9"/>
          <w:lang w:val="es-ES"/>
        </w:rPr>
        <w:t xml:space="preserve"> </w:t>
      </w:r>
      <w:r w:rsidRPr="008A66DA">
        <w:rPr>
          <w:lang w:val="es-ES"/>
        </w:rPr>
        <w:t>no</w:t>
      </w:r>
      <w:r w:rsidRPr="008A66DA">
        <w:rPr>
          <w:spacing w:val="-10"/>
          <w:lang w:val="es-ES"/>
        </w:rPr>
        <w:t xml:space="preserve"> </w:t>
      </w:r>
      <w:r w:rsidRPr="008A66DA">
        <w:rPr>
          <w:lang w:val="es-ES"/>
        </w:rPr>
        <w:t>posee</w:t>
      </w:r>
      <w:r w:rsidRPr="008A66DA">
        <w:rPr>
          <w:spacing w:val="-9"/>
          <w:lang w:val="es-ES"/>
        </w:rPr>
        <w:t xml:space="preserve"> </w:t>
      </w:r>
      <w:r w:rsidRPr="008A66DA">
        <w:rPr>
          <w:lang w:val="es-ES"/>
        </w:rPr>
        <w:t>un</w:t>
      </w:r>
      <w:r w:rsidRPr="008A66DA">
        <w:rPr>
          <w:spacing w:val="-12"/>
          <w:lang w:val="es-ES"/>
        </w:rPr>
        <w:t xml:space="preserve"> </w:t>
      </w:r>
      <w:r w:rsidRPr="008A66DA">
        <w:rPr>
          <w:lang w:val="es-ES"/>
        </w:rPr>
        <w:t>plan</w:t>
      </w:r>
      <w:r w:rsidRPr="008A66DA">
        <w:rPr>
          <w:spacing w:val="-10"/>
          <w:lang w:val="es-ES"/>
        </w:rPr>
        <w:t xml:space="preserve"> </w:t>
      </w:r>
      <w:r w:rsidRPr="008A66DA">
        <w:rPr>
          <w:spacing w:val="-1"/>
          <w:lang w:val="es-ES"/>
        </w:rPr>
        <w:t>estratégico</w:t>
      </w:r>
      <w:r w:rsidRPr="008A66DA">
        <w:rPr>
          <w:spacing w:val="-11"/>
          <w:lang w:val="es-ES"/>
        </w:rPr>
        <w:t xml:space="preserve"> </w:t>
      </w:r>
      <w:r w:rsidRPr="008A66DA">
        <w:rPr>
          <w:lang w:val="es-ES"/>
        </w:rPr>
        <w:t>explícito.</w:t>
      </w:r>
      <w:r w:rsidRPr="008A66DA">
        <w:rPr>
          <w:spacing w:val="-10"/>
          <w:lang w:val="es-ES"/>
        </w:rPr>
        <w:t xml:space="preserve"> </w:t>
      </w:r>
      <w:r w:rsidRPr="008A66DA">
        <w:rPr>
          <w:spacing w:val="-1"/>
          <w:lang w:val="es-ES"/>
        </w:rPr>
        <w:t>Desde</w:t>
      </w:r>
      <w:r w:rsidRPr="008A66DA">
        <w:rPr>
          <w:spacing w:val="-9"/>
          <w:lang w:val="es-ES"/>
        </w:rPr>
        <w:t xml:space="preserve"> </w:t>
      </w:r>
      <w:r w:rsidRPr="008A66DA">
        <w:rPr>
          <w:lang w:val="es-ES"/>
        </w:rPr>
        <w:t>su</w:t>
      </w:r>
      <w:r w:rsidRPr="008A66DA">
        <w:rPr>
          <w:spacing w:val="37"/>
          <w:w w:val="99"/>
          <w:lang w:val="es-ES"/>
        </w:rPr>
        <w:t xml:space="preserve"> </w:t>
      </w:r>
      <w:r w:rsidRPr="008A66DA">
        <w:rPr>
          <w:spacing w:val="-1"/>
          <w:lang w:val="es-ES"/>
        </w:rPr>
        <w:t>creación,</w:t>
      </w:r>
      <w:r w:rsidRPr="008A66DA">
        <w:rPr>
          <w:spacing w:val="46"/>
          <w:lang w:val="es-ES"/>
        </w:rPr>
        <w:t xml:space="preserve"> </w:t>
      </w:r>
      <w:r w:rsidRPr="008A66DA">
        <w:rPr>
          <w:spacing w:val="-1"/>
          <w:lang w:val="es-ES"/>
        </w:rPr>
        <w:t>la</w:t>
      </w:r>
      <w:r w:rsidRPr="008A66DA">
        <w:rPr>
          <w:spacing w:val="48"/>
          <w:lang w:val="es-ES"/>
        </w:rPr>
        <w:t xml:space="preserve"> </w:t>
      </w:r>
      <w:r w:rsidRPr="008A66DA">
        <w:rPr>
          <w:spacing w:val="-1"/>
          <w:lang w:val="es-ES"/>
        </w:rPr>
        <w:t>evolución</w:t>
      </w:r>
      <w:r w:rsidRPr="008A66DA">
        <w:rPr>
          <w:spacing w:val="48"/>
          <w:lang w:val="es-ES"/>
        </w:rPr>
        <w:t xml:space="preserve"> </w:t>
      </w:r>
      <w:r w:rsidRPr="008A66DA">
        <w:rPr>
          <w:lang w:val="es-ES"/>
        </w:rPr>
        <w:t>y</w:t>
      </w:r>
      <w:r w:rsidRPr="008A66DA">
        <w:rPr>
          <w:spacing w:val="48"/>
          <w:lang w:val="es-ES"/>
        </w:rPr>
        <w:t xml:space="preserve"> </w:t>
      </w:r>
      <w:r w:rsidRPr="008A66DA">
        <w:rPr>
          <w:lang w:val="es-ES"/>
        </w:rPr>
        <w:t>el</w:t>
      </w:r>
      <w:r w:rsidRPr="008A66DA">
        <w:rPr>
          <w:spacing w:val="47"/>
          <w:lang w:val="es-ES"/>
        </w:rPr>
        <w:t xml:space="preserve"> </w:t>
      </w:r>
      <w:r w:rsidRPr="008A66DA">
        <w:rPr>
          <w:spacing w:val="-1"/>
          <w:lang w:val="es-ES"/>
        </w:rPr>
        <w:t>crecimiento</w:t>
      </w:r>
      <w:r w:rsidRPr="008A66DA">
        <w:rPr>
          <w:spacing w:val="49"/>
          <w:lang w:val="es-ES"/>
        </w:rPr>
        <w:t xml:space="preserve"> </w:t>
      </w:r>
      <w:r w:rsidRPr="008A66DA">
        <w:rPr>
          <w:lang w:val="es-ES"/>
        </w:rPr>
        <w:t>del</w:t>
      </w:r>
      <w:r w:rsidRPr="008A66DA">
        <w:rPr>
          <w:spacing w:val="47"/>
          <w:lang w:val="es-ES"/>
        </w:rPr>
        <w:t xml:space="preserve"> </w:t>
      </w:r>
      <w:r w:rsidRPr="008A66DA">
        <w:rPr>
          <w:spacing w:val="-1"/>
          <w:lang w:val="es-ES"/>
        </w:rPr>
        <w:t>Instituto</w:t>
      </w:r>
      <w:r w:rsidRPr="008A66DA">
        <w:rPr>
          <w:spacing w:val="47"/>
          <w:lang w:val="es-ES"/>
        </w:rPr>
        <w:t xml:space="preserve"> </w:t>
      </w:r>
      <w:r w:rsidRPr="008A66DA">
        <w:rPr>
          <w:spacing w:val="-1"/>
          <w:lang w:val="es-ES"/>
        </w:rPr>
        <w:t>se</w:t>
      </w:r>
      <w:r w:rsidRPr="008A66DA">
        <w:rPr>
          <w:spacing w:val="48"/>
          <w:lang w:val="es-ES"/>
        </w:rPr>
        <w:t xml:space="preserve"> </w:t>
      </w:r>
      <w:r w:rsidRPr="008A66DA">
        <w:rPr>
          <w:lang w:val="es-ES"/>
        </w:rPr>
        <w:t>ha</w:t>
      </w:r>
      <w:r w:rsidRPr="008A66DA">
        <w:rPr>
          <w:spacing w:val="47"/>
          <w:lang w:val="es-ES"/>
        </w:rPr>
        <w:t xml:space="preserve"> </w:t>
      </w:r>
      <w:r w:rsidRPr="008A66DA">
        <w:rPr>
          <w:spacing w:val="-1"/>
          <w:lang w:val="es-ES"/>
        </w:rPr>
        <w:t>ido</w:t>
      </w:r>
      <w:r w:rsidRPr="008A66DA">
        <w:rPr>
          <w:spacing w:val="46"/>
          <w:lang w:val="es-ES"/>
        </w:rPr>
        <w:t xml:space="preserve"> </w:t>
      </w:r>
      <w:r w:rsidRPr="008A66DA">
        <w:rPr>
          <w:lang w:val="es-ES"/>
        </w:rPr>
        <w:t>dando</w:t>
      </w:r>
      <w:r w:rsidRPr="008A66DA">
        <w:rPr>
          <w:spacing w:val="48"/>
          <w:lang w:val="es-ES"/>
        </w:rPr>
        <w:t xml:space="preserve"> </w:t>
      </w:r>
      <w:r w:rsidRPr="008A66DA">
        <w:rPr>
          <w:spacing w:val="-1"/>
          <w:lang w:val="es-ES"/>
        </w:rPr>
        <w:t>gracias</w:t>
      </w:r>
      <w:r w:rsidRPr="008A66DA">
        <w:rPr>
          <w:spacing w:val="48"/>
          <w:lang w:val="es-ES"/>
        </w:rPr>
        <w:t xml:space="preserve"> </w:t>
      </w:r>
      <w:r w:rsidRPr="008A66DA">
        <w:rPr>
          <w:lang w:val="es-ES"/>
        </w:rPr>
        <w:t>a</w:t>
      </w:r>
      <w:r w:rsidRPr="008A66DA">
        <w:rPr>
          <w:spacing w:val="48"/>
          <w:lang w:val="es-ES"/>
        </w:rPr>
        <w:t xml:space="preserve"> </w:t>
      </w:r>
      <w:r w:rsidRPr="008A66DA">
        <w:rPr>
          <w:spacing w:val="-1"/>
          <w:lang w:val="es-ES"/>
        </w:rPr>
        <w:t>la</w:t>
      </w:r>
      <w:r w:rsidRPr="008A66DA">
        <w:rPr>
          <w:spacing w:val="50"/>
          <w:w w:val="99"/>
          <w:lang w:val="es-ES"/>
        </w:rPr>
        <w:t xml:space="preserve"> </w:t>
      </w:r>
      <w:r w:rsidRPr="008A66DA">
        <w:rPr>
          <w:spacing w:val="-1"/>
          <w:lang w:val="es-ES"/>
        </w:rPr>
        <w:t>incorporación</w:t>
      </w:r>
      <w:r w:rsidRPr="008A66DA">
        <w:rPr>
          <w:spacing w:val="1"/>
          <w:lang w:val="es-ES"/>
        </w:rPr>
        <w:t xml:space="preserve"> </w:t>
      </w:r>
      <w:r w:rsidRPr="008A66DA">
        <w:rPr>
          <w:lang w:val="es-ES"/>
        </w:rPr>
        <w:t>de</w:t>
      </w:r>
      <w:r w:rsidRPr="008A66DA">
        <w:rPr>
          <w:spacing w:val="3"/>
          <w:lang w:val="es-ES"/>
        </w:rPr>
        <w:t xml:space="preserve"> </w:t>
      </w:r>
      <w:r w:rsidRPr="008A66DA">
        <w:rPr>
          <w:spacing w:val="-1"/>
          <w:lang w:val="es-ES"/>
        </w:rPr>
        <w:t>becarios</w:t>
      </w:r>
      <w:r w:rsidRPr="008A66DA">
        <w:rPr>
          <w:spacing w:val="1"/>
          <w:lang w:val="es-ES"/>
        </w:rPr>
        <w:t xml:space="preserve"> </w:t>
      </w:r>
      <w:r w:rsidRPr="008A66DA">
        <w:rPr>
          <w:spacing w:val="-1"/>
          <w:lang w:val="es-ES"/>
        </w:rPr>
        <w:t>posdoctorales</w:t>
      </w:r>
      <w:r w:rsidRPr="008A66DA">
        <w:rPr>
          <w:spacing w:val="3"/>
          <w:lang w:val="es-ES"/>
        </w:rPr>
        <w:t xml:space="preserve"> </w:t>
      </w:r>
      <w:r w:rsidRPr="008A66DA">
        <w:rPr>
          <w:lang w:val="es-ES"/>
        </w:rPr>
        <w:t>vía</w:t>
      </w:r>
      <w:r w:rsidRPr="008A66DA">
        <w:rPr>
          <w:spacing w:val="1"/>
          <w:lang w:val="es-ES"/>
        </w:rPr>
        <w:t xml:space="preserve"> </w:t>
      </w:r>
      <w:r w:rsidRPr="008A66DA">
        <w:rPr>
          <w:spacing w:val="-1"/>
          <w:lang w:val="es-ES"/>
        </w:rPr>
        <w:t>CIC-CONICET</w:t>
      </w:r>
      <w:r w:rsidRPr="008A66DA">
        <w:rPr>
          <w:spacing w:val="3"/>
          <w:lang w:val="es-ES"/>
        </w:rPr>
        <w:t xml:space="preserve"> </w:t>
      </w:r>
      <w:r w:rsidRPr="008A66DA">
        <w:rPr>
          <w:lang w:val="es-ES"/>
        </w:rPr>
        <w:t>a</w:t>
      </w:r>
      <w:r w:rsidRPr="008A66DA">
        <w:rPr>
          <w:spacing w:val="3"/>
          <w:lang w:val="es-ES"/>
        </w:rPr>
        <w:t xml:space="preserve"> </w:t>
      </w:r>
      <w:r w:rsidRPr="008A66DA">
        <w:rPr>
          <w:spacing w:val="-1"/>
          <w:lang w:val="es-ES"/>
        </w:rPr>
        <w:t>las</w:t>
      </w:r>
      <w:r w:rsidRPr="008A66DA">
        <w:rPr>
          <w:spacing w:val="2"/>
          <w:lang w:val="es-ES"/>
        </w:rPr>
        <w:t xml:space="preserve"> </w:t>
      </w:r>
      <w:r w:rsidRPr="008A66DA">
        <w:rPr>
          <w:spacing w:val="-1"/>
          <w:lang w:val="es-ES"/>
        </w:rPr>
        <w:t>líneas</w:t>
      </w:r>
      <w:r w:rsidRPr="008A66DA">
        <w:rPr>
          <w:spacing w:val="3"/>
          <w:lang w:val="es-ES"/>
        </w:rPr>
        <w:t xml:space="preserve"> </w:t>
      </w:r>
      <w:r w:rsidRPr="008A66DA">
        <w:rPr>
          <w:spacing w:val="-1"/>
          <w:lang w:val="es-ES"/>
        </w:rPr>
        <w:t>preexistentes</w:t>
      </w:r>
      <w:r w:rsidRPr="008A66DA">
        <w:rPr>
          <w:spacing w:val="1"/>
          <w:lang w:val="es-ES"/>
        </w:rPr>
        <w:t xml:space="preserve"> </w:t>
      </w:r>
      <w:r w:rsidRPr="008A66DA">
        <w:rPr>
          <w:lang w:val="es-ES"/>
        </w:rPr>
        <w:t>y</w:t>
      </w:r>
      <w:r w:rsidRPr="008A66DA">
        <w:rPr>
          <w:spacing w:val="101"/>
          <w:w w:val="99"/>
          <w:lang w:val="es-ES"/>
        </w:rPr>
        <w:t xml:space="preserve"> </w:t>
      </w:r>
      <w:r w:rsidRPr="008A66DA">
        <w:rPr>
          <w:lang w:val="es-ES"/>
        </w:rPr>
        <w:t>al</w:t>
      </w:r>
      <w:r w:rsidRPr="008A66DA">
        <w:rPr>
          <w:spacing w:val="-11"/>
          <w:lang w:val="es-ES"/>
        </w:rPr>
        <w:t xml:space="preserve"> </w:t>
      </w:r>
      <w:r w:rsidRPr="008A66DA">
        <w:rPr>
          <w:spacing w:val="-1"/>
          <w:lang w:val="es-ES"/>
        </w:rPr>
        <w:t>aprovechamiento</w:t>
      </w:r>
      <w:r w:rsidRPr="008A66DA">
        <w:rPr>
          <w:spacing w:val="-12"/>
          <w:lang w:val="es-ES"/>
        </w:rPr>
        <w:t xml:space="preserve"> </w:t>
      </w:r>
      <w:r w:rsidRPr="008A66DA">
        <w:rPr>
          <w:lang w:val="es-ES"/>
        </w:rPr>
        <w:t>puntual</w:t>
      </w:r>
      <w:r w:rsidRPr="008A66DA">
        <w:rPr>
          <w:spacing w:val="-11"/>
          <w:lang w:val="es-ES"/>
        </w:rPr>
        <w:t xml:space="preserve"> </w:t>
      </w:r>
      <w:r w:rsidRPr="008A66DA">
        <w:rPr>
          <w:lang w:val="es-ES"/>
        </w:rPr>
        <w:t>de</w:t>
      </w:r>
      <w:r w:rsidRPr="008A66DA">
        <w:rPr>
          <w:spacing w:val="-10"/>
          <w:lang w:val="es-ES"/>
        </w:rPr>
        <w:t xml:space="preserve"> </w:t>
      </w:r>
      <w:r w:rsidRPr="008A66DA">
        <w:rPr>
          <w:lang w:val="es-ES"/>
        </w:rPr>
        <w:t>oportunidades</w:t>
      </w:r>
      <w:r w:rsidRPr="008A66DA">
        <w:rPr>
          <w:spacing w:val="-10"/>
          <w:lang w:val="es-ES"/>
        </w:rPr>
        <w:t xml:space="preserve"> </w:t>
      </w:r>
      <w:r w:rsidRPr="008A66DA">
        <w:rPr>
          <w:lang w:val="es-ES"/>
        </w:rPr>
        <w:t>de</w:t>
      </w:r>
      <w:r w:rsidRPr="008A66DA">
        <w:rPr>
          <w:spacing w:val="-10"/>
          <w:lang w:val="es-ES"/>
        </w:rPr>
        <w:t xml:space="preserve"> </w:t>
      </w:r>
      <w:r w:rsidRPr="008A66DA">
        <w:rPr>
          <w:spacing w:val="-1"/>
          <w:lang w:val="es-ES"/>
        </w:rPr>
        <w:t>incorporación</w:t>
      </w:r>
      <w:r w:rsidRPr="008A66DA">
        <w:rPr>
          <w:spacing w:val="-11"/>
          <w:lang w:val="es-ES"/>
        </w:rPr>
        <w:t xml:space="preserve"> </w:t>
      </w:r>
      <w:r w:rsidRPr="008A66DA">
        <w:rPr>
          <w:lang w:val="es-ES"/>
        </w:rPr>
        <w:t>de</w:t>
      </w:r>
      <w:r w:rsidRPr="008A66DA">
        <w:rPr>
          <w:spacing w:val="-10"/>
          <w:lang w:val="es-ES"/>
        </w:rPr>
        <w:t xml:space="preserve"> </w:t>
      </w:r>
      <w:r w:rsidRPr="008A66DA">
        <w:rPr>
          <w:spacing w:val="-1"/>
          <w:lang w:val="es-ES"/>
        </w:rPr>
        <w:t>recursos</w:t>
      </w:r>
      <w:r w:rsidRPr="008A66DA">
        <w:rPr>
          <w:spacing w:val="-11"/>
          <w:lang w:val="es-ES"/>
        </w:rPr>
        <w:t xml:space="preserve"> </w:t>
      </w:r>
      <w:r w:rsidRPr="008A66DA">
        <w:rPr>
          <w:spacing w:val="-1"/>
          <w:lang w:val="es-ES"/>
        </w:rPr>
        <w:t>humanos</w:t>
      </w:r>
      <w:r w:rsidRPr="008A66DA">
        <w:rPr>
          <w:spacing w:val="69"/>
          <w:w w:val="99"/>
          <w:lang w:val="es-ES"/>
        </w:rPr>
        <w:t xml:space="preserve"> </w:t>
      </w:r>
      <w:r w:rsidRPr="008A66DA">
        <w:rPr>
          <w:spacing w:val="-1"/>
          <w:lang w:val="es-ES"/>
        </w:rPr>
        <w:t>formados</w:t>
      </w:r>
      <w:r w:rsidRPr="008A66DA">
        <w:rPr>
          <w:spacing w:val="48"/>
          <w:lang w:val="es-ES"/>
        </w:rPr>
        <w:t xml:space="preserve"> </w:t>
      </w:r>
      <w:r w:rsidRPr="008A66DA">
        <w:rPr>
          <w:lang w:val="es-ES"/>
        </w:rPr>
        <w:t>que</w:t>
      </w:r>
      <w:r w:rsidRPr="008A66DA">
        <w:rPr>
          <w:spacing w:val="48"/>
          <w:lang w:val="es-ES"/>
        </w:rPr>
        <w:t xml:space="preserve"> </w:t>
      </w:r>
      <w:r w:rsidRPr="008A66DA">
        <w:rPr>
          <w:spacing w:val="-1"/>
          <w:lang w:val="es-ES"/>
        </w:rPr>
        <w:t>implementaron</w:t>
      </w:r>
      <w:r w:rsidRPr="008A66DA">
        <w:rPr>
          <w:spacing w:val="48"/>
          <w:lang w:val="es-ES"/>
        </w:rPr>
        <w:t xml:space="preserve"> </w:t>
      </w:r>
      <w:r w:rsidRPr="008A66DA">
        <w:rPr>
          <w:lang w:val="es-ES"/>
        </w:rPr>
        <w:t>nuevas</w:t>
      </w:r>
      <w:r w:rsidRPr="008A66DA">
        <w:rPr>
          <w:spacing w:val="49"/>
          <w:lang w:val="es-ES"/>
        </w:rPr>
        <w:t xml:space="preserve"> </w:t>
      </w:r>
      <w:r w:rsidRPr="008A66DA">
        <w:rPr>
          <w:spacing w:val="-1"/>
          <w:lang w:val="es-ES"/>
        </w:rPr>
        <w:t>líneas</w:t>
      </w:r>
      <w:r w:rsidRPr="008A66DA">
        <w:rPr>
          <w:spacing w:val="50"/>
          <w:lang w:val="es-ES"/>
        </w:rPr>
        <w:t xml:space="preserve"> </w:t>
      </w:r>
      <w:r w:rsidRPr="008A66DA">
        <w:rPr>
          <w:spacing w:val="-1"/>
          <w:lang w:val="es-ES"/>
        </w:rPr>
        <w:t>de</w:t>
      </w:r>
      <w:r w:rsidRPr="008A66DA">
        <w:rPr>
          <w:spacing w:val="48"/>
          <w:lang w:val="es-ES"/>
        </w:rPr>
        <w:t xml:space="preserve"> </w:t>
      </w:r>
      <w:r w:rsidRPr="008A66DA">
        <w:rPr>
          <w:spacing w:val="-1"/>
          <w:lang w:val="es-ES"/>
        </w:rPr>
        <w:t>investigación.</w:t>
      </w:r>
      <w:r w:rsidRPr="008A66DA">
        <w:rPr>
          <w:spacing w:val="48"/>
          <w:lang w:val="es-ES"/>
        </w:rPr>
        <w:t xml:space="preserve"> </w:t>
      </w:r>
      <w:r w:rsidRPr="008A66DA">
        <w:rPr>
          <w:lang w:val="es-ES"/>
        </w:rPr>
        <w:t>Esta</w:t>
      </w:r>
      <w:r w:rsidRPr="008A66DA">
        <w:rPr>
          <w:spacing w:val="48"/>
          <w:lang w:val="es-ES"/>
        </w:rPr>
        <w:t xml:space="preserve"> </w:t>
      </w:r>
      <w:r w:rsidRPr="008A66DA">
        <w:rPr>
          <w:spacing w:val="-1"/>
          <w:lang w:val="es-ES"/>
        </w:rPr>
        <w:t>forma</w:t>
      </w:r>
      <w:r w:rsidRPr="008A66DA">
        <w:rPr>
          <w:spacing w:val="49"/>
          <w:lang w:val="es-ES"/>
        </w:rPr>
        <w:t xml:space="preserve"> </w:t>
      </w:r>
      <w:r w:rsidRPr="008A66DA">
        <w:rPr>
          <w:lang w:val="es-ES"/>
        </w:rPr>
        <w:t>de</w:t>
      </w:r>
      <w:r w:rsidRPr="008A66DA">
        <w:rPr>
          <w:spacing w:val="53"/>
          <w:w w:val="99"/>
          <w:lang w:val="es-ES"/>
        </w:rPr>
        <w:t xml:space="preserve"> </w:t>
      </w:r>
      <w:r w:rsidRPr="008A66DA">
        <w:rPr>
          <w:spacing w:val="-1"/>
          <w:lang w:val="es-ES"/>
        </w:rPr>
        <w:t>crecimiento</w:t>
      </w:r>
      <w:r w:rsidRPr="008A66DA">
        <w:rPr>
          <w:spacing w:val="24"/>
          <w:lang w:val="es-ES"/>
        </w:rPr>
        <w:t xml:space="preserve"> </w:t>
      </w:r>
      <w:r w:rsidRPr="008A66DA">
        <w:rPr>
          <w:spacing w:val="-1"/>
          <w:lang w:val="es-ES"/>
        </w:rPr>
        <w:t>constituye,</w:t>
      </w:r>
      <w:r w:rsidRPr="008A66DA">
        <w:rPr>
          <w:spacing w:val="25"/>
          <w:lang w:val="es-ES"/>
        </w:rPr>
        <w:t xml:space="preserve"> </w:t>
      </w:r>
      <w:r w:rsidRPr="008A66DA">
        <w:rPr>
          <w:lang w:val="es-ES"/>
        </w:rPr>
        <w:t>por</w:t>
      </w:r>
      <w:r w:rsidRPr="008A66DA">
        <w:rPr>
          <w:spacing w:val="25"/>
          <w:lang w:val="es-ES"/>
        </w:rPr>
        <w:t xml:space="preserve"> </w:t>
      </w:r>
      <w:r w:rsidRPr="008A66DA">
        <w:rPr>
          <w:lang w:val="es-ES"/>
        </w:rPr>
        <w:t>un</w:t>
      </w:r>
      <w:r w:rsidRPr="008A66DA">
        <w:rPr>
          <w:spacing w:val="24"/>
          <w:lang w:val="es-ES"/>
        </w:rPr>
        <w:t xml:space="preserve"> </w:t>
      </w:r>
      <w:r w:rsidRPr="008A66DA">
        <w:rPr>
          <w:spacing w:val="-1"/>
          <w:lang w:val="es-ES"/>
        </w:rPr>
        <w:t>lado,</w:t>
      </w:r>
      <w:r w:rsidRPr="008A66DA">
        <w:rPr>
          <w:spacing w:val="25"/>
          <w:lang w:val="es-ES"/>
        </w:rPr>
        <w:t xml:space="preserve"> </w:t>
      </w:r>
      <w:r w:rsidRPr="008A66DA">
        <w:rPr>
          <w:lang w:val="es-ES"/>
        </w:rPr>
        <w:t>una</w:t>
      </w:r>
      <w:r w:rsidRPr="008A66DA">
        <w:rPr>
          <w:spacing w:val="24"/>
          <w:lang w:val="es-ES"/>
        </w:rPr>
        <w:t xml:space="preserve"> </w:t>
      </w:r>
      <w:r w:rsidRPr="008A66DA">
        <w:rPr>
          <w:spacing w:val="-1"/>
          <w:lang w:val="es-ES"/>
        </w:rPr>
        <w:t>fortaleza</w:t>
      </w:r>
      <w:r w:rsidRPr="008A66DA">
        <w:rPr>
          <w:spacing w:val="24"/>
          <w:lang w:val="es-ES"/>
        </w:rPr>
        <w:t xml:space="preserve"> </w:t>
      </w:r>
      <w:r w:rsidRPr="008A66DA">
        <w:rPr>
          <w:spacing w:val="-1"/>
          <w:lang w:val="es-ES"/>
        </w:rPr>
        <w:t>porque</w:t>
      </w:r>
      <w:r w:rsidRPr="008A66DA">
        <w:rPr>
          <w:spacing w:val="25"/>
          <w:lang w:val="es-ES"/>
        </w:rPr>
        <w:t xml:space="preserve"> </w:t>
      </w:r>
      <w:r w:rsidRPr="008A66DA">
        <w:rPr>
          <w:lang w:val="es-ES"/>
        </w:rPr>
        <w:t>el</w:t>
      </w:r>
      <w:r w:rsidRPr="008A66DA">
        <w:rPr>
          <w:spacing w:val="25"/>
          <w:lang w:val="es-ES"/>
        </w:rPr>
        <w:t xml:space="preserve"> </w:t>
      </w:r>
      <w:r w:rsidRPr="008A66DA">
        <w:rPr>
          <w:lang w:val="es-ES"/>
        </w:rPr>
        <w:t>crecimiento</w:t>
      </w:r>
      <w:r w:rsidRPr="008A66DA">
        <w:rPr>
          <w:spacing w:val="25"/>
          <w:lang w:val="es-ES"/>
        </w:rPr>
        <w:t xml:space="preserve"> </w:t>
      </w:r>
      <w:r w:rsidRPr="008A66DA">
        <w:rPr>
          <w:lang w:val="es-ES"/>
        </w:rPr>
        <w:t>opera</w:t>
      </w:r>
      <w:r w:rsidRPr="008A66DA">
        <w:rPr>
          <w:spacing w:val="25"/>
          <w:lang w:val="es-ES"/>
        </w:rPr>
        <w:t xml:space="preserve"> </w:t>
      </w:r>
      <w:r w:rsidRPr="008A66DA">
        <w:rPr>
          <w:lang w:val="es-ES"/>
        </w:rPr>
        <w:t>por</w:t>
      </w:r>
      <w:r w:rsidRPr="008A66DA">
        <w:rPr>
          <w:spacing w:val="69"/>
          <w:w w:val="99"/>
          <w:lang w:val="es-ES"/>
        </w:rPr>
        <w:t xml:space="preserve"> </w:t>
      </w:r>
      <w:r w:rsidRPr="008A66DA">
        <w:rPr>
          <w:lang w:val="es-ES"/>
        </w:rPr>
        <w:t>difusión</w:t>
      </w:r>
      <w:r w:rsidRPr="008A66DA">
        <w:rPr>
          <w:spacing w:val="34"/>
          <w:lang w:val="es-ES"/>
        </w:rPr>
        <w:t xml:space="preserve"> </w:t>
      </w:r>
      <w:r w:rsidRPr="008A66DA">
        <w:rPr>
          <w:lang w:val="es-ES"/>
        </w:rPr>
        <w:t>manteniendo</w:t>
      </w:r>
      <w:r w:rsidRPr="008A66DA">
        <w:rPr>
          <w:spacing w:val="35"/>
          <w:lang w:val="es-ES"/>
        </w:rPr>
        <w:t xml:space="preserve"> </w:t>
      </w:r>
      <w:r w:rsidRPr="008A66DA">
        <w:rPr>
          <w:spacing w:val="-1"/>
          <w:lang w:val="es-ES"/>
        </w:rPr>
        <w:t>mucha</w:t>
      </w:r>
      <w:r w:rsidRPr="008A66DA">
        <w:rPr>
          <w:spacing w:val="36"/>
          <w:lang w:val="es-ES"/>
        </w:rPr>
        <w:t xml:space="preserve"> </w:t>
      </w:r>
      <w:r w:rsidRPr="008A66DA">
        <w:rPr>
          <w:spacing w:val="-1"/>
          <w:lang w:val="es-ES"/>
        </w:rPr>
        <w:t>interacción</w:t>
      </w:r>
      <w:r w:rsidRPr="008A66DA">
        <w:rPr>
          <w:spacing w:val="35"/>
          <w:lang w:val="es-ES"/>
        </w:rPr>
        <w:t xml:space="preserve"> </w:t>
      </w:r>
      <w:r w:rsidRPr="008A66DA">
        <w:rPr>
          <w:lang w:val="es-ES"/>
        </w:rPr>
        <w:t>entre</w:t>
      </w:r>
      <w:r w:rsidRPr="008A66DA">
        <w:rPr>
          <w:spacing w:val="37"/>
          <w:lang w:val="es-ES"/>
        </w:rPr>
        <w:t xml:space="preserve"> </w:t>
      </w:r>
      <w:r w:rsidRPr="008A66DA">
        <w:rPr>
          <w:spacing w:val="-1"/>
          <w:lang w:val="es-ES"/>
        </w:rPr>
        <w:t>los</w:t>
      </w:r>
      <w:r w:rsidRPr="008A66DA">
        <w:rPr>
          <w:spacing w:val="36"/>
          <w:lang w:val="es-ES"/>
        </w:rPr>
        <w:t xml:space="preserve"> </w:t>
      </w:r>
      <w:r w:rsidRPr="008A66DA">
        <w:rPr>
          <w:spacing w:val="-1"/>
          <w:lang w:val="es-ES"/>
        </w:rPr>
        <w:t>distintos</w:t>
      </w:r>
      <w:r w:rsidRPr="008A66DA">
        <w:rPr>
          <w:spacing w:val="36"/>
          <w:lang w:val="es-ES"/>
        </w:rPr>
        <w:t xml:space="preserve"> </w:t>
      </w:r>
      <w:r w:rsidRPr="008A66DA">
        <w:rPr>
          <w:spacing w:val="-1"/>
          <w:lang w:val="es-ES"/>
        </w:rPr>
        <w:t>grupos,</w:t>
      </w:r>
      <w:r w:rsidRPr="008A66DA">
        <w:rPr>
          <w:spacing w:val="35"/>
          <w:lang w:val="es-ES"/>
        </w:rPr>
        <w:t xml:space="preserve"> </w:t>
      </w:r>
      <w:r w:rsidRPr="008A66DA">
        <w:rPr>
          <w:lang w:val="es-ES"/>
        </w:rPr>
        <w:t>que</w:t>
      </w:r>
      <w:r w:rsidRPr="008A66DA">
        <w:rPr>
          <w:spacing w:val="36"/>
          <w:lang w:val="es-ES"/>
        </w:rPr>
        <w:t xml:space="preserve"> </w:t>
      </w:r>
      <w:r w:rsidRPr="008A66DA">
        <w:rPr>
          <w:spacing w:val="-1"/>
          <w:lang w:val="es-ES"/>
        </w:rPr>
        <w:t>tienden</w:t>
      </w:r>
      <w:r w:rsidRPr="008A66DA">
        <w:rPr>
          <w:spacing w:val="35"/>
          <w:lang w:val="es-ES"/>
        </w:rPr>
        <w:t xml:space="preserve"> </w:t>
      </w:r>
      <w:r w:rsidRPr="008A66DA">
        <w:rPr>
          <w:lang w:val="es-ES"/>
        </w:rPr>
        <w:t>a</w:t>
      </w:r>
      <w:r w:rsidRPr="008A66DA">
        <w:rPr>
          <w:spacing w:val="41"/>
          <w:w w:val="99"/>
          <w:lang w:val="es-ES"/>
        </w:rPr>
        <w:t xml:space="preserve"> </w:t>
      </w:r>
      <w:r w:rsidRPr="008A66DA">
        <w:rPr>
          <w:lang w:val="es-ES"/>
        </w:rPr>
        <w:t>actuar</w:t>
      </w:r>
      <w:r w:rsidRPr="008A66DA">
        <w:rPr>
          <w:spacing w:val="-18"/>
          <w:lang w:val="es-ES"/>
        </w:rPr>
        <w:t xml:space="preserve"> </w:t>
      </w:r>
      <w:r w:rsidRPr="008A66DA">
        <w:rPr>
          <w:lang w:val="es-ES"/>
        </w:rPr>
        <w:t>en</w:t>
      </w:r>
      <w:r w:rsidRPr="008A66DA">
        <w:rPr>
          <w:spacing w:val="-19"/>
          <w:lang w:val="es-ES"/>
        </w:rPr>
        <w:t xml:space="preserve"> </w:t>
      </w:r>
      <w:r w:rsidRPr="008A66DA">
        <w:rPr>
          <w:spacing w:val="-1"/>
          <w:lang w:val="es-ES"/>
        </w:rPr>
        <w:t>forma</w:t>
      </w:r>
      <w:r w:rsidRPr="008A66DA">
        <w:rPr>
          <w:spacing w:val="-17"/>
          <w:lang w:val="es-ES"/>
        </w:rPr>
        <w:t xml:space="preserve"> </w:t>
      </w:r>
      <w:r w:rsidRPr="008A66DA">
        <w:rPr>
          <w:spacing w:val="-1"/>
          <w:lang w:val="es-ES"/>
        </w:rPr>
        <w:t>coherente.</w:t>
      </w:r>
      <w:r w:rsidRPr="008A66DA">
        <w:rPr>
          <w:spacing w:val="-18"/>
          <w:lang w:val="es-ES"/>
        </w:rPr>
        <w:t xml:space="preserve"> </w:t>
      </w:r>
      <w:r w:rsidRPr="008A66DA">
        <w:rPr>
          <w:spacing w:val="-1"/>
          <w:lang w:val="es-ES"/>
        </w:rPr>
        <w:t>Pero,</w:t>
      </w:r>
      <w:r w:rsidRPr="008A66DA">
        <w:rPr>
          <w:spacing w:val="-19"/>
          <w:lang w:val="es-ES"/>
        </w:rPr>
        <w:t xml:space="preserve"> </w:t>
      </w:r>
      <w:r w:rsidRPr="008A66DA">
        <w:rPr>
          <w:lang w:val="es-ES"/>
        </w:rPr>
        <w:t>por</w:t>
      </w:r>
      <w:r w:rsidRPr="008A66DA">
        <w:rPr>
          <w:spacing w:val="-18"/>
          <w:lang w:val="es-ES"/>
        </w:rPr>
        <w:t xml:space="preserve"> </w:t>
      </w:r>
      <w:r w:rsidRPr="008A66DA">
        <w:rPr>
          <w:spacing w:val="-1"/>
          <w:lang w:val="es-ES"/>
        </w:rPr>
        <w:t>otro,</w:t>
      </w:r>
      <w:r w:rsidRPr="008A66DA">
        <w:rPr>
          <w:spacing w:val="-18"/>
          <w:lang w:val="es-ES"/>
        </w:rPr>
        <w:t xml:space="preserve"> </w:t>
      </w:r>
      <w:r w:rsidRPr="008A66DA">
        <w:rPr>
          <w:spacing w:val="-1"/>
          <w:lang w:val="es-ES"/>
        </w:rPr>
        <w:t>puede</w:t>
      </w:r>
      <w:r w:rsidRPr="008A66DA">
        <w:rPr>
          <w:spacing w:val="-18"/>
          <w:lang w:val="es-ES"/>
        </w:rPr>
        <w:t xml:space="preserve"> </w:t>
      </w:r>
      <w:r w:rsidRPr="008A66DA">
        <w:rPr>
          <w:spacing w:val="-1"/>
          <w:lang w:val="es-ES"/>
        </w:rPr>
        <w:t>derivar</w:t>
      </w:r>
      <w:r w:rsidRPr="008A66DA">
        <w:rPr>
          <w:spacing w:val="-18"/>
          <w:lang w:val="es-ES"/>
        </w:rPr>
        <w:t xml:space="preserve"> </w:t>
      </w:r>
      <w:r w:rsidRPr="008A66DA">
        <w:rPr>
          <w:lang w:val="es-ES"/>
        </w:rPr>
        <w:t>en</w:t>
      </w:r>
      <w:r w:rsidRPr="008A66DA">
        <w:rPr>
          <w:spacing w:val="-17"/>
          <w:lang w:val="es-ES"/>
        </w:rPr>
        <w:t xml:space="preserve"> </w:t>
      </w:r>
      <w:r w:rsidRPr="008A66DA">
        <w:rPr>
          <w:lang w:val="es-ES"/>
        </w:rPr>
        <w:t>una</w:t>
      </w:r>
      <w:r w:rsidRPr="008A66DA">
        <w:rPr>
          <w:spacing w:val="-20"/>
          <w:lang w:val="es-ES"/>
        </w:rPr>
        <w:t xml:space="preserve"> </w:t>
      </w:r>
      <w:r w:rsidRPr="008A66DA">
        <w:rPr>
          <w:spacing w:val="-1"/>
          <w:lang w:val="es-ES"/>
        </w:rPr>
        <w:t>debilidad</w:t>
      </w:r>
      <w:r w:rsidRPr="008A66DA">
        <w:rPr>
          <w:spacing w:val="-17"/>
          <w:lang w:val="es-ES"/>
        </w:rPr>
        <w:t xml:space="preserve"> </w:t>
      </w:r>
      <w:r w:rsidRPr="008A66DA">
        <w:rPr>
          <w:lang w:val="es-ES"/>
        </w:rPr>
        <w:t>en</w:t>
      </w:r>
      <w:r w:rsidRPr="008A66DA">
        <w:rPr>
          <w:spacing w:val="-18"/>
          <w:lang w:val="es-ES"/>
        </w:rPr>
        <w:t xml:space="preserve"> </w:t>
      </w:r>
      <w:r w:rsidRPr="008A66DA">
        <w:rPr>
          <w:spacing w:val="-1"/>
          <w:lang w:val="es-ES"/>
        </w:rPr>
        <w:t>la</w:t>
      </w:r>
      <w:r w:rsidRPr="008A66DA">
        <w:rPr>
          <w:spacing w:val="-19"/>
          <w:lang w:val="es-ES"/>
        </w:rPr>
        <w:t xml:space="preserve"> </w:t>
      </w:r>
      <w:r w:rsidRPr="008A66DA">
        <w:rPr>
          <w:spacing w:val="-1"/>
          <w:lang w:val="es-ES"/>
        </w:rPr>
        <w:t>medida</w:t>
      </w:r>
      <w:r w:rsidRPr="008A66DA">
        <w:rPr>
          <w:spacing w:val="62"/>
          <w:w w:val="99"/>
          <w:lang w:val="es-ES"/>
        </w:rPr>
        <w:t xml:space="preserve"> </w:t>
      </w:r>
      <w:r w:rsidRPr="008A66DA">
        <w:rPr>
          <w:lang w:val="es-ES"/>
        </w:rPr>
        <w:t>en</w:t>
      </w:r>
      <w:r w:rsidRPr="008A66DA">
        <w:rPr>
          <w:spacing w:val="-8"/>
          <w:lang w:val="es-ES"/>
        </w:rPr>
        <w:t xml:space="preserve"> </w:t>
      </w:r>
      <w:r w:rsidRPr="008A66DA">
        <w:rPr>
          <w:lang w:val="es-ES"/>
        </w:rPr>
        <w:t>que</w:t>
      </w:r>
      <w:r w:rsidRPr="008A66DA">
        <w:rPr>
          <w:spacing w:val="-8"/>
          <w:lang w:val="es-ES"/>
        </w:rPr>
        <w:t xml:space="preserve"> </w:t>
      </w:r>
      <w:r w:rsidRPr="008A66DA">
        <w:rPr>
          <w:lang w:val="es-ES"/>
        </w:rPr>
        <w:t>fomente</w:t>
      </w:r>
      <w:r w:rsidRPr="008A66DA">
        <w:rPr>
          <w:spacing w:val="-9"/>
          <w:lang w:val="es-ES"/>
        </w:rPr>
        <w:t xml:space="preserve"> </w:t>
      </w:r>
      <w:r w:rsidRPr="008A66DA">
        <w:rPr>
          <w:spacing w:val="-1"/>
          <w:lang w:val="es-ES"/>
        </w:rPr>
        <w:t>endogamias</w:t>
      </w:r>
      <w:r w:rsidRPr="008A66DA">
        <w:rPr>
          <w:spacing w:val="-8"/>
          <w:lang w:val="es-ES"/>
        </w:rPr>
        <w:t xml:space="preserve"> </w:t>
      </w:r>
      <w:r w:rsidRPr="008A66DA">
        <w:rPr>
          <w:spacing w:val="-1"/>
          <w:lang w:val="es-ES"/>
        </w:rPr>
        <w:t>temáticas.</w:t>
      </w:r>
    </w:p>
    <w:p w:rsidR="00E1389F" w:rsidRPr="008A66DA" w:rsidRDefault="00E1389F" w:rsidP="00E1389F">
      <w:pPr>
        <w:pStyle w:val="Textoindependiente"/>
        <w:spacing w:after="120" w:line="276" w:lineRule="auto"/>
        <w:ind w:left="0" w:firstLine="708"/>
        <w:jc w:val="both"/>
        <w:rPr>
          <w:lang w:val="es-ES"/>
        </w:rPr>
      </w:pPr>
      <w:r w:rsidRPr="008A66DA">
        <w:rPr>
          <w:spacing w:val="-1"/>
          <w:lang w:val="es-ES"/>
        </w:rPr>
        <w:t>Se</w:t>
      </w:r>
      <w:r w:rsidRPr="008A66DA">
        <w:rPr>
          <w:spacing w:val="3"/>
          <w:lang w:val="es-ES"/>
        </w:rPr>
        <w:t xml:space="preserve"> </w:t>
      </w:r>
      <w:r w:rsidRPr="008A66DA">
        <w:rPr>
          <w:lang w:val="es-ES"/>
        </w:rPr>
        <w:t>observa</w:t>
      </w:r>
      <w:r w:rsidRPr="008A66DA">
        <w:rPr>
          <w:spacing w:val="2"/>
          <w:lang w:val="es-ES"/>
        </w:rPr>
        <w:t xml:space="preserve"> </w:t>
      </w:r>
      <w:r w:rsidRPr="008A66DA">
        <w:rPr>
          <w:lang w:val="es-ES"/>
        </w:rPr>
        <w:t>en</w:t>
      </w:r>
      <w:r w:rsidRPr="008A66DA">
        <w:rPr>
          <w:spacing w:val="4"/>
          <w:lang w:val="es-ES"/>
        </w:rPr>
        <w:t xml:space="preserve"> </w:t>
      </w:r>
      <w:proofErr w:type="spellStart"/>
      <w:r w:rsidRPr="008A66DA">
        <w:rPr>
          <w:lang w:val="es-ES"/>
        </w:rPr>
        <w:t>e</w:t>
      </w:r>
      <w:proofErr w:type="spellEnd"/>
      <w:r w:rsidRPr="008A66DA">
        <w:rPr>
          <w:spacing w:val="2"/>
          <w:lang w:val="es-ES"/>
        </w:rPr>
        <w:t xml:space="preserve"> </w:t>
      </w:r>
      <w:r w:rsidRPr="008A66DA">
        <w:rPr>
          <w:spacing w:val="-1"/>
          <w:lang w:val="es-ES"/>
        </w:rPr>
        <w:t>IATE</w:t>
      </w:r>
      <w:r w:rsidRPr="008A66DA">
        <w:rPr>
          <w:spacing w:val="3"/>
          <w:lang w:val="es-ES"/>
        </w:rPr>
        <w:t xml:space="preserve"> </w:t>
      </w:r>
      <w:r w:rsidRPr="008A66DA">
        <w:rPr>
          <w:lang w:val="es-ES"/>
        </w:rPr>
        <w:t>una</w:t>
      </w:r>
      <w:r w:rsidRPr="008A66DA">
        <w:rPr>
          <w:spacing w:val="3"/>
          <w:lang w:val="es-ES"/>
        </w:rPr>
        <w:t xml:space="preserve"> </w:t>
      </w:r>
      <w:r w:rsidRPr="008A66DA">
        <w:rPr>
          <w:lang w:val="es-ES"/>
        </w:rPr>
        <w:t>buena</w:t>
      </w:r>
      <w:r w:rsidRPr="008A66DA">
        <w:rPr>
          <w:spacing w:val="3"/>
          <w:lang w:val="es-ES"/>
        </w:rPr>
        <w:t xml:space="preserve"> </w:t>
      </w:r>
      <w:r w:rsidRPr="008A66DA">
        <w:rPr>
          <w:lang w:val="es-ES"/>
        </w:rPr>
        <w:t>política</w:t>
      </w:r>
      <w:r w:rsidRPr="008A66DA">
        <w:rPr>
          <w:spacing w:val="3"/>
          <w:lang w:val="es-ES"/>
        </w:rPr>
        <w:t xml:space="preserve"> </w:t>
      </w:r>
      <w:r w:rsidRPr="008A66DA">
        <w:rPr>
          <w:lang w:val="es-ES"/>
        </w:rPr>
        <w:t>de</w:t>
      </w:r>
      <w:r w:rsidRPr="008A66DA">
        <w:rPr>
          <w:spacing w:val="4"/>
          <w:lang w:val="es-ES"/>
        </w:rPr>
        <w:t xml:space="preserve"> </w:t>
      </w:r>
      <w:r w:rsidRPr="008A66DA">
        <w:rPr>
          <w:spacing w:val="-1"/>
          <w:lang w:val="es-ES"/>
        </w:rPr>
        <w:t>actualización</w:t>
      </w:r>
      <w:r w:rsidRPr="008A66DA">
        <w:rPr>
          <w:spacing w:val="2"/>
          <w:lang w:val="es-ES"/>
        </w:rPr>
        <w:t xml:space="preserve"> </w:t>
      </w:r>
      <w:r w:rsidRPr="008A66DA">
        <w:rPr>
          <w:lang w:val="es-ES"/>
        </w:rPr>
        <w:t>y</w:t>
      </w:r>
      <w:r w:rsidRPr="008A66DA">
        <w:rPr>
          <w:spacing w:val="4"/>
          <w:lang w:val="es-ES"/>
        </w:rPr>
        <w:t xml:space="preserve"> </w:t>
      </w:r>
      <w:r w:rsidRPr="008A66DA">
        <w:rPr>
          <w:spacing w:val="-1"/>
          <w:lang w:val="es-ES"/>
        </w:rPr>
        <w:t>capacitación</w:t>
      </w:r>
      <w:r w:rsidRPr="008A66DA">
        <w:rPr>
          <w:spacing w:val="2"/>
          <w:lang w:val="es-ES"/>
        </w:rPr>
        <w:t xml:space="preserve"> </w:t>
      </w:r>
      <w:r w:rsidRPr="008A66DA">
        <w:rPr>
          <w:lang w:val="es-ES"/>
        </w:rPr>
        <w:t>de</w:t>
      </w:r>
      <w:r w:rsidRPr="008A66DA">
        <w:rPr>
          <w:spacing w:val="4"/>
          <w:lang w:val="es-ES"/>
        </w:rPr>
        <w:t xml:space="preserve"> </w:t>
      </w:r>
      <w:r w:rsidRPr="008A66DA">
        <w:rPr>
          <w:spacing w:val="-1"/>
          <w:lang w:val="es-ES"/>
        </w:rPr>
        <w:t>los</w:t>
      </w:r>
      <w:r>
        <w:rPr>
          <w:lang w:val="es-ES"/>
        </w:rPr>
        <w:t xml:space="preserve"> </w:t>
      </w:r>
      <w:r w:rsidRPr="008A66DA">
        <w:rPr>
          <w:spacing w:val="-1"/>
          <w:lang w:val="es-ES"/>
        </w:rPr>
        <w:t>recursos</w:t>
      </w:r>
      <w:r w:rsidRPr="008A66DA">
        <w:rPr>
          <w:spacing w:val="25"/>
          <w:lang w:val="es-ES"/>
        </w:rPr>
        <w:t xml:space="preserve"> </w:t>
      </w:r>
      <w:r w:rsidRPr="008A66DA">
        <w:rPr>
          <w:spacing w:val="-1"/>
          <w:lang w:val="es-ES"/>
        </w:rPr>
        <w:t>humanos</w:t>
      </w:r>
      <w:r w:rsidRPr="008A66DA">
        <w:rPr>
          <w:spacing w:val="25"/>
          <w:lang w:val="es-ES"/>
        </w:rPr>
        <w:t xml:space="preserve"> </w:t>
      </w:r>
      <w:r w:rsidRPr="008A66DA">
        <w:rPr>
          <w:lang w:val="es-ES"/>
        </w:rPr>
        <w:t>en</w:t>
      </w:r>
      <w:r w:rsidRPr="008A66DA">
        <w:rPr>
          <w:spacing w:val="25"/>
          <w:lang w:val="es-ES"/>
        </w:rPr>
        <w:t xml:space="preserve"> </w:t>
      </w:r>
      <w:r w:rsidRPr="008A66DA">
        <w:rPr>
          <w:spacing w:val="-1"/>
          <w:lang w:val="es-ES"/>
        </w:rPr>
        <w:t>investigación,</w:t>
      </w:r>
      <w:r w:rsidRPr="008A66DA">
        <w:rPr>
          <w:spacing w:val="25"/>
          <w:lang w:val="es-ES"/>
        </w:rPr>
        <w:t xml:space="preserve"> </w:t>
      </w:r>
      <w:r w:rsidRPr="008A66DA">
        <w:rPr>
          <w:spacing w:val="-1"/>
          <w:lang w:val="es-ES"/>
        </w:rPr>
        <w:t>con</w:t>
      </w:r>
      <w:r w:rsidRPr="008A66DA">
        <w:rPr>
          <w:spacing w:val="26"/>
          <w:lang w:val="es-ES"/>
        </w:rPr>
        <w:t xml:space="preserve"> </w:t>
      </w:r>
      <w:r w:rsidRPr="008A66DA">
        <w:rPr>
          <w:spacing w:val="-1"/>
          <w:lang w:val="es-ES"/>
        </w:rPr>
        <w:t>seminarios</w:t>
      </w:r>
      <w:r w:rsidRPr="008A66DA">
        <w:rPr>
          <w:spacing w:val="26"/>
          <w:lang w:val="es-ES"/>
        </w:rPr>
        <w:t xml:space="preserve"> </w:t>
      </w:r>
      <w:r w:rsidRPr="008A66DA">
        <w:rPr>
          <w:spacing w:val="-1"/>
          <w:lang w:val="es-ES"/>
        </w:rPr>
        <w:t>periódicos</w:t>
      </w:r>
      <w:r w:rsidRPr="008A66DA">
        <w:rPr>
          <w:spacing w:val="25"/>
          <w:lang w:val="es-ES"/>
        </w:rPr>
        <w:t xml:space="preserve"> </w:t>
      </w:r>
      <w:r w:rsidRPr="008A66DA">
        <w:rPr>
          <w:lang w:val="es-ES"/>
        </w:rPr>
        <w:t>y</w:t>
      </w:r>
      <w:r w:rsidRPr="008A66DA">
        <w:rPr>
          <w:spacing w:val="25"/>
          <w:lang w:val="es-ES"/>
        </w:rPr>
        <w:t xml:space="preserve"> </w:t>
      </w:r>
      <w:r w:rsidRPr="008A66DA">
        <w:rPr>
          <w:lang w:val="es-ES"/>
        </w:rPr>
        <w:t>un</w:t>
      </w:r>
      <w:r w:rsidRPr="008A66DA">
        <w:rPr>
          <w:spacing w:val="25"/>
          <w:lang w:val="es-ES"/>
        </w:rPr>
        <w:t xml:space="preserve"> </w:t>
      </w:r>
      <w:r w:rsidRPr="008A66DA">
        <w:rPr>
          <w:spacing w:val="-1"/>
          <w:lang w:val="es-ES"/>
        </w:rPr>
        <w:t>programa</w:t>
      </w:r>
      <w:r w:rsidRPr="008A66DA">
        <w:rPr>
          <w:spacing w:val="63"/>
          <w:w w:val="99"/>
          <w:lang w:val="es-ES"/>
        </w:rPr>
        <w:t xml:space="preserve"> </w:t>
      </w:r>
      <w:r w:rsidRPr="008A66DA">
        <w:rPr>
          <w:spacing w:val="-1"/>
          <w:lang w:val="es-ES"/>
        </w:rPr>
        <w:t>importante</w:t>
      </w:r>
      <w:r w:rsidRPr="008A66DA">
        <w:rPr>
          <w:spacing w:val="12"/>
          <w:lang w:val="es-ES"/>
        </w:rPr>
        <w:t xml:space="preserve"> </w:t>
      </w:r>
      <w:r w:rsidRPr="008A66DA">
        <w:rPr>
          <w:lang w:val="es-ES"/>
        </w:rPr>
        <w:t>de</w:t>
      </w:r>
      <w:r w:rsidRPr="008A66DA">
        <w:rPr>
          <w:spacing w:val="12"/>
          <w:lang w:val="es-ES"/>
        </w:rPr>
        <w:t xml:space="preserve"> </w:t>
      </w:r>
      <w:r w:rsidRPr="008A66DA">
        <w:rPr>
          <w:spacing w:val="-1"/>
          <w:lang w:val="es-ES"/>
        </w:rPr>
        <w:t>visitantes</w:t>
      </w:r>
      <w:r w:rsidRPr="008A66DA">
        <w:rPr>
          <w:spacing w:val="15"/>
          <w:lang w:val="es-ES"/>
        </w:rPr>
        <w:t xml:space="preserve"> </w:t>
      </w:r>
      <w:proofErr w:type="spellStart"/>
      <w:r w:rsidRPr="008A66DA">
        <w:rPr>
          <w:i/>
          <w:spacing w:val="-1"/>
          <w:lang w:val="es-ES"/>
        </w:rPr>
        <w:t>Senior</w:t>
      </w:r>
      <w:proofErr w:type="spellEnd"/>
      <w:r w:rsidRPr="008A66DA">
        <w:rPr>
          <w:i/>
          <w:spacing w:val="12"/>
          <w:lang w:val="es-ES"/>
        </w:rPr>
        <w:t xml:space="preserve"> </w:t>
      </w:r>
      <w:r w:rsidRPr="008A66DA">
        <w:rPr>
          <w:spacing w:val="-1"/>
          <w:lang w:val="es-ES"/>
        </w:rPr>
        <w:t>de</w:t>
      </w:r>
      <w:r w:rsidRPr="008A66DA">
        <w:rPr>
          <w:spacing w:val="14"/>
          <w:lang w:val="es-ES"/>
        </w:rPr>
        <w:t xml:space="preserve"> </w:t>
      </w:r>
      <w:r w:rsidRPr="008A66DA">
        <w:rPr>
          <w:spacing w:val="-1"/>
          <w:lang w:val="es-ES"/>
        </w:rPr>
        <w:t>otras</w:t>
      </w:r>
      <w:r w:rsidRPr="008A66DA">
        <w:rPr>
          <w:spacing w:val="13"/>
          <w:lang w:val="es-ES"/>
        </w:rPr>
        <w:t xml:space="preserve"> </w:t>
      </w:r>
      <w:r w:rsidRPr="008A66DA">
        <w:rPr>
          <w:spacing w:val="-1"/>
          <w:lang w:val="es-ES"/>
        </w:rPr>
        <w:t>instituciones.</w:t>
      </w:r>
      <w:r w:rsidRPr="008A66DA">
        <w:rPr>
          <w:spacing w:val="13"/>
          <w:lang w:val="es-ES"/>
        </w:rPr>
        <w:t xml:space="preserve"> </w:t>
      </w:r>
      <w:r w:rsidRPr="008A66DA">
        <w:rPr>
          <w:spacing w:val="-1"/>
          <w:lang w:val="es-ES"/>
        </w:rPr>
        <w:t>Durante</w:t>
      </w:r>
      <w:r w:rsidRPr="008A66DA">
        <w:rPr>
          <w:spacing w:val="14"/>
          <w:lang w:val="es-ES"/>
        </w:rPr>
        <w:t xml:space="preserve"> </w:t>
      </w:r>
      <w:r w:rsidRPr="008A66DA">
        <w:rPr>
          <w:spacing w:val="-1"/>
          <w:lang w:val="es-ES"/>
        </w:rPr>
        <w:t>los</w:t>
      </w:r>
      <w:r w:rsidRPr="008A66DA">
        <w:rPr>
          <w:spacing w:val="12"/>
          <w:lang w:val="es-ES"/>
        </w:rPr>
        <w:t xml:space="preserve"> </w:t>
      </w:r>
      <w:r w:rsidRPr="008A66DA">
        <w:rPr>
          <w:spacing w:val="-1"/>
          <w:lang w:val="es-ES"/>
        </w:rPr>
        <w:t>últimos</w:t>
      </w:r>
      <w:r w:rsidRPr="008A66DA">
        <w:rPr>
          <w:spacing w:val="13"/>
          <w:lang w:val="es-ES"/>
        </w:rPr>
        <w:t xml:space="preserve"> </w:t>
      </w:r>
      <w:r w:rsidRPr="008A66DA">
        <w:rPr>
          <w:lang w:val="es-ES"/>
        </w:rPr>
        <w:t>años,</w:t>
      </w:r>
      <w:r w:rsidRPr="008A66DA">
        <w:rPr>
          <w:spacing w:val="11"/>
          <w:lang w:val="es-ES"/>
        </w:rPr>
        <w:t xml:space="preserve"> </w:t>
      </w:r>
      <w:r w:rsidRPr="008A66DA">
        <w:rPr>
          <w:lang w:val="es-ES"/>
        </w:rPr>
        <w:t>este</w:t>
      </w:r>
      <w:r w:rsidRPr="008A66DA">
        <w:rPr>
          <w:spacing w:val="63"/>
          <w:w w:val="99"/>
          <w:lang w:val="es-ES"/>
        </w:rPr>
        <w:t xml:space="preserve"> </w:t>
      </w:r>
      <w:r w:rsidRPr="008A66DA">
        <w:rPr>
          <w:spacing w:val="-1"/>
          <w:lang w:val="es-ES"/>
        </w:rPr>
        <w:t>programa</w:t>
      </w:r>
      <w:r w:rsidRPr="008A66DA">
        <w:rPr>
          <w:spacing w:val="-6"/>
          <w:lang w:val="es-ES"/>
        </w:rPr>
        <w:t xml:space="preserve"> </w:t>
      </w:r>
      <w:r w:rsidRPr="008A66DA">
        <w:rPr>
          <w:spacing w:val="-1"/>
          <w:lang w:val="es-ES"/>
        </w:rPr>
        <w:t>se</w:t>
      </w:r>
      <w:r w:rsidRPr="008A66DA">
        <w:rPr>
          <w:spacing w:val="-5"/>
          <w:lang w:val="es-ES"/>
        </w:rPr>
        <w:t xml:space="preserve"> </w:t>
      </w:r>
      <w:r w:rsidRPr="008A66DA">
        <w:rPr>
          <w:lang w:val="es-ES"/>
        </w:rPr>
        <w:t>ha</w:t>
      </w:r>
      <w:r w:rsidRPr="008A66DA">
        <w:rPr>
          <w:spacing w:val="-5"/>
          <w:lang w:val="es-ES"/>
        </w:rPr>
        <w:t xml:space="preserve"> </w:t>
      </w:r>
      <w:r w:rsidRPr="008A66DA">
        <w:rPr>
          <w:lang w:val="es-ES"/>
        </w:rPr>
        <w:t>visto</w:t>
      </w:r>
      <w:r w:rsidRPr="008A66DA">
        <w:rPr>
          <w:spacing w:val="-4"/>
          <w:lang w:val="es-ES"/>
        </w:rPr>
        <w:t xml:space="preserve"> </w:t>
      </w:r>
      <w:r w:rsidRPr="008A66DA">
        <w:rPr>
          <w:spacing w:val="-1"/>
          <w:lang w:val="es-ES"/>
        </w:rPr>
        <w:t>limitado</w:t>
      </w:r>
      <w:r w:rsidRPr="008A66DA">
        <w:rPr>
          <w:spacing w:val="-5"/>
          <w:lang w:val="es-ES"/>
        </w:rPr>
        <w:t xml:space="preserve"> </w:t>
      </w:r>
      <w:r w:rsidRPr="008A66DA">
        <w:rPr>
          <w:lang w:val="es-ES"/>
        </w:rPr>
        <w:t>por</w:t>
      </w:r>
      <w:r w:rsidRPr="008A66DA">
        <w:rPr>
          <w:spacing w:val="-5"/>
          <w:lang w:val="es-ES"/>
        </w:rPr>
        <w:t xml:space="preserve"> </w:t>
      </w:r>
      <w:r w:rsidRPr="008A66DA">
        <w:rPr>
          <w:lang w:val="es-ES"/>
        </w:rPr>
        <w:t>falta</w:t>
      </w:r>
      <w:r w:rsidRPr="008A66DA">
        <w:rPr>
          <w:spacing w:val="-5"/>
          <w:lang w:val="es-ES"/>
        </w:rPr>
        <w:t xml:space="preserve"> </w:t>
      </w:r>
      <w:r w:rsidRPr="008A66DA">
        <w:rPr>
          <w:spacing w:val="-1"/>
          <w:lang w:val="es-ES"/>
        </w:rPr>
        <w:t>de</w:t>
      </w:r>
      <w:r w:rsidRPr="008A66DA">
        <w:rPr>
          <w:spacing w:val="-4"/>
          <w:lang w:val="es-ES"/>
        </w:rPr>
        <w:t xml:space="preserve"> </w:t>
      </w:r>
      <w:r w:rsidRPr="008A66DA">
        <w:rPr>
          <w:spacing w:val="-1"/>
          <w:lang w:val="es-ES"/>
        </w:rPr>
        <w:t>financiamiento</w:t>
      </w:r>
      <w:r w:rsidRPr="008A66DA">
        <w:rPr>
          <w:spacing w:val="-5"/>
          <w:lang w:val="es-ES"/>
        </w:rPr>
        <w:t xml:space="preserve"> </w:t>
      </w:r>
      <w:r w:rsidRPr="008A66DA">
        <w:rPr>
          <w:spacing w:val="-1"/>
          <w:lang w:val="es-ES"/>
        </w:rPr>
        <w:t>específico.</w:t>
      </w:r>
    </w:p>
    <w:p w:rsidR="00E1389F" w:rsidRPr="008A66DA" w:rsidRDefault="00E1389F" w:rsidP="00E1389F">
      <w:pPr>
        <w:pStyle w:val="Textoindependiente"/>
        <w:spacing w:after="120" w:line="276" w:lineRule="auto"/>
        <w:ind w:left="0" w:firstLine="708"/>
        <w:jc w:val="both"/>
        <w:rPr>
          <w:lang w:val="es-ES"/>
        </w:rPr>
      </w:pPr>
      <w:r w:rsidRPr="008A66DA">
        <w:rPr>
          <w:lang w:val="es-ES"/>
        </w:rPr>
        <w:t>Existen</w:t>
      </w:r>
      <w:r w:rsidRPr="008A66DA">
        <w:rPr>
          <w:spacing w:val="17"/>
          <w:lang w:val="es-ES"/>
        </w:rPr>
        <w:t xml:space="preserve"> </w:t>
      </w:r>
      <w:r w:rsidRPr="008A66DA">
        <w:rPr>
          <w:lang w:val="es-ES"/>
        </w:rPr>
        <w:t>fuertes</w:t>
      </w:r>
      <w:r w:rsidRPr="008A66DA">
        <w:rPr>
          <w:spacing w:val="18"/>
          <w:lang w:val="es-ES"/>
        </w:rPr>
        <w:t xml:space="preserve"> </w:t>
      </w:r>
      <w:r w:rsidRPr="008A66DA">
        <w:rPr>
          <w:spacing w:val="-1"/>
          <w:lang w:val="es-ES"/>
        </w:rPr>
        <w:t>políticas</w:t>
      </w:r>
      <w:r w:rsidRPr="008A66DA">
        <w:rPr>
          <w:spacing w:val="18"/>
          <w:lang w:val="es-ES"/>
        </w:rPr>
        <w:t xml:space="preserve"> </w:t>
      </w:r>
      <w:r w:rsidRPr="008A66DA">
        <w:rPr>
          <w:lang w:val="es-ES"/>
        </w:rPr>
        <w:t>de</w:t>
      </w:r>
      <w:r w:rsidRPr="008A66DA">
        <w:rPr>
          <w:spacing w:val="18"/>
          <w:lang w:val="es-ES"/>
        </w:rPr>
        <w:t xml:space="preserve"> </w:t>
      </w:r>
      <w:r w:rsidRPr="008A66DA">
        <w:rPr>
          <w:spacing w:val="-1"/>
          <w:lang w:val="es-ES"/>
        </w:rPr>
        <w:t>apoyo</w:t>
      </w:r>
      <w:r w:rsidRPr="008A66DA">
        <w:rPr>
          <w:spacing w:val="18"/>
          <w:lang w:val="es-ES"/>
        </w:rPr>
        <w:t xml:space="preserve"> </w:t>
      </w:r>
      <w:r w:rsidRPr="008A66DA">
        <w:rPr>
          <w:lang w:val="es-ES"/>
        </w:rPr>
        <w:t>a</w:t>
      </w:r>
      <w:r w:rsidRPr="008A66DA">
        <w:rPr>
          <w:spacing w:val="17"/>
          <w:lang w:val="es-ES"/>
        </w:rPr>
        <w:t xml:space="preserve"> </w:t>
      </w:r>
      <w:r w:rsidRPr="008A66DA">
        <w:rPr>
          <w:spacing w:val="-1"/>
          <w:lang w:val="es-ES"/>
        </w:rPr>
        <w:t>la</w:t>
      </w:r>
      <w:r w:rsidRPr="008A66DA">
        <w:rPr>
          <w:spacing w:val="17"/>
          <w:lang w:val="es-ES"/>
        </w:rPr>
        <w:t xml:space="preserve"> </w:t>
      </w:r>
      <w:r w:rsidRPr="008A66DA">
        <w:rPr>
          <w:spacing w:val="-1"/>
          <w:lang w:val="es-ES"/>
        </w:rPr>
        <w:t>divulgación</w:t>
      </w:r>
      <w:r w:rsidRPr="008A66DA">
        <w:rPr>
          <w:spacing w:val="18"/>
          <w:lang w:val="es-ES"/>
        </w:rPr>
        <w:t xml:space="preserve"> </w:t>
      </w:r>
      <w:r w:rsidRPr="008A66DA">
        <w:rPr>
          <w:lang w:val="es-ES"/>
        </w:rPr>
        <w:t>asociadas</w:t>
      </w:r>
      <w:r w:rsidRPr="008A66DA">
        <w:rPr>
          <w:spacing w:val="18"/>
          <w:lang w:val="es-ES"/>
        </w:rPr>
        <w:t xml:space="preserve"> </w:t>
      </w:r>
      <w:r w:rsidRPr="008A66DA">
        <w:rPr>
          <w:lang w:val="es-ES"/>
        </w:rPr>
        <w:t>a</w:t>
      </w:r>
      <w:r w:rsidRPr="008A66DA">
        <w:rPr>
          <w:spacing w:val="18"/>
          <w:lang w:val="es-ES"/>
        </w:rPr>
        <w:t xml:space="preserve"> </w:t>
      </w:r>
      <w:r w:rsidRPr="008A66DA">
        <w:rPr>
          <w:spacing w:val="-1"/>
          <w:lang w:val="es-ES"/>
        </w:rPr>
        <w:t>las</w:t>
      </w:r>
      <w:r w:rsidRPr="008A66DA">
        <w:rPr>
          <w:spacing w:val="17"/>
          <w:lang w:val="es-ES"/>
        </w:rPr>
        <w:t xml:space="preserve"> </w:t>
      </w:r>
      <w:r w:rsidRPr="008A66DA">
        <w:rPr>
          <w:spacing w:val="-1"/>
          <w:lang w:val="es-ES"/>
        </w:rPr>
        <w:t>actividades</w:t>
      </w:r>
      <w:r w:rsidRPr="008A66DA">
        <w:rPr>
          <w:spacing w:val="65"/>
          <w:lang w:val="es-ES"/>
        </w:rPr>
        <w:t xml:space="preserve"> </w:t>
      </w:r>
      <w:r w:rsidRPr="008A66DA">
        <w:rPr>
          <w:lang w:val="es-ES"/>
        </w:rPr>
        <w:t>del</w:t>
      </w:r>
      <w:r w:rsidRPr="008A66DA">
        <w:rPr>
          <w:spacing w:val="-5"/>
          <w:lang w:val="es-ES"/>
        </w:rPr>
        <w:t xml:space="preserve"> </w:t>
      </w:r>
      <w:r w:rsidRPr="008A66DA">
        <w:rPr>
          <w:lang w:val="es-ES"/>
        </w:rPr>
        <w:t>OAC,</w:t>
      </w:r>
      <w:r w:rsidRPr="008A66DA">
        <w:rPr>
          <w:spacing w:val="-4"/>
          <w:lang w:val="es-ES"/>
        </w:rPr>
        <w:t xml:space="preserve"> </w:t>
      </w:r>
      <w:r w:rsidRPr="008A66DA">
        <w:rPr>
          <w:spacing w:val="-1"/>
          <w:lang w:val="es-ES"/>
        </w:rPr>
        <w:t>entre</w:t>
      </w:r>
      <w:r w:rsidRPr="008A66DA">
        <w:rPr>
          <w:spacing w:val="-2"/>
          <w:lang w:val="es-ES"/>
        </w:rPr>
        <w:t xml:space="preserve"> </w:t>
      </w:r>
      <w:r w:rsidRPr="008A66DA">
        <w:rPr>
          <w:spacing w:val="-1"/>
          <w:lang w:val="es-ES"/>
        </w:rPr>
        <w:t>otras,</w:t>
      </w:r>
      <w:r w:rsidRPr="008A66DA">
        <w:rPr>
          <w:spacing w:val="-4"/>
          <w:lang w:val="es-ES"/>
        </w:rPr>
        <w:t xml:space="preserve"> </w:t>
      </w:r>
      <w:r w:rsidRPr="008A66DA">
        <w:rPr>
          <w:spacing w:val="-1"/>
          <w:lang w:val="es-ES"/>
        </w:rPr>
        <w:t>telescopio</w:t>
      </w:r>
      <w:r w:rsidRPr="008A66DA">
        <w:rPr>
          <w:spacing w:val="-4"/>
          <w:lang w:val="es-ES"/>
        </w:rPr>
        <w:t xml:space="preserve"> </w:t>
      </w:r>
      <w:r w:rsidRPr="008A66DA">
        <w:rPr>
          <w:spacing w:val="-1"/>
          <w:lang w:val="es-ES"/>
        </w:rPr>
        <w:t>itinerante,</w:t>
      </w:r>
      <w:r w:rsidRPr="008A66DA">
        <w:rPr>
          <w:spacing w:val="-5"/>
          <w:lang w:val="es-ES"/>
        </w:rPr>
        <w:t xml:space="preserve"> </w:t>
      </w:r>
      <w:r w:rsidRPr="008A66DA">
        <w:rPr>
          <w:spacing w:val="-1"/>
          <w:lang w:val="es-ES"/>
        </w:rPr>
        <w:t>cursos,</w:t>
      </w:r>
      <w:r w:rsidRPr="008A66DA">
        <w:rPr>
          <w:spacing w:val="-4"/>
          <w:lang w:val="es-ES"/>
        </w:rPr>
        <w:t xml:space="preserve"> </w:t>
      </w:r>
      <w:r w:rsidRPr="008A66DA">
        <w:rPr>
          <w:spacing w:val="-1"/>
          <w:lang w:val="es-ES"/>
        </w:rPr>
        <w:t>educación</w:t>
      </w:r>
      <w:r w:rsidRPr="008A66DA">
        <w:rPr>
          <w:spacing w:val="-5"/>
          <w:lang w:val="es-ES"/>
        </w:rPr>
        <w:t xml:space="preserve"> </w:t>
      </w:r>
      <w:r w:rsidRPr="008A66DA">
        <w:rPr>
          <w:spacing w:val="-1"/>
          <w:lang w:val="es-ES"/>
        </w:rPr>
        <w:t>secundaria</w:t>
      </w:r>
      <w:r w:rsidRPr="008A66DA">
        <w:rPr>
          <w:spacing w:val="-3"/>
          <w:lang w:val="es-ES"/>
        </w:rPr>
        <w:t xml:space="preserve"> </w:t>
      </w:r>
      <w:r w:rsidRPr="008A66DA">
        <w:rPr>
          <w:lang w:val="es-ES"/>
        </w:rPr>
        <w:t>y</w:t>
      </w:r>
      <w:r w:rsidRPr="008A66DA">
        <w:rPr>
          <w:spacing w:val="-4"/>
          <w:lang w:val="es-ES"/>
        </w:rPr>
        <w:t xml:space="preserve"> </w:t>
      </w:r>
      <w:r w:rsidRPr="008A66DA">
        <w:rPr>
          <w:spacing w:val="-1"/>
          <w:lang w:val="es-ES"/>
        </w:rPr>
        <w:t>olimpiadas.</w:t>
      </w:r>
      <w:r w:rsidRPr="008A66DA">
        <w:rPr>
          <w:spacing w:val="100"/>
          <w:lang w:val="es-ES"/>
        </w:rPr>
        <w:t xml:space="preserve"> </w:t>
      </w:r>
      <w:r w:rsidRPr="008A66DA">
        <w:rPr>
          <w:lang w:val="es-ES"/>
        </w:rPr>
        <w:t>El</w:t>
      </w:r>
      <w:r w:rsidRPr="008A66DA">
        <w:rPr>
          <w:spacing w:val="41"/>
          <w:lang w:val="es-ES"/>
        </w:rPr>
        <w:t xml:space="preserve"> </w:t>
      </w:r>
      <w:r w:rsidRPr="008A66DA">
        <w:rPr>
          <w:spacing w:val="-1"/>
          <w:lang w:val="es-ES"/>
        </w:rPr>
        <w:t>IATE</w:t>
      </w:r>
      <w:r w:rsidRPr="008A66DA">
        <w:rPr>
          <w:spacing w:val="41"/>
          <w:lang w:val="es-ES"/>
        </w:rPr>
        <w:t xml:space="preserve"> </w:t>
      </w:r>
      <w:r w:rsidRPr="008A66DA">
        <w:rPr>
          <w:lang w:val="es-ES"/>
        </w:rPr>
        <w:t>convive</w:t>
      </w:r>
      <w:r w:rsidRPr="008A66DA">
        <w:rPr>
          <w:spacing w:val="42"/>
          <w:lang w:val="es-ES"/>
        </w:rPr>
        <w:t xml:space="preserve"> </w:t>
      </w:r>
      <w:r w:rsidRPr="008A66DA">
        <w:rPr>
          <w:lang w:val="es-ES"/>
        </w:rPr>
        <w:t>en</w:t>
      </w:r>
      <w:r w:rsidRPr="008A66DA">
        <w:rPr>
          <w:spacing w:val="42"/>
          <w:lang w:val="es-ES"/>
        </w:rPr>
        <w:t xml:space="preserve"> </w:t>
      </w:r>
      <w:r w:rsidRPr="008A66DA">
        <w:rPr>
          <w:lang w:val="es-ES"/>
        </w:rPr>
        <w:t>el</w:t>
      </w:r>
      <w:r w:rsidRPr="008A66DA">
        <w:rPr>
          <w:spacing w:val="42"/>
          <w:lang w:val="es-ES"/>
        </w:rPr>
        <w:t xml:space="preserve"> </w:t>
      </w:r>
      <w:r w:rsidRPr="008A66DA">
        <w:rPr>
          <w:spacing w:val="-1"/>
          <w:lang w:val="es-ES"/>
        </w:rPr>
        <w:t>mismo</w:t>
      </w:r>
      <w:r w:rsidRPr="008A66DA">
        <w:rPr>
          <w:spacing w:val="41"/>
          <w:lang w:val="es-ES"/>
        </w:rPr>
        <w:t xml:space="preserve"> </w:t>
      </w:r>
      <w:r w:rsidRPr="008A66DA">
        <w:rPr>
          <w:spacing w:val="-1"/>
          <w:lang w:val="es-ES"/>
        </w:rPr>
        <w:t>espacio</w:t>
      </w:r>
      <w:r w:rsidRPr="008A66DA">
        <w:rPr>
          <w:spacing w:val="41"/>
          <w:lang w:val="es-ES"/>
        </w:rPr>
        <w:t xml:space="preserve"> </w:t>
      </w:r>
      <w:r w:rsidRPr="008A66DA">
        <w:rPr>
          <w:lang w:val="es-ES"/>
        </w:rPr>
        <w:t>físico</w:t>
      </w:r>
      <w:r w:rsidRPr="008A66DA">
        <w:rPr>
          <w:spacing w:val="41"/>
          <w:lang w:val="es-ES"/>
        </w:rPr>
        <w:t xml:space="preserve"> </w:t>
      </w:r>
      <w:r w:rsidRPr="008A66DA">
        <w:rPr>
          <w:lang w:val="es-ES"/>
        </w:rPr>
        <w:t>y</w:t>
      </w:r>
      <w:r w:rsidRPr="008A66DA">
        <w:rPr>
          <w:spacing w:val="43"/>
          <w:lang w:val="es-ES"/>
        </w:rPr>
        <w:t xml:space="preserve"> </w:t>
      </w:r>
      <w:r w:rsidRPr="008A66DA">
        <w:rPr>
          <w:spacing w:val="-1"/>
          <w:lang w:val="es-ES"/>
        </w:rPr>
        <w:t>comparte</w:t>
      </w:r>
      <w:r w:rsidRPr="008A66DA">
        <w:rPr>
          <w:spacing w:val="42"/>
          <w:lang w:val="es-ES"/>
        </w:rPr>
        <w:t xml:space="preserve"> </w:t>
      </w:r>
      <w:r w:rsidRPr="008A66DA">
        <w:rPr>
          <w:lang w:val="es-ES"/>
        </w:rPr>
        <w:t>un</w:t>
      </w:r>
      <w:r w:rsidRPr="008A66DA">
        <w:rPr>
          <w:spacing w:val="41"/>
          <w:lang w:val="es-ES"/>
        </w:rPr>
        <w:t xml:space="preserve"> </w:t>
      </w:r>
      <w:r w:rsidRPr="008A66DA">
        <w:rPr>
          <w:spacing w:val="-1"/>
          <w:lang w:val="es-ES"/>
        </w:rPr>
        <w:t>número</w:t>
      </w:r>
      <w:r w:rsidRPr="008A66DA">
        <w:rPr>
          <w:spacing w:val="41"/>
          <w:lang w:val="es-ES"/>
        </w:rPr>
        <w:t xml:space="preserve"> </w:t>
      </w:r>
      <w:r w:rsidRPr="008A66DA">
        <w:rPr>
          <w:lang w:val="es-ES"/>
        </w:rPr>
        <w:t>importante</w:t>
      </w:r>
      <w:r w:rsidRPr="008A66DA">
        <w:rPr>
          <w:spacing w:val="41"/>
          <w:lang w:val="es-ES"/>
        </w:rPr>
        <w:t xml:space="preserve"> </w:t>
      </w:r>
      <w:r w:rsidRPr="008A66DA">
        <w:rPr>
          <w:lang w:val="es-ES"/>
        </w:rPr>
        <w:t>de</w:t>
      </w:r>
      <w:r w:rsidRPr="008A66DA">
        <w:rPr>
          <w:spacing w:val="43"/>
          <w:w w:val="99"/>
          <w:lang w:val="es-ES"/>
        </w:rPr>
        <w:t xml:space="preserve"> </w:t>
      </w:r>
      <w:r w:rsidRPr="008A66DA">
        <w:rPr>
          <w:spacing w:val="-1"/>
          <w:lang w:val="es-ES"/>
        </w:rPr>
        <w:t>investigadores</w:t>
      </w:r>
      <w:r w:rsidRPr="008A66DA">
        <w:rPr>
          <w:spacing w:val="24"/>
          <w:lang w:val="es-ES"/>
        </w:rPr>
        <w:t xml:space="preserve"> </w:t>
      </w:r>
      <w:r w:rsidRPr="008A66DA">
        <w:rPr>
          <w:spacing w:val="-1"/>
          <w:lang w:val="es-ES"/>
        </w:rPr>
        <w:t>con</w:t>
      </w:r>
      <w:r w:rsidRPr="008A66DA">
        <w:rPr>
          <w:spacing w:val="23"/>
          <w:lang w:val="es-ES"/>
        </w:rPr>
        <w:t xml:space="preserve"> </w:t>
      </w:r>
      <w:r w:rsidRPr="008A66DA">
        <w:rPr>
          <w:lang w:val="es-ES"/>
        </w:rPr>
        <w:t>el</w:t>
      </w:r>
      <w:r w:rsidRPr="008A66DA">
        <w:rPr>
          <w:spacing w:val="23"/>
          <w:lang w:val="es-ES"/>
        </w:rPr>
        <w:t xml:space="preserve"> </w:t>
      </w:r>
      <w:r w:rsidRPr="008A66DA">
        <w:rPr>
          <w:spacing w:val="-1"/>
          <w:lang w:val="es-ES"/>
        </w:rPr>
        <w:t>Observatorio.</w:t>
      </w:r>
      <w:r w:rsidRPr="008A66DA">
        <w:rPr>
          <w:spacing w:val="23"/>
          <w:lang w:val="es-ES"/>
        </w:rPr>
        <w:t xml:space="preserve"> </w:t>
      </w:r>
      <w:r w:rsidRPr="008A66DA">
        <w:rPr>
          <w:lang w:val="es-ES"/>
        </w:rPr>
        <w:t>Los</w:t>
      </w:r>
      <w:r w:rsidRPr="008A66DA">
        <w:rPr>
          <w:spacing w:val="23"/>
          <w:lang w:val="es-ES"/>
        </w:rPr>
        <w:t xml:space="preserve"> </w:t>
      </w:r>
      <w:r w:rsidRPr="008A66DA">
        <w:rPr>
          <w:lang w:val="es-ES"/>
        </w:rPr>
        <w:t>programas</w:t>
      </w:r>
      <w:r w:rsidRPr="008A66DA">
        <w:rPr>
          <w:spacing w:val="24"/>
          <w:lang w:val="es-ES"/>
        </w:rPr>
        <w:t xml:space="preserve"> </w:t>
      </w:r>
      <w:r w:rsidRPr="008A66DA">
        <w:rPr>
          <w:lang w:val="es-ES"/>
        </w:rPr>
        <w:t>de</w:t>
      </w:r>
      <w:r w:rsidRPr="008A66DA">
        <w:rPr>
          <w:spacing w:val="23"/>
          <w:lang w:val="es-ES"/>
        </w:rPr>
        <w:t xml:space="preserve"> </w:t>
      </w:r>
      <w:r w:rsidRPr="008A66DA">
        <w:rPr>
          <w:spacing w:val="-1"/>
          <w:lang w:val="es-ES"/>
        </w:rPr>
        <w:t>investigación</w:t>
      </w:r>
      <w:r w:rsidRPr="008A66DA">
        <w:rPr>
          <w:spacing w:val="23"/>
          <w:lang w:val="es-ES"/>
        </w:rPr>
        <w:t xml:space="preserve"> </w:t>
      </w:r>
      <w:r w:rsidRPr="008A66DA">
        <w:rPr>
          <w:lang w:val="es-ES"/>
        </w:rPr>
        <w:t>tienen</w:t>
      </w:r>
      <w:r w:rsidRPr="008A66DA">
        <w:rPr>
          <w:spacing w:val="24"/>
          <w:lang w:val="es-ES"/>
        </w:rPr>
        <w:t xml:space="preserve"> </w:t>
      </w:r>
      <w:r w:rsidRPr="008A66DA">
        <w:rPr>
          <w:spacing w:val="-1"/>
          <w:lang w:val="es-ES"/>
        </w:rPr>
        <w:t>también</w:t>
      </w:r>
      <w:r w:rsidRPr="008A66DA">
        <w:rPr>
          <w:spacing w:val="35"/>
          <w:lang w:val="es-ES"/>
        </w:rPr>
        <w:t xml:space="preserve"> </w:t>
      </w:r>
      <w:r w:rsidRPr="008A66DA">
        <w:rPr>
          <w:lang w:val="es-ES"/>
        </w:rPr>
        <w:t>una</w:t>
      </w:r>
      <w:r w:rsidRPr="008A66DA">
        <w:rPr>
          <w:spacing w:val="-7"/>
          <w:lang w:val="es-ES"/>
        </w:rPr>
        <w:t xml:space="preserve"> </w:t>
      </w:r>
      <w:r w:rsidRPr="008A66DA">
        <w:rPr>
          <w:lang w:val="es-ES"/>
        </w:rPr>
        <w:t>gran</w:t>
      </w:r>
      <w:r w:rsidRPr="008A66DA">
        <w:rPr>
          <w:spacing w:val="-6"/>
          <w:lang w:val="es-ES"/>
        </w:rPr>
        <w:t xml:space="preserve"> </w:t>
      </w:r>
      <w:r w:rsidRPr="008A66DA">
        <w:rPr>
          <w:spacing w:val="-1"/>
          <w:lang w:val="es-ES"/>
        </w:rPr>
        <w:t>superposición</w:t>
      </w:r>
      <w:r w:rsidRPr="008A66DA">
        <w:rPr>
          <w:spacing w:val="-7"/>
          <w:lang w:val="es-ES"/>
        </w:rPr>
        <w:t xml:space="preserve"> </w:t>
      </w:r>
      <w:r w:rsidRPr="008A66DA">
        <w:rPr>
          <w:lang w:val="es-ES"/>
        </w:rPr>
        <w:t>en</w:t>
      </w:r>
      <w:r w:rsidRPr="008A66DA">
        <w:rPr>
          <w:spacing w:val="-6"/>
          <w:lang w:val="es-ES"/>
        </w:rPr>
        <w:t xml:space="preserve"> </w:t>
      </w:r>
      <w:r w:rsidRPr="008A66DA">
        <w:rPr>
          <w:spacing w:val="-1"/>
          <w:lang w:val="es-ES"/>
        </w:rPr>
        <w:t>cuanto</w:t>
      </w:r>
      <w:r w:rsidRPr="008A66DA">
        <w:rPr>
          <w:spacing w:val="-6"/>
          <w:lang w:val="es-ES"/>
        </w:rPr>
        <w:t xml:space="preserve"> </w:t>
      </w:r>
      <w:r w:rsidRPr="008A66DA">
        <w:rPr>
          <w:lang w:val="es-ES"/>
        </w:rPr>
        <w:t>a</w:t>
      </w:r>
      <w:r w:rsidRPr="008A66DA">
        <w:rPr>
          <w:spacing w:val="-6"/>
          <w:lang w:val="es-ES"/>
        </w:rPr>
        <w:t xml:space="preserve"> </w:t>
      </w:r>
      <w:r w:rsidRPr="008A66DA">
        <w:rPr>
          <w:spacing w:val="-1"/>
          <w:lang w:val="es-ES"/>
        </w:rPr>
        <w:t>temas,</w:t>
      </w:r>
      <w:r w:rsidRPr="008A66DA">
        <w:rPr>
          <w:spacing w:val="-7"/>
          <w:lang w:val="es-ES"/>
        </w:rPr>
        <w:t xml:space="preserve"> </w:t>
      </w:r>
      <w:r w:rsidRPr="008A66DA">
        <w:rPr>
          <w:spacing w:val="-1"/>
          <w:lang w:val="es-ES"/>
        </w:rPr>
        <w:t>métodos</w:t>
      </w:r>
      <w:r w:rsidRPr="008A66DA">
        <w:rPr>
          <w:spacing w:val="-5"/>
          <w:lang w:val="es-ES"/>
        </w:rPr>
        <w:t xml:space="preserve"> </w:t>
      </w:r>
      <w:r w:rsidRPr="008A66DA">
        <w:rPr>
          <w:lang w:val="es-ES"/>
        </w:rPr>
        <w:t>e</w:t>
      </w:r>
      <w:r w:rsidRPr="008A66DA">
        <w:rPr>
          <w:spacing w:val="-8"/>
          <w:lang w:val="es-ES"/>
        </w:rPr>
        <w:t xml:space="preserve"> </w:t>
      </w:r>
      <w:r w:rsidRPr="008A66DA">
        <w:rPr>
          <w:spacing w:val="-1"/>
          <w:lang w:val="es-ES"/>
        </w:rPr>
        <w:t>infraestructura.</w:t>
      </w:r>
      <w:r w:rsidRPr="008A66DA">
        <w:rPr>
          <w:spacing w:val="-7"/>
          <w:lang w:val="es-ES"/>
        </w:rPr>
        <w:t xml:space="preserve"> </w:t>
      </w:r>
      <w:r w:rsidRPr="008A66DA">
        <w:rPr>
          <w:spacing w:val="-1"/>
          <w:lang w:val="es-ES"/>
        </w:rPr>
        <w:t>Probablemente</w:t>
      </w:r>
      <w:r w:rsidRPr="008A66DA">
        <w:rPr>
          <w:spacing w:val="68"/>
          <w:lang w:val="es-ES"/>
        </w:rPr>
        <w:t xml:space="preserve"> </w:t>
      </w:r>
      <w:r w:rsidRPr="008A66DA">
        <w:rPr>
          <w:spacing w:val="-1"/>
          <w:lang w:val="es-ES"/>
        </w:rPr>
        <w:t>exista</w:t>
      </w:r>
      <w:r w:rsidRPr="008A66DA">
        <w:rPr>
          <w:spacing w:val="7"/>
          <w:lang w:val="es-ES"/>
        </w:rPr>
        <w:t xml:space="preserve"> </w:t>
      </w:r>
      <w:r w:rsidRPr="008A66DA">
        <w:rPr>
          <w:lang w:val="es-ES"/>
        </w:rPr>
        <w:t>una</w:t>
      </w:r>
      <w:r w:rsidRPr="008A66DA">
        <w:rPr>
          <w:spacing w:val="4"/>
          <w:lang w:val="es-ES"/>
        </w:rPr>
        <w:t xml:space="preserve"> </w:t>
      </w:r>
      <w:r w:rsidRPr="008A66DA">
        <w:rPr>
          <w:spacing w:val="-1"/>
          <w:lang w:val="es-ES"/>
        </w:rPr>
        <w:t>complementación</w:t>
      </w:r>
      <w:r w:rsidRPr="008A66DA">
        <w:rPr>
          <w:spacing w:val="7"/>
          <w:lang w:val="es-ES"/>
        </w:rPr>
        <w:t xml:space="preserve"> </w:t>
      </w:r>
      <w:r w:rsidRPr="008A66DA">
        <w:rPr>
          <w:spacing w:val="-1"/>
          <w:lang w:val="es-ES"/>
        </w:rPr>
        <w:t>informal</w:t>
      </w:r>
      <w:r w:rsidRPr="008A66DA">
        <w:rPr>
          <w:spacing w:val="6"/>
          <w:lang w:val="es-ES"/>
        </w:rPr>
        <w:t xml:space="preserve"> </w:t>
      </w:r>
      <w:r w:rsidRPr="008A66DA">
        <w:rPr>
          <w:lang w:val="es-ES"/>
        </w:rPr>
        <w:t>a</w:t>
      </w:r>
      <w:r w:rsidRPr="008A66DA">
        <w:rPr>
          <w:spacing w:val="8"/>
          <w:lang w:val="es-ES"/>
        </w:rPr>
        <w:t xml:space="preserve"> </w:t>
      </w:r>
      <w:r w:rsidRPr="008A66DA">
        <w:rPr>
          <w:spacing w:val="-1"/>
          <w:lang w:val="es-ES"/>
        </w:rPr>
        <w:t>nivel</w:t>
      </w:r>
      <w:r w:rsidRPr="008A66DA">
        <w:rPr>
          <w:spacing w:val="6"/>
          <w:lang w:val="es-ES"/>
        </w:rPr>
        <w:t xml:space="preserve"> </w:t>
      </w:r>
      <w:r w:rsidRPr="008A66DA">
        <w:rPr>
          <w:lang w:val="es-ES"/>
        </w:rPr>
        <w:t>personal,</w:t>
      </w:r>
      <w:r w:rsidRPr="008A66DA">
        <w:rPr>
          <w:spacing w:val="6"/>
          <w:lang w:val="es-ES"/>
        </w:rPr>
        <w:t xml:space="preserve"> </w:t>
      </w:r>
      <w:r w:rsidRPr="008A66DA">
        <w:rPr>
          <w:lang w:val="es-ES"/>
        </w:rPr>
        <w:t>pero</w:t>
      </w:r>
      <w:r w:rsidRPr="008A66DA">
        <w:rPr>
          <w:spacing w:val="7"/>
          <w:lang w:val="es-ES"/>
        </w:rPr>
        <w:t xml:space="preserve"> </w:t>
      </w:r>
      <w:r w:rsidRPr="008A66DA">
        <w:rPr>
          <w:lang w:val="es-ES"/>
        </w:rPr>
        <w:t>no</w:t>
      </w:r>
      <w:r w:rsidRPr="008A66DA">
        <w:rPr>
          <w:spacing w:val="6"/>
          <w:lang w:val="es-ES"/>
        </w:rPr>
        <w:t xml:space="preserve"> </w:t>
      </w:r>
      <w:r w:rsidRPr="008A66DA">
        <w:rPr>
          <w:spacing w:val="-1"/>
          <w:lang w:val="es-ES"/>
        </w:rPr>
        <w:t>se</w:t>
      </w:r>
      <w:r w:rsidRPr="008A66DA">
        <w:rPr>
          <w:spacing w:val="7"/>
          <w:lang w:val="es-ES"/>
        </w:rPr>
        <w:t xml:space="preserve"> </w:t>
      </w:r>
      <w:r w:rsidRPr="008A66DA">
        <w:rPr>
          <w:spacing w:val="-1"/>
          <w:lang w:val="es-ES"/>
        </w:rPr>
        <w:t>detecta</w:t>
      </w:r>
      <w:r w:rsidRPr="008A66DA">
        <w:rPr>
          <w:spacing w:val="7"/>
          <w:lang w:val="es-ES"/>
        </w:rPr>
        <w:t xml:space="preserve"> </w:t>
      </w:r>
      <w:r w:rsidRPr="008A66DA">
        <w:rPr>
          <w:lang w:val="es-ES"/>
        </w:rPr>
        <w:t>un</w:t>
      </w:r>
      <w:r w:rsidRPr="008A66DA">
        <w:rPr>
          <w:spacing w:val="5"/>
          <w:lang w:val="es-ES"/>
        </w:rPr>
        <w:t xml:space="preserve"> </w:t>
      </w:r>
      <w:r w:rsidRPr="008A66DA">
        <w:rPr>
          <w:spacing w:val="-1"/>
          <w:lang w:val="es-ES"/>
        </w:rPr>
        <w:t>vínculo</w:t>
      </w:r>
      <w:r w:rsidRPr="008A66DA">
        <w:rPr>
          <w:spacing w:val="61"/>
          <w:lang w:val="es-ES"/>
        </w:rPr>
        <w:t xml:space="preserve"> </w:t>
      </w:r>
      <w:r w:rsidRPr="008A66DA">
        <w:rPr>
          <w:spacing w:val="-1"/>
          <w:lang w:val="es-ES"/>
        </w:rPr>
        <w:t>institucional</w:t>
      </w:r>
      <w:r w:rsidRPr="008A66DA">
        <w:rPr>
          <w:spacing w:val="54"/>
          <w:lang w:val="es-ES"/>
        </w:rPr>
        <w:t xml:space="preserve"> </w:t>
      </w:r>
      <w:r w:rsidRPr="008A66DA">
        <w:rPr>
          <w:lang w:val="es-ES"/>
        </w:rPr>
        <w:t>ni</w:t>
      </w:r>
      <w:r w:rsidRPr="008A66DA">
        <w:rPr>
          <w:spacing w:val="54"/>
          <w:lang w:val="es-ES"/>
        </w:rPr>
        <w:t xml:space="preserve"> </w:t>
      </w:r>
      <w:r w:rsidRPr="008A66DA">
        <w:rPr>
          <w:spacing w:val="-1"/>
          <w:lang w:val="es-ES"/>
        </w:rPr>
        <w:t>políticas</w:t>
      </w:r>
      <w:r w:rsidRPr="008A66DA">
        <w:rPr>
          <w:spacing w:val="56"/>
          <w:lang w:val="es-ES"/>
        </w:rPr>
        <w:t xml:space="preserve"> </w:t>
      </w:r>
      <w:r w:rsidRPr="008A66DA">
        <w:rPr>
          <w:lang w:val="es-ES"/>
        </w:rPr>
        <w:t>y</w:t>
      </w:r>
      <w:r w:rsidRPr="008A66DA">
        <w:rPr>
          <w:spacing w:val="56"/>
          <w:lang w:val="es-ES"/>
        </w:rPr>
        <w:t xml:space="preserve"> </w:t>
      </w:r>
      <w:r w:rsidRPr="008A66DA">
        <w:rPr>
          <w:spacing w:val="-1"/>
          <w:lang w:val="es-ES"/>
        </w:rPr>
        <w:t>estrategias</w:t>
      </w:r>
      <w:r w:rsidRPr="008A66DA">
        <w:rPr>
          <w:spacing w:val="55"/>
          <w:lang w:val="es-ES"/>
        </w:rPr>
        <w:t xml:space="preserve"> </w:t>
      </w:r>
      <w:r w:rsidRPr="008A66DA">
        <w:rPr>
          <w:spacing w:val="-1"/>
          <w:lang w:val="es-ES"/>
        </w:rPr>
        <w:t>explícitas</w:t>
      </w:r>
      <w:r w:rsidRPr="008A66DA">
        <w:rPr>
          <w:spacing w:val="55"/>
          <w:lang w:val="es-ES"/>
        </w:rPr>
        <w:t xml:space="preserve"> </w:t>
      </w:r>
      <w:r w:rsidRPr="008A66DA">
        <w:rPr>
          <w:lang w:val="es-ES"/>
        </w:rPr>
        <w:t>tendientes</w:t>
      </w:r>
      <w:r w:rsidRPr="008A66DA">
        <w:rPr>
          <w:spacing w:val="55"/>
          <w:lang w:val="es-ES"/>
        </w:rPr>
        <w:t xml:space="preserve"> </w:t>
      </w:r>
      <w:r w:rsidRPr="008A66DA">
        <w:rPr>
          <w:lang w:val="es-ES"/>
        </w:rPr>
        <w:t>a</w:t>
      </w:r>
      <w:r w:rsidRPr="008A66DA">
        <w:rPr>
          <w:spacing w:val="55"/>
          <w:lang w:val="es-ES"/>
        </w:rPr>
        <w:t xml:space="preserve"> </w:t>
      </w:r>
      <w:r w:rsidRPr="008A66DA">
        <w:rPr>
          <w:spacing w:val="-1"/>
          <w:lang w:val="es-ES"/>
        </w:rPr>
        <w:t>la</w:t>
      </w:r>
      <w:r w:rsidRPr="008A66DA">
        <w:rPr>
          <w:spacing w:val="55"/>
          <w:lang w:val="es-ES"/>
        </w:rPr>
        <w:t xml:space="preserve"> </w:t>
      </w:r>
      <w:r w:rsidRPr="008A66DA">
        <w:rPr>
          <w:spacing w:val="-1"/>
          <w:lang w:val="es-ES"/>
        </w:rPr>
        <w:t>complementación,</w:t>
      </w:r>
      <w:r w:rsidRPr="008A66DA">
        <w:rPr>
          <w:spacing w:val="71"/>
          <w:w w:val="99"/>
          <w:lang w:val="es-ES"/>
        </w:rPr>
        <w:t xml:space="preserve"> </w:t>
      </w:r>
      <w:r w:rsidRPr="008A66DA">
        <w:rPr>
          <w:spacing w:val="-1"/>
          <w:lang w:val="es-ES"/>
        </w:rPr>
        <w:t>especialmente</w:t>
      </w:r>
      <w:r w:rsidRPr="008A66DA">
        <w:rPr>
          <w:spacing w:val="41"/>
          <w:lang w:val="es-ES"/>
        </w:rPr>
        <w:t xml:space="preserve"> </w:t>
      </w:r>
      <w:r w:rsidRPr="008A66DA">
        <w:rPr>
          <w:lang w:val="es-ES"/>
        </w:rPr>
        <w:t>en</w:t>
      </w:r>
      <w:r w:rsidRPr="008A66DA">
        <w:rPr>
          <w:spacing w:val="40"/>
          <w:lang w:val="es-ES"/>
        </w:rPr>
        <w:t xml:space="preserve"> </w:t>
      </w:r>
      <w:r w:rsidRPr="008A66DA">
        <w:rPr>
          <w:spacing w:val="-1"/>
          <w:lang w:val="es-ES"/>
        </w:rPr>
        <w:t>lo</w:t>
      </w:r>
      <w:r w:rsidRPr="008A66DA">
        <w:rPr>
          <w:spacing w:val="41"/>
          <w:lang w:val="es-ES"/>
        </w:rPr>
        <w:t xml:space="preserve"> </w:t>
      </w:r>
      <w:r w:rsidRPr="008A66DA">
        <w:rPr>
          <w:lang w:val="es-ES"/>
        </w:rPr>
        <w:t>que</w:t>
      </w:r>
      <w:r w:rsidRPr="008A66DA">
        <w:rPr>
          <w:spacing w:val="40"/>
          <w:lang w:val="es-ES"/>
        </w:rPr>
        <w:t xml:space="preserve"> </w:t>
      </w:r>
      <w:r w:rsidRPr="008A66DA">
        <w:rPr>
          <w:spacing w:val="-1"/>
          <w:lang w:val="es-ES"/>
        </w:rPr>
        <w:t>respecta</w:t>
      </w:r>
      <w:r w:rsidRPr="008A66DA">
        <w:rPr>
          <w:spacing w:val="42"/>
          <w:lang w:val="es-ES"/>
        </w:rPr>
        <w:t xml:space="preserve"> </w:t>
      </w:r>
      <w:r w:rsidRPr="008A66DA">
        <w:rPr>
          <w:lang w:val="es-ES"/>
        </w:rPr>
        <w:t>el</w:t>
      </w:r>
      <w:r w:rsidRPr="008A66DA">
        <w:rPr>
          <w:spacing w:val="39"/>
          <w:lang w:val="es-ES"/>
        </w:rPr>
        <w:t xml:space="preserve"> </w:t>
      </w:r>
      <w:r w:rsidRPr="008A66DA">
        <w:rPr>
          <w:spacing w:val="-1"/>
          <w:lang w:val="es-ES"/>
        </w:rPr>
        <w:t>personal</w:t>
      </w:r>
      <w:r w:rsidRPr="008A66DA">
        <w:rPr>
          <w:spacing w:val="42"/>
          <w:lang w:val="es-ES"/>
        </w:rPr>
        <w:t xml:space="preserve"> </w:t>
      </w:r>
      <w:r w:rsidRPr="008A66DA">
        <w:rPr>
          <w:spacing w:val="-1"/>
          <w:lang w:val="es-ES"/>
        </w:rPr>
        <w:t>de</w:t>
      </w:r>
      <w:r w:rsidRPr="008A66DA">
        <w:rPr>
          <w:spacing w:val="40"/>
          <w:lang w:val="es-ES"/>
        </w:rPr>
        <w:t xml:space="preserve"> </w:t>
      </w:r>
      <w:r w:rsidRPr="008A66DA">
        <w:rPr>
          <w:lang w:val="es-ES"/>
        </w:rPr>
        <w:t>apoyo</w:t>
      </w:r>
      <w:r w:rsidRPr="008A66DA">
        <w:rPr>
          <w:spacing w:val="40"/>
          <w:lang w:val="es-ES"/>
        </w:rPr>
        <w:t xml:space="preserve"> </w:t>
      </w:r>
      <w:r w:rsidRPr="008A66DA">
        <w:rPr>
          <w:lang w:val="es-ES"/>
        </w:rPr>
        <w:t>y</w:t>
      </w:r>
      <w:r w:rsidRPr="008A66DA">
        <w:rPr>
          <w:spacing w:val="40"/>
          <w:lang w:val="es-ES"/>
        </w:rPr>
        <w:t xml:space="preserve"> </w:t>
      </w:r>
      <w:r w:rsidRPr="008A66DA">
        <w:rPr>
          <w:spacing w:val="-1"/>
          <w:lang w:val="es-ES"/>
        </w:rPr>
        <w:t>la</w:t>
      </w:r>
      <w:r w:rsidRPr="008A66DA">
        <w:rPr>
          <w:spacing w:val="40"/>
          <w:lang w:val="es-ES"/>
        </w:rPr>
        <w:t xml:space="preserve"> </w:t>
      </w:r>
      <w:r w:rsidRPr="008A66DA">
        <w:rPr>
          <w:spacing w:val="-1"/>
          <w:lang w:val="es-ES"/>
        </w:rPr>
        <w:t>infraestructura</w:t>
      </w:r>
      <w:r w:rsidRPr="008A66DA">
        <w:rPr>
          <w:spacing w:val="57"/>
          <w:w w:val="99"/>
          <w:lang w:val="es-ES"/>
        </w:rPr>
        <w:t xml:space="preserve"> </w:t>
      </w:r>
      <w:r w:rsidRPr="008A66DA">
        <w:rPr>
          <w:spacing w:val="-1"/>
          <w:lang w:val="es-ES"/>
        </w:rPr>
        <w:t>experimental</w:t>
      </w:r>
      <w:r w:rsidRPr="008A66DA">
        <w:rPr>
          <w:spacing w:val="-13"/>
          <w:lang w:val="es-ES"/>
        </w:rPr>
        <w:t xml:space="preserve"> </w:t>
      </w:r>
      <w:r w:rsidRPr="008A66DA">
        <w:rPr>
          <w:spacing w:val="-1"/>
          <w:lang w:val="es-ES"/>
        </w:rPr>
        <w:t>(talleres</w:t>
      </w:r>
      <w:r w:rsidRPr="008A66DA">
        <w:rPr>
          <w:spacing w:val="-13"/>
          <w:lang w:val="es-ES"/>
        </w:rPr>
        <w:t xml:space="preserve"> </w:t>
      </w:r>
      <w:r w:rsidRPr="008A66DA">
        <w:rPr>
          <w:lang w:val="es-ES"/>
        </w:rPr>
        <w:t>y</w:t>
      </w:r>
      <w:r w:rsidRPr="008A66DA">
        <w:rPr>
          <w:spacing w:val="-11"/>
          <w:lang w:val="es-ES"/>
        </w:rPr>
        <w:t xml:space="preserve"> </w:t>
      </w:r>
      <w:r w:rsidRPr="008A66DA">
        <w:rPr>
          <w:spacing w:val="-1"/>
          <w:lang w:val="es-ES"/>
        </w:rPr>
        <w:t>laboratorios).</w:t>
      </w:r>
    </w:p>
    <w:p w:rsidR="00E1389F" w:rsidRPr="008A66DA" w:rsidRDefault="00E1389F" w:rsidP="00E1389F">
      <w:pPr>
        <w:pStyle w:val="Textoindependiente"/>
        <w:spacing w:after="120" w:line="276" w:lineRule="auto"/>
        <w:ind w:left="0" w:firstLine="708"/>
        <w:jc w:val="both"/>
        <w:rPr>
          <w:lang w:val="es-ES"/>
        </w:rPr>
      </w:pPr>
      <w:r w:rsidRPr="008A66DA">
        <w:rPr>
          <w:rFonts w:cs="Segoe UI"/>
          <w:b/>
          <w:bCs/>
          <w:spacing w:val="-1"/>
          <w:lang w:val="es-ES"/>
        </w:rPr>
        <w:t>Organización</w:t>
      </w:r>
      <w:r w:rsidRPr="008A66DA">
        <w:rPr>
          <w:rFonts w:cs="Segoe UI"/>
          <w:b/>
          <w:bCs/>
          <w:spacing w:val="-13"/>
          <w:lang w:val="es-ES"/>
        </w:rPr>
        <w:t xml:space="preserve"> </w:t>
      </w:r>
      <w:r w:rsidRPr="008A66DA">
        <w:rPr>
          <w:rFonts w:cs="Segoe UI"/>
          <w:b/>
          <w:bCs/>
          <w:lang w:val="es-ES"/>
        </w:rPr>
        <w:t>y</w:t>
      </w:r>
      <w:r w:rsidRPr="008A66DA">
        <w:rPr>
          <w:rFonts w:cs="Segoe UI"/>
          <w:b/>
          <w:bCs/>
          <w:spacing w:val="-13"/>
          <w:lang w:val="es-ES"/>
        </w:rPr>
        <w:t xml:space="preserve"> </w:t>
      </w:r>
      <w:r w:rsidRPr="008A66DA">
        <w:rPr>
          <w:rFonts w:cs="Segoe UI"/>
          <w:b/>
          <w:bCs/>
          <w:spacing w:val="-1"/>
          <w:lang w:val="es-ES"/>
        </w:rPr>
        <w:t>gestión.</w:t>
      </w:r>
      <w:r w:rsidRPr="008A66DA">
        <w:rPr>
          <w:rFonts w:cs="Segoe UI"/>
          <w:b/>
          <w:bCs/>
          <w:spacing w:val="-12"/>
          <w:lang w:val="es-ES"/>
        </w:rPr>
        <w:t xml:space="preserve"> </w:t>
      </w:r>
      <w:r w:rsidRPr="008A66DA">
        <w:rPr>
          <w:lang w:val="es-ES"/>
        </w:rPr>
        <w:t>En</w:t>
      </w:r>
      <w:r w:rsidRPr="008A66DA">
        <w:rPr>
          <w:spacing w:val="-12"/>
          <w:lang w:val="es-ES"/>
        </w:rPr>
        <w:t xml:space="preserve"> </w:t>
      </w:r>
      <w:r w:rsidRPr="008A66DA">
        <w:rPr>
          <w:lang w:val="es-ES"/>
        </w:rPr>
        <w:t>total</w:t>
      </w:r>
      <w:r w:rsidRPr="008A66DA">
        <w:rPr>
          <w:spacing w:val="-11"/>
          <w:lang w:val="es-ES"/>
        </w:rPr>
        <w:t xml:space="preserve"> </w:t>
      </w:r>
      <w:r w:rsidRPr="008A66DA">
        <w:rPr>
          <w:lang w:val="es-ES"/>
        </w:rPr>
        <w:t>acuerdo</w:t>
      </w:r>
      <w:r w:rsidRPr="008A66DA">
        <w:rPr>
          <w:spacing w:val="-13"/>
          <w:lang w:val="es-ES"/>
        </w:rPr>
        <w:t xml:space="preserve"> </w:t>
      </w:r>
      <w:r w:rsidRPr="008A66DA">
        <w:rPr>
          <w:spacing w:val="-1"/>
          <w:lang w:val="es-ES"/>
        </w:rPr>
        <w:t>con</w:t>
      </w:r>
      <w:r w:rsidRPr="008A66DA">
        <w:rPr>
          <w:spacing w:val="-12"/>
          <w:lang w:val="es-ES"/>
        </w:rPr>
        <w:t xml:space="preserve"> </w:t>
      </w:r>
      <w:r w:rsidRPr="008A66DA">
        <w:rPr>
          <w:spacing w:val="-1"/>
          <w:lang w:val="es-ES"/>
        </w:rPr>
        <w:t>los</w:t>
      </w:r>
      <w:r w:rsidRPr="008A66DA">
        <w:rPr>
          <w:spacing w:val="-11"/>
          <w:lang w:val="es-ES"/>
        </w:rPr>
        <w:t xml:space="preserve"> </w:t>
      </w:r>
      <w:r w:rsidRPr="008A66DA">
        <w:rPr>
          <w:spacing w:val="-1"/>
          <w:lang w:val="es-ES"/>
        </w:rPr>
        <w:t>lineamientos</w:t>
      </w:r>
      <w:r w:rsidRPr="008A66DA">
        <w:rPr>
          <w:spacing w:val="-11"/>
          <w:lang w:val="es-ES"/>
        </w:rPr>
        <w:t xml:space="preserve"> </w:t>
      </w:r>
      <w:r w:rsidRPr="008A66DA">
        <w:rPr>
          <w:lang w:val="es-ES"/>
        </w:rPr>
        <w:t>de</w:t>
      </w:r>
      <w:r w:rsidRPr="008A66DA">
        <w:rPr>
          <w:spacing w:val="-12"/>
          <w:lang w:val="es-ES"/>
        </w:rPr>
        <w:t xml:space="preserve"> </w:t>
      </w:r>
      <w:r w:rsidRPr="008A66DA">
        <w:rPr>
          <w:spacing w:val="-1"/>
          <w:lang w:val="es-ES"/>
        </w:rPr>
        <w:t>organización</w:t>
      </w:r>
      <w:r w:rsidRPr="008A66DA">
        <w:rPr>
          <w:spacing w:val="63"/>
          <w:w w:val="99"/>
          <w:lang w:val="es-ES"/>
        </w:rPr>
        <w:t xml:space="preserve"> </w:t>
      </w:r>
      <w:r w:rsidRPr="008A66DA">
        <w:rPr>
          <w:lang w:val="es-ES"/>
        </w:rPr>
        <w:t>de</w:t>
      </w:r>
      <w:r w:rsidRPr="008A66DA">
        <w:rPr>
          <w:spacing w:val="19"/>
          <w:lang w:val="es-ES"/>
        </w:rPr>
        <w:t xml:space="preserve"> </w:t>
      </w:r>
      <w:r w:rsidRPr="008A66DA">
        <w:rPr>
          <w:spacing w:val="-1"/>
          <w:lang w:val="es-ES"/>
        </w:rPr>
        <w:t>las</w:t>
      </w:r>
      <w:r w:rsidRPr="008A66DA">
        <w:rPr>
          <w:spacing w:val="20"/>
          <w:lang w:val="es-ES"/>
        </w:rPr>
        <w:t xml:space="preserve"> </w:t>
      </w:r>
      <w:r w:rsidRPr="008A66DA">
        <w:rPr>
          <w:lang w:val="es-ES"/>
        </w:rPr>
        <w:t>UE,</w:t>
      </w:r>
      <w:r w:rsidRPr="008A66DA">
        <w:rPr>
          <w:spacing w:val="16"/>
          <w:lang w:val="es-ES"/>
        </w:rPr>
        <w:t xml:space="preserve"> </w:t>
      </w:r>
      <w:r w:rsidRPr="008A66DA">
        <w:rPr>
          <w:lang w:val="es-ES"/>
        </w:rPr>
        <w:t>el</w:t>
      </w:r>
      <w:r w:rsidRPr="008A66DA">
        <w:rPr>
          <w:spacing w:val="19"/>
          <w:lang w:val="es-ES"/>
        </w:rPr>
        <w:t xml:space="preserve"> </w:t>
      </w:r>
      <w:r w:rsidRPr="008A66DA">
        <w:rPr>
          <w:spacing w:val="-1"/>
          <w:lang w:val="es-ES"/>
        </w:rPr>
        <w:t>IATE</w:t>
      </w:r>
      <w:r w:rsidRPr="008A66DA">
        <w:rPr>
          <w:spacing w:val="19"/>
          <w:lang w:val="es-ES"/>
        </w:rPr>
        <w:t xml:space="preserve"> </w:t>
      </w:r>
      <w:r w:rsidRPr="008A66DA">
        <w:rPr>
          <w:spacing w:val="-1"/>
          <w:lang w:val="es-ES"/>
        </w:rPr>
        <w:t>posee</w:t>
      </w:r>
      <w:r w:rsidRPr="008A66DA">
        <w:rPr>
          <w:spacing w:val="19"/>
          <w:lang w:val="es-ES"/>
        </w:rPr>
        <w:t xml:space="preserve"> </w:t>
      </w:r>
      <w:r w:rsidRPr="008A66DA">
        <w:rPr>
          <w:lang w:val="es-ES"/>
        </w:rPr>
        <w:t>un</w:t>
      </w:r>
      <w:r w:rsidRPr="008A66DA">
        <w:rPr>
          <w:spacing w:val="18"/>
          <w:lang w:val="es-ES"/>
        </w:rPr>
        <w:t xml:space="preserve"> </w:t>
      </w:r>
      <w:r w:rsidRPr="008A66DA">
        <w:rPr>
          <w:spacing w:val="-1"/>
          <w:lang w:val="es-ES"/>
        </w:rPr>
        <w:t>director</w:t>
      </w:r>
      <w:r w:rsidRPr="008A66DA">
        <w:rPr>
          <w:spacing w:val="19"/>
          <w:lang w:val="es-ES"/>
        </w:rPr>
        <w:t xml:space="preserve"> </w:t>
      </w:r>
      <w:r w:rsidRPr="008A66DA">
        <w:rPr>
          <w:spacing w:val="-1"/>
          <w:lang w:val="es-ES"/>
        </w:rPr>
        <w:t>nombrado</w:t>
      </w:r>
      <w:r w:rsidRPr="008A66DA">
        <w:rPr>
          <w:spacing w:val="20"/>
          <w:lang w:val="es-ES"/>
        </w:rPr>
        <w:t xml:space="preserve"> </w:t>
      </w:r>
      <w:r w:rsidRPr="008A66DA">
        <w:rPr>
          <w:lang w:val="es-ES"/>
        </w:rPr>
        <w:t>por</w:t>
      </w:r>
      <w:r w:rsidRPr="008A66DA">
        <w:rPr>
          <w:spacing w:val="19"/>
          <w:lang w:val="es-ES"/>
        </w:rPr>
        <w:t xml:space="preserve"> </w:t>
      </w:r>
      <w:r w:rsidRPr="008A66DA">
        <w:rPr>
          <w:spacing w:val="-1"/>
          <w:lang w:val="es-ES"/>
        </w:rPr>
        <w:t>concurso</w:t>
      </w:r>
      <w:r w:rsidRPr="008A66DA">
        <w:rPr>
          <w:spacing w:val="23"/>
          <w:lang w:val="es-ES"/>
        </w:rPr>
        <w:t xml:space="preserve"> </w:t>
      </w:r>
      <w:r w:rsidRPr="008A66DA">
        <w:rPr>
          <w:rFonts w:cs="Segoe UI"/>
          <w:spacing w:val="-1"/>
          <w:lang w:val="es-ES"/>
        </w:rPr>
        <w:t>—</w:t>
      </w:r>
      <w:r w:rsidRPr="008A66DA">
        <w:rPr>
          <w:spacing w:val="-1"/>
          <w:lang w:val="es-ES"/>
        </w:rPr>
        <w:t>actualmente,</w:t>
      </w:r>
      <w:r w:rsidRPr="008A66DA">
        <w:rPr>
          <w:spacing w:val="19"/>
          <w:lang w:val="es-ES"/>
        </w:rPr>
        <w:t xml:space="preserve"> </w:t>
      </w:r>
      <w:r w:rsidRPr="008A66DA">
        <w:rPr>
          <w:spacing w:val="-1"/>
          <w:lang w:val="es-ES"/>
        </w:rPr>
        <w:t>la</w:t>
      </w:r>
      <w:r w:rsidRPr="008A66DA">
        <w:rPr>
          <w:spacing w:val="18"/>
          <w:lang w:val="es-ES"/>
        </w:rPr>
        <w:t xml:space="preserve"> </w:t>
      </w:r>
      <w:r w:rsidRPr="008A66DA">
        <w:rPr>
          <w:spacing w:val="-1"/>
          <w:lang w:val="es-ES"/>
        </w:rPr>
        <w:t>Dra.</w:t>
      </w:r>
      <w:r w:rsidRPr="008A66DA">
        <w:rPr>
          <w:spacing w:val="74"/>
          <w:w w:val="99"/>
          <w:lang w:val="es-ES"/>
        </w:rPr>
        <w:t xml:space="preserve"> </w:t>
      </w:r>
      <w:r w:rsidRPr="008A66DA">
        <w:rPr>
          <w:lang w:val="es-ES"/>
        </w:rPr>
        <w:t>Andrea</w:t>
      </w:r>
      <w:r w:rsidRPr="008A66DA">
        <w:rPr>
          <w:spacing w:val="-6"/>
          <w:lang w:val="es-ES"/>
        </w:rPr>
        <w:t xml:space="preserve"> </w:t>
      </w:r>
      <w:r w:rsidRPr="008A66DA">
        <w:rPr>
          <w:spacing w:val="-1"/>
          <w:lang w:val="es-ES"/>
        </w:rPr>
        <w:t>Costa</w:t>
      </w:r>
      <w:r w:rsidRPr="008A66DA">
        <w:rPr>
          <w:rFonts w:cs="Segoe UI"/>
          <w:spacing w:val="-1"/>
          <w:lang w:val="es-ES"/>
        </w:rPr>
        <w:t>—</w:t>
      </w:r>
      <w:r w:rsidRPr="008A66DA">
        <w:rPr>
          <w:rFonts w:cs="Segoe UI"/>
          <w:spacing w:val="-5"/>
          <w:lang w:val="es-ES"/>
        </w:rPr>
        <w:t xml:space="preserve"> </w:t>
      </w:r>
      <w:r w:rsidRPr="008A66DA">
        <w:rPr>
          <w:lang w:val="es-ES"/>
        </w:rPr>
        <w:t>y</w:t>
      </w:r>
      <w:r w:rsidRPr="008A66DA">
        <w:rPr>
          <w:spacing w:val="-5"/>
          <w:lang w:val="es-ES"/>
        </w:rPr>
        <w:t xml:space="preserve"> </w:t>
      </w:r>
      <w:r w:rsidRPr="008A66DA">
        <w:rPr>
          <w:lang w:val="es-ES"/>
        </w:rPr>
        <w:t>un</w:t>
      </w:r>
      <w:r w:rsidRPr="008A66DA">
        <w:rPr>
          <w:spacing w:val="-4"/>
          <w:lang w:val="es-ES"/>
        </w:rPr>
        <w:t xml:space="preserve"> </w:t>
      </w:r>
      <w:r w:rsidRPr="008A66DA">
        <w:rPr>
          <w:spacing w:val="-1"/>
          <w:lang w:val="es-ES"/>
        </w:rPr>
        <w:t>Consejo</w:t>
      </w:r>
      <w:r w:rsidRPr="008A66DA">
        <w:rPr>
          <w:spacing w:val="-6"/>
          <w:lang w:val="es-ES"/>
        </w:rPr>
        <w:t xml:space="preserve"> </w:t>
      </w:r>
      <w:r w:rsidRPr="008A66DA">
        <w:rPr>
          <w:spacing w:val="-1"/>
          <w:lang w:val="es-ES"/>
        </w:rPr>
        <w:t>Directivo</w:t>
      </w:r>
      <w:r w:rsidRPr="008A66DA">
        <w:rPr>
          <w:spacing w:val="-5"/>
          <w:lang w:val="es-ES"/>
        </w:rPr>
        <w:t xml:space="preserve"> </w:t>
      </w:r>
      <w:r w:rsidRPr="008A66DA">
        <w:rPr>
          <w:spacing w:val="-1"/>
          <w:lang w:val="es-ES"/>
        </w:rPr>
        <w:t>elegido</w:t>
      </w:r>
      <w:r w:rsidRPr="008A66DA">
        <w:rPr>
          <w:spacing w:val="-5"/>
          <w:lang w:val="es-ES"/>
        </w:rPr>
        <w:t xml:space="preserve"> </w:t>
      </w:r>
      <w:r w:rsidRPr="008A66DA">
        <w:rPr>
          <w:lang w:val="es-ES"/>
        </w:rPr>
        <w:t>por</w:t>
      </w:r>
      <w:r w:rsidRPr="008A66DA">
        <w:rPr>
          <w:spacing w:val="-5"/>
          <w:lang w:val="es-ES"/>
        </w:rPr>
        <w:t xml:space="preserve"> </w:t>
      </w:r>
      <w:r w:rsidRPr="008A66DA">
        <w:rPr>
          <w:spacing w:val="-1"/>
          <w:lang w:val="es-ES"/>
        </w:rPr>
        <w:t>los</w:t>
      </w:r>
      <w:r w:rsidRPr="008A66DA">
        <w:rPr>
          <w:spacing w:val="-5"/>
          <w:lang w:val="es-ES"/>
        </w:rPr>
        <w:t xml:space="preserve"> </w:t>
      </w:r>
      <w:r w:rsidRPr="008A66DA">
        <w:rPr>
          <w:spacing w:val="-1"/>
          <w:lang w:val="es-ES"/>
        </w:rPr>
        <w:t>investigadores.</w:t>
      </w:r>
    </w:p>
    <w:p w:rsidR="00E1389F" w:rsidRPr="008A66DA" w:rsidRDefault="00E1389F" w:rsidP="00E1389F">
      <w:pPr>
        <w:pStyle w:val="Textoindependiente"/>
        <w:spacing w:after="120" w:line="276" w:lineRule="auto"/>
        <w:ind w:left="0" w:firstLine="708"/>
        <w:jc w:val="both"/>
        <w:rPr>
          <w:lang w:val="es-ES"/>
        </w:rPr>
      </w:pPr>
      <w:r w:rsidRPr="008A66DA">
        <w:rPr>
          <w:lang w:val="es-ES"/>
        </w:rPr>
        <w:t>El</w:t>
      </w:r>
      <w:r w:rsidRPr="008A66DA">
        <w:rPr>
          <w:spacing w:val="18"/>
          <w:lang w:val="es-ES"/>
        </w:rPr>
        <w:t xml:space="preserve"> </w:t>
      </w:r>
      <w:r w:rsidRPr="008A66DA">
        <w:rPr>
          <w:spacing w:val="-1"/>
          <w:lang w:val="es-ES"/>
        </w:rPr>
        <w:t>presupuesto</w:t>
      </w:r>
      <w:r w:rsidRPr="008A66DA">
        <w:rPr>
          <w:spacing w:val="19"/>
          <w:lang w:val="es-ES"/>
        </w:rPr>
        <w:t xml:space="preserve"> </w:t>
      </w:r>
      <w:r w:rsidRPr="008A66DA">
        <w:rPr>
          <w:spacing w:val="-1"/>
          <w:lang w:val="es-ES"/>
        </w:rPr>
        <w:t>de</w:t>
      </w:r>
      <w:r w:rsidRPr="008A66DA">
        <w:rPr>
          <w:spacing w:val="19"/>
          <w:lang w:val="es-ES"/>
        </w:rPr>
        <w:t xml:space="preserve"> </w:t>
      </w:r>
      <w:r w:rsidRPr="008A66DA">
        <w:rPr>
          <w:spacing w:val="-1"/>
          <w:lang w:val="es-ES"/>
        </w:rPr>
        <w:t>investigación</w:t>
      </w:r>
      <w:r w:rsidRPr="008A66DA">
        <w:rPr>
          <w:spacing w:val="18"/>
          <w:lang w:val="es-ES"/>
        </w:rPr>
        <w:t xml:space="preserve"> </w:t>
      </w:r>
      <w:r w:rsidRPr="008A66DA">
        <w:rPr>
          <w:lang w:val="es-ES"/>
        </w:rPr>
        <w:t>está</w:t>
      </w:r>
      <w:r w:rsidRPr="008A66DA">
        <w:rPr>
          <w:spacing w:val="18"/>
          <w:lang w:val="es-ES"/>
        </w:rPr>
        <w:t xml:space="preserve"> </w:t>
      </w:r>
      <w:r w:rsidRPr="008A66DA">
        <w:rPr>
          <w:spacing w:val="-1"/>
          <w:lang w:val="es-ES"/>
        </w:rPr>
        <w:t>compuesto</w:t>
      </w:r>
      <w:r w:rsidRPr="008A66DA">
        <w:rPr>
          <w:spacing w:val="19"/>
          <w:lang w:val="es-ES"/>
        </w:rPr>
        <w:t xml:space="preserve"> </w:t>
      </w:r>
      <w:r w:rsidRPr="008A66DA">
        <w:rPr>
          <w:lang w:val="es-ES"/>
        </w:rPr>
        <w:t>por</w:t>
      </w:r>
      <w:r w:rsidRPr="008A66DA">
        <w:rPr>
          <w:spacing w:val="19"/>
          <w:lang w:val="es-ES"/>
        </w:rPr>
        <w:t xml:space="preserve"> </w:t>
      </w:r>
      <w:r w:rsidRPr="008A66DA">
        <w:rPr>
          <w:spacing w:val="-1"/>
          <w:lang w:val="es-ES"/>
        </w:rPr>
        <w:t>los</w:t>
      </w:r>
      <w:r w:rsidRPr="008A66DA">
        <w:rPr>
          <w:spacing w:val="19"/>
          <w:lang w:val="es-ES"/>
        </w:rPr>
        <w:t xml:space="preserve"> </w:t>
      </w:r>
      <w:r w:rsidRPr="008A66DA">
        <w:rPr>
          <w:lang w:val="es-ES"/>
        </w:rPr>
        <w:t>gastos</w:t>
      </w:r>
      <w:r w:rsidRPr="008A66DA">
        <w:rPr>
          <w:spacing w:val="17"/>
          <w:lang w:val="es-ES"/>
        </w:rPr>
        <w:t xml:space="preserve"> </w:t>
      </w:r>
      <w:r w:rsidRPr="008A66DA">
        <w:rPr>
          <w:lang w:val="es-ES"/>
        </w:rPr>
        <w:t>de</w:t>
      </w:r>
      <w:r w:rsidRPr="008A66DA">
        <w:rPr>
          <w:spacing w:val="29"/>
          <w:w w:val="99"/>
          <w:lang w:val="es-ES"/>
        </w:rPr>
        <w:t xml:space="preserve"> </w:t>
      </w:r>
      <w:r w:rsidRPr="008A66DA">
        <w:rPr>
          <w:spacing w:val="-1"/>
          <w:lang w:val="es-ES"/>
        </w:rPr>
        <w:t>funcionamiento</w:t>
      </w:r>
      <w:r w:rsidRPr="008A66DA">
        <w:rPr>
          <w:spacing w:val="-8"/>
          <w:lang w:val="es-ES"/>
        </w:rPr>
        <w:t xml:space="preserve"> </w:t>
      </w:r>
      <w:r w:rsidRPr="008A66DA">
        <w:rPr>
          <w:lang w:val="es-ES"/>
        </w:rPr>
        <w:t>y</w:t>
      </w:r>
      <w:r w:rsidRPr="008A66DA">
        <w:rPr>
          <w:spacing w:val="-6"/>
          <w:lang w:val="es-ES"/>
        </w:rPr>
        <w:t xml:space="preserve"> </w:t>
      </w:r>
      <w:r w:rsidRPr="008A66DA">
        <w:rPr>
          <w:spacing w:val="-1"/>
          <w:lang w:val="es-ES"/>
        </w:rPr>
        <w:t>los</w:t>
      </w:r>
      <w:r w:rsidRPr="008A66DA">
        <w:rPr>
          <w:spacing w:val="-7"/>
          <w:lang w:val="es-ES"/>
        </w:rPr>
        <w:t xml:space="preserve"> </w:t>
      </w:r>
      <w:r w:rsidRPr="008A66DA">
        <w:rPr>
          <w:spacing w:val="-1"/>
          <w:lang w:val="es-ES"/>
        </w:rPr>
        <w:t>subsidios</w:t>
      </w:r>
      <w:r w:rsidRPr="008A66DA">
        <w:rPr>
          <w:spacing w:val="-7"/>
          <w:lang w:val="es-ES"/>
        </w:rPr>
        <w:t xml:space="preserve"> </w:t>
      </w:r>
      <w:r w:rsidRPr="008A66DA">
        <w:rPr>
          <w:spacing w:val="-1"/>
          <w:lang w:val="es-ES"/>
        </w:rPr>
        <w:t>obtenidos</w:t>
      </w:r>
      <w:r w:rsidRPr="008A66DA">
        <w:rPr>
          <w:spacing w:val="-7"/>
          <w:lang w:val="es-ES"/>
        </w:rPr>
        <w:t xml:space="preserve"> </w:t>
      </w:r>
      <w:r w:rsidRPr="008A66DA">
        <w:rPr>
          <w:spacing w:val="-1"/>
          <w:lang w:val="es-ES"/>
        </w:rPr>
        <w:t>competitivamente</w:t>
      </w:r>
      <w:r w:rsidRPr="008A66DA">
        <w:rPr>
          <w:spacing w:val="-7"/>
          <w:lang w:val="es-ES"/>
        </w:rPr>
        <w:t xml:space="preserve"> </w:t>
      </w:r>
      <w:r w:rsidRPr="008A66DA">
        <w:rPr>
          <w:spacing w:val="-1"/>
          <w:lang w:val="es-ES"/>
        </w:rPr>
        <w:t>por</w:t>
      </w:r>
      <w:r w:rsidRPr="008A66DA">
        <w:rPr>
          <w:spacing w:val="-6"/>
          <w:lang w:val="es-ES"/>
        </w:rPr>
        <w:t xml:space="preserve"> </w:t>
      </w:r>
      <w:r w:rsidRPr="008A66DA">
        <w:rPr>
          <w:spacing w:val="-1"/>
          <w:lang w:val="es-ES"/>
        </w:rPr>
        <w:t>los</w:t>
      </w:r>
      <w:r w:rsidRPr="008A66DA">
        <w:rPr>
          <w:spacing w:val="-7"/>
          <w:lang w:val="es-ES"/>
        </w:rPr>
        <w:t xml:space="preserve"> </w:t>
      </w:r>
      <w:r w:rsidRPr="008A66DA">
        <w:rPr>
          <w:spacing w:val="-1"/>
          <w:lang w:val="es-ES"/>
        </w:rPr>
        <w:t>investigadores</w:t>
      </w:r>
      <w:r w:rsidRPr="008A66DA">
        <w:rPr>
          <w:spacing w:val="-9"/>
          <w:lang w:val="es-ES"/>
        </w:rPr>
        <w:t xml:space="preserve"> </w:t>
      </w:r>
      <w:r w:rsidRPr="008A66DA">
        <w:rPr>
          <w:lang w:val="es-ES"/>
        </w:rPr>
        <w:t>en</w:t>
      </w:r>
      <w:r w:rsidRPr="008A66DA">
        <w:rPr>
          <w:spacing w:val="99"/>
          <w:w w:val="99"/>
          <w:lang w:val="es-ES"/>
        </w:rPr>
        <w:t xml:space="preserve"> </w:t>
      </w:r>
      <w:r w:rsidRPr="008A66DA">
        <w:rPr>
          <w:spacing w:val="-1"/>
          <w:lang w:val="es-ES"/>
        </w:rPr>
        <w:t>solicitudes</w:t>
      </w:r>
      <w:r w:rsidRPr="008A66DA">
        <w:rPr>
          <w:spacing w:val="28"/>
          <w:lang w:val="es-ES"/>
        </w:rPr>
        <w:t xml:space="preserve"> </w:t>
      </w:r>
      <w:r w:rsidRPr="008A66DA">
        <w:rPr>
          <w:lang w:val="es-ES"/>
        </w:rPr>
        <w:t>al</w:t>
      </w:r>
      <w:r w:rsidRPr="008A66DA">
        <w:rPr>
          <w:spacing w:val="29"/>
          <w:lang w:val="es-ES"/>
        </w:rPr>
        <w:t xml:space="preserve"> </w:t>
      </w:r>
      <w:r w:rsidRPr="008A66DA">
        <w:rPr>
          <w:spacing w:val="-1"/>
          <w:lang w:val="es-ES"/>
        </w:rPr>
        <w:t>CONICET,</w:t>
      </w:r>
      <w:r w:rsidRPr="008A66DA">
        <w:rPr>
          <w:spacing w:val="29"/>
          <w:lang w:val="es-ES"/>
        </w:rPr>
        <w:t xml:space="preserve"> </w:t>
      </w:r>
      <w:r w:rsidRPr="008A66DA">
        <w:rPr>
          <w:spacing w:val="-1"/>
          <w:lang w:val="es-ES"/>
        </w:rPr>
        <w:t>la</w:t>
      </w:r>
      <w:r w:rsidRPr="008A66DA">
        <w:rPr>
          <w:spacing w:val="29"/>
          <w:lang w:val="es-ES"/>
        </w:rPr>
        <w:t xml:space="preserve"> </w:t>
      </w:r>
      <w:r w:rsidRPr="008A66DA">
        <w:rPr>
          <w:spacing w:val="-1"/>
          <w:lang w:val="es-ES"/>
        </w:rPr>
        <w:t>ANPCYT,</w:t>
      </w:r>
      <w:r w:rsidRPr="008A66DA">
        <w:rPr>
          <w:spacing w:val="30"/>
          <w:lang w:val="es-ES"/>
        </w:rPr>
        <w:t xml:space="preserve"> </w:t>
      </w:r>
      <w:r w:rsidRPr="008A66DA">
        <w:rPr>
          <w:lang w:val="es-ES"/>
        </w:rPr>
        <w:t>el</w:t>
      </w:r>
      <w:r w:rsidRPr="008A66DA">
        <w:rPr>
          <w:spacing w:val="28"/>
          <w:lang w:val="es-ES"/>
        </w:rPr>
        <w:t xml:space="preserve"> </w:t>
      </w:r>
      <w:r w:rsidRPr="008A66DA">
        <w:rPr>
          <w:lang w:val="es-ES"/>
        </w:rPr>
        <w:t>MinCyT</w:t>
      </w:r>
      <w:r w:rsidRPr="008A66DA">
        <w:rPr>
          <w:spacing w:val="29"/>
          <w:lang w:val="es-ES"/>
        </w:rPr>
        <w:t xml:space="preserve"> </w:t>
      </w:r>
      <w:r w:rsidRPr="008A66DA">
        <w:rPr>
          <w:spacing w:val="-1"/>
          <w:lang w:val="es-ES"/>
        </w:rPr>
        <w:t>Córdoba</w:t>
      </w:r>
      <w:r w:rsidRPr="008A66DA">
        <w:rPr>
          <w:spacing w:val="31"/>
          <w:lang w:val="es-ES"/>
        </w:rPr>
        <w:t xml:space="preserve"> </w:t>
      </w:r>
      <w:r w:rsidRPr="008A66DA">
        <w:rPr>
          <w:lang w:val="es-ES"/>
        </w:rPr>
        <w:t>y</w:t>
      </w:r>
      <w:r w:rsidRPr="008A66DA">
        <w:rPr>
          <w:spacing w:val="30"/>
          <w:lang w:val="es-ES"/>
        </w:rPr>
        <w:t xml:space="preserve"> </w:t>
      </w:r>
      <w:r w:rsidRPr="008A66DA">
        <w:rPr>
          <w:spacing w:val="-1"/>
          <w:lang w:val="es-ES"/>
        </w:rPr>
        <w:t>la</w:t>
      </w:r>
      <w:r w:rsidRPr="008A66DA">
        <w:rPr>
          <w:spacing w:val="28"/>
          <w:lang w:val="es-ES"/>
        </w:rPr>
        <w:t xml:space="preserve"> </w:t>
      </w:r>
      <w:r w:rsidRPr="008A66DA">
        <w:rPr>
          <w:spacing w:val="-1"/>
          <w:lang w:val="es-ES"/>
        </w:rPr>
        <w:t>Secretaría</w:t>
      </w:r>
      <w:r w:rsidRPr="008A66DA">
        <w:rPr>
          <w:spacing w:val="28"/>
          <w:lang w:val="es-ES"/>
        </w:rPr>
        <w:t xml:space="preserve"> </w:t>
      </w:r>
      <w:r w:rsidRPr="008A66DA">
        <w:rPr>
          <w:lang w:val="es-ES"/>
        </w:rPr>
        <w:t>de</w:t>
      </w:r>
      <w:r w:rsidRPr="008A66DA">
        <w:rPr>
          <w:spacing w:val="27"/>
          <w:lang w:val="es-ES"/>
        </w:rPr>
        <w:t xml:space="preserve"> </w:t>
      </w:r>
      <w:r w:rsidRPr="008A66DA">
        <w:rPr>
          <w:spacing w:val="-1"/>
          <w:lang w:val="es-ES"/>
        </w:rPr>
        <w:t>Ciencia</w:t>
      </w:r>
      <w:r w:rsidRPr="008A66DA">
        <w:rPr>
          <w:spacing w:val="29"/>
          <w:lang w:val="es-ES"/>
        </w:rPr>
        <w:t xml:space="preserve"> </w:t>
      </w:r>
      <w:r w:rsidRPr="008A66DA">
        <w:rPr>
          <w:lang w:val="es-ES"/>
        </w:rPr>
        <w:t>y</w:t>
      </w:r>
      <w:r w:rsidRPr="008A66DA">
        <w:rPr>
          <w:spacing w:val="53"/>
          <w:w w:val="99"/>
          <w:lang w:val="es-ES"/>
        </w:rPr>
        <w:t xml:space="preserve"> </w:t>
      </w:r>
      <w:r w:rsidRPr="008A66DA">
        <w:rPr>
          <w:spacing w:val="-1"/>
          <w:lang w:val="es-ES"/>
        </w:rPr>
        <w:t>Tecnología</w:t>
      </w:r>
      <w:r w:rsidRPr="008A66DA">
        <w:rPr>
          <w:spacing w:val="18"/>
          <w:lang w:val="es-ES"/>
        </w:rPr>
        <w:t xml:space="preserve"> </w:t>
      </w:r>
      <w:r w:rsidRPr="008A66DA">
        <w:rPr>
          <w:spacing w:val="-1"/>
          <w:lang w:val="es-ES"/>
        </w:rPr>
        <w:t>(</w:t>
      </w:r>
      <w:proofErr w:type="spellStart"/>
      <w:r w:rsidRPr="008A66DA">
        <w:rPr>
          <w:spacing w:val="-1"/>
          <w:lang w:val="es-ES"/>
        </w:rPr>
        <w:t>SECyT</w:t>
      </w:r>
      <w:proofErr w:type="spellEnd"/>
      <w:r w:rsidRPr="008A66DA">
        <w:rPr>
          <w:spacing w:val="-1"/>
          <w:lang w:val="es-ES"/>
        </w:rPr>
        <w:t>)</w:t>
      </w:r>
      <w:r w:rsidRPr="008A66DA">
        <w:rPr>
          <w:spacing w:val="17"/>
          <w:lang w:val="es-ES"/>
        </w:rPr>
        <w:t xml:space="preserve"> </w:t>
      </w:r>
      <w:r w:rsidRPr="008A66DA">
        <w:rPr>
          <w:lang w:val="es-ES"/>
        </w:rPr>
        <w:t>de</w:t>
      </w:r>
      <w:r w:rsidRPr="008A66DA">
        <w:rPr>
          <w:spacing w:val="19"/>
          <w:lang w:val="es-ES"/>
        </w:rPr>
        <w:t xml:space="preserve"> </w:t>
      </w:r>
      <w:r w:rsidRPr="008A66DA">
        <w:rPr>
          <w:spacing w:val="-1"/>
          <w:lang w:val="es-ES"/>
        </w:rPr>
        <w:t>la</w:t>
      </w:r>
      <w:r w:rsidRPr="008A66DA">
        <w:rPr>
          <w:spacing w:val="18"/>
          <w:lang w:val="es-ES"/>
        </w:rPr>
        <w:t xml:space="preserve"> </w:t>
      </w:r>
      <w:r w:rsidRPr="008A66DA">
        <w:rPr>
          <w:lang w:val="es-ES"/>
        </w:rPr>
        <w:t>UNC.</w:t>
      </w:r>
      <w:r w:rsidRPr="008A66DA">
        <w:rPr>
          <w:spacing w:val="17"/>
          <w:lang w:val="es-ES"/>
        </w:rPr>
        <w:t xml:space="preserve"> </w:t>
      </w:r>
      <w:r w:rsidRPr="008A66DA">
        <w:rPr>
          <w:spacing w:val="-1"/>
          <w:lang w:val="es-ES"/>
        </w:rPr>
        <w:t>De</w:t>
      </w:r>
      <w:r w:rsidRPr="008A66DA">
        <w:rPr>
          <w:spacing w:val="18"/>
          <w:lang w:val="es-ES"/>
        </w:rPr>
        <w:t xml:space="preserve"> </w:t>
      </w:r>
      <w:r w:rsidRPr="008A66DA">
        <w:rPr>
          <w:lang w:val="es-ES"/>
        </w:rPr>
        <w:t>acuerdo</w:t>
      </w:r>
      <w:r w:rsidRPr="008A66DA">
        <w:rPr>
          <w:spacing w:val="17"/>
          <w:lang w:val="es-ES"/>
        </w:rPr>
        <w:t xml:space="preserve"> </w:t>
      </w:r>
      <w:r w:rsidRPr="008A66DA">
        <w:rPr>
          <w:spacing w:val="-1"/>
          <w:lang w:val="es-ES"/>
        </w:rPr>
        <w:t>con</w:t>
      </w:r>
      <w:r w:rsidRPr="008A66DA">
        <w:rPr>
          <w:spacing w:val="18"/>
          <w:lang w:val="es-ES"/>
        </w:rPr>
        <w:t xml:space="preserve"> </w:t>
      </w:r>
      <w:r w:rsidRPr="008A66DA">
        <w:rPr>
          <w:spacing w:val="-1"/>
          <w:lang w:val="es-ES"/>
        </w:rPr>
        <w:t>la</w:t>
      </w:r>
      <w:r w:rsidRPr="008A66DA">
        <w:rPr>
          <w:spacing w:val="19"/>
          <w:lang w:val="es-ES"/>
        </w:rPr>
        <w:t xml:space="preserve"> </w:t>
      </w:r>
      <w:r w:rsidRPr="008A66DA">
        <w:rPr>
          <w:spacing w:val="-1"/>
          <w:lang w:val="es-ES"/>
        </w:rPr>
        <w:t>memoria</w:t>
      </w:r>
      <w:r w:rsidRPr="008A66DA">
        <w:rPr>
          <w:spacing w:val="18"/>
          <w:lang w:val="es-ES"/>
        </w:rPr>
        <w:t xml:space="preserve"> </w:t>
      </w:r>
      <w:r w:rsidRPr="008A66DA">
        <w:rPr>
          <w:spacing w:val="-1"/>
          <w:lang w:val="es-ES"/>
        </w:rPr>
        <w:t>institucional</w:t>
      </w:r>
      <w:r w:rsidRPr="008A66DA">
        <w:rPr>
          <w:spacing w:val="38"/>
          <w:lang w:val="es-ES"/>
        </w:rPr>
        <w:t xml:space="preserve"> </w:t>
      </w:r>
      <w:r w:rsidRPr="008A66DA">
        <w:rPr>
          <w:spacing w:val="-1"/>
          <w:lang w:val="es-ES"/>
        </w:rPr>
        <w:t>correspondiente</w:t>
      </w:r>
      <w:r w:rsidRPr="008A66DA">
        <w:rPr>
          <w:spacing w:val="-14"/>
          <w:lang w:val="es-ES"/>
        </w:rPr>
        <w:t xml:space="preserve"> </w:t>
      </w:r>
      <w:r w:rsidRPr="008A66DA">
        <w:rPr>
          <w:lang w:val="es-ES"/>
        </w:rPr>
        <w:t>al</w:t>
      </w:r>
      <w:r w:rsidRPr="008A66DA">
        <w:rPr>
          <w:spacing w:val="-14"/>
          <w:lang w:val="es-ES"/>
        </w:rPr>
        <w:t xml:space="preserve"> </w:t>
      </w:r>
      <w:r w:rsidRPr="008A66DA">
        <w:rPr>
          <w:lang w:val="es-ES"/>
        </w:rPr>
        <w:t>año</w:t>
      </w:r>
      <w:r w:rsidRPr="008A66DA">
        <w:rPr>
          <w:spacing w:val="-14"/>
          <w:lang w:val="es-ES"/>
        </w:rPr>
        <w:t xml:space="preserve"> </w:t>
      </w:r>
      <w:r w:rsidRPr="008A66DA">
        <w:rPr>
          <w:spacing w:val="-1"/>
          <w:lang w:val="es-ES"/>
        </w:rPr>
        <w:t>2012,</w:t>
      </w:r>
      <w:r w:rsidRPr="008A66DA">
        <w:rPr>
          <w:spacing w:val="-14"/>
          <w:lang w:val="es-ES"/>
        </w:rPr>
        <w:t xml:space="preserve"> </w:t>
      </w:r>
      <w:r w:rsidRPr="008A66DA">
        <w:rPr>
          <w:lang w:val="es-ES"/>
        </w:rPr>
        <w:t>excluyendo</w:t>
      </w:r>
      <w:r w:rsidRPr="008A66DA">
        <w:rPr>
          <w:spacing w:val="-14"/>
          <w:lang w:val="es-ES"/>
        </w:rPr>
        <w:t xml:space="preserve"> </w:t>
      </w:r>
      <w:r w:rsidRPr="008A66DA">
        <w:rPr>
          <w:spacing w:val="-1"/>
          <w:lang w:val="es-ES"/>
        </w:rPr>
        <w:t>personal</w:t>
      </w:r>
      <w:r w:rsidRPr="008A66DA">
        <w:rPr>
          <w:spacing w:val="-15"/>
          <w:lang w:val="es-ES"/>
        </w:rPr>
        <w:t xml:space="preserve"> </w:t>
      </w:r>
      <w:r w:rsidRPr="008A66DA">
        <w:rPr>
          <w:lang w:val="es-ES"/>
        </w:rPr>
        <w:t>e</w:t>
      </w:r>
      <w:r w:rsidRPr="008A66DA">
        <w:rPr>
          <w:spacing w:val="-13"/>
          <w:lang w:val="es-ES"/>
        </w:rPr>
        <w:t xml:space="preserve"> </w:t>
      </w:r>
      <w:r w:rsidRPr="008A66DA">
        <w:rPr>
          <w:spacing w:val="-1"/>
          <w:lang w:val="es-ES"/>
        </w:rPr>
        <w:t>inversiones,</w:t>
      </w:r>
      <w:r w:rsidRPr="008A66DA">
        <w:rPr>
          <w:spacing w:val="-13"/>
          <w:lang w:val="es-ES"/>
        </w:rPr>
        <w:t xml:space="preserve"> </w:t>
      </w:r>
      <w:r w:rsidRPr="008A66DA">
        <w:rPr>
          <w:lang w:val="es-ES"/>
        </w:rPr>
        <w:t>el</w:t>
      </w:r>
      <w:r w:rsidRPr="008A66DA">
        <w:rPr>
          <w:spacing w:val="-14"/>
          <w:lang w:val="es-ES"/>
        </w:rPr>
        <w:t xml:space="preserve"> </w:t>
      </w:r>
      <w:r w:rsidRPr="008A66DA">
        <w:rPr>
          <w:spacing w:val="-1"/>
          <w:lang w:val="es-ES"/>
        </w:rPr>
        <w:t>presupuesto</w:t>
      </w:r>
      <w:r w:rsidRPr="008A66DA">
        <w:rPr>
          <w:spacing w:val="-15"/>
          <w:lang w:val="es-ES"/>
        </w:rPr>
        <w:t xml:space="preserve"> </w:t>
      </w:r>
      <w:r w:rsidRPr="008A66DA">
        <w:rPr>
          <w:lang w:val="es-ES"/>
        </w:rPr>
        <w:t>fue</w:t>
      </w:r>
      <w:r w:rsidRPr="008A66DA">
        <w:rPr>
          <w:spacing w:val="-13"/>
          <w:lang w:val="es-ES"/>
        </w:rPr>
        <w:t xml:space="preserve"> </w:t>
      </w:r>
      <w:r w:rsidRPr="008A66DA">
        <w:rPr>
          <w:lang w:val="es-ES"/>
        </w:rPr>
        <w:t>de</w:t>
      </w:r>
      <w:r w:rsidRPr="008A66DA">
        <w:rPr>
          <w:spacing w:val="57"/>
          <w:w w:val="99"/>
          <w:lang w:val="es-ES"/>
        </w:rPr>
        <w:t xml:space="preserve"> </w:t>
      </w:r>
      <w:r w:rsidRPr="008A66DA">
        <w:rPr>
          <w:lang w:val="es-ES"/>
        </w:rPr>
        <w:t>435.834</w:t>
      </w:r>
      <w:r w:rsidRPr="008A66DA">
        <w:rPr>
          <w:spacing w:val="23"/>
          <w:lang w:val="es-ES"/>
        </w:rPr>
        <w:t xml:space="preserve"> </w:t>
      </w:r>
      <w:r w:rsidRPr="008A66DA">
        <w:rPr>
          <w:spacing w:val="-1"/>
          <w:lang w:val="es-ES"/>
        </w:rPr>
        <w:t>pesos,</w:t>
      </w:r>
      <w:r w:rsidRPr="008A66DA">
        <w:rPr>
          <w:spacing w:val="23"/>
          <w:lang w:val="es-ES"/>
        </w:rPr>
        <w:t xml:space="preserve"> </w:t>
      </w:r>
      <w:r w:rsidRPr="008A66DA">
        <w:rPr>
          <w:lang w:val="es-ES"/>
        </w:rPr>
        <w:t>es</w:t>
      </w:r>
      <w:r w:rsidRPr="008A66DA">
        <w:rPr>
          <w:spacing w:val="25"/>
          <w:lang w:val="es-ES"/>
        </w:rPr>
        <w:t xml:space="preserve"> </w:t>
      </w:r>
      <w:r w:rsidRPr="008A66DA">
        <w:rPr>
          <w:spacing w:val="-1"/>
          <w:lang w:val="es-ES"/>
        </w:rPr>
        <w:t>decir,</w:t>
      </w:r>
      <w:r w:rsidRPr="008A66DA">
        <w:rPr>
          <w:spacing w:val="23"/>
          <w:lang w:val="es-ES"/>
        </w:rPr>
        <w:t xml:space="preserve"> </w:t>
      </w:r>
      <w:r w:rsidRPr="008A66DA">
        <w:rPr>
          <w:spacing w:val="-1"/>
          <w:lang w:val="es-ES"/>
        </w:rPr>
        <w:t>unos</w:t>
      </w:r>
      <w:r w:rsidRPr="008A66DA">
        <w:rPr>
          <w:spacing w:val="24"/>
          <w:lang w:val="es-ES"/>
        </w:rPr>
        <w:t xml:space="preserve"> </w:t>
      </w:r>
      <w:r w:rsidRPr="008A66DA">
        <w:rPr>
          <w:lang w:val="es-ES"/>
        </w:rPr>
        <w:t>20.000</w:t>
      </w:r>
      <w:r w:rsidRPr="008A66DA">
        <w:rPr>
          <w:spacing w:val="24"/>
          <w:lang w:val="es-ES"/>
        </w:rPr>
        <w:t xml:space="preserve"> </w:t>
      </w:r>
      <w:r w:rsidRPr="008A66DA">
        <w:rPr>
          <w:lang w:val="es-ES"/>
        </w:rPr>
        <w:t>pesos</w:t>
      </w:r>
      <w:r w:rsidRPr="008A66DA">
        <w:rPr>
          <w:spacing w:val="24"/>
          <w:lang w:val="es-ES"/>
        </w:rPr>
        <w:t xml:space="preserve"> </w:t>
      </w:r>
      <w:r w:rsidRPr="008A66DA">
        <w:rPr>
          <w:lang w:val="es-ES"/>
        </w:rPr>
        <w:t>por</w:t>
      </w:r>
      <w:r w:rsidRPr="008A66DA">
        <w:rPr>
          <w:spacing w:val="24"/>
          <w:lang w:val="es-ES"/>
        </w:rPr>
        <w:t xml:space="preserve"> </w:t>
      </w:r>
      <w:r w:rsidRPr="008A66DA">
        <w:rPr>
          <w:spacing w:val="-1"/>
          <w:lang w:val="es-ES"/>
        </w:rPr>
        <w:t>investigador.</w:t>
      </w:r>
      <w:r w:rsidRPr="008A66DA">
        <w:rPr>
          <w:spacing w:val="28"/>
          <w:lang w:val="es-ES"/>
        </w:rPr>
        <w:t xml:space="preserve"> </w:t>
      </w:r>
      <w:r w:rsidRPr="008A66DA">
        <w:rPr>
          <w:spacing w:val="-1"/>
          <w:lang w:val="es-ES"/>
        </w:rPr>
        <w:t>Si</w:t>
      </w:r>
      <w:r w:rsidRPr="008A66DA">
        <w:rPr>
          <w:spacing w:val="22"/>
          <w:lang w:val="es-ES"/>
        </w:rPr>
        <w:t xml:space="preserve"> </w:t>
      </w:r>
      <w:r w:rsidRPr="008A66DA">
        <w:rPr>
          <w:lang w:val="es-ES"/>
        </w:rPr>
        <w:t>bien</w:t>
      </w:r>
      <w:r w:rsidRPr="008A66DA">
        <w:rPr>
          <w:spacing w:val="24"/>
          <w:lang w:val="es-ES"/>
        </w:rPr>
        <w:t xml:space="preserve"> </w:t>
      </w:r>
      <w:r w:rsidRPr="008A66DA">
        <w:rPr>
          <w:spacing w:val="-1"/>
          <w:lang w:val="es-ES"/>
        </w:rPr>
        <w:t>la</w:t>
      </w:r>
      <w:r w:rsidRPr="008A66DA">
        <w:rPr>
          <w:spacing w:val="23"/>
          <w:lang w:val="es-ES"/>
        </w:rPr>
        <w:t xml:space="preserve"> </w:t>
      </w:r>
      <w:r w:rsidRPr="008A66DA">
        <w:rPr>
          <w:spacing w:val="-1"/>
          <w:lang w:val="es-ES"/>
        </w:rPr>
        <w:t>recopilación</w:t>
      </w:r>
      <w:r w:rsidRPr="008A66DA">
        <w:rPr>
          <w:spacing w:val="51"/>
          <w:w w:val="99"/>
          <w:lang w:val="es-ES"/>
        </w:rPr>
        <w:t xml:space="preserve"> </w:t>
      </w:r>
      <w:r w:rsidRPr="008A66DA">
        <w:rPr>
          <w:lang w:val="es-ES"/>
        </w:rPr>
        <w:t>anual</w:t>
      </w:r>
      <w:r w:rsidRPr="008A66DA">
        <w:rPr>
          <w:spacing w:val="1"/>
          <w:lang w:val="es-ES"/>
        </w:rPr>
        <w:t xml:space="preserve"> </w:t>
      </w:r>
      <w:r w:rsidRPr="008A66DA">
        <w:rPr>
          <w:lang w:val="es-ES"/>
        </w:rPr>
        <w:t>de</w:t>
      </w:r>
      <w:r w:rsidRPr="008A66DA">
        <w:rPr>
          <w:spacing w:val="2"/>
          <w:lang w:val="es-ES"/>
        </w:rPr>
        <w:t xml:space="preserve"> </w:t>
      </w:r>
      <w:r w:rsidRPr="008A66DA">
        <w:rPr>
          <w:spacing w:val="-1"/>
          <w:lang w:val="es-ES"/>
        </w:rPr>
        <w:t>información</w:t>
      </w:r>
      <w:r w:rsidRPr="008A66DA">
        <w:rPr>
          <w:spacing w:val="2"/>
          <w:lang w:val="es-ES"/>
        </w:rPr>
        <w:t xml:space="preserve"> </w:t>
      </w:r>
      <w:r w:rsidRPr="008A66DA">
        <w:rPr>
          <w:lang w:val="es-ES"/>
        </w:rPr>
        <w:t>de</w:t>
      </w:r>
      <w:r w:rsidRPr="008A66DA">
        <w:rPr>
          <w:spacing w:val="2"/>
          <w:lang w:val="es-ES"/>
        </w:rPr>
        <w:t xml:space="preserve"> </w:t>
      </w:r>
      <w:r w:rsidRPr="008A66DA">
        <w:rPr>
          <w:spacing w:val="-1"/>
          <w:lang w:val="es-ES"/>
        </w:rPr>
        <w:t>las</w:t>
      </w:r>
      <w:r w:rsidRPr="008A66DA">
        <w:rPr>
          <w:spacing w:val="2"/>
          <w:lang w:val="es-ES"/>
        </w:rPr>
        <w:t xml:space="preserve"> </w:t>
      </w:r>
      <w:r w:rsidRPr="008A66DA">
        <w:rPr>
          <w:spacing w:val="-1"/>
          <w:lang w:val="es-ES"/>
        </w:rPr>
        <w:lastRenderedPageBreak/>
        <w:t>actividades</w:t>
      </w:r>
      <w:r w:rsidRPr="008A66DA">
        <w:rPr>
          <w:spacing w:val="2"/>
          <w:lang w:val="es-ES"/>
        </w:rPr>
        <w:t xml:space="preserve"> </w:t>
      </w:r>
      <w:r w:rsidRPr="008A66DA">
        <w:rPr>
          <w:spacing w:val="-1"/>
          <w:lang w:val="es-ES"/>
        </w:rPr>
        <w:t>se</w:t>
      </w:r>
      <w:r w:rsidRPr="008A66DA">
        <w:rPr>
          <w:spacing w:val="2"/>
          <w:lang w:val="es-ES"/>
        </w:rPr>
        <w:t xml:space="preserve"> </w:t>
      </w:r>
      <w:r w:rsidRPr="008A66DA">
        <w:rPr>
          <w:spacing w:val="-1"/>
          <w:lang w:val="es-ES"/>
        </w:rPr>
        <w:t>plasma</w:t>
      </w:r>
      <w:r w:rsidRPr="008A66DA">
        <w:rPr>
          <w:spacing w:val="2"/>
          <w:lang w:val="es-ES"/>
        </w:rPr>
        <w:t xml:space="preserve"> </w:t>
      </w:r>
      <w:r w:rsidRPr="008A66DA">
        <w:rPr>
          <w:lang w:val="es-ES"/>
        </w:rPr>
        <w:t>en</w:t>
      </w:r>
      <w:r w:rsidRPr="008A66DA">
        <w:rPr>
          <w:spacing w:val="2"/>
          <w:lang w:val="es-ES"/>
        </w:rPr>
        <w:t xml:space="preserve"> </w:t>
      </w:r>
      <w:r w:rsidRPr="008A66DA">
        <w:rPr>
          <w:spacing w:val="-1"/>
          <w:lang w:val="es-ES"/>
        </w:rPr>
        <w:t>la</w:t>
      </w:r>
      <w:r w:rsidRPr="008A66DA">
        <w:rPr>
          <w:spacing w:val="1"/>
          <w:lang w:val="es-ES"/>
        </w:rPr>
        <w:t xml:space="preserve"> </w:t>
      </w:r>
      <w:r w:rsidRPr="008A66DA">
        <w:rPr>
          <w:spacing w:val="-1"/>
          <w:lang w:val="es-ES"/>
        </w:rPr>
        <w:t>memoria</w:t>
      </w:r>
      <w:r w:rsidRPr="008A66DA">
        <w:rPr>
          <w:spacing w:val="2"/>
          <w:lang w:val="es-ES"/>
        </w:rPr>
        <w:t xml:space="preserve"> </w:t>
      </w:r>
      <w:r w:rsidRPr="008A66DA">
        <w:rPr>
          <w:lang w:val="es-ES"/>
        </w:rPr>
        <w:t>anual</w:t>
      </w:r>
      <w:r w:rsidRPr="008A66DA">
        <w:rPr>
          <w:spacing w:val="1"/>
          <w:lang w:val="es-ES"/>
        </w:rPr>
        <w:t xml:space="preserve"> </w:t>
      </w:r>
      <w:r w:rsidRPr="008A66DA">
        <w:rPr>
          <w:lang w:val="es-ES"/>
        </w:rPr>
        <w:t>presentada</w:t>
      </w:r>
      <w:r w:rsidRPr="008A66DA">
        <w:rPr>
          <w:spacing w:val="3"/>
          <w:lang w:val="es-ES"/>
        </w:rPr>
        <w:t xml:space="preserve"> </w:t>
      </w:r>
      <w:r w:rsidRPr="008A66DA">
        <w:rPr>
          <w:lang w:val="es-ES"/>
        </w:rPr>
        <w:t>al</w:t>
      </w:r>
      <w:r w:rsidRPr="008A66DA">
        <w:rPr>
          <w:spacing w:val="47"/>
          <w:w w:val="99"/>
          <w:lang w:val="es-ES"/>
        </w:rPr>
        <w:t xml:space="preserve"> </w:t>
      </w:r>
      <w:r w:rsidRPr="008A66DA">
        <w:rPr>
          <w:spacing w:val="-1"/>
          <w:lang w:val="es-ES"/>
        </w:rPr>
        <w:t>CONICET,</w:t>
      </w:r>
      <w:r w:rsidRPr="008A66DA">
        <w:rPr>
          <w:spacing w:val="36"/>
          <w:lang w:val="es-ES"/>
        </w:rPr>
        <w:t xml:space="preserve"> </w:t>
      </w:r>
      <w:r w:rsidRPr="008A66DA">
        <w:rPr>
          <w:lang w:val="es-ES"/>
        </w:rPr>
        <w:t>esta</w:t>
      </w:r>
      <w:r w:rsidRPr="008A66DA">
        <w:rPr>
          <w:spacing w:val="36"/>
          <w:lang w:val="es-ES"/>
        </w:rPr>
        <w:t xml:space="preserve"> </w:t>
      </w:r>
      <w:r w:rsidRPr="008A66DA">
        <w:rPr>
          <w:spacing w:val="-1"/>
          <w:lang w:val="es-ES"/>
        </w:rPr>
        <w:t>información</w:t>
      </w:r>
      <w:r w:rsidRPr="008A66DA">
        <w:rPr>
          <w:spacing w:val="37"/>
          <w:lang w:val="es-ES"/>
        </w:rPr>
        <w:t xml:space="preserve"> </w:t>
      </w:r>
      <w:r w:rsidRPr="008A66DA">
        <w:rPr>
          <w:lang w:val="es-ES"/>
        </w:rPr>
        <w:t>está</w:t>
      </w:r>
      <w:r w:rsidRPr="008A66DA">
        <w:rPr>
          <w:spacing w:val="37"/>
          <w:lang w:val="es-ES"/>
        </w:rPr>
        <w:t xml:space="preserve"> </w:t>
      </w:r>
      <w:r w:rsidRPr="008A66DA">
        <w:rPr>
          <w:lang w:val="es-ES"/>
        </w:rPr>
        <w:t>presentada</w:t>
      </w:r>
      <w:r w:rsidRPr="008A66DA">
        <w:rPr>
          <w:spacing w:val="38"/>
          <w:lang w:val="es-ES"/>
        </w:rPr>
        <w:t xml:space="preserve"> </w:t>
      </w:r>
      <w:r w:rsidRPr="008A66DA">
        <w:rPr>
          <w:spacing w:val="-1"/>
          <w:lang w:val="es-ES"/>
        </w:rPr>
        <w:t>como</w:t>
      </w:r>
      <w:r w:rsidRPr="008A66DA">
        <w:rPr>
          <w:spacing w:val="37"/>
          <w:lang w:val="es-ES"/>
        </w:rPr>
        <w:t xml:space="preserve"> </w:t>
      </w:r>
      <w:r w:rsidRPr="008A66DA">
        <w:rPr>
          <w:lang w:val="es-ES"/>
        </w:rPr>
        <w:t>un</w:t>
      </w:r>
      <w:r w:rsidRPr="008A66DA">
        <w:rPr>
          <w:spacing w:val="37"/>
          <w:lang w:val="es-ES"/>
        </w:rPr>
        <w:t xml:space="preserve"> </w:t>
      </w:r>
      <w:r w:rsidRPr="008A66DA">
        <w:rPr>
          <w:spacing w:val="-1"/>
          <w:lang w:val="es-ES"/>
        </w:rPr>
        <w:t>listado</w:t>
      </w:r>
      <w:r w:rsidRPr="008A66DA">
        <w:rPr>
          <w:spacing w:val="37"/>
          <w:lang w:val="es-ES"/>
        </w:rPr>
        <w:t xml:space="preserve"> </w:t>
      </w:r>
      <w:r w:rsidRPr="008A66DA">
        <w:rPr>
          <w:lang w:val="es-ES"/>
        </w:rPr>
        <w:t>enumerativo</w:t>
      </w:r>
      <w:r w:rsidRPr="008A66DA">
        <w:rPr>
          <w:spacing w:val="37"/>
          <w:lang w:val="es-ES"/>
        </w:rPr>
        <w:t xml:space="preserve"> </w:t>
      </w:r>
      <w:r w:rsidRPr="008A66DA">
        <w:rPr>
          <w:lang w:val="es-ES"/>
        </w:rPr>
        <w:t>de</w:t>
      </w:r>
      <w:r w:rsidRPr="008A66DA">
        <w:rPr>
          <w:spacing w:val="28"/>
          <w:w w:val="99"/>
          <w:lang w:val="es-ES"/>
        </w:rPr>
        <w:t xml:space="preserve"> </w:t>
      </w:r>
      <w:r w:rsidRPr="008A66DA">
        <w:rPr>
          <w:spacing w:val="-1"/>
          <w:lang w:val="es-ES"/>
        </w:rPr>
        <w:t>resultados</w:t>
      </w:r>
      <w:r w:rsidRPr="008A66DA">
        <w:rPr>
          <w:spacing w:val="-8"/>
          <w:lang w:val="es-ES"/>
        </w:rPr>
        <w:t xml:space="preserve"> </w:t>
      </w:r>
      <w:r w:rsidRPr="008A66DA">
        <w:rPr>
          <w:lang w:val="es-ES"/>
        </w:rPr>
        <w:t>y</w:t>
      </w:r>
      <w:r w:rsidRPr="008A66DA">
        <w:rPr>
          <w:spacing w:val="-6"/>
          <w:lang w:val="es-ES"/>
        </w:rPr>
        <w:t xml:space="preserve"> </w:t>
      </w:r>
      <w:r w:rsidRPr="008A66DA">
        <w:rPr>
          <w:spacing w:val="-1"/>
          <w:lang w:val="es-ES"/>
        </w:rPr>
        <w:t>acciones</w:t>
      </w:r>
      <w:r w:rsidRPr="008A66DA">
        <w:rPr>
          <w:spacing w:val="-5"/>
          <w:lang w:val="es-ES"/>
        </w:rPr>
        <w:t xml:space="preserve"> </w:t>
      </w:r>
      <w:r w:rsidRPr="008A66DA">
        <w:rPr>
          <w:lang w:val="es-ES"/>
        </w:rPr>
        <w:t>que</w:t>
      </w:r>
      <w:r w:rsidRPr="008A66DA">
        <w:rPr>
          <w:spacing w:val="-7"/>
          <w:lang w:val="es-ES"/>
        </w:rPr>
        <w:t xml:space="preserve"> </w:t>
      </w:r>
      <w:r w:rsidRPr="008A66DA">
        <w:rPr>
          <w:lang w:val="es-ES"/>
        </w:rPr>
        <w:t>no</w:t>
      </w:r>
      <w:r w:rsidRPr="008A66DA">
        <w:rPr>
          <w:spacing w:val="-8"/>
          <w:lang w:val="es-ES"/>
        </w:rPr>
        <w:t xml:space="preserve"> </w:t>
      </w:r>
      <w:r w:rsidRPr="008A66DA">
        <w:rPr>
          <w:spacing w:val="-1"/>
          <w:lang w:val="es-ES"/>
        </w:rPr>
        <w:t>permite</w:t>
      </w:r>
      <w:r w:rsidRPr="008A66DA">
        <w:rPr>
          <w:spacing w:val="-6"/>
          <w:lang w:val="es-ES"/>
        </w:rPr>
        <w:t xml:space="preserve"> </w:t>
      </w:r>
      <w:r w:rsidRPr="008A66DA">
        <w:rPr>
          <w:lang w:val="es-ES"/>
        </w:rPr>
        <w:t>distinguir</w:t>
      </w:r>
      <w:r w:rsidRPr="008A66DA">
        <w:rPr>
          <w:spacing w:val="-7"/>
          <w:lang w:val="es-ES"/>
        </w:rPr>
        <w:t xml:space="preserve"> </w:t>
      </w:r>
      <w:r w:rsidRPr="008A66DA">
        <w:rPr>
          <w:spacing w:val="-1"/>
          <w:lang w:val="es-ES"/>
        </w:rPr>
        <w:t>logros</w:t>
      </w:r>
      <w:r w:rsidRPr="008A66DA">
        <w:rPr>
          <w:spacing w:val="-7"/>
          <w:lang w:val="es-ES"/>
        </w:rPr>
        <w:t xml:space="preserve"> </w:t>
      </w:r>
      <w:r w:rsidRPr="008A66DA">
        <w:rPr>
          <w:spacing w:val="-1"/>
          <w:lang w:val="es-ES"/>
        </w:rPr>
        <w:t>descollantes,</w:t>
      </w:r>
      <w:r w:rsidRPr="008A66DA">
        <w:rPr>
          <w:spacing w:val="-7"/>
          <w:lang w:val="es-ES"/>
        </w:rPr>
        <w:t xml:space="preserve"> </w:t>
      </w:r>
      <w:r w:rsidRPr="008A66DA">
        <w:rPr>
          <w:spacing w:val="-1"/>
          <w:lang w:val="es-ES"/>
        </w:rPr>
        <w:t>prioridades,</w:t>
      </w:r>
      <w:r w:rsidRPr="008A66DA">
        <w:rPr>
          <w:spacing w:val="-8"/>
          <w:lang w:val="es-ES"/>
        </w:rPr>
        <w:t xml:space="preserve"> </w:t>
      </w:r>
      <w:r w:rsidRPr="008A66DA">
        <w:rPr>
          <w:spacing w:val="-1"/>
          <w:lang w:val="es-ES"/>
        </w:rPr>
        <w:t>áreas</w:t>
      </w:r>
      <w:r w:rsidRPr="008A66DA">
        <w:rPr>
          <w:spacing w:val="63"/>
          <w:lang w:val="es-ES"/>
        </w:rPr>
        <w:t xml:space="preserve"> </w:t>
      </w:r>
      <w:r w:rsidRPr="008A66DA">
        <w:rPr>
          <w:lang w:val="es-ES"/>
        </w:rPr>
        <w:t>de</w:t>
      </w:r>
      <w:r w:rsidRPr="008A66DA">
        <w:rPr>
          <w:spacing w:val="-6"/>
          <w:lang w:val="es-ES"/>
        </w:rPr>
        <w:t xml:space="preserve"> </w:t>
      </w:r>
      <w:r w:rsidRPr="008A66DA">
        <w:rPr>
          <w:spacing w:val="-1"/>
          <w:lang w:val="es-ES"/>
        </w:rPr>
        <w:t>vacancia</w:t>
      </w:r>
      <w:r w:rsidRPr="008A66DA">
        <w:rPr>
          <w:spacing w:val="-4"/>
          <w:lang w:val="es-ES"/>
        </w:rPr>
        <w:t xml:space="preserve"> </w:t>
      </w:r>
      <w:r w:rsidRPr="008A66DA">
        <w:rPr>
          <w:lang w:val="es-ES"/>
        </w:rPr>
        <w:t>o</w:t>
      </w:r>
      <w:r w:rsidRPr="008A66DA">
        <w:rPr>
          <w:spacing w:val="-5"/>
          <w:lang w:val="es-ES"/>
        </w:rPr>
        <w:t xml:space="preserve"> </w:t>
      </w:r>
      <w:r w:rsidRPr="008A66DA">
        <w:rPr>
          <w:spacing w:val="-1"/>
          <w:lang w:val="es-ES"/>
        </w:rPr>
        <w:t>diferencias</w:t>
      </w:r>
      <w:r w:rsidRPr="008A66DA">
        <w:rPr>
          <w:spacing w:val="-5"/>
          <w:lang w:val="es-ES"/>
        </w:rPr>
        <w:t xml:space="preserve"> </w:t>
      </w:r>
      <w:r w:rsidRPr="008A66DA">
        <w:rPr>
          <w:spacing w:val="-1"/>
          <w:lang w:val="es-ES"/>
        </w:rPr>
        <w:t>significativas</w:t>
      </w:r>
      <w:r w:rsidRPr="008A66DA">
        <w:rPr>
          <w:spacing w:val="-6"/>
          <w:lang w:val="es-ES"/>
        </w:rPr>
        <w:t xml:space="preserve"> </w:t>
      </w:r>
      <w:r w:rsidRPr="008A66DA">
        <w:rPr>
          <w:lang w:val="es-ES"/>
        </w:rPr>
        <w:t>en</w:t>
      </w:r>
      <w:r w:rsidRPr="008A66DA">
        <w:rPr>
          <w:spacing w:val="-4"/>
          <w:lang w:val="es-ES"/>
        </w:rPr>
        <w:t xml:space="preserve"> </w:t>
      </w:r>
      <w:r w:rsidRPr="008A66DA">
        <w:rPr>
          <w:spacing w:val="-1"/>
          <w:lang w:val="es-ES"/>
        </w:rPr>
        <w:t>la</w:t>
      </w:r>
      <w:r w:rsidRPr="008A66DA">
        <w:rPr>
          <w:spacing w:val="-6"/>
          <w:lang w:val="es-ES"/>
        </w:rPr>
        <w:t xml:space="preserve"> </w:t>
      </w:r>
      <w:r w:rsidRPr="008A66DA">
        <w:rPr>
          <w:spacing w:val="-1"/>
          <w:lang w:val="es-ES"/>
        </w:rPr>
        <w:t>financiación</w:t>
      </w:r>
      <w:r w:rsidRPr="008A66DA">
        <w:rPr>
          <w:spacing w:val="-4"/>
          <w:lang w:val="es-ES"/>
        </w:rPr>
        <w:t xml:space="preserve"> </w:t>
      </w:r>
      <w:r w:rsidRPr="008A66DA">
        <w:rPr>
          <w:lang w:val="es-ES"/>
        </w:rPr>
        <w:t>o</w:t>
      </w:r>
      <w:r w:rsidRPr="008A66DA">
        <w:rPr>
          <w:spacing w:val="-5"/>
          <w:lang w:val="es-ES"/>
        </w:rPr>
        <w:t xml:space="preserve"> </w:t>
      </w:r>
      <w:r w:rsidRPr="008A66DA">
        <w:rPr>
          <w:lang w:val="es-ES"/>
        </w:rPr>
        <w:t>en</w:t>
      </w:r>
      <w:r w:rsidRPr="008A66DA">
        <w:rPr>
          <w:spacing w:val="-6"/>
          <w:lang w:val="es-ES"/>
        </w:rPr>
        <w:t xml:space="preserve"> </w:t>
      </w:r>
      <w:r w:rsidRPr="008A66DA">
        <w:rPr>
          <w:spacing w:val="-1"/>
          <w:lang w:val="es-ES"/>
        </w:rPr>
        <w:t>las</w:t>
      </w:r>
      <w:r w:rsidRPr="008A66DA">
        <w:rPr>
          <w:spacing w:val="-5"/>
          <w:lang w:val="es-ES"/>
        </w:rPr>
        <w:t xml:space="preserve"> </w:t>
      </w:r>
      <w:r w:rsidRPr="008A66DA">
        <w:rPr>
          <w:lang w:val="es-ES"/>
        </w:rPr>
        <w:t>necesidades</w:t>
      </w:r>
      <w:r w:rsidRPr="008A66DA">
        <w:rPr>
          <w:spacing w:val="-6"/>
          <w:lang w:val="es-ES"/>
        </w:rPr>
        <w:t xml:space="preserve"> </w:t>
      </w:r>
      <w:r w:rsidRPr="008A66DA">
        <w:rPr>
          <w:lang w:val="es-ES"/>
        </w:rPr>
        <w:t>de</w:t>
      </w:r>
      <w:r w:rsidRPr="008A66DA">
        <w:rPr>
          <w:spacing w:val="-5"/>
          <w:lang w:val="es-ES"/>
        </w:rPr>
        <w:t xml:space="preserve"> </w:t>
      </w:r>
      <w:r w:rsidRPr="008A66DA">
        <w:rPr>
          <w:lang w:val="es-ES"/>
        </w:rPr>
        <w:t>cada</w:t>
      </w:r>
      <w:r w:rsidRPr="008A66DA">
        <w:rPr>
          <w:spacing w:val="59"/>
          <w:w w:val="99"/>
          <w:lang w:val="es-ES"/>
        </w:rPr>
        <w:t xml:space="preserve"> </w:t>
      </w:r>
      <w:r w:rsidRPr="008A66DA">
        <w:rPr>
          <w:spacing w:val="-1"/>
          <w:lang w:val="es-ES"/>
        </w:rPr>
        <w:t>línea</w:t>
      </w:r>
      <w:r w:rsidRPr="008A66DA">
        <w:rPr>
          <w:spacing w:val="6"/>
          <w:lang w:val="es-ES"/>
        </w:rPr>
        <w:t xml:space="preserve"> </w:t>
      </w:r>
      <w:r w:rsidRPr="008A66DA">
        <w:rPr>
          <w:lang w:val="es-ES"/>
        </w:rPr>
        <w:t>de</w:t>
      </w:r>
      <w:r w:rsidRPr="008A66DA">
        <w:rPr>
          <w:spacing w:val="6"/>
          <w:lang w:val="es-ES"/>
        </w:rPr>
        <w:t xml:space="preserve"> </w:t>
      </w:r>
      <w:r w:rsidRPr="008A66DA">
        <w:rPr>
          <w:spacing w:val="-1"/>
          <w:lang w:val="es-ES"/>
        </w:rPr>
        <w:t>investigación.</w:t>
      </w:r>
      <w:r w:rsidRPr="008A66DA">
        <w:rPr>
          <w:spacing w:val="6"/>
          <w:lang w:val="es-ES"/>
        </w:rPr>
        <w:t xml:space="preserve"> </w:t>
      </w:r>
      <w:r w:rsidRPr="008A66DA">
        <w:rPr>
          <w:lang w:val="es-ES"/>
        </w:rPr>
        <w:t>Un</w:t>
      </w:r>
      <w:r w:rsidRPr="008A66DA">
        <w:rPr>
          <w:spacing w:val="5"/>
          <w:lang w:val="es-ES"/>
        </w:rPr>
        <w:t xml:space="preserve"> </w:t>
      </w:r>
      <w:r w:rsidRPr="008A66DA">
        <w:rPr>
          <w:lang w:val="es-ES"/>
        </w:rPr>
        <w:t>aporte</w:t>
      </w:r>
      <w:r w:rsidRPr="008A66DA">
        <w:rPr>
          <w:spacing w:val="6"/>
          <w:lang w:val="es-ES"/>
        </w:rPr>
        <w:t xml:space="preserve"> </w:t>
      </w:r>
      <w:r w:rsidRPr="008A66DA">
        <w:rPr>
          <w:spacing w:val="-1"/>
          <w:lang w:val="es-ES"/>
        </w:rPr>
        <w:t>importante</w:t>
      </w:r>
      <w:r w:rsidRPr="008A66DA">
        <w:rPr>
          <w:spacing w:val="8"/>
          <w:lang w:val="es-ES"/>
        </w:rPr>
        <w:t xml:space="preserve"> </w:t>
      </w:r>
      <w:r w:rsidRPr="008A66DA">
        <w:rPr>
          <w:lang w:val="es-ES"/>
        </w:rPr>
        <w:t>del</w:t>
      </w:r>
      <w:r w:rsidRPr="008A66DA">
        <w:rPr>
          <w:spacing w:val="6"/>
          <w:lang w:val="es-ES"/>
        </w:rPr>
        <w:t xml:space="preserve"> </w:t>
      </w:r>
      <w:r w:rsidRPr="008A66DA">
        <w:rPr>
          <w:spacing w:val="-1"/>
          <w:lang w:val="es-ES"/>
        </w:rPr>
        <w:t>Consejo</w:t>
      </w:r>
      <w:r w:rsidRPr="008A66DA">
        <w:rPr>
          <w:spacing w:val="5"/>
          <w:lang w:val="es-ES"/>
        </w:rPr>
        <w:t xml:space="preserve"> </w:t>
      </w:r>
      <w:r w:rsidRPr="008A66DA">
        <w:rPr>
          <w:spacing w:val="-1"/>
          <w:lang w:val="es-ES"/>
        </w:rPr>
        <w:t>Directivo</w:t>
      </w:r>
      <w:r w:rsidRPr="008A66DA">
        <w:rPr>
          <w:spacing w:val="7"/>
          <w:lang w:val="es-ES"/>
        </w:rPr>
        <w:t xml:space="preserve"> </w:t>
      </w:r>
      <w:r w:rsidRPr="008A66DA">
        <w:rPr>
          <w:spacing w:val="-1"/>
          <w:lang w:val="es-ES"/>
        </w:rPr>
        <w:t>sería</w:t>
      </w:r>
      <w:r w:rsidRPr="008A66DA">
        <w:rPr>
          <w:spacing w:val="5"/>
          <w:lang w:val="es-ES"/>
        </w:rPr>
        <w:t xml:space="preserve"> </w:t>
      </w:r>
      <w:r w:rsidRPr="008A66DA">
        <w:rPr>
          <w:spacing w:val="-1"/>
          <w:lang w:val="es-ES"/>
        </w:rPr>
        <w:t>proveer</w:t>
      </w:r>
      <w:r w:rsidRPr="008A66DA">
        <w:rPr>
          <w:spacing w:val="7"/>
          <w:lang w:val="es-ES"/>
        </w:rPr>
        <w:t xml:space="preserve"> </w:t>
      </w:r>
      <w:r w:rsidRPr="008A66DA">
        <w:rPr>
          <w:lang w:val="es-ES"/>
        </w:rPr>
        <w:t>esta</w:t>
      </w:r>
      <w:r w:rsidRPr="008A66DA">
        <w:rPr>
          <w:spacing w:val="45"/>
          <w:w w:val="99"/>
          <w:lang w:val="es-ES"/>
        </w:rPr>
        <w:t xml:space="preserve"> </w:t>
      </w:r>
      <w:r w:rsidRPr="008A66DA">
        <w:rPr>
          <w:spacing w:val="-1"/>
          <w:lang w:val="es-ES"/>
        </w:rPr>
        <w:t>valoración</w:t>
      </w:r>
      <w:r w:rsidRPr="008A66DA">
        <w:rPr>
          <w:spacing w:val="-9"/>
          <w:lang w:val="es-ES"/>
        </w:rPr>
        <w:t xml:space="preserve"> </w:t>
      </w:r>
      <w:r w:rsidRPr="008A66DA">
        <w:rPr>
          <w:lang w:val="es-ES"/>
        </w:rPr>
        <w:t>interna</w:t>
      </w:r>
      <w:r w:rsidRPr="008A66DA">
        <w:rPr>
          <w:spacing w:val="-8"/>
          <w:lang w:val="es-ES"/>
        </w:rPr>
        <w:t xml:space="preserve"> </w:t>
      </w:r>
      <w:r w:rsidRPr="008A66DA">
        <w:rPr>
          <w:spacing w:val="-1"/>
          <w:lang w:val="es-ES"/>
        </w:rPr>
        <w:t>de</w:t>
      </w:r>
      <w:r w:rsidRPr="008A66DA">
        <w:rPr>
          <w:spacing w:val="-9"/>
          <w:lang w:val="es-ES"/>
        </w:rPr>
        <w:t xml:space="preserve"> </w:t>
      </w:r>
      <w:r w:rsidRPr="008A66DA">
        <w:rPr>
          <w:spacing w:val="-1"/>
          <w:lang w:val="es-ES"/>
        </w:rPr>
        <w:t>las</w:t>
      </w:r>
      <w:r w:rsidRPr="008A66DA">
        <w:rPr>
          <w:spacing w:val="-9"/>
          <w:lang w:val="es-ES"/>
        </w:rPr>
        <w:t xml:space="preserve"> </w:t>
      </w:r>
      <w:r w:rsidRPr="008A66DA">
        <w:rPr>
          <w:spacing w:val="-1"/>
          <w:lang w:val="es-ES"/>
        </w:rPr>
        <w:t>actividades</w:t>
      </w:r>
      <w:r w:rsidRPr="008A66DA">
        <w:rPr>
          <w:spacing w:val="-10"/>
          <w:lang w:val="es-ES"/>
        </w:rPr>
        <w:t xml:space="preserve"> </w:t>
      </w:r>
      <w:r w:rsidRPr="008A66DA">
        <w:rPr>
          <w:spacing w:val="-1"/>
          <w:lang w:val="es-ES"/>
        </w:rPr>
        <w:t>realizadas.</w:t>
      </w:r>
    </w:p>
    <w:p w:rsidR="00E1389F" w:rsidRPr="008A66DA" w:rsidRDefault="00E1389F" w:rsidP="00E1389F">
      <w:pPr>
        <w:pStyle w:val="Textoindependiente"/>
        <w:spacing w:after="120" w:line="276" w:lineRule="auto"/>
        <w:ind w:left="0" w:firstLine="708"/>
        <w:jc w:val="both"/>
        <w:rPr>
          <w:lang w:val="es-ES"/>
        </w:rPr>
      </w:pPr>
      <w:r w:rsidRPr="008A66DA">
        <w:rPr>
          <w:spacing w:val="-1"/>
          <w:lang w:val="es-ES"/>
        </w:rPr>
        <w:t>Durante</w:t>
      </w:r>
      <w:r w:rsidRPr="008A66DA">
        <w:rPr>
          <w:lang w:val="es-ES"/>
        </w:rPr>
        <w:t xml:space="preserve"> </w:t>
      </w:r>
      <w:r w:rsidRPr="008A66DA">
        <w:rPr>
          <w:spacing w:val="-1"/>
          <w:lang w:val="es-ES"/>
        </w:rPr>
        <w:t>la</w:t>
      </w:r>
      <w:r w:rsidRPr="008A66DA">
        <w:rPr>
          <w:spacing w:val="65"/>
          <w:lang w:val="es-ES"/>
        </w:rPr>
        <w:t xml:space="preserve"> </w:t>
      </w:r>
      <w:r w:rsidRPr="008A66DA">
        <w:rPr>
          <w:lang w:val="es-ES"/>
        </w:rPr>
        <w:t>visita</w:t>
      </w:r>
      <w:r w:rsidRPr="008A66DA">
        <w:rPr>
          <w:spacing w:val="64"/>
          <w:lang w:val="es-ES"/>
        </w:rPr>
        <w:t xml:space="preserve"> </w:t>
      </w:r>
      <w:r w:rsidRPr="008A66DA">
        <w:rPr>
          <w:lang w:val="es-ES"/>
        </w:rPr>
        <w:t>de</w:t>
      </w:r>
      <w:r w:rsidR="00204712">
        <w:rPr>
          <w:lang w:val="es-ES"/>
        </w:rPr>
        <w:t xml:space="preserve"> </w:t>
      </w:r>
      <w:r w:rsidRPr="008A66DA">
        <w:rPr>
          <w:spacing w:val="-1"/>
          <w:lang w:val="es-ES"/>
        </w:rPr>
        <w:t>los</w:t>
      </w:r>
      <w:r w:rsidRPr="008A66DA">
        <w:rPr>
          <w:spacing w:val="65"/>
          <w:lang w:val="es-ES"/>
        </w:rPr>
        <w:t xml:space="preserve"> </w:t>
      </w:r>
      <w:r w:rsidRPr="008A66DA">
        <w:rPr>
          <w:lang w:val="es-ES"/>
        </w:rPr>
        <w:t>evaluadores</w:t>
      </w:r>
      <w:r w:rsidR="00204712">
        <w:rPr>
          <w:lang w:val="es-ES"/>
        </w:rPr>
        <w:t xml:space="preserve"> </w:t>
      </w:r>
      <w:r w:rsidRPr="008A66DA">
        <w:rPr>
          <w:spacing w:val="-1"/>
          <w:lang w:val="es-ES"/>
        </w:rPr>
        <w:t>externos,</w:t>
      </w:r>
      <w:r w:rsidRPr="008A66DA">
        <w:rPr>
          <w:spacing w:val="64"/>
          <w:lang w:val="es-ES"/>
        </w:rPr>
        <w:t xml:space="preserve"> </w:t>
      </w:r>
      <w:r w:rsidRPr="008A66DA">
        <w:rPr>
          <w:spacing w:val="-1"/>
          <w:lang w:val="es-ES"/>
        </w:rPr>
        <w:t>se</w:t>
      </w:r>
      <w:r w:rsidR="00204712">
        <w:rPr>
          <w:lang w:val="es-ES"/>
        </w:rPr>
        <w:t xml:space="preserve"> </w:t>
      </w:r>
      <w:r w:rsidRPr="008A66DA">
        <w:rPr>
          <w:spacing w:val="-1"/>
          <w:lang w:val="es-ES"/>
        </w:rPr>
        <w:t>manifestó</w:t>
      </w:r>
      <w:r w:rsidR="00204712">
        <w:rPr>
          <w:lang w:val="es-ES"/>
        </w:rPr>
        <w:t xml:space="preserve"> </w:t>
      </w:r>
      <w:r w:rsidRPr="008A66DA">
        <w:rPr>
          <w:spacing w:val="-1"/>
          <w:lang w:val="es-ES"/>
        </w:rPr>
        <w:t>claramente</w:t>
      </w:r>
      <w:r w:rsidRPr="008A66DA">
        <w:rPr>
          <w:spacing w:val="65"/>
          <w:lang w:val="es-ES"/>
        </w:rPr>
        <w:t xml:space="preserve"> </w:t>
      </w:r>
      <w:r w:rsidRPr="008A66DA">
        <w:rPr>
          <w:lang w:val="es-ES"/>
        </w:rPr>
        <w:t>el</w:t>
      </w:r>
      <w:r w:rsidRPr="008A66DA">
        <w:rPr>
          <w:spacing w:val="47"/>
          <w:lang w:val="es-ES"/>
        </w:rPr>
        <w:t xml:space="preserve"> </w:t>
      </w:r>
      <w:r w:rsidRPr="008A66DA">
        <w:rPr>
          <w:spacing w:val="-1"/>
          <w:lang w:val="es-ES"/>
        </w:rPr>
        <w:t>reclamo</w:t>
      </w:r>
      <w:r w:rsidRPr="008A66DA">
        <w:rPr>
          <w:lang w:val="es-ES"/>
        </w:rPr>
        <w:t xml:space="preserve"> y</w:t>
      </w:r>
      <w:r w:rsidRPr="008A66DA">
        <w:rPr>
          <w:spacing w:val="1"/>
          <w:lang w:val="es-ES"/>
        </w:rPr>
        <w:t xml:space="preserve"> </w:t>
      </w:r>
      <w:r w:rsidRPr="008A66DA">
        <w:rPr>
          <w:spacing w:val="-1"/>
          <w:lang w:val="es-ES"/>
        </w:rPr>
        <w:t>la</w:t>
      </w:r>
      <w:r w:rsidRPr="008A66DA">
        <w:rPr>
          <w:spacing w:val="1"/>
          <w:lang w:val="es-ES"/>
        </w:rPr>
        <w:t xml:space="preserve"> </w:t>
      </w:r>
      <w:r w:rsidRPr="008A66DA">
        <w:rPr>
          <w:spacing w:val="-1"/>
          <w:lang w:val="es-ES"/>
        </w:rPr>
        <w:t>conveniencia</w:t>
      </w:r>
      <w:r w:rsidRPr="008A66DA">
        <w:rPr>
          <w:spacing w:val="1"/>
          <w:lang w:val="es-ES"/>
        </w:rPr>
        <w:t xml:space="preserve"> </w:t>
      </w:r>
      <w:r w:rsidRPr="008A66DA">
        <w:rPr>
          <w:lang w:val="es-ES"/>
        </w:rPr>
        <w:t>de</w:t>
      </w:r>
      <w:r w:rsidRPr="008A66DA">
        <w:rPr>
          <w:spacing w:val="1"/>
          <w:lang w:val="es-ES"/>
        </w:rPr>
        <w:t xml:space="preserve"> </w:t>
      </w:r>
      <w:r w:rsidRPr="008A66DA">
        <w:rPr>
          <w:spacing w:val="-1"/>
          <w:lang w:val="es-ES"/>
        </w:rPr>
        <w:t>instrumentar</w:t>
      </w:r>
      <w:r w:rsidRPr="008A66DA">
        <w:rPr>
          <w:spacing w:val="2"/>
          <w:lang w:val="es-ES"/>
        </w:rPr>
        <w:t xml:space="preserve"> </w:t>
      </w:r>
      <w:r w:rsidRPr="008A66DA">
        <w:rPr>
          <w:lang w:val="es-ES"/>
        </w:rPr>
        <w:t xml:space="preserve">algún </w:t>
      </w:r>
      <w:r w:rsidRPr="008A66DA">
        <w:rPr>
          <w:spacing w:val="-1"/>
          <w:lang w:val="es-ES"/>
        </w:rPr>
        <w:t>modo</w:t>
      </w:r>
      <w:r w:rsidRPr="008A66DA">
        <w:rPr>
          <w:spacing w:val="1"/>
          <w:lang w:val="es-ES"/>
        </w:rPr>
        <w:t xml:space="preserve"> </w:t>
      </w:r>
      <w:r w:rsidRPr="008A66DA">
        <w:rPr>
          <w:lang w:val="es-ES"/>
        </w:rPr>
        <w:t>de</w:t>
      </w:r>
      <w:r w:rsidRPr="008A66DA">
        <w:rPr>
          <w:spacing w:val="1"/>
          <w:lang w:val="es-ES"/>
        </w:rPr>
        <w:t xml:space="preserve"> </w:t>
      </w:r>
      <w:r w:rsidRPr="008A66DA">
        <w:rPr>
          <w:spacing w:val="-1"/>
          <w:lang w:val="es-ES"/>
        </w:rPr>
        <w:t>participación</w:t>
      </w:r>
      <w:r w:rsidRPr="008A66DA">
        <w:rPr>
          <w:spacing w:val="1"/>
          <w:lang w:val="es-ES"/>
        </w:rPr>
        <w:t xml:space="preserve"> </w:t>
      </w:r>
      <w:r w:rsidRPr="008A66DA">
        <w:rPr>
          <w:lang w:val="es-ES"/>
        </w:rPr>
        <w:t>de</w:t>
      </w:r>
      <w:r w:rsidRPr="008A66DA">
        <w:rPr>
          <w:spacing w:val="1"/>
          <w:lang w:val="es-ES"/>
        </w:rPr>
        <w:t xml:space="preserve"> </w:t>
      </w:r>
      <w:r w:rsidRPr="008A66DA">
        <w:rPr>
          <w:spacing w:val="-1"/>
          <w:lang w:val="es-ES"/>
        </w:rPr>
        <w:t>los</w:t>
      </w:r>
      <w:r w:rsidRPr="008A66DA">
        <w:rPr>
          <w:spacing w:val="47"/>
          <w:lang w:val="es-ES"/>
        </w:rPr>
        <w:t xml:space="preserve"> </w:t>
      </w:r>
      <w:r w:rsidRPr="008A66DA">
        <w:rPr>
          <w:spacing w:val="-1"/>
          <w:lang w:val="es-ES"/>
        </w:rPr>
        <w:t>miembros</w:t>
      </w:r>
      <w:r w:rsidRPr="008A66DA">
        <w:rPr>
          <w:spacing w:val="10"/>
          <w:lang w:val="es-ES"/>
        </w:rPr>
        <w:t xml:space="preserve"> </w:t>
      </w:r>
      <w:r w:rsidRPr="008A66DA">
        <w:rPr>
          <w:lang w:val="es-ES"/>
        </w:rPr>
        <w:t>de</w:t>
      </w:r>
      <w:r w:rsidRPr="008A66DA">
        <w:rPr>
          <w:spacing w:val="11"/>
          <w:lang w:val="es-ES"/>
        </w:rPr>
        <w:t xml:space="preserve"> </w:t>
      </w:r>
      <w:r w:rsidRPr="008A66DA">
        <w:rPr>
          <w:lang w:val="es-ES"/>
        </w:rPr>
        <w:t>la</w:t>
      </w:r>
      <w:r w:rsidRPr="008A66DA">
        <w:rPr>
          <w:spacing w:val="12"/>
          <w:lang w:val="es-ES"/>
        </w:rPr>
        <w:t xml:space="preserve"> </w:t>
      </w:r>
      <w:r w:rsidRPr="008A66DA">
        <w:rPr>
          <w:spacing w:val="-1"/>
          <w:lang w:val="es-ES"/>
        </w:rPr>
        <w:t>CPA</w:t>
      </w:r>
      <w:r w:rsidRPr="008A66DA">
        <w:rPr>
          <w:spacing w:val="9"/>
          <w:lang w:val="es-ES"/>
        </w:rPr>
        <w:t xml:space="preserve"> </w:t>
      </w:r>
      <w:r w:rsidRPr="008A66DA">
        <w:rPr>
          <w:lang w:val="es-ES"/>
        </w:rPr>
        <w:t>y</w:t>
      </w:r>
      <w:r w:rsidRPr="008A66DA">
        <w:rPr>
          <w:spacing w:val="12"/>
          <w:lang w:val="es-ES"/>
        </w:rPr>
        <w:t xml:space="preserve"> </w:t>
      </w:r>
      <w:r w:rsidRPr="008A66DA">
        <w:rPr>
          <w:spacing w:val="-1"/>
          <w:lang w:val="es-ES"/>
        </w:rPr>
        <w:t>los</w:t>
      </w:r>
      <w:r w:rsidRPr="008A66DA">
        <w:rPr>
          <w:spacing w:val="11"/>
          <w:lang w:val="es-ES"/>
        </w:rPr>
        <w:t xml:space="preserve"> </w:t>
      </w:r>
      <w:r w:rsidRPr="008A66DA">
        <w:rPr>
          <w:spacing w:val="-1"/>
          <w:lang w:val="es-ES"/>
        </w:rPr>
        <w:t>becarios</w:t>
      </w:r>
      <w:r w:rsidRPr="008A66DA">
        <w:rPr>
          <w:spacing w:val="11"/>
          <w:lang w:val="es-ES"/>
        </w:rPr>
        <w:t xml:space="preserve"> </w:t>
      </w:r>
      <w:r w:rsidRPr="008A66DA">
        <w:rPr>
          <w:spacing w:val="-1"/>
          <w:lang w:val="es-ES"/>
        </w:rPr>
        <w:t>como</w:t>
      </w:r>
      <w:r w:rsidRPr="008A66DA">
        <w:rPr>
          <w:spacing w:val="11"/>
          <w:lang w:val="es-ES"/>
        </w:rPr>
        <w:t xml:space="preserve"> </w:t>
      </w:r>
      <w:r w:rsidRPr="008A66DA">
        <w:rPr>
          <w:spacing w:val="-1"/>
          <w:lang w:val="es-ES"/>
        </w:rPr>
        <w:t>observadores</w:t>
      </w:r>
      <w:r w:rsidRPr="008A66DA">
        <w:rPr>
          <w:spacing w:val="12"/>
          <w:lang w:val="es-ES"/>
        </w:rPr>
        <w:t xml:space="preserve"> </w:t>
      </w:r>
      <w:r w:rsidRPr="008A66DA">
        <w:rPr>
          <w:lang w:val="es-ES"/>
        </w:rPr>
        <w:t>en</w:t>
      </w:r>
      <w:r w:rsidRPr="008A66DA">
        <w:rPr>
          <w:spacing w:val="11"/>
          <w:lang w:val="es-ES"/>
        </w:rPr>
        <w:t xml:space="preserve"> </w:t>
      </w:r>
      <w:r w:rsidRPr="008A66DA">
        <w:rPr>
          <w:spacing w:val="-1"/>
          <w:lang w:val="es-ES"/>
        </w:rPr>
        <w:t>las</w:t>
      </w:r>
      <w:r w:rsidRPr="008A66DA">
        <w:rPr>
          <w:spacing w:val="11"/>
          <w:lang w:val="es-ES"/>
        </w:rPr>
        <w:t xml:space="preserve"> </w:t>
      </w:r>
      <w:r w:rsidRPr="008A66DA">
        <w:rPr>
          <w:spacing w:val="-1"/>
          <w:lang w:val="es-ES"/>
        </w:rPr>
        <w:t>reuniones</w:t>
      </w:r>
      <w:r w:rsidRPr="008A66DA">
        <w:rPr>
          <w:spacing w:val="11"/>
          <w:lang w:val="es-ES"/>
        </w:rPr>
        <w:t xml:space="preserve"> </w:t>
      </w:r>
      <w:r w:rsidRPr="008A66DA">
        <w:rPr>
          <w:lang w:val="es-ES"/>
        </w:rPr>
        <w:t>del</w:t>
      </w:r>
      <w:r w:rsidRPr="008A66DA">
        <w:rPr>
          <w:spacing w:val="10"/>
          <w:lang w:val="es-ES"/>
        </w:rPr>
        <w:t xml:space="preserve"> </w:t>
      </w:r>
      <w:r w:rsidRPr="008A66DA">
        <w:rPr>
          <w:spacing w:val="-1"/>
          <w:lang w:val="es-ES"/>
        </w:rPr>
        <w:t>Consejo</w:t>
      </w:r>
      <w:r w:rsidRPr="008A66DA">
        <w:rPr>
          <w:spacing w:val="64"/>
          <w:lang w:val="es-ES"/>
        </w:rPr>
        <w:t xml:space="preserve"> </w:t>
      </w:r>
      <w:r w:rsidRPr="008A66DA">
        <w:rPr>
          <w:spacing w:val="-1"/>
          <w:lang w:val="es-ES"/>
        </w:rPr>
        <w:t>Directivo.</w:t>
      </w:r>
      <w:r w:rsidRPr="008A66DA">
        <w:rPr>
          <w:spacing w:val="37"/>
          <w:lang w:val="es-ES"/>
        </w:rPr>
        <w:t xml:space="preserve"> </w:t>
      </w:r>
      <w:r w:rsidRPr="008A66DA">
        <w:rPr>
          <w:spacing w:val="-1"/>
          <w:lang w:val="es-ES"/>
        </w:rPr>
        <w:t>También</w:t>
      </w:r>
      <w:r w:rsidRPr="008A66DA">
        <w:rPr>
          <w:spacing w:val="38"/>
          <w:lang w:val="es-ES"/>
        </w:rPr>
        <w:t xml:space="preserve"> </w:t>
      </w:r>
      <w:r w:rsidRPr="008A66DA">
        <w:rPr>
          <w:spacing w:val="-1"/>
          <w:lang w:val="es-ES"/>
        </w:rPr>
        <w:t>se</w:t>
      </w:r>
      <w:r w:rsidRPr="008A66DA">
        <w:rPr>
          <w:spacing w:val="38"/>
          <w:lang w:val="es-ES"/>
        </w:rPr>
        <w:t xml:space="preserve"> </w:t>
      </w:r>
      <w:r w:rsidRPr="008A66DA">
        <w:rPr>
          <w:spacing w:val="-1"/>
          <w:lang w:val="es-ES"/>
        </w:rPr>
        <w:t>señaló</w:t>
      </w:r>
      <w:r w:rsidRPr="008A66DA">
        <w:rPr>
          <w:spacing w:val="38"/>
          <w:lang w:val="es-ES"/>
        </w:rPr>
        <w:t xml:space="preserve"> </w:t>
      </w:r>
      <w:r w:rsidRPr="008A66DA">
        <w:rPr>
          <w:spacing w:val="-1"/>
          <w:lang w:val="es-ES"/>
        </w:rPr>
        <w:t>la</w:t>
      </w:r>
      <w:r w:rsidRPr="008A66DA">
        <w:rPr>
          <w:spacing w:val="39"/>
          <w:lang w:val="es-ES"/>
        </w:rPr>
        <w:t xml:space="preserve"> </w:t>
      </w:r>
      <w:r w:rsidRPr="008A66DA">
        <w:rPr>
          <w:lang w:val="es-ES"/>
        </w:rPr>
        <w:t>necesidad</w:t>
      </w:r>
      <w:r w:rsidRPr="008A66DA">
        <w:rPr>
          <w:spacing w:val="37"/>
          <w:lang w:val="es-ES"/>
        </w:rPr>
        <w:t xml:space="preserve"> </w:t>
      </w:r>
      <w:r w:rsidRPr="008A66DA">
        <w:rPr>
          <w:lang w:val="es-ES"/>
        </w:rPr>
        <w:t>de</w:t>
      </w:r>
      <w:r w:rsidRPr="008A66DA">
        <w:rPr>
          <w:spacing w:val="38"/>
          <w:lang w:val="es-ES"/>
        </w:rPr>
        <w:t xml:space="preserve"> </w:t>
      </w:r>
      <w:r w:rsidRPr="008A66DA">
        <w:rPr>
          <w:spacing w:val="-1"/>
          <w:lang w:val="es-ES"/>
        </w:rPr>
        <w:t>racionalizar</w:t>
      </w:r>
      <w:r w:rsidRPr="008A66DA">
        <w:rPr>
          <w:spacing w:val="39"/>
          <w:lang w:val="es-ES"/>
        </w:rPr>
        <w:t xml:space="preserve"> </w:t>
      </w:r>
      <w:r w:rsidRPr="008A66DA">
        <w:rPr>
          <w:lang w:val="es-ES"/>
        </w:rPr>
        <w:t>el</w:t>
      </w:r>
      <w:r w:rsidRPr="008A66DA">
        <w:rPr>
          <w:spacing w:val="38"/>
          <w:lang w:val="es-ES"/>
        </w:rPr>
        <w:t xml:space="preserve"> </w:t>
      </w:r>
      <w:r w:rsidRPr="008A66DA">
        <w:rPr>
          <w:spacing w:val="-1"/>
          <w:lang w:val="es-ES"/>
        </w:rPr>
        <w:t>sistema</w:t>
      </w:r>
      <w:r w:rsidRPr="008A66DA">
        <w:rPr>
          <w:spacing w:val="40"/>
          <w:lang w:val="es-ES"/>
        </w:rPr>
        <w:t xml:space="preserve"> </w:t>
      </w:r>
      <w:r w:rsidRPr="008A66DA">
        <w:rPr>
          <w:lang w:val="es-ES"/>
        </w:rPr>
        <w:t>de</w:t>
      </w:r>
      <w:r w:rsidRPr="008A66DA">
        <w:rPr>
          <w:spacing w:val="38"/>
          <w:lang w:val="es-ES"/>
        </w:rPr>
        <w:t xml:space="preserve"> </w:t>
      </w:r>
      <w:r w:rsidRPr="008A66DA">
        <w:rPr>
          <w:spacing w:val="-1"/>
          <w:lang w:val="es-ES"/>
        </w:rPr>
        <w:t>limpieza</w:t>
      </w:r>
      <w:r w:rsidRPr="008A66DA">
        <w:rPr>
          <w:spacing w:val="38"/>
          <w:lang w:val="es-ES"/>
        </w:rPr>
        <w:t xml:space="preserve"> </w:t>
      </w:r>
      <w:r w:rsidRPr="008A66DA">
        <w:rPr>
          <w:lang w:val="es-ES"/>
        </w:rPr>
        <w:t>y</w:t>
      </w:r>
      <w:r w:rsidRPr="008A66DA">
        <w:rPr>
          <w:spacing w:val="39"/>
          <w:w w:val="99"/>
          <w:lang w:val="es-ES"/>
        </w:rPr>
        <w:t xml:space="preserve"> </w:t>
      </w:r>
      <w:r w:rsidRPr="008A66DA">
        <w:rPr>
          <w:spacing w:val="-1"/>
          <w:lang w:val="es-ES"/>
        </w:rPr>
        <w:t>guardia,</w:t>
      </w:r>
      <w:r w:rsidRPr="008A66DA">
        <w:rPr>
          <w:spacing w:val="-18"/>
          <w:lang w:val="es-ES"/>
        </w:rPr>
        <w:t xml:space="preserve"> </w:t>
      </w:r>
      <w:r w:rsidRPr="008A66DA">
        <w:rPr>
          <w:spacing w:val="-1"/>
          <w:lang w:val="es-ES"/>
        </w:rPr>
        <w:t>provistos</w:t>
      </w:r>
      <w:r w:rsidRPr="008A66DA">
        <w:rPr>
          <w:spacing w:val="-15"/>
          <w:lang w:val="es-ES"/>
        </w:rPr>
        <w:t xml:space="preserve"> </w:t>
      </w:r>
      <w:r w:rsidRPr="008A66DA">
        <w:rPr>
          <w:lang w:val="es-ES"/>
        </w:rPr>
        <w:t>por</w:t>
      </w:r>
      <w:r w:rsidRPr="008A66DA">
        <w:rPr>
          <w:spacing w:val="-17"/>
          <w:lang w:val="es-ES"/>
        </w:rPr>
        <w:t xml:space="preserve"> </w:t>
      </w:r>
      <w:r w:rsidRPr="008A66DA">
        <w:rPr>
          <w:spacing w:val="-1"/>
          <w:lang w:val="es-ES"/>
        </w:rPr>
        <w:t>empresas</w:t>
      </w:r>
      <w:r w:rsidRPr="008A66DA">
        <w:rPr>
          <w:spacing w:val="-16"/>
          <w:lang w:val="es-ES"/>
        </w:rPr>
        <w:t xml:space="preserve"> </w:t>
      </w:r>
      <w:r w:rsidRPr="008A66DA">
        <w:rPr>
          <w:spacing w:val="-1"/>
          <w:lang w:val="es-ES"/>
        </w:rPr>
        <w:t>privadas,</w:t>
      </w:r>
      <w:r w:rsidRPr="008A66DA">
        <w:rPr>
          <w:spacing w:val="-16"/>
          <w:lang w:val="es-ES"/>
        </w:rPr>
        <w:t xml:space="preserve"> </w:t>
      </w:r>
      <w:r w:rsidRPr="008A66DA">
        <w:rPr>
          <w:spacing w:val="-1"/>
          <w:lang w:val="es-ES"/>
        </w:rPr>
        <w:t>que</w:t>
      </w:r>
      <w:r w:rsidRPr="008A66DA">
        <w:rPr>
          <w:spacing w:val="-17"/>
          <w:lang w:val="es-ES"/>
        </w:rPr>
        <w:t xml:space="preserve"> </w:t>
      </w:r>
      <w:r w:rsidRPr="008A66DA">
        <w:rPr>
          <w:spacing w:val="-1"/>
          <w:lang w:val="es-ES"/>
        </w:rPr>
        <w:t>insumen</w:t>
      </w:r>
      <w:r w:rsidRPr="008A66DA">
        <w:rPr>
          <w:spacing w:val="-16"/>
          <w:lang w:val="es-ES"/>
        </w:rPr>
        <w:t xml:space="preserve"> </w:t>
      </w:r>
      <w:r w:rsidRPr="008A66DA">
        <w:rPr>
          <w:spacing w:val="-1"/>
          <w:lang w:val="es-ES"/>
        </w:rPr>
        <w:t>la</w:t>
      </w:r>
      <w:r w:rsidRPr="008A66DA">
        <w:rPr>
          <w:spacing w:val="-16"/>
          <w:lang w:val="es-ES"/>
        </w:rPr>
        <w:t xml:space="preserve"> </w:t>
      </w:r>
      <w:r w:rsidRPr="008A66DA">
        <w:rPr>
          <w:spacing w:val="-1"/>
          <w:lang w:val="es-ES"/>
        </w:rPr>
        <w:t>mayor</w:t>
      </w:r>
      <w:r w:rsidRPr="008A66DA">
        <w:rPr>
          <w:spacing w:val="-15"/>
          <w:lang w:val="es-ES"/>
        </w:rPr>
        <w:t xml:space="preserve"> </w:t>
      </w:r>
      <w:r w:rsidRPr="008A66DA">
        <w:rPr>
          <w:lang w:val="es-ES"/>
        </w:rPr>
        <w:t>parte</w:t>
      </w:r>
      <w:r w:rsidRPr="008A66DA">
        <w:rPr>
          <w:spacing w:val="-17"/>
          <w:lang w:val="es-ES"/>
        </w:rPr>
        <w:t xml:space="preserve"> </w:t>
      </w:r>
      <w:r w:rsidRPr="008A66DA">
        <w:rPr>
          <w:spacing w:val="-1"/>
          <w:lang w:val="es-ES"/>
        </w:rPr>
        <w:t>del</w:t>
      </w:r>
      <w:r w:rsidRPr="008A66DA">
        <w:rPr>
          <w:spacing w:val="-16"/>
          <w:lang w:val="es-ES"/>
        </w:rPr>
        <w:t xml:space="preserve"> </w:t>
      </w:r>
      <w:r w:rsidRPr="008A66DA">
        <w:rPr>
          <w:spacing w:val="-1"/>
          <w:lang w:val="es-ES"/>
        </w:rPr>
        <w:t>presupuesto</w:t>
      </w:r>
      <w:r w:rsidRPr="008A66DA">
        <w:rPr>
          <w:spacing w:val="83"/>
          <w:w w:val="99"/>
          <w:lang w:val="es-ES"/>
        </w:rPr>
        <w:t xml:space="preserve"> </w:t>
      </w:r>
      <w:r w:rsidRPr="008A66DA">
        <w:rPr>
          <w:lang w:val="es-ES"/>
        </w:rPr>
        <w:t>de</w:t>
      </w:r>
      <w:r w:rsidRPr="008A66DA">
        <w:rPr>
          <w:spacing w:val="-13"/>
          <w:lang w:val="es-ES"/>
        </w:rPr>
        <w:t xml:space="preserve"> </w:t>
      </w:r>
      <w:r w:rsidRPr="008A66DA">
        <w:rPr>
          <w:spacing w:val="-1"/>
          <w:lang w:val="es-ES"/>
        </w:rPr>
        <w:t>funcionamiento.</w:t>
      </w:r>
    </w:p>
    <w:p w:rsidR="00E1389F" w:rsidRDefault="00E1389F" w:rsidP="00E1389F">
      <w:pPr>
        <w:spacing w:before="120" w:after="120" w:line="276" w:lineRule="auto"/>
        <w:ind w:firstLine="708"/>
        <w:jc w:val="both"/>
        <w:rPr>
          <w:rFonts w:ascii="Segoe UI" w:hAnsi="Segoe UI"/>
          <w:spacing w:val="-1"/>
          <w:sz w:val="24"/>
          <w:lang w:val="es-ES"/>
        </w:rPr>
      </w:pPr>
      <w:r w:rsidRPr="008A66DA">
        <w:rPr>
          <w:rFonts w:ascii="Segoe UI" w:hAnsi="Segoe UI"/>
          <w:b/>
          <w:sz w:val="24"/>
          <w:lang w:val="es-ES"/>
        </w:rPr>
        <w:t>Recursos</w:t>
      </w:r>
      <w:r w:rsidRPr="008A66DA">
        <w:rPr>
          <w:rFonts w:ascii="Segoe UI" w:hAnsi="Segoe UI"/>
          <w:b/>
          <w:spacing w:val="40"/>
          <w:sz w:val="24"/>
          <w:lang w:val="es-ES"/>
        </w:rPr>
        <w:t xml:space="preserve"> </w:t>
      </w:r>
      <w:r w:rsidRPr="008A66DA">
        <w:rPr>
          <w:rFonts w:ascii="Segoe UI" w:hAnsi="Segoe UI"/>
          <w:b/>
          <w:spacing w:val="-1"/>
          <w:sz w:val="24"/>
          <w:lang w:val="es-ES"/>
        </w:rPr>
        <w:t>humanos</w:t>
      </w:r>
      <w:r w:rsidRPr="008A66DA">
        <w:rPr>
          <w:rFonts w:ascii="Segoe UI" w:hAnsi="Segoe UI"/>
          <w:b/>
          <w:spacing w:val="43"/>
          <w:sz w:val="24"/>
          <w:lang w:val="es-ES"/>
        </w:rPr>
        <w:t xml:space="preserve"> </w:t>
      </w:r>
      <w:r w:rsidRPr="008A66DA">
        <w:rPr>
          <w:rFonts w:ascii="Segoe UI" w:hAnsi="Segoe UI"/>
          <w:b/>
          <w:spacing w:val="-1"/>
          <w:sz w:val="24"/>
          <w:lang w:val="es-ES"/>
        </w:rPr>
        <w:t>para</w:t>
      </w:r>
      <w:r w:rsidRPr="008A66DA">
        <w:rPr>
          <w:rFonts w:ascii="Segoe UI" w:hAnsi="Segoe UI"/>
          <w:b/>
          <w:spacing w:val="42"/>
          <w:sz w:val="24"/>
          <w:lang w:val="es-ES"/>
        </w:rPr>
        <w:t xml:space="preserve"> </w:t>
      </w:r>
      <w:r w:rsidRPr="008A66DA">
        <w:rPr>
          <w:rFonts w:ascii="Segoe UI" w:hAnsi="Segoe UI"/>
          <w:b/>
          <w:spacing w:val="-1"/>
          <w:sz w:val="24"/>
          <w:lang w:val="es-ES"/>
        </w:rPr>
        <w:t>I+D.</w:t>
      </w:r>
      <w:r w:rsidRPr="008A66DA">
        <w:rPr>
          <w:rFonts w:ascii="Segoe UI" w:hAnsi="Segoe UI"/>
          <w:b/>
          <w:spacing w:val="44"/>
          <w:sz w:val="24"/>
          <w:lang w:val="es-ES"/>
        </w:rPr>
        <w:t xml:space="preserve"> </w:t>
      </w:r>
      <w:r w:rsidRPr="008A66DA">
        <w:rPr>
          <w:rFonts w:ascii="Segoe UI" w:hAnsi="Segoe UI"/>
          <w:spacing w:val="-1"/>
          <w:sz w:val="24"/>
          <w:lang w:val="es-ES"/>
        </w:rPr>
        <w:t>De</w:t>
      </w:r>
      <w:r w:rsidRPr="008A66DA">
        <w:rPr>
          <w:rFonts w:ascii="Segoe UI" w:hAnsi="Segoe UI"/>
          <w:spacing w:val="41"/>
          <w:sz w:val="24"/>
          <w:lang w:val="es-ES"/>
        </w:rPr>
        <w:t xml:space="preserve"> </w:t>
      </w:r>
      <w:r w:rsidRPr="008A66DA">
        <w:rPr>
          <w:rFonts w:ascii="Segoe UI" w:hAnsi="Segoe UI"/>
          <w:sz w:val="24"/>
          <w:lang w:val="es-ES"/>
        </w:rPr>
        <w:t>acuerdo</w:t>
      </w:r>
      <w:r w:rsidRPr="008A66DA">
        <w:rPr>
          <w:rFonts w:ascii="Segoe UI" w:hAnsi="Segoe UI"/>
          <w:spacing w:val="41"/>
          <w:sz w:val="24"/>
          <w:lang w:val="es-ES"/>
        </w:rPr>
        <w:t xml:space="preserve"> </w:t>
      </w:r>
      <w:r w:rsidRPr="008A66DA">
        <w:rPr>
          <w:rFonts w:ascii="Segoe UI" w:hAnsi="Segoe UI"/>
          <w:spacing w:val="-1"/>
          <w:sz w:val="24"/>
          <w:lang w:val="es-ES"/>
        </w:rPr>
        <w:t>con</w:t>
      </w:r>
      <w:r w:rsidRPr="008A66DA">
        <w:rPr>
          <w:rFonts w:ascii="Segoe UI" w:hAnsi="Segoe UI"/>
          <w:spacing w:val="41"/>
          <w:sz w:val="24"/>
          <w:lang w:val="es-ES"/>
        </w:rPr>
        <w:t xml:space="preserve"> </w:t>
      </w:r>
      <w:r w:rsidRPr="008A66DA">
        <w:rPr>
          <w:rFonts w:ascii="Segoe UI" w:hAnsi="Segoe UI"/>
          <w:spacing w:val="-1"/>
          <w:sz w:val="24"/>
          <w:lang w:val="es-ES"/>
        </w:rPr>
        <w:t>las</w:t>
      </w:r>
      <w:r w:rsidRPr="008A66DA">
        <w:rPr>
          <w:rFonts w:ascii="Segoe UI" w:hAnsi="Segoe UI"/>
          <w:spacing w:val="42"/>
          <w:sz w:val="24"/>
          <w:lang w:val="es-ES"/>
        </w:rPr>
        <w:t xml:space="preserve"> </w:t>
      </w:r>
      <w:r w:rsidRPr="008A66DA">
        <w:rPr>
          <w:rFonts w:ascii="Segoe UI" w:hAnsi="Segoe UI"/>
          <w:spacing w:val="-1"/>
          <w:sz w:val="24"/>
          <w:lang w:val="es-ES"/>
        </w:rPr>
        <w:t>memorias</w:t>
      </w:r>
      <w:r w:rsidRPr="008A66DA">
        <w:rPr>
          <w:rFonts w:ascii="Segoe UI" w:hAnsi="Segoe UI"/>
          <w:spacing w:val="43"/>
          <w:sz w:val="24"/>
          <w:lang w:val="es-ES"/>
        </w:rPr>
        <w:t xml:space="preserve"> </w:t>
      </w:r>
      <w:r w:rsidRPr="008A66DA">
        <w:rPr>
          <w:rFonts w:ascii="Segoe UI" w:hAnsi="Segoe UI"/>
          <w:sz w:val="24"/>
          <w:lang w:val="es-ES"/>
        </w:rPr>
        <w:t>2009-2012,</w:t>
      </w:r>
      <w:r w:rsidRPr="008A66DA">
        <w:rPr>
          <w:rFonts w:ascii="Segoe UI" w:hAnsi="Segoe UI"/>
          <w:spacing w:val="40"/>
          <w:sz w:val="24"/>
          <w:lang w:val="es-ES"/>
        </w:rPr>
        <w:t xml:space="preserve"> </w:t>
      </w:r>
      <w:r w:rsidRPr="008A66DA">
        <w:rPr>
          <w:rFonts w:ascii="Segoe UI" w:hAnsi="Segoe UI"/>
          <w:spacing w:val="-1"/>
          <w:sz w:val="24"/>
          <w:lang w:val="es-ES"/>
        </w:rPr>
        <w:t>la</w:t>
      </w:r>
      <w:r w:rsidRPr="008A66DA">
        <w:rPr>
          <w:rFonts w:ascii="Segoe UI" w:hAnsi="Segoe UI"/>
          <w:spacing w:val="28"/>
          <w:w w:val="99"/>
          <w:sz w:val="24"/>
          <w:lang w:val="es-ES"/>
        </w:rPr>
        <w:t xml:space="preserve"> </w:t>
      </w:r>
      <w:r w:rsidRPr="008A66DA">
        <w:rPr>
          <w:rFonts w:ascii="Segoe UI" w:hAnsi="Segoe UI"/>
          <w:spacing w:val="-1"/>
          <w:sz w:val="24"/>
          <w:lang w:val="es-ES"/>
        </w:rPr>
        <w:t>evolución</w:t>
      </w:r>
      <w:r w:rsidRPr="008A66DA">
        <w:rPr>
          <w:rFonts w:ascii="Segoe UI" w:hAnsi="Segoe UI"/>
          <w:spacing w:val="-5"/>
          <w:sz w:val="24"/>
          <w:lang w:val="es-ES"/>
        </w:rPr>
        <w:t xml:space="preserve"> </w:t>
      </w:r>
      <w:r w:rsidRPr="008A66DA">
        <w:rPr>
          <w:rFonts w:ascii="Segoe UI" w:hAnsi="Segoe UI"/>
          <w:sz w:val="24"/>
          <w:lang w:val="es-ES"/>
        </w:rPr>
        <w:t>del</w:t>
      </w:r>
      <w:r w:rsidRPr="008A66DA">
        <w:rPr>
          <w:rFonts w:ascii="Segoe UI" w:hAnsi="Segoe UI"/>
          <w:spacing w:val="-6"/>
          <w:sz w:val="24"/>
          <w:lang w:val="es-ES"/>
        </w:rPr>
        <w:t xml:space="preserve"> </w:t>
      </w:r>
      <w:r w:rsidRPr="008A66DA">
        <w:rPr>
          <w:rFonts w:ascii="Segoe UI" w:hAnsi="Segoe UI"/>
          <w:sz w:val="24"/>
          <w:lang w:val="es-ES"/>
        </w:rPr>
        <w:t>personal</w:t>
      </w:r>
      <w:r w:rsidRPr="008A66DA">
        <w:rPr>
          <w:rFonts w:ascii="Segoe UI" w:hAnsi="Segoe UI"/>
          <w:spacing w:val="-6"/>
          <w:sz w:val="24"/>
          <w:lang w:val="es-ES"/>
        </w:rPr>
        <w:t xml:space="preserve"> </w:t>
      </w:r>
      <w:r w:rsidRPr="008A66DA">
        <w:rPr>
          <w:rFonts w:ascii="Segoe UI" w:hAnsi="Segoe UI"/>
          <w:sz w:val="24"/>
          <w:lang w:val="es-ES"/>
        </w:rPr>
        <w:t>del</w:t>
      </w:r>
      <w:r w:rsidRPr="008A66DA">
        <w:rPr>
          <w:rFonts w:ascii="Segoe UI" w:hAnsi="Segoe UI"/>
          <w:spacing w:val="-6"/>
          <w:sz w:val="24"/>
          <w:lang w:val="es-ES"/>
        </w:rPr>
        <w:t xml:space="preserve"> </w:t>
      </w:r>
      <w:r w:rsidRPr="008A66DA">
        <w:rPr>
          <w:rFonts w:ascii="Segoe UI" w:hAnsi="Segoe UI"/>
          <w:spacing w:val="-1"/>
          <w:sz w:val="24"/>
          <w:lang w:val="es-ES"/>
        </w:rPr>
        <w:t>IATE</w:t>
      </w:r>
      <w:r w:rsidRPr="008A66DA">
        <w:rPr>
          <w:rFonts w:ascii="Segoe UI" w:hAnsi="Segoe UI"/>
          <w:spacing w:val="-5"/>
          <w:sz w:val="24"/>
          <w:lang w:val="es-ES"/>
        </w:rPr>
        <w:t xml:space="preserve"> </w:t>
      </w:r>
      <w:r w:rsidRPr="008A66DA">
        <w:rPr>
          <w:rFonts w:ascii="Segoe UI" w:hAnsi="Segoe UI"/>
          <w:sz w:val="24"/>
          <w:lang w:val="es-ES"/>
        </w:rPr>
        <w:t>ha</w:t>
      </w:r>
      <w:r w:rsidRPr="008A66DA">
        <w:rPr>
          <w:rFonts w:ascii="Segoe UI" w:hAnsi="Segoe UI"/>
          <w:spacing w:val="-6"/>
          <w:sz w:val="24"/>
          <w:lang w:val="es-ES"/>
        </w:rPr>
        <w:t xml:space="preserve"> </w:t>
      </w:r>
      <w:r w:rsidRPr="008A66DA">
        <w:rPr>
          <w:rFonts w:ascii="Segoe UI" w:hAnsi="Segoe UI"/>
          <w:spacing w:val="-1"/>
          <w:sz w:val="24"/>
          <w:lang w:val="es-ES"/>
        </w:rPr>
        <w:t>sido</w:t>
      </w:r>
      <w:r w:rsidRPr="008A66DA">
        <w:rPr>
          <w:rFonts w:ascii="Segoe UI" w:hAnsi="Segoe UI"/>
          <w:spacing w:val="-5"/>
          <w:sz w:val="24"/>
          <w:lang w:val="es-ES"/>
        </w:rPr>
        <w:t xml:space="preserve"> </w:t>
      </w:r>
      <w:r w:rsidRPr="008A66DA">
        <w:rPr>
          <w:rFonts w:ascii="Segoe UI" w:hAnsi="Segoe UI"/>
          <w:spacing w:val="-1"/>
          <w:sz w:val="24"/>
          <w:lang w:val="es-ES"/>
        </w:rPr>
        <w:t>la</w:t>
      </w:r>
      <w:r w:rsidRPr="008A66DA">
        <w:rPr>
          <w:rFonts w:ascii="Segoe UI" w:hAnsi="Segoe UI"/>
          <w:spacing w:val="-5"/>
          <w:sz w:val="24"/>
          <w:lang w:val="es-ES"/>
        </w:rPr>
        <w:t xml:space="preserve"> </w:t>
      </w:r>
      <w:r w:rsidRPr="008A66DA">
        <w:rPr>
          <w:rFonts w:ascii="Segoe UI" w:hAnsi="Segoe UI"/>
          <w:spacing w:val="-1"/>
          <w:sz w:val="24"/>
          <w:lang w:val="es-ES"/>
        </w:rPr>
        <w:t>siguiente:</w:t>
      </w:r>
    </w:p>
    <w:p w:rsidR="00FC4218" w:rsidRPr="008A66DA" w:rsidRDefault="00FC4218" w:rsidP="00E1389F">
      <w:pPr>
        <w:spacing w:before="120" w:after="120" w:line="276" w:lineRule="auto"/>
        <w:ind w:firstLine="708"/>
        <w:jc w:val="both"/>
        <w:rPr>
          <w:rFonts w:ascii="Segoe UI" w:eastAsia="Segoe UI" w:hAnsi="Segoe UI" w:cs="Segoe UI"/>
          <w:sz w:val="24"/>
          <w:szCs w:val="24"/>
          <w:lang w:val="es-ES"/>
        </w:rPr>
      </w:pPr>
    </w:p>
    <w:tbl>
      <w:tblPr>
        <w:tblStyle w:val="TableNormal10"/>
        <w:tblW w:w="8506" w:type="dxa"/>
        <w:jc w:val="center"/>
        <w:tblLayout w:type="fixed"/>
        <w:tblLook w:val="01E0" w:firstRow="1" w:lastRow="1" w:firstColumn="1" w:lastColumn="1" w:noHBand="0" w:noVBand="0"/>
      </w:tblPr>
      <w:tblGrid>
        <w:gridCol w:w="386"/>
        <w:gridCol w:w="1245"/>
        <w:gridCol w:w="1118"/>
        <w:gridCol w:w="1252"/>
        <w:gridCol w:w="1146"/>
        <w:gridCol w:w="960"/>
        <w:gridCol w:w="960"/>
        <w:gridCol w:w="799"/>
        <w:gridCol w:w="640"/>
      </w:tblGrid>
      <w:tr w:rsidR="00E1389F" w:rsidRPr="008A66DA" w:rsidTr="00E1389F">
        <w:trPr>
          <w:trHeight w:hRule="exact" w:val="276"/>
          <w:jc w:val="center"/>
        </w:trPr>
        <w:tc>
          <w:tcPr>
            <w:tcW w:w="1631" w:type="dxa"/>
            <w:gridSpan w:val="2"/>
            <w:vMerge w:val="restart"/>
            <w:tcBorders>
              <w:top w:val="single" w:sz="5" w:space="0" w:color="000000"/>
              <w:left w:val="single" w:sz="5" w:space="0" w:color="000000"/>
              <w:right w:val="single" w:sz="5" w:space="0" w:color="000000"/>
            </w:tcBorders>
            <w:vAlign w:val="center"/>
          </w:tcPr>
          <w:p w:rsidR="00E1389F" w:rsidRPr="008A66DA" w:rsidRDefault="00E1389F" w:rsidP="00E1389F">
            <w:pPr>
              <w:jc w:val="center"/>
              <w:rPr>
                <w:lang w:val="es-ES"/>
              </w:rPr>
            </w:pPr>
          </w:p>
        </w:tc>
        <w:tc>
          <w:tcPr>
            <w:tcW w:w="6875" w:type="dxa"/>
            <w:gridSpan w:val="7"/>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hAnsi="Segoe UI"/>
                <w:b/>
                <w:spacing w:val="-1"/>
                <w:sz w:val="20"/>
                <w:lang w:val="es-ES"/>
              </w:rPr>
              <w:t>CATEGORÍA</w:t>
            </w:r>
          </w:p>
        </w:tc>
      </w:tr>
      <w:tr w:rsidR="00E1389F" w:rsidRPr="008A66DA" w:rsidTr="00E1389F">
        <w:trPr>
          <w:trHeight w:hRule="exact" w:val="1704"/>
          <w:jc w:val="center"/>
        </w:trPr>
        <w:tc>
          <w:tcPr>
            <w:tcW w:w="1631" w:type="dxa"/>
            <w:gridSpan w:val="2"/>
            <w:vMerge/>
            <w:tcBorders>
              <w:left w:val="single" w:sz="5" w:space="0" w:color="000000"/>
              <w:bottom w:val="single" w:sz="5" w:space="0" w:color="000000"/>
              <w:right w:val="single" w:sz="5" w:space="0" w:color="000000"/>
            </w:tcBorders>
            <w:vAlign w:val="center"/>
          </w:tcPr>
          <w:p w:rsidR="00E1389F" w:rsidRPr="008A66DA" w:rsidRDefault="00E1389F" w:rsidP="00E1389F">
            <w:pPr>
              <w:jc w:val="center"/>
              <w:rPr>
                <w:lang w:val="es-ES"/>
              </w:rPr>
            </w:pPr>
          </w:p>
        </w:tc>
        <w:tc>
          <w:tcPr>
            <w:tcW w:w="1118"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I</w:t>
            </w:r>
            <w:r w:rsidRPr="008A66DA">
              <w:rPr>
                <w:rFonts w:ascii="Segoe UI"/>
                <w:b/>
                <w:spacing w:val="-1"/>
                <w:sz w:val="16"/>
                <w:lang w:val="es-ES"/>
              </w:rPr>
              <w:t>NVESTIGADOR</w:t>
            </w:r>
            <w:r w:rsidRPr="008A66DA">
              <w:rPr>
                <w:rFonts w:ascii="Segoe UI"/>
                <w:b/>
                <w:spacing w:val="28"/>
                <w:w w:val="99"/>
                <w:sz w:val="16"/>
                <w:lang w:val="es-ES"/>
              </w:rPr>
              <w:t xml:space="preserve"> </w:t>
            </w:r>
            <w:r w:rsidRPr="008A66DA">
              <w:rPr>
                <w:rFonts w:ascii="Segoe UI"/>
                <w:b/>
                <w:sz w:val="20"/>
                <w:lang w:val="es-ES"/>
              </w:rPr>
              <w:t>P</w:t>
            </w:r>
            <w:r w:rsidRPr="008A66DA">
              <w:rPr>
                <w:rFonts w:ascii="Segoe UI"/>
                <w:b/>
                <w:sz w:val="16"/>
                <w:lang w:val="es-ES"/>
              </w:rPr>
              <w:t>RINCIPAL</w:t>
            </w:r>
          </w:p>
        </w:tc>
        <w:tc>
          <w:tcPr>
            <w:tcW w:w="1252"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I</w:t>
            </w:r>
            <w:r w:rsidRPr="008A66DA">
              <w:rPr>
                <w:rFonts w:ascii="Segoe UI"/>
                <w:b/>
                <w:spacing w:val="-1"/>
                <w:sz w:val="16"/>
                <w:lang w:val="es-ES"/>
              </w:rPr>
              <w:t>NVESTIGADOR</w:t>
            </w:r>
            <w:r w:rsidRPr="008A66DA">
              <w:rPr>
                <w:rFonts w:ascii="Segoe UI"/>
                <w:b/>
                <w:spacing w:val="28"/>
                <w:w w:val="99"/>
                <w:sz w:val="16"/>
                <w:lang w:val="es-ES"/>
              </w:rPr>
              <w:t xml:space="preserve"> </w:t>
            </w:r>
            <w:r w:rsidRPr="008A66DA">
              <w:rPr>
                <w:rFonts w:ascii="Segoe UI"/>
                <w:b/>
                <w:spacing w:val="-1"/>
                <w:sz w:val="20"/>
                <w:lang w:val="es-ES"/>
              </w:rPr>
              <w:t>I</w:t>
            </w:r>
            <w:r w:rsidRPr="008A66DA">
              <w:rPr>
                <w:rFonts w:ascii="Segoe UI"/>
                <w:b/>
                <w:spacing w:val="-1"/>
                <w:sz w:val="16"/>
                <w:lang w:val="es-ES"/>
              </w:rPr>
              <w:t>NDEPENDIENTE</w:t>
            </w:r>
          </w:p>
        </w:tc>
        <w:tc>
          <w:tcPr>
            <w:tcW w:w="1146"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I</w:t>
            </w:r>
            <w:r w:rsidRPr="008A66DA">
              <w:rPr>
                <w:rFonts w:ascii="Segoe UI"/>
                <w:b/>
                <w:spacing w:val="-1"/>
                <w:sz w:val="16"/>
                <w:lang w:val="es-ES"/>
              </w:rPr>
              <w:t>NVESTIGADOR</w:t>
            </w:r>
            <w:r w:rsidRPr="008A66DA">
              <w:rPr>
                <w:rFonts w:ascii="Segoe UI"/>
                <w:b/>
                <w:spacing w:val="28"/>
                <w:w w:val="99"/>
                <w:sz w:val="16"/>
                <w:lang w:val="es-ES"/>
              </w:rPr>
              <w:t xml:space="preserve"> </w:t>
            </w:r>
            <w:r w:rsidRPr="008A66DA">
              <w:rPr>
                <w:rFonts w:ascii="Segoe UI"/>
                <w:b/>
                <w:spacing w:val="-1"/>
                <w:sz w:val="20"/>
                <w:lang w:val="es-ES"/>
              </w:rPr>
              <w:t>A</w:t>
            </w:r>
            <w:r w:rsidRPr="008A66DA">
              <w:rPr>
                <w:rFonts w:ascii="Segoe UI"/>
                <w:b/>
                <w:spacing w:val="-1"/>
                <w:sz w:val="16"/>
                <w:lang w:val="es-ES"/>
              </w:rPr>
              <w:t>DJUNTO</w:t>
            </w:r>
          </w:p>
        </w:tc>
        <w:tc>
          <w:tcPr>
            <w:tcW w:w="960"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I</w:t>
            </w:r>
            <w:r w:rsidRPr="008A66DA">
              <w:rPr>
                <w:rFonts w:ascii="Segoe UI"/>
                <w:b/>
                <w:spacing w:val="-1"/>
                <w:sz w:val="16"/>
                <w:lang w:val="es-ES"/>
              </w:rPr>
              <w:t>NVESTIGADOR</w:t>
            </w:r>
            <w:r w:rsidRPr="008A66DA">
              <w:rPr>
                <w:rFonts w:ascii="Segoe UI"/>
                <w:b/>
                <w:spacing w:val="28"/>
                <w:w w:val="99"/>
                <w:sz w:val="16"/>
                <w:lang w:val="es-ES"/>
              </w:rPr>
              <w:t xml:space="preserve"> </w:t>
            </w:r>
            <w:r w:rsidRPr="008A66DA">
              <w:rPr>
                <w:rFonts w:ascii="Segoe UI"/>
                <w:b/>
                <w:spacing w:val="-1"/>
                <w:sz w:val="20"/>
                <w:lang w:val="es-ES"/>
              </w:rPr>
              <w:t>A</w:t>
            </w:r>
            <w:r w:rsidRPr="008A66DA">
              <w:rPr>
                <w:rFonts w:ascii="Segoe UI"/>
                <w:b/>
                <w:spacing w:val="-1"/>
                <w:sz w:val="16"/>
                <w:lang w:val="es-ES"/>
              </w:rPr>
              <w:t>SISTENTE</w:t>
            </w:r>
          </w:p>
        </w:tc>
        <w:tc>
          <w:tcPr>
            <w:tcW w:w="960"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C</w:t>
            </w:r>
            <w:r w:rsidRPr="008A66DA">
              <w:rPr>
                <w:rFonts w:ascii="Segoe UI"/>
                <w:b/>
                <w:spacing w:val="-1"/>
                <w:sz w:val="16"/>
                <w:lang w:val="es-ES"/>
              </w:rPr>
              <w:t>ARRERA</w:t>
            </w:r>
            <w:r w:rsidRPr="008A66DA">
              <w:rPr>
                <w:rFonts w:ascii="Segoe UI"/>
                <w:b/>
                <w:spacing w:val="-10"/>
                <w:sz w:val="16"/>
                <w:lang w:val="es-ES"/>
              </w:rPr>
              <w:t xml:space="preserve"> </w:t>
            </w:r>
            <w:r w:rsidRPr="008A66DA">
              <w:rPr>
                <w:rFonts w:ascii="Segoe UI"/>
                <w:b/>
                <w:spacing w:val="-1"/>
                <w:sz w:val="16"/>
                <w:lang w:val="es-ES"/>
              </w:rPr>
              <w:t>DEL</w:t>
            </w:r>
            <w:r w:rsidRPr="008A66DA">
              <w:rPr>
                <w:rFonts w:ascii="Segoe UI"/>
                <w:b/>
                <w:spacing w:val="28"/>
                <w:w w:val="99"/>
                <w:sz w:val="16"/>
                <w:lang w:val="es-ES"/>
              </w:rPr>
              <w:t xml:space="preserve"> </w:t>
            </w:r>
            <w:r w:rsidRPr="008A66DA">
              <w:rPr>
                <w:rFonts w:ascii="Segoe UI"/>
                <w:b/>
                <w:spacing w:val="-1"/>
                <w:sz w:val="20"/>
                <w:lang w:val="es-ES"/>
              </w:rPr>
              <w:t>P</w:t>
            </w:r>
            <w:r w:rsidRPr="008A66DA">
              <w:rPr>
                <w:rFonts w:ascii="Segoe UI"/>
                <w:b/>
                <w:spacing w:val="-1"/>
                <w:sz w:val="16"/>
                <w:lang w:val="es-ES"/>
              </w:rPr>
              <w:t>ERSONAL</w:t>
            </w:r>
            <w:r w:rsidRPr="008A66DA">
              <w:rPr>
                <w:rFonts w:ascii="Segoe UI"/>
                <w:b/>
                <w:spacing w:val="-11"/>
                <w:sz w:val="16"/>
                <w:lang w:val="es-ES"/>
              </w:rPr>
              <w:t xml:space="preserve"> </w:t>
            </w:r>
            <w:r w:rsidRPr="008A66DA">
              <w:rPr>
                <w:rFonts w:ascii="Segoe UI"/>
                <w:b/>
                <w:spacing w:val="-1"/>
                <w:sz w:val="16"/>
                <w:lang w:val="es-ES"/>
              </w:rPr>
              <w:t>DE</w:t>
            </w:r>
            <w:r w:rsidRPr="008A66DA">
              <w:rPr>
                <w:rFonts w:ascii="Segoe UI"/>
                <w:b/>
                <w:spacing w:val="24"/>
                <w:w w:val="99"/>
                <w:sz w:val="16"/>
                <w:lang w:val="es-ES"/>
              </w:rPr>
              <w:t xml:space="preserve"> </w:t>
            </w:r>
            <w:r w:rsidRPr="008A66DA">
              <w:rPr>
                <w:rFonts w:ascii="Segoe UI"/>
                <w:b/>
                <w:spacing w:val="-1"/>
                <w:sz w:val="20"/>
                <w:lang w:val="es-ES"/>
              </w:rPr>
              <w:t>A</w:t>
            </w:r>
            <w:r w:rsidRPr="008A66DA">
              <w:rPr>
                <w:rFonts w:ascii="Segoe UI"/>
                <w:b/>
                <w:spacing w:val="-1"/>
                <w:sz w:val="16"/>
                <w:lang w:val="es-ES"/>
              </w:rPr>
              <w:t>POYO</w:t>
            </w:r>
          </w:p>
        </w:tc>
        <w:tc>
          <w:tcPr>
            <w:tcW w:w="799"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b/>
                <w:spacing w:val="-1"/>
                <w:sz w:val="20"/>
                <w:lang w:val="es-ES"/>
              </w:rPr>
              <w:t>A</w:t>
            </w:r>
            <w:r w:rsidRPr="008A66DA">
              <w:rPr>
                <w:rFonts w:ascii="Segoe UI"/>
                <w:b/>
                <w:spacing w:val="-1"/>
                <w:sz w:val="16"/>
                <w:lang w:val="es-ES"/>
              </w:rPr>
              <w:t>RT</w:t>
            </w:r>
            <w:r w:rsidRPr="008A66DA">
              <w:rPr>
                <w:rFonts w:ascii="Segoe UI"/>
                <w:b/>
                <w:spacing w:val="-1"/>
                <w:sz w:val="20"/>
                <w:lang w:val="es-ES"/>
              </w:rPr>
              <w:t>.9</w:t>
            </w:r>
          </w:p>
        </w:tc>
        <w:tc>
          <w:tcPr>
            <w:tcW w:w="640" w:type="dxa"/>
            <w:tcBorders>
              <w:top w:val="single" w:sz="5" w:space="0" w:color="000000"/>
              <w:left w:val="single" w:sz="5" w:space="0" w:color="000000"/>
              <w:bottom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16"/>
                <w:szCs w:val="16"/>
                <w:lang w:val="es-ES"/>
              </w:rPr>
            </w:pPr>
            <w:r w:rsidRPr="008A66DA">
              <w:rPr>
                <w:rFonts w:ascii="Segoe UI"/>
                <w:b/>
                <w:spacing w:val="-1"/>
                <w:sz w:val="20"/>
                <w:lang w:val="es-ES"/>
              </w:rPr>
              <w:t>B</w:t>
            </w:r>
            <w:r w:rsidRPr="008A66DA">
              <w:rPr>
                <w:rFonts w:ascii="Segoe UI"/>
                <w:b/>
                <w:spacing w:val="-1"/>
                <w:sz w:val="16"/>
                <w:lang w:val="es-ES"/>
              </w:rPr>
              <w:t>ECARIOS</w:t>
            </w:r>
          </w:p>
        </w:tc>
      </w:tr>
      <w:tr w:rsidR="00E1389F" w:rsidRPr="008A66DA" w:rsidTr="00E1389F">
        <w:trPr>
          <w:trHeight w:hRule="exact" w:val="276"/>
          <w:jc w:val="center"/>
        </w:trPr>
        <w:tc>
          <w:tcPr>
            <w:tcW w:w="386" w:type="dxa"/>
            <w:vMerge w:val="restart"/>
            <w:tcBorders>
              <w:top w:val="single" w:sz="5" w:space="0" w:color="000000"/>
              <w:left w:val="single" w:sz="5" w:space="0" w:color="000000"/>
              <w:right w:val="single" w:sz="5" w:space="0" w:color="000000"/>
            </w:tcBorders>
            <w:textDirection w:val="btLr"/>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hAnsi="Segoe UI"/>
                <w:b/>
                <w:spacing w:val="-1"/>
                <w:sz w:val="20"/>
                <w:lang w:val="es-ES"/>
              </w:rPr>
              <w:t>AÑO</w:t>
            </w:r>
          </w:p>
        </w:tc>
        <w:tc>
          <w:tcPr>
            <w:tcW w:w="1245"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b/>
                <w:spacing w:val="-1"/>
                <w:sz w:val="20"/>
                <w:lang w:val="es-ES"/>
              </w:rPr>
              <w:t>2009</w:t>
            </w:r>
          </w:p>
        </w:tc>
        <w:tc>
          <w:tcPr>
            <w:tcW w:w="1118"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1252"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3</w:t>
            </w:r>
          </w:p>
        </w:tc>
        <w:tc>
          <w:tcPr>
            <w:tcW w:w="1146"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6</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3</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4</w:t>
            </w:r>
          </w:p>
        </w:tc>
        <w:tc>
          <w:tcPr>
            <w:tcW w:w="799"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64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pacing w:val="-1"/>
                <w:sz w:val="20"/>
                <w:lang w:val="es-ES"/>
              </w:rPr>
              <w:t>18</w:t>
            </w:r>
          </w:p>
        </w:tc>
      </w:tr>
      <w:tr w:rsidR="00E1389F" w:rsidRPr="008A66DA" w:rsidTr="00E1389F">
        <w:trPr>
          <w:trHeight w:hRule="exact" w:val="276"/>
          <w:jc w:val="center"/>
        </w:trPr>
        <w:tc>
          <w:tcPr>
            <w:tcW w:w="386" w:type="dxa"/>
            <w:vMerge/>
            <w:tcBorders>
              <w:left w:val="single" w:sz="5" w:space="0" w:color="000000"/>
              <w:right w:val="single" w:sz="5" w:space="0" w:color="000000"/>
            </w:tcBorders>
            <w:textDirection w:val="btLr"/>
            <w:vAlign w:val="center"/>
          </w:tcPr>
          <w:p w:rsidR="00E1389F" w:rsidRPr="008A66DA" w:rsidRDefault="00E1389F" w:rsidP="00E1389F">
            <w:pPr>
              <w:jc w:val="center"/>
              <w:rPr>
                <w:lang w:val="es-ES"/>
              </w:rPr>
            </w:pPr>
          </w:p>
        </w:tc>
        <w:tc>
          <w:tcPr>
            <w:tcW w:w="1245"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b/>
                <w:spacing w:val="-1"/>
                <w:sz w:val="20"/>
                <w:lang w:val="es-ES"/>
              </w:rPr>
              <w:t>2010</w:t>
            </w:r>
          </w:p>
        </w:tc>
        <w:tc>
          <w:tcPr>
            <w:tcW w:w="1118"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1252"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4</w:t>
            </w:r>
          </w:p>
        </w:tc>
        <w:tc>
          <w:tcPr>
            <w:tcW w:w="1146"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5</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4</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5</w:t>
            </w:r>
          </w:p>
        </w:tc>
        <w:tc>
          <w:tcPr>
            <w:tcW w:w="799"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64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pacing w:val="-1"/>
                <w:sz w:val="20"/>
                <w:lang w:val="es-ES"/>
              </w:rPr>
              <w:t>15</w:t>
            </w:r>
          </w:p>
        </w:tc>
      </w:tr>
      <w:tr w:rsidR="00E1389F" w:rsidRPr="008A66DA" w:rsidTr="00E1389F">
        <w:trPr>
          <w:trHeight w:hRule="exact" w:val="276"/>
          <w:jc w:val="center"/>
        </w:trPr>
        <w:tc>
          <w:tcPr>
            <w:tcW w:w="386" w:type="dxa"/>
            <w:vMerge/>
            <w:tcBorders>
              <w:left w:val="single" w:sz="5" w:space="0" w:color="000000"/>
              <w:right w:val="single" w:sz="5" w:space="0" w:color="000000"/>
            </w:tcBorders>
            <w:textDirection w:val="btLr"/>
            <w:vAlign w:val="center"/>
          </w:tcPr>
          <w:p w:rsidR="00E1389F" w:rsidRPr="008A66DA" w:rsidRDefault="00E1389F" w:rsidP="00E1389F">
            <w:pPr>
              <w:jc w:val="center"/>
              <w:rPr>
                <w:lang w:val="es-ES"/>
              </w:rPr>
            </w:pPr>
          </w:p>
        </w:tc>
        <w:tc>
          <w:tcPr>
            <w:tcW w:w="1245"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b/>
                <w:spacing w:val="-1"/>
                <w:sz w:val="20"/>
                <w:lang w:val="es-ES"/>
              </w:rPr>
              <w:t>2011</w:t>
            </w:r>
          </w:p>
        </w:tc>
        <w:tc>
          <w:tcPr>
            <w:tcW w:w="1118"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1252"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6</w:t>
            </w:r>
          </w:p>
        </w:tc>
        <w:tc>
          <w:tcPr>
            <w:tcW w:w="1146"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4</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7</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6</w:t>
            </w:r>
          </w:p>
        </w:tc>
        <w:tc>
          <w:tcPr>
            <w:tcW w:w="799"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64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pacing w:val="-1"/>
                <w:sz w:val="20"/>
                <w:lang w:val="es-ES"/>
              </w:rPr>
              <w:t>19</w:t>
            </w:r>
          </w:p>
        </w:tc>
      </w:tr>
      <w:tr w:rsidR="00E1389F" w:rsidRPr="008A66DA" w:rsidTr="00E1389F">
        <w:trPr>
          <w:trHeight w:hRule="exact" w:val="277"/>
          <w:jc w:val="center"/>
        </w:trPr>
        <w:tc>
          <w:tcPr>
            <w:tcW w:w="386" w:type="dxa"/>
            <w:vMerge/>
            <w:tcBorders>
              <w:left w:val="single" w:sz="5" w:space="0" w:color="000000"/>
              <w:bottom w:val="single" w:sz="5" w:space="0" w:color="000000"/>
              <w:right w:val="single" w:sz="5" w:space="0" w:color="000000"/>
            </w:tcBorders>
            <w:textDirection w:val="btLr"/>
            <w:vAlign w:val="center"/>
          </w:tcPr>
          <w:p w:rsidR="00E1389F" w:rsidRPr="008A66DA" w:rsidRDefault="00E1389F" w:rsidP="00E1389F">
            <w:pPr>
              <w:jc w:val="center"/>
              <w:rPr>
                <w:lang w:val="es-ES"/>
              </w:rPr>
            </w:pPr>
          </w:p>
        </w:tc>
        <w:tc>
          <w:tcPr>
            <w:tcW w:w="1245"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b/>
                <w:spacing w:val="-1"/>
                <w:sz w:val="20"/>
                <w:lang w:val="es-ES"/>
              </w:rPr>
              <w:t>2012</w:t>
            </w:r>
          </w:p>
        </w:tc>
        <w:tc>
          <w:tcPr>
            <w:tcW w:w="1118"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1252"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6</w:t>
            </w:r>
          </w:p>
        </w:tc>
        <w:tc>
          <w:tcPr>
            <w:tcW w:w="1146"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5</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9</w:t>
            </w:r>
          </w:p>
        </w:tc>
        <w:tc>
          <w:tcPr>
            <w:tcW w:w="96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7</w:t>
            </w:r>
          </w:p>
        </w:tc>
        <w:tc>
          <w:tcPr>
            <w:tcW w:w="799"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z w:val="20"/>
                <w:lang w:val="es-ES"/>
              </w:rPr>
              <w:t>1</w:t>
            </w:r>
          </w:p>
        </w:tc>
        <w:tc>
          <w:tcPr>
            <w:tcW w:w="640" w:type="dxa"/>
            <w:tcBorders>
              <w:top w:val="single" w:sz="5" w:space="0" w:color="000000"/>
              <w:left w:val="single" w:sz="5" w:space="0" w:color="000000"/>
              <w:bottom w:val="single" w:sz="5" w:space="0" w:color="000000"/>
              <w:right w:val="single" w:sz="5" w:space="0" w:color="000000"/>
            </w:tcBorders>
            <w:vAlign w:val="center"/>
          </w:tcPr>
          <w:p w:rsidR="00E1389F" w:rsidRPr="008A66DA" w:rsidRDefault="00E1389F" w:rsidP="00E1389F">
            <w:pPr>
              <w:pStyle w:val="TableParagraph"/>
              <w:jc w:val="center"/>
              <w:rPr>
                <w:rFonts w:ascii="Segoe UI" w:eastAsia="Segoe UI" w:hAnsi="Segoe UI" w:cs="Segoe UI"/>
                <w:sz w:val="20"/>
                <w:szCs w:val="20"/>
                <w:lang w:val="es-ES"/>
              </w:rPr>
            </w:pPr>
            <w:r w:rsidRPr="008A66DA">
              <w:rPr>
                <w:rFonts w:ascii="Segoe UI"/>
                <w:spacing w:val="-1"/>
                <w:sz w:val="20"/>
                <w:lang w:val="es-ES"/>
              </w:rPr>
              <w:t>24</w:t>
            </w:r>
          </w:p>
        </w:tc>
      </w:tr>
    </w:tbl>
    <w:p w:rsidR="00E1389F" w:rsidRPr="008A66DA" w:rsidRDefault="00E1389F" w:rsidP="00E1389F">
      <w:pPr>
        <w:spacing w:line="276" w:lineRule="auto"/>
        <w:ind w:firstLine="708"/>
        <w:jc w:val="both"/>
        <w:rPr>
          <w:sz w:val="20"/>
          <w:szCs w:val="20"/>
          <w:lang w:val="es-ES"/>
        </w:rPr>
      </w:pPr>
    </w:p>
    <w:p w:rsidR="00E1389F" w:rsidRPr="008A66DA" w:rsidRDefault="00E1389F" w:rsidP="00E1389F">
      <w:pPr>
        <w:pStyle w:val="Textoindependiente"/>
        <w:spacing w:after="120" w:line="276" w:lineRule="auto"/>
        <w:ind w:left="0" w:firstLine="708"/>
        <w:jc w:val="both"/>
        <w:rPr>
          <w:lang w:val="es-ES"/>
        </w:rPr>
      </w:pPr>
      <w:r w:rsidRPr="008A66DA">
        <w:rPr>
          <w:lang w:val="es-ES"/>
        </w:rPr>
        <w:t>El</w:t>
      </w:r>
      <w:r w:rsidRPr="008A66DA">
        <w:rPr>
          <w:spacing w:val="-6"/>
          <w:lang w:val="es-ES"/>
        </w:rPr>
        <w:t xml:space="preserve"> </w:t>
      </w:r>
      <w:r w:rsidRPr="008A66DA">
        <w:rPr>
          <w:spacing w:val="-1"/>
          <w:lang w:val="es-ES"/>
        </w:rPr>
        <w:t>balance</w:t>
      </w:r>
      <w:r w:rsidRPr="008A66DA">
        <w:rPr>
          <w:spacing w:val="-4"/>
          <w:lang w:val="es-ES"/>
        </w:rPr>
        <w:t xml:space="preserve"> </w:t>
      </w:r>
      <w:r w:rsidRPr="008A66DA">
        <w:rPr>
          <w:lang w:val="es-ES"/>
        </w:rPr>
        <w:t>de</w:t>
      </w:r>
      <w:r w:rsidRPr="008A66DA">
        <w:rPr>
          <w:spacing w:val="-3"/>
          <w:lang w:val="es-ES"/>
        </w:rPr>
        <w:t xml:space="preserve"> </w:t>
      </w:r>
      <w:r w:rsidRPr="008A66DA">
        <w:rPr>
          <w:spacing w:val="-1"/>
          <w:lang w:val="es-ES"/>
        </w:rPr>
        <w:t>las</w:t>
      </w:r>
      <w:r w:rsidRPr="008A66DA">
        <w:rPr>
          <w:spacing w:val="-5"/>
          <w:lang w:val="es-ES"/>
        </w:rPr>
        <w:t xml:space="preserve"> </w:t>
      </w:r>
      <w:r w:rsidRPr="008A66DA">
        <w:rPr>
          <w:spacing w:val="-1"/>
          <w:lang w:val="es-ES"/>
        </w:rPr>
        <w:t>distintas</w:t>
      </w:r>
      <w:r w:rsidRPr="008A66DA">
        <w:rPr>
          <w:spacing w:val="-3"/>
          <w:lang w:val="es-ES"/>
        </w:rPr>
        <w:t xml:space="preserve"> </w:t>
      </w:r>
      <w:r w:rsidRPr="008A66DA">
        <w:rPr>
          <w:spacing w:val="-1"/>
          <w:lang w:val="es-ES"/>
        </w:rPr>
        <w:t>categorías</w:t>
      </w:r>
      <w:r w:rsidRPr="008A66DA">
        <w:rPr>
          <w:spacing w:val="-5"/>
          <w:lang w:val="es-ES"/>
        </w:rPr>
        <w:t xml:space="preserve"> </w:t>
      </w:r>
      <w:r w:rsidRPr="008A66DA">
        <w:rPr>
          <w:lang w:val="es-ES"/>
        </w:rPr>
        <w:t>es</w:t>
      </w:r>
      <w:r w:rsidRPr="008A66DA">
        <w:rPr>
          <w:spacing w:val="-5"/>
          <w:lang w:val="es-ES"/>
        </w:rPr>
        <w:t xml:space="preserve"> </w:t>
      </w:r>
      <w:r w:rsidRPr="008A66DA">
        <w:rPr>
          <w:spacing w:val="-1"/>
          <w:lang w:val="es-ES"/>
        </w:rPr>
        <w:t>muy</w:t>
      </w:r>
      <w:r w:rsidRPr="008A66DA">
        <w:rPr>
          <w:spacing w:val="-6"/>
          <w:lang w:val="es-ES"/>
        </w:rPr>
        <w:t xml:space="preserve"> </w:t>
      </w:r>
      <w:r w:rsidRPr="008A66DA">
        <w:rPr>
          <w:spacing w:val="-1"/>
          <w:lang w:val="es-ES"/>
        </w:rPr>
        <w:t>razonable</w:t>
      </w:r>
      <w:r w:rsidRPr="008A66DA">
        <w:rPr>
          <w:spacing w:val="-6"/>
          <w:lang w:val="es-ES"/>
        </w:rPr>
        <w:t xml:space="preserve"> </w:t>
      </w:r>
      <w:r w:rsidRPr="008A66DA">
        <w:rPr>
          <w:lang w:val="es-ES"/>
        </w:rPr>
        <w:t>y</w:t>
      </w:r>
      <w:r w:rsidRPr="008A66DA">
        <w:rPr>
          <w:spacing w:val="-4"/>
          <w:lang w:val="es-ES"/>
        </w:rPr>
        <w:t xml:space="preserve"> </w:t>
      </w:r>
      <w:r w:rsidRPr="008A66DA">
        <w:rPr>
          <w:spacing w:val="-1"/>
          <w:lang w:val="es-ES"/>
        </w:rPr>
        <w:t>la</w:t>
      </w:r>
      <w:r w:rsidRPr="008A66DA">
        <w:rPr>
          <w:spacing w:val="-6"/>
          <w:lang w:val="es-ES"/>
        </w:rPr>
        <w:t xml:space="preserve"> </w:t>
      </w:r>
      <w:r w:rsidRPr="008A66DA">
        <w:rPr>
          <w:lang w:val="es-ES"/>
        </w:rPr>
        <w:t>buena</w:t>
      </w:r>
      <w:r w:rsidRPr="008A66DA">
        <w:rPr>
          <w:spacing w:val="-5"/>
          <w:lang w:val="es-ES"/>
        </w:rPr>
        <w:t xml:space="preserve"> </w:t>
      </w:r>
      <w:r w:rsidRPr="008A66DA">
        <w:rPr>
          <w:spacing w:val="-1"/>
          <w:lang w:val="es-ES"/>
        </w:rPr>
        <w:t>población</w:t>
      </w:r>
      <w:r w:rsidRPr="008A66DA">
        <w:rPr>
          <w:spacing w:val="-4"/>
          <w:lang w:val="es-ES"/>
        </w:rPr>
        <w:t xml:space="preserve"> </w:t>
      </w:r>
      <w:r w:rsidRPr="008A66DA">
        <w:rPr>
          <w:lang w:val="es-ES"/>
        </w:rPr>
        <w:t>de</w:t>
      </w:r>
      <w:r w:rsidRPr="008A66DA">
        <w:rPr>
          <w:spacing w:val="61"/>
          <w:w w:val="99"/>
          <w:lang w:val="es-ES"/>
        </w:rPr>
        <w:t xml:space="preserve"> </w:t>
      </w:r>
      <w:r w:rsidRPr="008A66DA">
        <w:rPr>
          <w:lang w:val="es-ES"/>
        </w:rPr>
        <w:t xml:space="preserve">becarios </w:t>
      </w:r>
      <w:r w:rsidRPr="008A66DA">
        <w:rPr>
          <w:spacing w:val="-1"/>
          <w:lang w:val="es-ES"/>
        </w:rPr>
        <w:t>garantiza</w:t>
      </w:r>
      <w:r w:rsidRPr="008A66DA">
        <w:rPr>
          <w:spacing w:val="1"/>
          <w:lang w:val="es-ES"/>
        </w:rPr>
        <w:t xml:space="preserve"> </w:t>
      </w:r>
      <w:r w:rsidRPr="008A66DA">
        <w:rPr>
          <w:lang w:val="es-ES"/>
        </w:rPr>
        <w:t>un</w:t>
      </w:r>
      <w:r w:rsidRPr="008A66DA">
        <w:rPr>
          <w:spacing w:val="1"/>
          <w:lang w:val="es-ES"/>
        </w:rPr>
        <w:t xml:space="preserve"> </w:t>
      </w:r>
      <w:r w:rsidRPr="008A66DA">
        <w:rPr>
          <w:spacing w:val="-1"/>
          <w:lang w:val="es-ES"/>
        </w:rPr>
        <w:t>semillero</w:t>
      </w:r>
      <w:r w:rsidRPr="008A66DA">
        <w:rPr>
          <w:spacing w:val="1"/>
          <w:lang w:val="es-ES"/>
        </w:rPr>
        <w:t xml:space="preserve"> </w:t>
      </w:r>
      <w:r w:rsidRPr="008A66DA">
        <w:rPr>
          <w:lang w:val="es-ES"/>
        </w:rPr>
        <w:t>de</w:t>
      </w:r>
      <w:r w:rsidRPr="008A66DA">
        <w:rPr>
          <w:spacing w:val="1"/>
          <w:lang w:val="es-ES"/>
        </w:rPr>
        <w:t xml:space="preserve"> </w:t>
      </w:r>
      <w:r w:rsidRPr="008A66DA">
        <w:rPr>
          <w:spacing w:val="-1"/>
          <w:lang w:val="es-ES"/>
        </w:rPr>
        <w:t>recursos humanos</w:t>
      </w:r>
      <w:r w:rsidRPr="008A66DA">
        <w:rPr>
          <w:spacing w:val="1"/>
          <w:lang w:val="es-ES"/>
        </w:rPr>
        <w:t xml:space="preserve"> </w:t>
      </w:r>
      <w:r w:rsidRPr="008A66DA">
        <w:rPr>
          <w:lang w:val="es-ES"/>
        </w:rPr>
        <w:t>para</w:t>
      </w:r>
      <w:r w:rsidRPr="008A66DA">
        <w:rPr>
          <w:spacing w:val="1"/>
          <w:lang w:val="es-ES"/>
        </w:rPr>
        <w:t xml:space="preserve"> </w:t>
      </w:r>
      <w:r w:rsidRPr="008A66DA">
        <w:rPr>
          <w:lang w:val="es-ES"/>
        </w:rPr>
        <w:t xml:space="preserve">el </w:t>
      </w:r>
      <w:r w:rsidRPr="008A66DA">
        <w:rPr>
          <w:spacing w:val="-1"/>
          <w:lang w:val="es-ES"/>
        </w:rPr>
        <w:t>crecimiento</w:t>
      </w:r>
      <w:r w:rsidRPr="008A66DA">
        <w:rPr>
          <w:spacing w:val="2"/>
          <w:lang w:val="es-ES"/>
        </w:rPr>
        <w:t xml:space="preserve"> </w:t>
      </w:r>
      <w:r w:rsidRPr="008A66DA">
        <w:rPr>
          <w:lang w:val="es-ES"/>
        </w:rPr>
        <w:t>de</w:t>
      </w:r>
      <w:r w:rsidRPr="008A66DA">
        <w:rPr>
          <w:spacing w:val="1"/>
          <w:lang w:val="es-ES"/>
        </w:rPr>
        <w:t xml:space="preserve"> </w:t>
      </w:r>
      <w:r w:rsidRPr="008A66DA">
        <w:rPr>
          <w:spacing w:val="-1"/>
          <w:lang w:val="es-ES"/>
        </w:rPr>
        <w:t xml:space="preserve">la </w:t>
      </w:r>
      <w:r w:rsidRPr="008A66DA">
        <w:rPr>
          <w:lang w:val="es-ES"/>
        </w:rPr>
        <w:t>planta</w:t>
      </w:r>
      <w:r w:rsidRPr="008A66DA">
        <w:rPr>
          <w:spacing w:val="61"/>
          <w:w w:val="99"/>
          <w:lang w:val="es-ES"/>
        </w:rPr>
        <w:t xml:space="preserve"> </w:t>
      </w:r>
      <w:r w:rsidRPr="008A66DA">
        <w:rPr>
          <w:lang w:val="es-ES"/>
        </w:rPr>
        <w:t>de</w:t>
      </w:r>
      <w:r w:rsidRPr="008A66DA">
        <w:rPr>
          <w:spacing w:val="38"/>
          <w:lang w:val="es-ES"/>
        </w:rPr>
        <w:t xml:space="preserve"> </w:t>
      </w:r>
      <w:r w:rsidRPr="008A66DA">
        <w:rPr>
          <w:spacing w:val="-1"/>
          <w:lang w:val="es-ES"/>
        </w:rPr>
        <w:t>investigadores.</w:t>
      </w:r>
      <w:r w:rsidRPr="008A66DA">
        <w:rPr>
          <w:spacing w:val="38"/>
          <w:lang w:val="es-ES"/>
        </w:rPr>
        <w:t xml:space="preserve"> </w:t>
      </w:r>
      <w:r w:rsidRPr="008A66DA">
        <w:rPr>
          <w:lang w:val="es-ES"/>
        </w:rPr>
        <w:t>Lo</w:t>
      </w:r>
      <w:r w:rsidRPr="008A66DA">
        <w:rPr>
          <w:spacing w:val="36"/>
          <w:lang w:val="es-ES"/>
        </w:rPr>
        <w:t xml:space="preserve"> </w:t>
      </w:r>
      <w:r w:rsidRPr="008A66DA">
        <w:rPr>
          <w:spacing w:val="-1"/>
          <w:lang w:val="es-ES"/>
        </w:rPr>
        <w:t>más</w:t>
      </w:r>
      <w:r w:rsidRPr="008A66DA">
        <w:rPr>
          <w:spacing w:val="38"/>
          <w:lang w:val="es-ES"/>
        </w:rPr>
        <w:t xml:space="preserve"> </w:t>
      </w:r>
      <w:r w:rsidRPr="008A66DA">
        <w:rPr>
          <w:spacing w:val="-1"/>
          <w:lang w:val="es-ES"/>
        </w:rPr>
        <w:t>significativo</w:t>
      </w:r>
      <w:r w:rsidRPr="008A66DA">
        <w:rPr>
          <w:spacing w:val="37"/>
          <w:lang w:val="es-ES"/>
        </w:rPr>
        <w:t xml:space="preserve"> </w:t>
      </w:r>
      <w:r w:rsidRPr="008A66DA">
        <w:rPr>
          <w:lang w:val="es-ES"/>
        </w:rPr>
        <w:t>es</w:t>
      </w:r>
      <w:r w:rsidRPr="008A66DA">
        <w:rPr>
          <w:spacing w:val="40"/>
          <w:lang w:val="es-ES"/>
        </w:rPr>
        <w:t xml:space="preserve"> </w:t>
      </w:r>
      <w:r w:rsidRPr="008A66DA">
        <w:rPr>
          <w:lang w:val="es-ES"/>
        </w:rPr>
        <w:t>el</w:t>
      </w:r>
      <w:r w:rsidRPr="008A66DA">
        <w:rPr>
          <w:spacing w:val="38"/>
          <w:lang w:val="es-ES"/>
        </w:rPr>
        <w:t xml:space="preserve"> </w:t>
      </w:r>
      <w:r w:rsidRPr="008A66DA">
        <w:rPr>
          <w:spacing w:val="-1"/>
          <w:lang w:val="es-ES"/>
        </w:rPr>
        <w:t>saludable</w:t>
      </w:r>
      <w:r w:rsidRPr="008A66DA">
        <w:rPr>
          <w:spacing w:val="40"/>
          <w:lang w:val="es-ES"/>
        </w:rPr>
        <w:t xml:space="preserve"> </w:t>
      </w:r>
      <w:r w:rsidRPr="008A66DA">
        <w:rPr>
          <w:spacing w:val="-1"/>
          <w:lang w:val="es-ES"/>
        </w:rPr>
        <w:t>crecimiento</w:t>
      </w:r>
      <w:r w:rsidRPr="008A66DA">
        <w:rPr>
          <w:spacing w:val="38"/>
          <w:lang w:val="es-ES"/>
        </w:rPr>
        <w:t xml:space="preserve"> </w:t>
      </w:r>
      <w:r w:rsidRPr="008A66DA">
        <w:rPr>
          <w:lang w:val="es-ES"/>
        </w:rPr>
        <w:t>en</w:t>
      </w:r>
      <w:r w:rsidRPr="008A66DA">
        <w:rPr>
          <w:spacing w:val="38"/>
          <w:lang w:val="es-ES"/>
        </w:rPr>
        <w:t xml:space="preserve"> </w:t>
      </w:r>
      <w:r w:rsidRPr="008A66DA">
        <w:rPr>
          <w:spacing w:val="-1"/>
          <w:lang w:val="es-ES"/>
        </w:rPr>
        <w:t>la</w:t>
      </w:r>
      <w:r w:rsidRPr="008A66DA">
        <w:rPr>
          <w:spacing w:val="37"/>
          <w:lang w:val="es-ES"/>
        </w:rPr>
        <w:t xml:space="preserve"> </w:t>
      </w:r>
      <w:r w:rsidRPr="008A66DA">
        <w:rPr>
          <w:lang w:val="es-ES"/>
        </w:rPr>
        <w:t>categoría</w:t>
      </w:r>
      <w:r w:rsidRPr="008A66DA">
        <w:rPr>
          <w:spacing w:val="47"/>
          <w:w w:val="99"/>
          <w:lang w:val="es-ES"/>
        </w:rPr>
        <w:t xml:space="preserve"> </w:t>
      </w:r>
      <w:r w:rsidRPr="008A66DA">
        <w:rPr>
          <w:lang w:val="es-ES"/>
        </w:rPr>
        <w:t>asistente,</w:t>
      </w:r>
      <w:r w:rsidRPr="008A66DA">
        <w:rPr>
          <w:spacing w:val="11"/>
          <w:lang w:val="es-ES"/>
        </w:rPr>
        <w:t xml:space="preserve"> </w:t>
      </w:r>
      <w:r w:rsidRPr="008A66DA">
        <w:rPr>
          <w:spacing w:val="-1"/>
          <w:lang w:val="es-ES"/>
        </w:rPr>
        <w:t>que</w:t>
      </w:r>
      <w:r w:rsidRPr="008A66DA">
        <w:rPr>
          <w:spacing w:val="13"/>
          <w:lang w:val="es-ES"/>
        </w:rPr>
        <w:t xml:space="preserve"> </w:t>
      </w:r>
      <w:r w:rsidRPr="008A66DA">
        <w:rPr>
          <w:spacing w:val="-1"/>
          <w:lang w:val="es-ES"/>
        </w:rPr>
        <w:t>mejora</w:t>
      </w:r>
      <w:r w:rsidRPr="008A66DA">
        <w:rPr>
          <w:spacing w:val="12"/>
          <w:lang w:val="es-ES"/>
        </w:rPr>
        <w:t xml:space="preserve"> </w:t>
      </w:r>
      <w:r w:rsidRPr="008A66DA">
        <w:rPr>
          <w:spacing w:val="-1"/>
          <w:lang w:val="es-ES"/>
        </w:rPr>
        <w:t>notablemente</w:t>
      </w:r>
      <w:r w:rsidRPr="008A66DA">
        <w:rPr>
          <w:spacing w:val="12"/>
          <w:lang w:val="es-ES"/>
        </w:rPr>
        <w:t xml:space="preserve"> </w:t>
      </w:r>
      <w:r w:rsidRPr="008A66DA">
        <w:rPr>
          <w:spacing w:val="-1"/>
          <w:lang w:val="es-ES"/>
        </w:rPr>
        <w:t>la</w:t>
      </w:r>
      <w:r w:rsidRPr="008A66DA">
        <w:rPr>
          <w:spacing w:val="12"/>
          <w:lang w:val="es-ES"/>
        </w:rPr>
        <w:t xml:space="preserve"> </w:t>
      </w:r>
      <w:r w:rsidRPr="008A66DA">
        <w:rPr>
          <w:spacing w:val="-1"/>
          <w:lang w:val="es-ES"/>
        </w:rPr>
        <w:t>pirámide</w:t>
      </w:r>
      <w:r w:rsidRPr="008A66DA">
        <w:rPr>
          <w:spacing w:val="12"/>
          <w:lang w:val="es-ES"/>
        </w:rPr>
        <w:t xml:space="preserve"> </w:t>
      </w:r>
      <w:r w:rsidRPr="008A66DA">
        <w:rPr>
          <w:spacing w:val="-1"/>
          <w:lang w:val="es-ES"/>
        </w:rPr>
        <w:t>etaria.</w:t>
      </w:r>
      <w:r w:rsidRPr="008A66DA">
        <w:rPr>
          <w:spacing w:val="13"/>
          <w:lang w:val="es-ES"/>
        </w:rPr>
        <w:t xml:space="preserve"> </w:t>
      </w:r>
      <w:r w:rsidRPr="008A66DA">
        <w:rPr>
          <w:lang w:val="es-ES"/>
        </w:rPr>
        <w:t>En</w:t>
      </w:r>
      <w:r w:rsidRPr="008A66DA">
        <w:rPr>
          <w:spacing w:val="12"/>
          <w:lang w:val="es-ES"/>
        </w:rPr>
        <w:t xml:space="preserve"> </w:t>
      </w:r>
      <w:r w:rsidRPr="008A66DA">
        <w:rPr>
          <w:lang w:val="es-ES"/>
        </w:rPr>
        <w:t>el</w:t>
      </w:r>
      <w:r w:rsidRPr="008A66DA">
        <w:rPr>
          <w:spacing w:val="12"/>
          <w:lang w:val="es-ES"/>
        </w:rPr>
        <w:t xml:space="preserve"> </w:t>
      </w:r>
      <w:r w:rsidRPr="008A66DA">
        <w:rPr>
          <w:spacing w:val="-1"/>
          <w:lang w:val="es-ES"/>
        </w:rPr>
        <w:t>rubro</w:t>
      </w:r>
      <w:r w:rsidRPr="008A66DA">
        <w:rPr>
          <w:spacing w:val="12"/>
          <w:lang w:val="es-ES"/>
        </w:rPr>
        <w:t xml:space="preserve"> </w:t>
      </w:r>
      <w:r w:rsidRPr="008A66DA">
        <w:rPr>
          <w:spacing w:val="-1"/>
          <w:lang w:val="es-ES"/>
        </w:rPr>
        <w:t>asistencia</w:t>
      </w:r>
      <w:r w:rsidRPr="008A66DA">
        <w:rPr>
          <w:spacing w:val="12"/>
          <w:lang w:val="es-ES"/>
        </w:rPr>
        <w:t xml:space="preserve"> </w:t>
      </w:r>
      <w:r w:rsidRPr="008A66DA">
        <w:rPr>
          <w:spacing w:val="-1"/>
          <w:lang w:val="es-ES"/>
        </w:rPr>
        <w:t>técnica</w:t>
      </w:r>
      <w:r w:rsidRPr="008A66DA">
        <w:rPr>
          <w:spacing w:val="79"/>
          <w:w w:val="99"/>
          <w:lang w:val="es-ES"/>
        </w:rPr>
        <w:t xml:space="preserve"> </w:t>
      </w:r>
      <w:r w:rsidRPr="008A66DA">
        <w:rPr>
          <w:spacing w:val="-1"/>
          <w:lang w:val="es-ES"/>
        </w:rPr>
        <w:t>(CPA),</w:t>
      </w:r>
      <w:r w:rsidRPr="008A66DA">
        <w:rPr>
          <w:spacing w:val="-9"/>
          <w:lang w:val="es-ES"/>
        </w:rPr>
        <w:t xml:space="preserve"> </w:t>
      </w:r>
      <w:r w:rsidRPr="008A66DA">
        <w:rPr>
          <w:lang w:val="es-ES"/>
        </w:rPr>
        <w:t>el</w:t>
      </w:r>
      <w:r w:rsidRPr="008A66DA">
        <w:rPr>
          <w:spacing w:val="-8"/>
          <w:lang w:val="es-ES"/>
        </w:rPr>
        <w:t xml:space="preserve"> </w:t>
      </w:r>
      <w:r w:rsidRPr="008A66DA">
        <w:rPr>
          <w:spacing w:val="-1"/>
          <w:lang w:val="es-ES"/>
        </w:rPr>
        <w:t>crecimiento</w:t>
      </w:r>
      <w:r w:rsidRPr="008A66DA">
        <w:rPr>
          <w:spacing w:val="-9"/>
          <w:lang w:val="es-ES"/>
        </w:rPr>
        <w:t xml:space="preserve"> </w:t>
      </w:r>
      <w:r w:rsidRPr="008A66DA">
        <w:rPr>
          <w:spacing w:val="-1"/>
          <w:lang w:val="es-ES"/>
        </w:rPr>
        <w:t>sostenido</w:t>
      </w:r>
      <w:r w:rsidRPr="008A66DA">
        <w:rPr>
          <w:spacing w:val="-9"/>
          <w:lang w:val="es-ES"/>
        </w:rPr>
        <w:t xml:space="preserve"> </w:t>
      </w:r>
      <w:r w:rsidRPr="008A66DA">
        <w:rPr>
          <w:spacing w:val="-1"/>
          <w:lang w:val="es-ES"/>
        </w:rPr>
        <w:t>indica</w:t>
      </w:r>
      <w:r w:rsidRPr="008A66DA">
        <w:rPr>
          <w:spacing w:val="-9"/>
          <w:lang w:val="es-ES"/>
        </w:rPr>
        <w:t xml:space="preserve"> </w:t>
      </w:r>
      <w:r w:rsidRPr="008A66DA">
        <w:rPr>
          <w:lang w:val="es-ES"/>
        </w:rPr>
        <w:t>una</w:t>
      </w:r>
      <w:r w:rsidRPr="008A66DA">
        <w:rPr>
          <w:spacing w:val="-8"/>
          <w:lang w:val="es-ES"/>
        </w:rPr>
        <w:t xml:space="preserve"> </w:t>
      </w:r>
      <w:r w:rsidRPr="008A66DA">
        <w:rPr>
          <w:spacing w:val="-1"/>
          <w:lang w:val="es-ES"/>
        </w:rPr>
        <w:t>política</w:t>
      </w:r>
      <w:r w:rsidRPr="008A66DA">
        <w:rPr>
          <w:spacing w:val="-8"/>
          <w:lang w:val="es-ES"/>
        </w:rPr>
        <w:t xml:space="preserve"> </w:t>
      </w:r>
      <w:r w:rsidRPr="008A66DA">
        <w:rPr>
          <w:lang w:val="es-ES"/>
        </w:rPr>
        <w:t>activa</w:t>
      </w:r>
      <w:r w:rsidRPr="008A66DA">
        <w:rPr>
          <w:spacing w:val="-8"/>
          <w:lang w:val="es-ES"/>
        </w:rPr>
        <w:t xml:space="preserve"> </w:t>
      </w:r>
      <w:r w:rsidRPr="008A66DA">
        <w:rPr>
          <w:spacing w:val="-1"/>
          <w:lang w:val="es-ES"/>
        </w:rPr>
        <w:t>de</w:t>
      </w:r>
      <w:r w:rsidRPr="008A66DA">
        <w:rPr>
          <w:spacing w:val="-9"/>
          <w:lang w:val="es-ES"/>
        </w:rPr>
        <w:t xml:space="preserve"> </w:t>
      </w:r>
      <w:r w:rsidRPr="008A66DA">
        <w:rPr>
          <w:spacing w:val="-1"/>
          <w:lang w:val="es-ES"/>
        </w:rPr>
        <w:t>aumento</w:t>
      </w:r>
      <w:r w:rsidRPr="008A66DA">
        <w:rPr>
          <w:spacing w:val="-8"/>
          <w:lang w:val="es-ES"/>
        </w:rPr>
        <w:t xml:space="preserve"> </w:t>
      </w:r>
      <w:r w:rsidRPr="008A66DA">
        <w:rPr>
          <w:lang w:val="es-ES"/>
        </w:rPr>
        <w:t>en</w:t>
      </w:r>
      <w:r w:rsidRPr="008A66DA">
        <w:rPr>
          <w:spacing w:val="-9"/>
          <w:lang w:val="es-ES"/>
        </w:rPr>
        <w:t xml:space="preserve"> </w:t>
      </w:r>
      <w:r w:rsidRPr="008A66DA">
        <w:rPr>
          <w:lang w:val="es-ES"/>
        </w:rPr>
        <w:t>el</w:t>
      </w:r>
      <w:r w:rsidRPr="008A66DA">
        <w:rPr>
          <w:spacing w:val="-9"/>
          <w:lang w:val="es-ES"/>
        </w:rPr>
        <w:t xml:space="preserve"> </w:t>
      </w:r>
      <w:r w:rsidRPr="008A66DA">
        <w:rPr>
          <w:spacing w:val="-1"/>
          <w:lang w:val="es-ES"/>
        </w:rPr>
        <w:t>apoyo</w:t>
      </w:r>
      <w:r w:rsidRPr="008A66DA">
        <w:rPr>
          <w:spacing w:val="-8"/>
          <w:lang w:val="es-ES"/>
        </w:rPr>
        <w:t xml:space="preserve"> </w:t>
      </w:r>
      <w:r w:rsidRPr="008A66DA">
        <w:rPr>
          <w:lang w:val="es-ES"/>
        </w:rPr>
        <w:t>a</w:t>
      </w:r>
      <w:r w:rsidRPr="008A66DA">
        <w:rPr>
          <w:spacing w:val="-10"/>
          <w:lang w:val="es-ES"/>
        </w:rPr>
        <w:t xml:space="preserve"> </w:t>
      </w:r>
      <w:r w:rsidRPr="008A66DA">
        <w:rPr>
          <w:spacing w:val="-1"/>
          <w:lang w:val="es-ES"/>
        </w:rPr>
        <w:t>los</w:t>
      </w:r>
      <w:r w:rsidRPr="008A66DA">
        <w:rPr>
          <w:spacing w:val="61"/>
          <w:lang w:val="es-ES"/>
        </w:rPr>
        <w:t xml:space="preserve"> </w:t>
      </w:r>
      <w:r w:rsidRPr="008A66DA">
        <w:rPr>
          <w:spacing w:val="-1"/>
          <w:lang w:val="es-ES"/>
        </w:rPr>
        <w:t>investigadores.</w:t>
      </w:r>
      <w:r w:rsidRPr="008A66DA">
        <w:rPr>
          <w:spacing w:val="30"/>
          <w:lang w:val="es-ES"/>
        </w:rPr>
        <w:t xml:space="preserve"> </w:t>
      </w:r>
      <w:r w:rsidRPr="008A66DA">
        <w:rPr>
          <w:lang w:val="es-ES"/>
        </w:rPr>
        <w:t>En</w:t>
      </w:r>
      <w:r w:rsidRPr="008A66DA">
        <w:rPr>
          <w:spacing w:val="29"/>
          <w:lang w:val="es-ES"/>
        </w:rPr>
        <w:t xml:space="preserve"> </w:t>
      </w:r>
      <w:r w:rsidRPr="008A66DA">
        <w:rPr>
          <w:spacing w:val="-1"/>
          <w:lang w:val="es-ES"/>
        </w:rPr>
        <w:t>cambio,</w:t>
      </w:r>
      <w:r w:rsidRPr="008A66DA">
        <w:rPr>
          <w:spacing w:val="29"/>
          <w:lang w:val="es-ES"/>
        </w:rPr>
        <w:t xml:space="preserve"> </w:t>
      </w:r>
      <w:r w:rsidRPr="008A66DA">
        <w:rPr>
          <w:lang w:val="es-ES"/>
        </w:rPr>
        <w:t>el</w:t>
      </w:r>
      <w:r w:rsidRPr="008A66DA">
        <w:rPr>
          <w:spacing w:val="30"/>
          <w:lang w:val="es-ES"/>
        </w:rPr>
        <w:t xml:space="preserve"> </w:t>
      </w:r>
      <w:r w:rsidRPr="008A66DA">
        <w:rPr>
          <w:lang w:val="es-ES"/>
        </w:rPr>
        <w:t>apoyo</w:t>
      </w:r>
      <w:r w:rsidRPr="008A66DA">
        <w:rPr>
          <w:spacing w:val="30"/>
          <w:lang w:val="es-ES"/>
        </w:rPr>
        <w:t xml:space="preserve"> </w:t>
      </w:r>
      <w:r w:rsidRPr="008A66DA">
        <w:rPr>
          <w:spacing w:val="-1"/>
          <w:lang w:val="es-ES"/>
        </w:rPr>
        <w:t>administrativo</w:t>
      </w:r>
      <w:r w:rsidRPr="008A66DA">
        <w:rPr>
          <w:spacing w:val="29"/>
          <w:lang w:val="es-ES"/>
        </w:rPr>
        <w:t xml:space="preserve"> </w:t>
      </w:r>
      <w:r w:rsidRPr="008A66DA">
        <w:rPr>
          <w:spacing w:val="-1"/>
          <w:lang w:val="es-ES"/>
        </w:rPr>
        <w:t>se</w:t>
      </w:r>
      <w:r w:rsidRPr="008A66DA">
        <w:rPr>
          <w:spacing w:val="30"/>
          <w:lang w:val="es-ES"/>
        </w:rPr>
        <w:t xml:space="preserve"> </w:t>
      </w:r>
      <w:r w:rsidRPr="008A66DA">
        <w:rPr>
          <w:spacing w:val="-1"/>
          <w:lang w:val="es-ES"/>
        </w:rPr>
        <w:t>encuentra</w:t>
      </w:r>
      <w:r w:rsidRPr="008A66DA">
        <w:rPr>
          <w:spacing w:val="30"/>
          <w:lang w:val="es-ES"/>
        </w:rPr>
        <w:t xml:space="preserve"> </w:t>
      </w:r>
      <w:r w:rsidRPr="008A66DA">
        <w:rPr>
          <w:spacing w:val="-1"/>
          <w:lang w:val="es-ES"/>
        </w:rPr>
        <w:t>estancado</w:t>
      </w:r>
      <w:r w:rsidRPr="008A66DA">
        <w:rPr>
          <w:spacing w:val="29"/>
          <w:lang w:val="es-ES"/>
        </w:rPr>
        <w:t xml:space="preserve"> </w:t>
      </w:r>
      <w:r w:rsidRPr="008A66DA">
        <w:rPr>
          <w:spacing w:val="-1"/>
          <w:lang w:val="es-ES"/>
        </w:rPr>
        <w:t>pese</w:t>
      </w:r>
      <w:r w:rsidRPr="008A66DA">
        <w:rPr>
          <w:spacing w:val="30"/>
          <w:lang w:val="es-ES"/>
        </w:rPr>
        <w:t xml:space="preserve"> </w:t>
      </w:r>
      <w:r w:rsidRPr="008A66DA">
        <w:rPr>
          <w:spacing w:val="-1"/>
          <w:lang w:val="es-ES"/>
        </w:rPr>
        <w:t>al</w:t>
      </w:r>
      <w:r w:rsidRPr="008A66DA">
        <w:rPr>
          <w:spacing w:val="85"/>
          <w:lang w:val="es-ES"/>
        </w:rPr>
        <w:t xml:space="preserve"> </w:t>
      </w:r>
      <w:r w:rsidRPr="008A66DA">
        <w:rPr>
          <w:lang w:val="es-ES"/>
        </w:rPr>
        <w:t>fuerte</w:t>
      </w:r>
      <w:r w:rsidRPr="008A66DA">
        <w:rPr>
          <w:spacing w:val="-7"/>
          <w:lang w:val="es-ES"/>
        </w:rPr>
        <w:t xml:space="preserve"> </w:t>
      </w:r>
      <w:r w:rsidRPr="008A66DA">
        <w:rPr>
          <w:lang w:val="es-ES"/>
        </w:rPr>
        <w:t>aumento</w:t>
      </w:r>
      <w:r w:rsidRPr="008A66DA">
        <w:rPr>
          <w:spacing w:val="-6"/>
          <w:lang w:val="es-ES"/>
        </w:rPr>
        <w:t xml:space="preserve"> </w:t>
      </w:r>
      <w:r w:rsidRPr="008A66DA">
        <w:rPr>
          <w:lang w:val="es-ES"/>
        </w:rPr>
        <w:t>de</w:t>
      </w:r>
      <w:r w:rsidRPr="008A66DA">
        <w:rPr>
          <w:spacing w:val="-6"/>
          <w:lang w:val="es-ES"/>
        </w:rPr>
        <w:t xml:space="preserve"> </w:t>
      </w:r>
      <w:r w:rsidRPr="008A66DA">
        <w:rPr>
          <w:spacing w:val="-1"/>
          <w:lang w:val="es-ES"/>
        </w:rPr>
        <w:t>las</w:t>
      </w:r>
      <w:r w:rsidRPr="008A66DA">
        <w:rPr>
          <w:spacing w:val="-5"/>
          <w:lang w:val="es-ES"/>
        </w:rPr>
        <w:t xml:space="preserve"> </w:t>
      </w:r>
      <w:r w:rsidRPr="008A66DA">
        <w:rPr>
          <w:lang w:val="es-ES"/>
        </w:rPr>
        <w:t>tareas</w:t>
      </w:r>
      <w:r w:rsidRPr="008A66DA">
        <w:rPr>
          <w:spacing w:val="-7"/>
          <w:lang w:val="es-ES"/>
        </w:rPr>
        <w:t xml:space="preserve"> </w:t>
      </w:r>
      <w:r w:rsidRPr="008A66DA">
        <w:rPr>
          <w:spacing w:val="-1"/>
          <w:lang w:val="es-ES"/>
        </w:rPr>
        <w:t>derivadas</w:t>
      </w:r>
      <w:r w:rsidRPr="008A66DA">
        <w:rPr>
          <w:spacing w:val="-6"/>
          <w:lang w:val="es-ES"/>
        </w:rPr>
        <w:t xml:space="preserve"> </w:t>
      </w:r>
      <w:r w:rsidRPr="008A66DA">
        <w:rPr>
          <w:lang w:val="es-ES"/>
        </w:rPr>
        <w:t>del</w:t>
      </w:r>
      <w:r w:rsidRPr="008A66DA">
        <w:rPr>
          <w:spacing w:val="-7"/>
          <w:lang w:val="es-ES"/>
        </w:rPr>
        <w:t xml:space="preserve"> </w:t>
      </w:r>
      <w:r w:rsidRPr="008A66DA">
        <w:rPr>
          <w:spacing w:val="-1"/>
          <w:lang w:val="es-ES"/>
        </w:rPr>
        <w:t>crecimiento</w:t>
      </w:r>
      <w:r w:rsidRPr="008A66DA">
        <w:rPr>
          <w:spacing w:val="-5"/>
          <w:lang w:val="es-ES"/>
        </w:rPr>
        <w:t xml:space="preserve"> </w:t>
      </w:r>
      <w:r w:rsidRPr="008A66DA">
        <w:rPr>
          <w:spacing w:val="-1"/>
          <w:lang w:val="es-ES"/>
        </w:rPr>
        <w:t>poblacional.</w:t>
      </w:r>
      <w:r w:rsidRPr="008A66DA">
        <w:rPr>
          <w:spacing w:val="-7"/>
          <w:lang w:val="es-ES"/>
        </w:rPr>
        <w:t xml:space="preserve"> </w:t>
      </w:r>
      <w:r w:rsidRPr="008A66DA">
        <w:rPr>
          <w:spacing w:val="-1"/>
          <w:lang w:val="es-ES"/>
        </w:rPr>
        <w:t>Se</w:t>
      </w:r>
      <w:r w:rsidRPr="008A66DA">
        <w:rPr>
          <w:spacing w:val="-5"/>
          <w:lang w:val="es-ES"/>
        </w:rPr>
        <w:t xml:space="preserve"> </w:t>
      </w:r>
      <w:r w:rsidRPr="008A66DA">
        <w:rPr>
          <w:lang w:val="es-ES"/>
        </w:rPr>
        <w:t>deberá</w:t>
      </w:r>
      <w:r w:rsidRPr="008A66DA">
        <w:rPr>
          <w:spacing w:val="-6"/>
          <w:lang w:val="es-ES"/>
        </w:rPr>
        <w:t xml:space="preserve"> </w:t>
      </w:r>
      <w:r w:rsidRPr="008A66DA">
        <w:rPr>
          <w:spacing w:val="-1"/>
          <w:lang w:val="es-ES"/>
        </w:rPr>
        <w:t>prestar</w:t>
      </w:r>
      <w:r w:rsidRPr="008A66DA">
        <w:rPr>
          <w:spacing w:val="52"/>
          <w:w w:val="99"/>
          <w:lang w:val="es-ES"/>
        </w:rPr>
        <w:t xml:space="preserve"> </w:t>
      </w:r>
      <w:r w:rsidRPr="008A66DA">
        <w:rPr>
          <w:spacing w:val="-1"/>
          <w:lang w:val="es-ES"/>
        </w:rPr>
        <w:t>atención</w:t>
      </w:r>
      <w:r w:rsidRPr="008A66DA">
        <w:rPr>
          <w:spacing w:val="-6"/>
          <w:lang w:val="es-ES"/>
        </w:rPr>
        <w:t xml:space="preserve"> </w:t>
      </w:r>
      <w:r w:rsidRPr="008A66DA">
        <w:rPr>
          <w:lang w:val="es-ES"/>
        </w:rPr>
        <w:t>a</w:t>
      </w:r>
      <w:r w:rsidRPr="008A66DA">
        <w:rPr>
          <w:spacing w:val="-5"/>
          <w:lang w:val="es-ES"/>
        </w:rPr>
        <w:t xml:space="preserve"> </w:t>
      </w:r>
      <w:r w:rsidRPr="008A66DA">
        <w:rPr>
          <w:spacing w:val="-1"/>
          <w:lang w:val="es-ES"/>
        </w:rPr>
        <w:t>las</w:t>
      </w:r>
      <w:r w:rsidRPr="008A66DA">
        <w:rPr>
          <w:spacing w:val="-6"/>
          <w:lang w:val="es-ES"/>
        </w:rPr>
        <w:t xml:space="preserve"> </w:t>
      </w:r>
      <w:r w:rsidRPr="008A66DA">
        <w:rPr>
          <w:spacing w:val="-1"/>
          <w:lang w:val="es-ES"/>
        </w:rPr>
        <w:t>necesidades</w:t>
      </w:r>
      <w:r w:rsidRPr="008A66DA">
        <w:rPr>
          <w:spacing w:val="-6"/>
          <w:lang w:val="es-ES"/>
        </w:rPr>
        <w:t xml:space="preserve"> </w:t>
      </w:r>
      <w:r w:rsidRPr="008A66DA">
        <w:rPr>
          <w:lang w:val="es-ES"/>
        </w:rPr>
        <w:t>de</w:t>
      </w:r>
      <w:r w:rsidRPr="008A66DA">
        <w:rPr>
          <w:spacing w:val="-6"/>
          <w:lang w:val="es-ES"/>
        </w:rPr>
        <w:t xml:space="preserve"> </w:t>
      </w:r>
      <w:r w:rsidRPr="008A66DA">
        <w:rPr>
          <w:spacing w:val="-1"/>
          <w:lang w:val="es-ES"/>
        </w:rPr>
        <w:t>personal</w:t>
      </w:r>
      <w:r w:rsidRPr="008A66DA">
        <w:rPr>
          <w:spacing w:val="-6"/>
          <w:lang w:val="es-ES"/>
        </w:rPr>
        <w:t xml:space="preserve"> </w:t>
      </w:r>
      <w:r w:rsidRPr="008A66DA">
        <w:rPr>
          <w:lang w:val="es-ES"/>
        </w:rPr>
        <w:t>en</w:t>
      </w:r>
      <w:r w:rsidRPr="008A66DA">
        <w:rPr>
          <w:spacing w:val="-5"/>
          <w:lang w:val="es-ES"/>
        </w:rPr>
        <w:t xml:space="preserve"> </w:t>
      </w:r>
      <w:r w:rsidRPr="008A66DA">
        <w:rPr>
          <w:lang w:val="es-ES"/>
        </w:rPr>
        <w:t>el</w:t>
      </w:r>
      <w:r w:rsidRPr="008A66DA">
        <w:rPr>
          <w:spacing w:val="-7"/>
          <w:lang w:val="es-ES"/>
        </w:rPr>
        <w:t xml:space="preserve"> </w:t>
      </w:r>
      <w:r w:rsidRPr="008A66DA">
        <w:rPr>
          <w:spacing w:val="-1"/>
          <w:lang w:val="es-ES"/>
        </w:rPr>
        <w:t>área</w:t>
      </w:r>
      <w:r w:rsidRPr="008A66DA">
        <w:rPr>
          <w:spacing w:val="-6"/>
          <w:lang w:val="es-ES"/>
        </w:rPr>
        <w:t xml:space="preserve"> </w:t>
      </w:r>
      <w:r w:rsidRPr="008A66DA">
        <w:rPr>
          <w:spacing w:val="-1"/>
          <w:lang w:val="es-ES"/>
        </w:rPr>
        <w:t>administrativa.</w:t>
      </w:r>
    </w:p>
    <w:p w:rsidR="00E1389F" w:rsidRPr="008A66DA" w:rsidRDefault="00E1389F" w:rsidP="00E1389F">
      <w:pPr>
        <w:pStyle w:val="Textoindependiente"/>
        <w:spacing w:after="120" w:line="276" w:lineRule="auto"/>
        <w:ind w:left="0" w:firstLine="708"/>
        <w:jc w:val="both"/>
        <w:rPr>
          <w:lang w:val="es-ES"/>
        </w:rPr>
      </w:pPr>
      <w:r w:rsidRPr="008A66DA">
        <w:rPr>
          <w:b/>
          <w:spacing w:val="-1"/>
          <w:lang w:val="es-ES"/>
        </w:rPr>
        <w:t>Infraestructura</w:t>
      </w:r>
      <w:r w:rsidRPr="008A66DA">
        <w:rPr>
          <w:b/>
          <w:spacing w:val="14"/>
          <w:lang w:val="es-ES"/>
        </w:rPr>
        <w:t xml:space="preserve"> </w:t>
      </w:r>
      <w:r w:rsidRPr="008A66DA">
        <w:rPr>
          <w:b/>
          <w:lang w:val="es-ES"/>
        </w:rPr>
        <w:t>y</w:t>
      </w:r>
      <w:r w:rsidRPr="008A66DA">
        <w:rPr>
          <w:b/>
          <w:spacing w:val="14"/>
          <w:lang w:val="es-ES"/>
        </w:rPr>
        <w:t xml:space="preserve"> </w:t>
      </w:r>
      <w:r w:rsidRPr="008A66DA">
        <w:rPr>
          <w:b/>
          <w:spacing w:val="-1"/>
          <w:lang w:val="es-ES"/>
        </w:rPr>
        <w:t>equipamiento.</w:t>
      </w:r>
      <w:r w:rsidRPr="008A66DA">
        <w:rPr>
          <w:b/>
          <w:spacing w:val="14"/>
          <w:lang w:val="es-ES"/>
        </w:rPr>
        <w:t xml:space="preserve"> </w:t>
      </w:r>
      <w:r w:rsidRPr="008A66DA">
        <w:rPr>
          <w:lang w:val="es-ES"/>
        </w:rPr>
        <w:t>La</w:t>
      </w:r>
      <w:r w:rsidRPr="008A66DA">
        <w:rPr>
          <w:spacing w:val="14"/>
          <w:lang w:val="es-ES"/>
        </w:rPr>
        <w:t xml:space="preserve"> </w:t>
      </w:r>
      <w:r w:rsidRPr="008A66DA">
        <w:rPr>
          <w:spacing w:val="-1"/>
          <w:lang w:val="es-ES"/>
        </w:rPr>
        <w:t>infraestructura</w:t>
      </w:r>
      <w:r w:rsidRPr="008A66DA">
        <w:rPr>
          <w:spacing w:val="14"/>
          <w:lang w:val="es-ES"/>
        </w:rPr>
        <w:t xml:space="preserve"> </w:t>
      </w:r>
      <w:r w:rsidRPr="008A66DA">
        <w:rPr>
          <w:spacing w:val="-1"/>
          <w:lang w:val="es-ES"/>
        </w:rPr>
        <w:t>edilicia</w:t>
      </w:r>
      <w:r w:rsidRPr="008A66DA">
        <w:rPr>
          <w:spacing w:val="15"/>
          <w:lang w:val="es-ES"/>
        </w:rPr>
        <w:t xml:space="preserve"> </w:t>
      </w:r>
      <w:r w:rsidRPr="008A66DA">
        <w:rPr>
          <w:lang w:val="es-ES"/>
        </w:rPr>
        <w:t>es</w:t>
      </w:r>
      <w:r w:rsidRPr="008A66DA">
        <w:rPr>
          <w:spacing w:val="15"/>
          <w:lang w:val="es-ES"/>
        </w:rPr>
        <w:t xml:space="preserve"> </w:t>
      </w:r>
      <w:r w:rsidRPr="008A66DA">
        <w:rPr>
          <w:spacing w:val="-1"/>
          <w:lang w:val="es-ES"/>
        </w:rPr>
        <w:t>adecuada</w:t>
      </w:r>
      <w:r w:rsidRPr="008A66DA">
        <w:rPr>
          <w:spacing w:val="15"/>
          <w:lang w:val="es-ES"/>
        </w:rPr>
        <w:t xml:space="preserve"> </w:t>
      </w:r>
      <w:r w:rsidRPr="008A66DA">
        <w:rPr>
          <w:lang w:val="es-ES"/>
        </w:rPr>
        <w:t>a</w:t>
      </w:r>
      <w:r w:rsidRPr="008A66DA">
        <w:rPr>
          <w:spacing w:val="15"/>
          <w:lang w:val="es-ES"/>
        </w:rPr>
        <w:t xml:space="preserve"> </w:t>
      </w:r>
      <w:r w:rsidRPr="008A66DA">
        <w:rPr>
          <w:spacing w:val="-1"/>
          <w:lang w:val="es-ES"/>
        </w:rPr>
        <w:t>las</w:t>
      </w:r>
      <w:r w:rsidRPr="008A66DA">
        <w:rPr>
          <w:spacing w:val="76"/>
          <w:lang w:val="es-ES"/>
        </w:rPr>
        <w:t xml:space="preserve"> </w:t>
      </w:r>
      <w:r w:rsidRPr="008A66DA">
        <w:rPr>
          <w:spacing w:val="-1"/>
          <w:lang w:val="es-ES"/>
        </w:rPr>
        <w:t>actividades,</w:t>
      </w:r>
      <w:r w:rsidRPr="008A66DA">
        <w:rPr>
          <w:spacing w:val="46"/>
          <w:lang w:val="es-ES"/>
        </w:rPr>
        <w:t xml:space="preserve"> </w:t>
      </w:r>
      <w:r w:rsidRPr="008A66DA">
        <w:rPr>
          <w:lang w:val="es-ES"/>
        </w:rPr>
        <w:t>de</w:t>
      </w:r>
      <w:r w:rsidRPr="008A66DA">
        <w:rPr>
          <w:spacing w:val="48"/>
          <w:lang w:val="es-ES"/>
        </w:rPr>
        <w:t xml:space="preserve"> </w:t>
      </w:r>
      <w:r w:rsidRPr="008A66DA">
        <w:rPr>
          <w:lang w:val="es-ES"/>
        </w:rPr>
        <w:t>tipo</w:t>
      </w:r>
      <w:r w:rsidRPr="008A66DA">
        <w:rPr>
          <w:spacing w:val="46"/>
          <w:lang w:val="es-ES"/>
        </w:rPr>
        <w:t xml:space="preserve"> </w:t>
      </w:r>
      <w:r w:rsidRPr="008A66DA">
        <w:rPr>
          <w:spacing w:val="-1"/>
          <w:lang w:val="es-ES"/>
        </w:rPr>
        <w:t>principalmente</w:t>
      </w:r>
      <w:r w:rsidRPr="008A66DA">
        <w:rPr>
          <w:spacing w:val="48"/>
          <w:lang w:val="es-ES"/>
        </w:rPr>
        <w:t xml:space="preserve"> </w:t>
      </w:r>
      <w:r w:rsidRPr="008A66DA">
        <w:rPr>
          <w:spacing w:val="-1"/>
          <w:lang w:val="es-ES"/>
        </w:rPr>
        <w:t>teórico.</w:t>
      </w:r>
      <w:r w:rsidRPr="008A66DA">
        <w:rPr>
          <w:spacing w:val="47"/>
          <w:lang w:val="es-ES"/>
        </w:rPr>
        <w:t xml:space="preserve"> </w:t>
      </w:r>
      <w:r w:rsidRPr="008A66DA">
        <w:rPr>
          <w:spacing w:val="-1"/>
          <w:lang w:val="es-ES"/>
        </w:rPr>
        <w:t>Consta</w:t>
      </w:r>
      <w:r w:rsidRPr="008A66DA">
        <w:rPr>
          <w:spacing w:val="47"/>
          <w:lang w:val="es-ES"/>
        </w:rPr>
        <w:t xml:space="preserve"> </w:t>
      </w:r>
      <w:r w:rsidRPr="008A66DA">
        <w:rPr>
          <w:lang w:val="es-ES"/>
        </w:rPr>
        <w:t>de</w:t>
      </w:r>
      <w:r w:rsidRPr="008A66DA">
        <w:rPr>
          <w:spacing w:val="48"/>
          <w:lang w:val="es-ES"/>
        </w:rPr>
        <w:t xml:space="preserve"> </w:t>
      </w:r>
      <w:r w:rsidRPr="008A66DA">
        <w:rPr>
          <w:lang w:val="es-ES"/>
        </w:rPr>
        <w:t>una</w:t>
      </w:r>
      <w:r w:rsidRPr="008A66DA">
        <w:rPr>
          <w:spacing w:val="46"/>
          <w:lang w:val="es-ES"/>
        </w:rPr>
        <w:t xml:space="preserve"> </w:t>
      </w:r>
      <w:r w:rsidRPr="008A66DA">
        <w:rPr>
          <w:spacing w:val="-1"/>
          <w:lang w:val="es-ES"/>
        </w:rPr>
        <w:t>edificación</w:t>
      </w:r>
      <w:r w:rsidRPr="008A66DA">
        <w:rPr>
          <w:spacing w:val="47"/>
          <w:lang w:val="es-ES"/>
        </w:rPr>
        <w:t xml:space="preserve"> </w:t>
      </w:r>
      <w:r w:rsidRPr="008A66DA">
        <w:rPr>
          <w:lang w:val="es-ES"/>
        </w:rPr>
        <w:t>de</w:t>
      </w:r>
      <w:r w:rsidRPr="008A66DA">
        <w:rPr>
          <w:spacing w:val="48"/>
          <w:lang w:val="es-ES"/>
        </w:rPr>
        <w:t xml:space="preserve"> </w:t>
      </w:r>
      <w:r w:rsidRPr="008A66DA">
        <w:rPr>
          <w:lang w:val="es-ES"/>
        </w:rPr>
        <w:t>500</w:t>
      </w:r>
      <w:r w:rsidRPr="008A66DA">
        <w:rPr>
          <w:spacing w:val="48"/>
          <w:lang w:val="es-ES"/>
        </w:rPr>
        <w:t xml:space="preserve"> </w:t>
      </w:r>
      <w:r w:rsidRPr="008A66DA">
        <w:rPr>
          <w:spacing w:val="2"/>
          <w:lang w:val="es-ES"/>
        </w:rPr>
        <w:t>m</w:t>
      </w:r>
      <w:r w:rsidRPr="008A66DA">
        <w:rPr>
          <w:spacing w:val="2"/>
          <w:position w:val="9"/>
          <w:sz w:val="16"/>
          <w:lang w:val="es-ES"/>
        </w:rPr>
        <w:t>2</w:t>
      </w:r>
      <w:r w:rsidRPr="008A66DA">
        <w:rPr>
          <w:spacing w:val="65"/>
          <w:w w:val="99"/>
          <w:position w:val="9"/>
          <w:sz w:val="16"/>
          <w:lang w:val="es-ES"/>
        </w:rPr>
        <w:t xml:space="preserve"> </w:t>
      </w:r>
      <w:r w:rsidRPr="008A66DA">
        <w:rPr>
          <w:lang w:val="es-ES"/>
        </w:rPr>
        <w:t xml:space="preserve">dedicada </w:t>
      </w:r>
      <w:r w:rsidRPr="008A66DA">
        <w:rPr>
          <w:spacing w:val="-1"/>
          <w:lang w:val="es-ES"/>
        </w:rPr>
        <w:t>casi</w:t>
      </w:r>
      <w:r w:rsidRPr="008A66DA">
        <w:rPr>
          <w:spacing w:val="1"/>
          <w:lang w:val="es-ES"/>
        </w:rPr>
        <w:t xml:space="preserve"> </w:t>
      </w:r>
      <w:r w:rsidRPr="008A66DA">
        <w:rPr>
          <w:lang w:val="es-ES"/>
        </w:rPr>
        <w:t xml:space="preserve">por </w:t>
      </w:r>
      <w:r w:rsidRPr="008A66DA">
        <w:rPr>
          <w:spacing w:val="-1"/>
          <w:lang w:val="es-ES"/>
        </w:rPr>
        <w:t>entero</w:t>
      </w:r>
      <w:r w:rsidRPr="008A66DA">
        <w:rPr>
          <w:lang w:val="es-ES"/>
        </w:rPr>
        <w:t xml:space="preserve"> a</w:t>
      </w:r>
      <w:r w:rsidRPr="008A66DA">
        <w:rPr>
          <w:spacing w:val="2"/>
          <w:lang w:val="es-ES"/>
        </w:rPr>
        <w:t xml:space="preserve"> </w:t>
      </w:r>
      <w:r w:rsidRPr="008A66DA">
        <w:rPr>
          <w:spacing w:val="-1"/>
          <w:lang w:val="es-ES"/>
        </w:rPr>
        <w:t>oficinas.</w:t>
      </w:r>
      <w:r w:rsidRPr="008A66DA">
        <w:rPr>
          <w:lang w:val="es-ES"/>
        </w:rPr>
        <w:t xml:space="preserve"> Existe un</w:t>
      </w:r>
      <w:r w:rsidRPr="008A66DA">
        <w:rPr>
          <w:spacing w:val="1"/>
          <w:lang w:val="es-ES"/>
        </w:rPr>
        <w:t xml:space="preserve"> </w:t>
      </w:r>
      <w:r w:rsidRPr="008A66DA">
        <w:rPr>
          <w:lang w:val="es-ES"/>
        </w:rPr>
        <w:t xml:space="preserve">plan </w:t>
      </w:r>
      <w:r w:rsidRPr="008A66DA">
        <w:rPr>
          <w:spacing w:val="-1"/>
          <w:lang w:val="es-ES"/>
        </w:rPr>
        <w:t>de</w:t>
      </w:r>
      <w:r w:rsidRPr="008A66DA">
        <w:rPr>
          <w:spacing w:val="1"/>
          <w:lang w:val="es-ES"/>
        </w:rPr>
        <w:t xml:space="preserve"> </w:t>
      </w:r>
      <w:r w:rsidRPr="008A66DA">
        <w:rPr>
          <w:spacing w:val="-1"/>
          <w:lang w:val="es-ES"/>
        </w:rPr>
        <w:t>mejoramiento</w:t>
      </w:r>
      <w:r w:rsidRPr="008A66DA">
        <w:rPr>
          <w:spacing w:val="2"/>
          <w:lang w:val="es-ES"/>
        </w:rPr>
        <w:t xml:space="preserve"> </w:t>
      </w:r>
      <w:r w:rsidRPr="008A66DA">
        <w:rPr>
          <w:spacing w:val="-1"/>
          <w:lang w:val="es-ES"/>
        </w:rPr>
        <w:lastRenderedPageBreak/>
        <w:t>edilicio</w:t>
      </w:r>
      <w:r w:rsidRPr="008A66DA">
        <w:rPr>
          <w:spacing w:val="2"/>
          <w:lang w:val="es-ES"/>
        </w:rPr>
        <w:t xml:space="preserve"> </w:t>
      </w:r>
      <w:r w:rsidRPr="008A66DA">
        <w:rPr>
          <w:spacing w:val="-1"/>
          <w:lang w:val="es-ES"/>
        </w:rPr>
        <w:t>tendiente</w:t>
      </w:r>
      <w:r w:rsidRPr="008A66DA">
        <w:rPr>
          <w:spacing w:val="47"/>
          <w:w w:val="99"/>
          <w:lang w:val="es-ES"/>
        </w:rPr>
        <w:t xml:space="preserve"> </w:t>
      </w:r>
      <w:r w:rsidRPr="008A66DA">
        <w:rPr>
          <w:lang w:val="es-ES"/>
        </w:rPr>
        <w:t>a</w:t>
      </w:r>
      <w:r w:rsidRPr="008A66DA">
        <w:rPr>
          <w:spacing w:val="-5"/>
          <w:lang w:val="es-ES"/>
        </w:rPr>
        <w:t xml:space="preserve"> </w:t>
      </w:r>
      <w:r w:rsidRPr="008A66DA">
        <w:rPr>
          <w:spacing w:val="-1"/>
          <w:lang w:val="es-ES"/>
        </w:rPr>
        <w:t>atender</w:t>
      </w:r>
      <w:r w:rsidRPr="008A66DA">
        <w:rPr>
          <w:spacing w:val="-5"/>
          <w:lang w:val="es-ES"/>
        </w:rPr>
        <w:t xml:space="preserve"> </w:t>
      </w:r>
      <w:r w:rsidRPr="008A66DA">
        <w:rPr>
          <w:spacing w:val="-1"/>
          <w:lang w:val="es-ES"/>
        </w:rPr>
        <w:t>las</w:t>
      </w:r>
      <w:r w:rsidRPr="008A66DA">
        <w:rPr>
          <w:spacing w:val="-4"/>
          <w:lang w:val="es-ES"/>
        </w:rPr>
        <w:t xml:space="preserve"> </w:t>
      </w:r>
      <w:r w:rsidRPr="008A66DA">
        <w:rPr>
          <w:spacing w:val="-1"/>
          <w:lang w:val="es-ES"/>
        </w:rPr>
        <w:t>necesidades</w:t>
      </w:r>
      <w:r w:rsidRPr="008A66DA">
        <w:rPr>
          <w:spacing w:val="-6"/>
          <w:lang w:val="es-ES"/>
        </w:rPr>
        <w:t xml:space="preserve"> </w:t>
      </w:r>
      <w:r w:rsidRPr="008A66DA">
        <w:rPr>
          <w:lang w:val="es-ES"/>
        </w:rPr>
        <w:t>de</w:t>
      </w:r>
      <w:r w:rsidRPr="008A66DA">
        <w:rPr>
          <w:spacing w:val="-5"/>
          <w:lang w:val="es-ES"/>
        </w:rPr>
        <w:t xml:space="preserve"> </w:t>
      </w:r>
      <w:r w:rsidRPr="008A66DA">
        <w:rPr>
          <w:spacing w:val="-1"/>
          <w:lang w:val="es-ES"/>
        </w:rPr>
        <w:t>crecimiento</w:t>
      </w:r>
      <w:r w:rsidRPr="008A66DA">
        <w:rPr>
          <w:spacing w:val="-4"/>
          <w:lang w:val="es-ES"/>
        </w:rPr>
        <w:t xml:space="preserve"> </w:t>
      </w:r>
      <w:r w:rsidRPr="008A66DA">
        <w:rPr>
          <w:lang w:val="es-ES"/>
        </w:rPr>
        <w:t>de</w:t>
      </w:r>
      <w:r w:rsidRPr="008A66DA">
        <w:rPr>
          <w:spacing w:val="-5"/>
          <w:lang w:val="es-ES"/>
        </w:rPr>
        <w:t xml:space="preserve"> </w:t>
      </w:r>
      <w:r w:rsidRPr="008A66DA">
        <w:rPr>
          <w:spacing w:val="-1"/>
          <w:lang w:val="es-ES"/>
        </w:rPr>
        <w:t>la</w:t>
      </w:r>
      <w:r w:rsidRPr="008A66DA">
        <w:rPr>
          <w:spacing w:val="-5"/>
          <w:lang w:val="es-ES"/>
        </w:rPr>
        <w:t xml:space="preserve"> </w:t>
      </w:r>
      <w:r w:rsidRPr="008A66DA">
        <w:rPr>
          <w:lang w:val="es-ES"/>
        </w:rPr>
        <w:t>planta</w:t>
      </w:r>
      <w:r w:rsidRPr="008A66DA">
        <w:rPr>
          <w:spacing w:val="-4"/>
          <w:lang w:val="es-ES"/>
        </w:rPr>
        <w:t xml:space="preserve"> </w:t>
      </w:r>
      <w:r w:rsidRPr="008A66DA">
        <w:rPr>
          <w:spacing w:val="-1"/>
          <w:lang w:val="es-ES"/>
        </w:rPr>
        <w:t>de</w:t>
      </w:r>
      <w:r w:rsidRPr="008A66DA">
        <w:rPr>
          <w:spacing w:val="-5"/>
          <w:lang w:val="es-ES"/>
        </w:rPr>
        <w:t xml:space="preserve"> </w:t>
      </w:r>
      <w:r w:rsidRPr="008A66DA">
        <w:rPr>
          <w:spacing w:val="-1"/>
          <w:lang w:val="es-ES"/>
        </w:rPr>
        <w:t>investigadores.</w:t>
      </w:r>
    </w:p>
    <w:p w:rsidR="00E1389F" w:rsidRPr="008A66DA" w:rsidRDefault="00E1389F" w:rsidP="00E1389F">
      <w:pPr>
        <w:pStyle w:val="Textoindependiente"/>
        <w:spacing w:after="120" w:line="276" w:lineRule="auto"/>
        <w:ind w:left="0" w:firstLine="708"/>
        <w:jc w:val="both"/>
        <w:rPr>
          <w:lang w:val="es-ES"/>
        </w:rPr>
      </w:pPr>
      <w:r w:rsidRPr="008A66DA">
        <w:rPr>
          <w:lang w:val="es-ES"/>
        </w:rPr>
        <w:t>La</w:t>
      </w:r>
      <w:r w:rsidRPr="008A66DA">
        <w:rPr>
          <w:spacing w:val="-3"/>
          <w:lang w:val="es-ES"/>
        </w:rPr>
        <w:t xml:space="preserve"> </w:t>
      </w:r>
      <w:r w:rsidRPr="008A66DA">
        <w:rPr>
          <w:lang w:val="es-ES"/>
        </w:rPr>
        <w:t>capacidad</w:t>
      </w:r>
      <w:r w:rsidRPr="008A66DA">
        <w:rPr>
          <w:spacing w:val="-3"/>
          <w:lang w:val="es-ES"/>
        </w:rPr>
        <w:t xml:space="preserve"> </w:t>
      </w:r>
      <w:r w:rsidRPr="008A66DA">
        <w:rPr>
          <w:lang w:val="es-ES"/>
        </w:rPr>
        <w:t>de</w:t>
      </w:r>
      <w:r w:rsidRPr="008A66DA">
        <w:rPr>
          <w:spacing w:val="-2"/>
          <w:lang w:val="es-ES"/>
        </w:rPr>
        <w:t xml:space="preserve"> </w:t>
      </w:r>
      <w:r w:rsidRPr="008A66DA">
        <w:rPr>
          <w:spacing w:val="-1"/>
          <w:lang w:val="es-ES"/>
        </w:rPr>
        <w:t>cómputo</w:t>
      </w:r>
      <w:r w:rsidRPr="008A66DA">
        <w:rPr>
          <w:spacing w:val="-2"/>
          <w:lang w:val="es-ES"/>
        </w:rPr>
        <w:t xml:space="preserve"> </w:t>
      </w:r>
      <w:r w:rsidRPr="008A66DA">
        <w:rPr>
          <w:spacing w:val="-1"/>
          <w:lang w:val="es-ES"/>
        </w:rPr>
        <w:t>se</w:t>
      </w:r>
      <w:r w:rsidRPr="008A66DA">
        <w:rPr>
          <w:spacing w:val="-2"/>
          <w:lang w:val="es-ES"/>
        </w:rPr>
        <w:t xml:space="preserve"> </w:t>
      </w:r>
      <w:r w:rsidRPr="008A66DA">
        <w:rPr>
          <w:lang w:val="es-ES"/>
        </w:rPr>
        <w:t>ha</w:t>
      </w:r>
      <w:r w:rsidRPr="008A66DA">
        <w:rPr>
          <w:spacing w:val="-3"/>
          <w:lang w:val="es-ES"/>
        </w:rPr>
        <w:t xml:space="preserve"> </w:t>
      </w:r>
      <w:r w:rsidRPr="008A66DA">
        <w:rPr>
          <w:lang w:val="es-ES"/>
        </w:rPr>
        <w:t>visto</w:t>
      </w:r>
      <w:r w:rsidRPr="008A66DA">
        <w:rPr>
          <w:spacing w:val="-3"/>
          <w:lang w:val="es-ES"/>
        </w:rPr>
        <w:t xml:space="preserve"> </w:t>
      </w:r>
      <w:r w:rsidRPr="008A66DA">
        <w:rPr>
          <w:spacing w:val="-1"/>
          <w:lang w:val="es-ES"/>
        </w:rPr>
        <w:t>potenciada</w:t>
      </w:r>
      <w:r w:rsidRPr="008A66DA">
        <w:rPr>
          <w:spacing w:val="-2"/>
          <w:lang w:val="es-ES"/>
        </w:rPr>
        <w:t xml:space="preserve"> </w:t>
      </w:r>
      <w:r w:rsidRPr="008A66DA">
        <w:rPr>
          <w:lang w:val="es-ES"/>
        </w:rPr>
        <w:t>por</w:t>
      </w:r>
      <w:r w:rsidRPr="008A66DA">
        <w:rPr>
          <w:spacing w:val="-2"/>
          <w:lang w:val="es-ES"/>
        </w:rPr>
        <w:t xml:space="preserve"> </w:t>
      </w:r>
      <w:r w:rsidRPr="008A66DA">
        <w:rPr>
          <w:spacing w:val="-1"/>
          <w:lang w:val="es-ES"/>
        </w:rPr>
        <w:t>la</w:t>
      </w:r>
      <w:r w:rsidRPr="008A66DA">
        <w:rPr>
          <w:spacing w:val="-2"/>
          <w:lang w:val="es-ES"/>
        </w:rPr>
        <w:t xml:space="preserve"> </w:t>
      </w:r>
      <w:r w:rsidRPr="008A66DA">
        <w:rPr>
          <w:spacing w:val="-1"/>
          <w:lang w:val="es-ES"/>
        </w:rPr>
        <w:t>reciente</w:t>
      </w:r>
      <w:r w:rsidRPr="008A66DA">
        <w:rPr>
          <w:spacing w:val="-2"/>
          <w:lang w:val="es-ES"/>
        </w:rPr>
        <w:t xml:space="preserve"> </w:t>
      </w:r>
      <w:r w:rsidRPr="008A66DA">
        <w:rPr>
          <w:spacing w:val="-1"/>
          <w:lang w:val="es-ES"/>
        </w:rPr>
        <w:t>instalación</w:t>
      </w:r>
      <w:r w:rsidRPr="008A66DA">
        <w:rPr>
          <w:spacing w:val="-2"/>
          <w:lang w:val="es-ES"/>
        </w:rPr>
        <w:t xml:space="preserve"> </w:t>
      </w:r>
      <w:r w:rsidRPr="008A66DA">
        <w:rPr>
          <w:lang w:val="es-ES"/>
        </w:rPr>
        <w:t>del</w:t>
      </w:r>
      <w:r w:rsidRPr="008A66DA">
        <w:rPr>
          <w:spacing w:val="53"/>
          <w:lang w:val="es-ES"/>
        </w:rPr>
        <w:t xml:space="preserve"> </w:t>
      </w:r>
      <w:r w:rsidRPr="008A66DA">
        <w:rPr>
          <w:spacing w:val="-1"/>
          <w:lang w:val="es-ES"/>
        </w:rPr>
        <w:t>Centro</w:t>
      </w:r>
      <w:r w:rsidRPr="008A66DA">
        <w:rPr>
          <w:spacing w:val="3"/>
          <w:lang w:val="es-ES"/>
        </w:rPr>
        <w:t xml:space="preserve"> </w:t>
      </w:r>
      <w:r w:rsidRPr="008A66DA">
        <w:rPr>
          <w:lang w:val="es-ES"/>
        </w:rPr>
        <w:t>de</w:t>
      </w:r>
      <w:r w:rsidRPr="008A66DA">
        <w:rPr>
          <w:spacing w:val="3"/>
          <w:lang w:val="es-ES"/>
        </w:rPr>
        <w:t xml:space="preserve"> </w:t>
      </w:r>
      <w:r w:rsidRPr="008A66DA">
        <w:rPr>
          <w:spacing w:val="-1"/>
          <w:lang w:val="es-ES"/>
        </w:rPr>
        <w:t>Computación</w:t>
      </w:r>
      <w:r w:rsidRPr="008A66DA">
        <w:rPr>
          <w:spacing w:val="4"/>
          <w:lang w:val="es-ES"/>
        </w:rPr>
        <w:t xml:space="preserve"> </w:t>
      </w:r>
      <w:r w:rsidRPr="008A66DA">
        <w:rPr>
          <w:lang w:val="es-ES"/>
        </w:rPr>
        <w:t>de</w:t>
      </w:r>
      <w:r w:rsidRPr="008A66DA">
        <w:rPr>
          <w:spacing w:val="4"/>
          <w:lang w:val="es-ES"/>
        </w:rPr>
        <w:t xml:space="preserve"> </w:t>
      </w:r>
      <w:r w:rsidRPr="008A66DA">
        <w:rPr>
          <w:lang w:val="es-ES"/>
        </w:rPr>
        <w:t>Alto</w:t>
      </w:r>
      <w:r w:rsidRPr="008A66DA">
        <w:rPr>
          <w:spacing w:val="4"/>
          <w:lang w:val="es-ES"/>
        </w:rPr>
        <w:t xml:space="preserve"> </w:t>
      </w:r>
      <w:r w:rsidRPr="008A66DA">
        <w:rPr>
          <w:spacing w:val="-1"/>
          <w:lang w:val="es-ES"/>
        </w:rPr>
        <w:t>Desempeño</w:t>
      </w:r>
      <w:r w:rsidRPr="008A66DA">
        <w:rPr>
          <w:spacing w:val="4"/>
          <w:lang w:val="es-ES"/>
        </w:rPr>
        <w:t xml:space="preserve"> </w:t>
      </w:r>
      <w:r w:rsidRPr="008A66DA">
        <w:rPr>
          <w:lang w:val="es-ES"/>
        </w:rPr>
        <w:t>(CCAD)</w:t>
      </w:r>
      <w:r w:rsidRPr="008A66DA">
        <w:rPr>
          <w:spacing w:val="3"/>
          <w:lang w:val="es-ES"/>
        </w:rPr>
        <w:t xml:space="preserve"> </w:t>
      </w:r>
      <w:r w:rsidRPr="008A66DA">
        <w:rPr>
          <w:lang w:val="es-ES"/>
        </w:rPr>
        <w:t>de</w:t>
      </w:r>
      <w:r w:rsidRPr="008A66DA">
        <w:rPr>
          <w:spacing w:val="4"/>
          <w:lang w:val="es-ES"/>
        </w:rPr>
        <w:t xml:space="preserve"> </w:t>
      </w:r>
      <w:r w:rsidRPr="008A66DA">
        <w:rPr>
          <w:lang w:val="es-ES"/>
        </w:rPr>
        <w:t>un</w:t>
      </w:r>
      <w:r w:rsidRPr="008A66DA">
        <w:rPr>
          <w:spacing w:val="3"/>
          <w:lang w:val="es-ES"/>
        </w:rPr>
        <w:t xml:space="preserve"> </w:t>
      </w:r>
      <w:r w:rsidRPr="008A66DA">
        <w:rPr>
          <w:lang w:val="es-ES"/>
        </w:rPr>
        <w:t>clúster</w:t>
      </w:r>
      <w:r w:rsidRPr="008A66DA">
        <w:rPr>
          <w:spacing w:val="4"/>
          <w:lang w:val="es-ES"/>
        </w:rPr>
        <w:t xml:space="preserve"> </w:t>
      </w:r>
      <w:r w:rsidRPr="008A66DA">
        <w:rPr>
          <w:spacing w:val="-1"/>
          <w:lang w:val="es-ES"/>
        </w:rPr>
        <w:t>compartido</w:t>
      </w:r>
      <w:r w:rsidRPr="008A66DA">
        <w:rPr>
          <w:spacing w:val="3"/>
          <w:lang w:val="es-ES"/>
        </w:rPr>
        <w:t xml:space="preserve"> </w:t>
      </w:r>
      <w:r w:rsidRPr="008A66DA">
        <w:rPr>
          <w:spacing w:val="-1"/>
          <w:lang w:val="es-ES"/>
        </w:rPr>
        <w:t>con</w:t>
      </w:r>
      <w:r w:rsidRPr="008A66DA">
        <w:rPr>
          <w:spacing w:val="4"/>
          <w:lang w:val="es-ES"/>
        </w:rPr>
        <w:t xml:space="preserve"> </w:t>
      </w:r>
      <w:r w:rsidRPr="008A66DA">
        <w:rPr>
          <w:lang w:val="es-ES"/>
        </w:rPr>
        <w:t>el</w:t>
      </w:r>
      <w:r w:rsidRPr="008A66DA">
        <w:rPr>
          <w:spacing w:val="37"/>
          <w:lang w:val="es-ES"/>
        </w:rPr>
        <w:t xml:space="preserve"> </w:t>
      </w:r>
      <w:r w:rsidRPr="008A66DA">
        <w:rPr>
          <w:rFonts w:cs="Segoe UI"/>
          <w:lang w:val="es-ES"/>
        </w:rPr>
        <w:t>Instituto</w:t>
      </w:r>
      <w:r w:rsidRPr="008A66DA">
        <w:rPr>
          <w:rFonts w:cs="Segoe UI"/>
          <w:spacing w:val="21"/>
          <w:lang w:val="es-ES"/>
        </w:rPr>
        <w:t xml:space="preserve"> </w:t>
      </w:r>
      <w:r w:rsidRPr="008A66DA">
        <w:rPr>
          <w:rFonts w:cs="Segoe UI"/>
          <w:lang w:val="es-ES"/>
        </w:rPr>
        <w:t>de</w:t>
      </w:r>
      <w:r w:rsidRPr="008A66DA">
        <w:rPr>
          <w:rFonts w:cs="Segoe UI"/>
          <w:spacing w:val="23"/>
          <w:lang w:val="es-ES"/>
        </w:rPr>
        <w:t xml:space="preserve"> </w:t>
      </w:r>
      <w:r w:rsidRPr="008A66DA">
        <w:rPr>
          <w:rFonts w:cs="Segoe UI"/>
          <w:spacing w:val="-1"/>
          <w:lang w:val="es-ES"/>
        </w:rPr>
        <w:t>Física</w:t>
      </w:r>
      <w:r w:rsidRPr="008A66DA">
        <w:rPr>
          <w:rFonts w:cs="Segoe UI"/>
          <w:spacing w:val="22"/>
          <w:lang w:val="es-ES"/>
        </w:rPr>
        <w:t xml:space="preserve"> </w:t>
      </w:r>
      <w:r w:rsidRPr="008A66DA">
        <w:rPr>
          <w:rFonts w:cs="Segoe UI"/>
          <w:spacing w:val="-1"/>
          <w:lang w:val="es-ES"/>
        </w:rPr>
        <w:t>“Enrique</w:t>
      </w:r>
      <w:r w:rsidRPr="008A66DA">
        <w:rPr>
          <w:rFonts w:cs="Segoe UI"/>
          <w:spacing w:val="23"/>
          <w:lang w:val="es-ES"/>
        </w:rPr>
        <w:t xml:space="preserve"> </w:t>
      </w:r>
      <w:proofErr w:type="spellStart"/>
      <w:r w:rsidRPr="008A66DA">
        <w:rPr>
          <w:rFonts w:cs="Segoe UI"/>
          <w:spacing w:val="-1"/>
          <w:lang w:val="es-ES"/>
        </w:rPr>
        <w:t>Gaviola</w:t>
      </w:r>
      <w:proofErr w:type="spellEnd"/>
      <w:r w:rsidRPr="008A66DA">
        <w:rPr>
          <w:rFonts w:cs="Segoe UI"/>
          <w:spacing w:val="-1"/>
          <w:lang w:val="es-ES"/>
        </w:rPr>
        <w:t>”</w:t>
      </w:r>
      <w:r w:rsidRPr="008A66DA">
        <w:rPr>
          <w:rFonts w:cs="Segoe UI"/>
          <w:spacing w:val="22"/>
          <w:lang w:val="es-ES"/>
        </w:rPr>
        <w:t xml:space="preserve"> </w:t>
      </w:r>
      <w:r w:rsidRPr="008A66DA">
        <w:rPr>
          <w:rFonts w:cs="Segoe UI"/>
          <w:spacing w:val="-1"/>
          <w:lang w:val="es-ES"/>
        </w:rPr>
        <w:t>(IFEG),</w:t>
      </w:r>
      <w:r w:rsidRPr="008A66DA">
        <w:rPr>
          <w:rFonts w:cs="Segoe UI"/>
          <w:spacing w:val="22"/>
          <w:lang w:val="es-ES"/>
        </w:rPr>
        <w:t xml:space="preserve"> </w:t>
      </w:r>
      <w:r w:rsidRPr="008A66DA">
        <w:rPr>
          <w:rFonts w:cs="Segoe UI"/>
          <w:lang w:val="es-ES"/>
        </w:rPr>
        <w:t>formando</w:t>
      </w:r>
      <w:r w:rsidRPr="008A66DA">
        <w:rPr>
          <w:rFonts w:cs="Segoe UI"/>
          <w:spacing w:val="20"/>
          <w:lang w:val="es-ES"/>
        </w:rPr>
        <w:t xml:space="preserve"> </w:t>
      </w:r>
      <w:r w:rsidRPr="008A66DA">
        <w:rPr>
          <w:rFonts w:cs="Segoe UI"/>
          <w:lang w:val="es-ES"/>
        </w:rPr>
        <w:t>parte</w:t>
      </w:r>
      <w:r w:rsidRPr="008A66DA">
        <w:rPr>
          <w:rFonts w:cs="Segoe UI"/>
          <w:spacing w:val="23"/>
          <w:lang w:val="es-ES"/>
        </w:rPr>
        <w:t xml:space="preserve"> </w:t>
      </w:r>
      <w:r w:rsidRPr="008A66DA">
        <w:rPr>
          <w:rFonts w:cs="Segoe UI"/>
          <w:spacing w:val="-1"/>
          <w:lang w:val="es-ES"/>
        </w:rPr>
        <w:t>—</w:t>
      </w:r>
      <w:r w:rsidRPr="008A66DA">
        <w:rPr>
          <w:spacing w:val="-1"/>
          <w:lang w:val="es-ES"/>
        </w:rPr>
        <w:t>además</w:t>
      </w:r>
      <w:r w:rsidRPr="008A66DA">
        <w:rPr>
          <w:rFonts w:cs="Segoe UI"/>
          <w:spacing w:val="-1"/>
          <w:lang w:val="es-ES"/>
        </w:rPr>
        <w:t>—</w:t>
      </w:r>
      <w:r w:rsidRPr="008A66DA">
        <w:rPr>
          <w:rFonts w:cs="Segoe UI"/>
          <w:spacing w:val="23"/>
          <w:lang w:val="es-ES"/>
        </w:rPr>
        <w:t xml:space="preserve"> </w:t>
      </w:r>
      <w:r w:rsidRPr="008A66DA">
        <w:rPr>
          <w:spacing w:val="-1"/>
          <w:lang w:val="es-ES"/>
        </w:rPr>
        <w:t>del</w:t>
      </w:r>
      <w:r w:rsidRPr="008A66DA">
        <w:rPr>
          <w:spacing w:val="22"/>
          <w:lang w:val="es-ES"/>
        </w:rPr>
        <w:t xml:space="preserve"> </w:t>
      </w:r>
      <w:r w:rsidRPr="008A66DA">
        <w:rPr>
          <w:spacing w:val="-1"/>
          <w:lang w:val="es-ES"/>
        </w:rPr>
        <w:t>Sistema</w:t>
      </w:r>
      <w:r w:rsidRPr="008A66DA">
        <w:rPr>
          <w:spacing w:val="64"/>
          <w:lang w:val="es-ES"/>
        </w:rPr>
        <w:t xml:space="preserve"> </w:t>
      </w:r>
      <w:r w:rsidRPr="008A66DA">
        <w:rPr>
          <w:spacing w:val="-1"/>
          <w:lang w:val="es-ES"/>
        </w:rPr>
        <w:t>Nacional</w:t>
      </w:r>
      <w:r w:rsidRPr="008A66DA">
        <w:rPr>
          <w:spacing w:val="-13"/>
          <w:lang w:val="es-ES"/>
        </w:rPr>
        <w:t xml:space="preserve"> </w:t>
      </w:r>
      <w:r w:rsidRPr="008A66DA">
        <w:rPr>
          <w:lang w:val="es-ES"/>
        </w:rPr>
        <w:t>de</w:t>
      </w:r>
      <w:r w:rsidRPr="008A66DA">
        <w:rPr>
          <w:spacing w:val="-12"/>
          <w:lang w:val="es-ES"/>
        </w:rPr>
        <w:t xml:space="preserve"> </w:t>
      </w:r>
      <w:r w:rsidRPr="008A66DA">
        <w:rPr>
          <w:spacing w:val="-1"/>
          <w:lang w:val="es-ES"/>
        </w:rPr>
        <w:t>Computación</w:t>
      </w:r>
      <w:r w:rsidRPr="008A66DA">
        <w:rPr>
          <w:spacing w:val="-12"/>
          <w:lang w:val="es-ES"/>
        </w:rPr>
        <w:t xml:space="preserve"> </w:t>
      </w:r>
      <w:r w:rsidRPr="008A66DA">
        <w:rPr>
          <w:lang w:val="es-ES"/>
        </w:rPr>
        <w:t>de</w:t>
      </w:r>
      <w:r w:rsidRPr="008A66DA">
        <w:rPr>
          <w:spacing w:val="-12"/>
          <w:lang w:val="es-ES"/>
        </w:rPr>
        <w:t xml:space="preserve"> </w:t>
      </w:r>
      <w:r w:rsidRPr="008A66DA">
        <w:rPr>
          <w:lang w:val="es-ES"/>
        </w:rPr>
        <w:t>Alto</w:t>
      </w:r>
      <w:r w:rsidRPr="008A66DA">
        <w:rPr>
          <w:spacing w:val="-13"/>
          <w:lang w:val="es-ES"/>
        </w:rPr>
        <w:t xml:space="preserve"> </w:t>
      </w:r>
      <w:r w:rsidRPr="008A66DA">
        <w:rPr>
          <w:spacing w:val="-1"/>
          <w:lang w:val="es-ES"/>
        </w:rPr>
        <w:t>Desempeño</w:t>
      </w:r>
      <w:r w:rsidRPr="008A66DA">
        <w:rPr>
          <w:spacing w:val="-12"/>
          <w:lang w:val="es-ES"/>
        </w:rPr>
        <w:t xml:space="preserve"> </w:t>
      </w:r>
      <w:r w:rsidRPr="008A66DA">
        <w:rPr>
          <w:spacing w:val="-1"/>
          <w:lang w:val="es-ES"/>
        </w:rPr>
        <w:t>(SNCAD).</w:t>
      </w:r>
      <w:r w:rsidRPr="008A66DA">
        <w:rPr>
          <w:spacing w:val="-13"/>
          <w:lang w:val="es-ES"/>
        </w:rPr>
        <w:t xml:space="preserve"> </w:t>
      </w:r>
      <w:r w:rsidRPr="008A66DA">
        <w:rPr>
          <w:spacing w:val="-1"/>
          <w:lang w:val="es-ES"/>
        </w:rPr>
        <w:t>Se</w:t>
      </w:r>
      <w:r w:rsidRPr="008A66DA">
        <w:rPr>
          <w:spacing w:val="-11"/>
          <w:lang w:val="es-ES"/>
        </w:rPr>
        <w:t xml:space="preserve"> </w:t>
      </w:r>
      <w:r w:rsidRPr="008A66DA">
        <w:rPr>
          <w:spacing w:val="-1"/>
          <w:lang w:val="es-ES"/>
        </w:rPr>
        <w:t>detecta</w:t>
      </w:r>
      <w:r w:rsidRPr="008A66DA">
        <w:rPr>
          <w:spacing w:val="-12"/>
          <w:lang w:val="es-ES"/>
        </w:rPr>
        <w:t xml:space="preserve"> </w:t>
      </w:r>
      <w:r w:rsidRPr="008A66DA">
        <w:rPr>
          <w:spacing w:val="-1"/>
          <w:lang w:val="es-ES"/>
        </w:rPr>
        <w:t>la</w:t>
      </w:r>
      <w:r w:rsidRPr="008A66DA">
        <w:rPr>
          <w:spacing w:val="-13"/>
          <w:lang w:val="es-ES"/>
        </w:rPr>
        <w:t xml:space="preserve"> </w:t>
      </w:r>
      <w:r w:rsidRPr="008A66DA">
        <w:rPr>
          <w:spacing w:val="-1"/>
          <w:lang w:val="es-ES"/>
        </w:rPr>
        <w:t>necesidad</w:t>
      </w:r>
      <w:r w:rsidRPr="008A66DA">
        <w:rPr>
          <w:spacing w:val="-11"/>
          <w:lang w:val="es-ES"/>
        </w:rPr>
        <w:t xml:space="preserve"> </w:t>
      </w:r>
      <w:r w:rsidRPr="008A66DA">
        <w:rPr>
          <w:spacing w:val="-1"/>
          <w:lang w:val="es-ES"/>
        </w:rPr>
        <w:t>de</w:t>
      </w:r>
      <w:r w:rsidRPr="008A66DA">
        <w:rPr>
          <w:spacing w:val="-12"/>
          <w:lang w:val="es-ES"/>
        </w:rPr>
        <w:t xml:space="preserve"> </w:t>
      </w:r>
      <w:r w:rsidRPr="008A66DA">
        <w:rPr>
          <w:lang w:val="es-ES"/>
        </w:rPr>
        <w:t>un</w:t>
      </w:r>
      <w:r w:rsidRPr="008A66DA">
        <w:rPr>
          <w:spacing w:val="69"/>
          <w:w w:val="99"/>
          <w:lang w:val="es-ES"/>
        </w:rPr>
        <w:t xml:space="preserve"> </w:t>
      </w:r>
      <w:r w:rsidRPr="008A66DA">
        <w:rPr>
          <w:spacing w:val="-1"/>
          <w:lang w:val="es-ES"/>
        </w:rPr>
        <w:t>espacio</w:t>
      </w:r>
      <w:r w:rsidRPr="008A66DA">
        <w:rPr>
          <w:spacing w:val="8"/>
          <w:lang w:val="es-ES"/>
        </w:rPr>
        <w:t xml:space="preserve"> </w:t>
      </w:r>
      <w:r w:rsidRPr="008A66DA">
        <w:rPr>
          <w:lang w:val="es-ES"/>
        </w:rPr>
        <w:t>para</w:t>
      </w:r>
      <w:r w:rsidRPr="008A66DA">
        <w:rPr>
          <w:spacing w:val="8"/>
          <w:lang w:val="es-ES"/>
        </w:rPr>
        <w:t xml:space="preserve"> </w:t>
      </w:r>
      <w:r w:rsidRPr="008A66DA">
        <w:rPr>
          <w:spacing w:val="-1"/>
          <w:lang w:val="es-ES"/>
        </w:rPr>
        <w:t>desarrollos</w:t>
      </w:r>
      <w:r w:rsidRPr="008A66DA">
        <w:rPr>
          <w:spacing w:val="8"/>
          <w:lang w:val="es-ES"/>
        </w:rPr>
        <w:t xml:space="preserve"> </w:t>
      </w:r>
      <w:r w:rsidRPr="008A66DA">
        <w:rPr>
          <w:lang w:val="es-ES"/>
        </w:rPr>
        <w:t>experimentales</w:t>
      </w:r>
      <w:r w:rsidRPr="008A66DA">
        <w:rPr>
          <w:spacing w:val="7"/>
          <w:lang w:val="es-ES"/>
        </w:rPr>
        <w:t xml:space="preserve"> </w:t>
      </w:r>
      <w:r w:rsidRPr="008A66DA">
        <w:rPr>
          <w:lang w:val="es-ES"/>
        </w:rPr>
        <w:t>en</w:t>
      </w:r>
      <w:r w:rsidRPr="008A66DA">
        <w:rPr>
          <w:spacing w:val="8"/>
          <w:lang w:val="es-ES"/>
        </w:rPr>
        <w:t xml:space="preserve"> </w:t>
      </w:r>
      <w:r w:rsidRPr="008A66DA">
        <w:rPr>
          <w:lang w:val="es-ES"/>
        </w:rPr>
        <w:t>óptica</w:t>
      </w:r>
      <w:r w:rsidRPr="008A66DA">
        <w:rPr>
          <w:spacing w:val="7"/>
          <w:lang w:val="es-ES"/>
        </w:rPr>
        <w:t xml:space="preserve"> </w:t>
      </w:r>
      <w:r w:rsidRPr="008A66DA">
        <w:rPr>
          <w:lang w:val="es-ES"/>
        </w:rPr>
        <w:t>y</w:t>
      </w:r>
      <w:r w:rsidRPr="008A66DA">
        <w:rPr>
          <w:spacing w:val="8"/>
          <w:lang w:val="es-ES"/>
        </w:rPr>
        <w:t xml:space="preserve"> </w:t>
      </w:r>
      <w:r w:rsidRPr="008A66DA">
        <w:rPr>
          <w:spacing w:val="-1"/>
          <w:lang w:val="es-ES"/>
        </w:rPr>
        <w:t>electrónica,</w:t>
      </w:r>
      <w:r w:rsidRPr="008A66DA">
        <w:rPr>
          <w:spacing w:val="7"/>
          <w:lang w:val="es-ES"/>
        </w:rPr>
        <w:t xml:space="preserve"> </w:t>
      </w:r>
      <w:r w:rsidRPr="008A66DA">
        <w:rPr>
          <w:lang w:val="es-ES"/>
        </w:rPr>
        <w:t>así</w:t>
      </w:r>
      <w:r w:rsidRPr="008A66DA">
        <w:rPr>
          <w:spacing w:val="9"/>
          <w:lang w:val="es-ES"/>
        </w:rPr>
        <w:t xml:space="preserve"> </w:t>
      </w:r>
      <w:r w:rsidRPr="008A66DA">
        <w:rPr>
          <w:spacing w:val="-1"/>
          <w:lang w:val="es-ES"/>
        </w:rPr>
        <w:t>como</w:t>
      </w:r>
      <w:r w:rsidRPr="008A66DA">
        <w:rPr>
          <w:spacing w:val="8"/>
          <w:lang w:val="es-ES"/>
        </w:rPr>
        <w:t xml:space="preserve"> </w:t>
      </w:r>
      <w:r w:rsidRPr="008A66DA">
        <w:rPr>
          <w:lang w:val="es-ES"/>
        </w:rPr>
        <w:t>para</w:t>
      </w:r>
      <w:r w:rsidRPr="008A66DA">
        <w:rPr>
          <w:spacing w:val="49"/>
          <w:w w:val="99"/>
          <w:lang w:val="es-ES"/>
        </w:rPr>
        <w:t xml:space="preserve"> </w:t>
      </w:r>
      <w:r w:rsidRPr="008A66DA">
        <w:rPr>
          <w:spacing w:val="-1"/>
          <w:lang w:val="es-ES"/>
        </w:rPr>
        <w:t>reparación</w:t>
      </w:r>
      <w:r w:rsidRPr="008A66DA">
        <w:rPr>
          <w:spacing w:val="63"/>
          <w:lang w:val="es-ES"/>
        </w:rPr>
        <w:t xml:space="preserve"> </w:t>
      </w:r>
      <w:r w:rsidRPr="008A66DA">
        <w:rPr>
          <w:lang w:val="es-ES"/>
        </w:rPr>
        <w:t>de</w:t>
      </w:r>
      <w:r w:rsidRPr="008A66DA">
        <w:rPr>
          <w:spacing w:val="65"/>
          <w:lang w:val="es-ES"/>
        </w:rPr>
        <w:t xml:space="preserve"> </w:t>
      </w:r>
      <w:r w:rsidRPr="008A66DA">
        <w:rPr>
          <w:spacing w:val="-1"/>
          <w:lang w:val="es-ES"/>
        </w:rPr>
        <w:t>equipos</w:t>
      </w:r>
      <w:r w:rsidRPr="008A66DA">
        <w:rPr>
          <w:spacing w:val="63"/>
          <w:lang w:val="es-ES"/>
        </w:rPr>
        <w:t xml:space="preserve"> </w:t>
      </w:r>
      <w:r w:rsidRPr="008A66DA">
        <w:rPr>
          <w:lang w:val="es-ES"/>
        </w:rPr>
        <w:t>de</w:t>
      </w:r>
      <w:r w:rsidRPr="008A66DA">
        <w:rPr>
          <w:spacing w:val="65"/>
          <w:lang w:val="es-ES"/>
        </w:rPr>
        <w:t xml:space="preserve"> </w:t>
      </w:r>
      <w:r w:rsidRPr="008A66DA">
        <w:rPr>
          <w:lang w:val="es-ES"/>
        </w:rPr>
        <w:t>alta</w:t>
      </w:r>
      <w:r w:rsidRPr="008A66DA">
        <w:rPr>
          <w:spacing w:val="63"/>
          <w:lang w:val="es-ES"/>
        </w:rPr>
        <w:t xml:space="preserve"> </w:t>
      </w:r>
      <w:r w:rsidRPr="008A66DA">
        <w:rPr>
          <w:spacing w:val="-1"/>
          <w:lang w:val="es-ES"/>
        </w:rPr>
        <w:t>complejidad.</w:t>
      </w:r>
      <w:r w:rsidRPr="008A66DA">
        <w:rPr>
          <w:spacing w:val="63"/>
          <w:lang w:val="es-ES"/>
        </w:rPr>
        <w:t xml:space="preserve"> </w:t>
      </w:r>
      <w:r w:rsidRPr="008A66DA">
        <w:rPr>
          <w:lang w:val="es-ES"/>
        </w:rPr>
        <w:t>En</w:t>
      </w:r>
      <w:r w:rsidRPr="008A66DA">
        <w:rPr>
          <w:spacing w:val="1"/>
          <w:lang w:val="es-ES"/>
        </w:rPr>
        <w:t xml:space="preserve"> </w:t>
      </w:r>
      <w:r w:rsidRPr="008A66DA">
        <w:rPr>
          <w:lang w:val="es-ES"/>
        </w:rPr>
        <w:t>este</w:t>
      </w:r>
      <w:r w:rsidRPr="008A66DA">
        <w:rPr>
          <w:spacing w:val="65"/>
          <w:lang w:val="es-ES"/>
        </w:rPr>
        <w:t xml:space="preserve"> </w:t>
      </w:r>
      <w:r w:rsidRPr="008A66DA">
        <w:rPr>
          <w:spacing w:val="-1"/>
          <w:lang w:val="es-ES"/>
        </w:rPr>
        <w:t>sentido,</w:t>
      </w:r>
      <w:r w:rsidRPr="008A66DA">
        <w:rPr>
          <w:spacing w:val="64"/>
          <w:lang w:val="es-ES"/>
        </w:rPr>
        <w:t xml:space="preserve"> </w:t>
      </w:r>
      <w:r w:rsidRPr="008A66DA">
        <w:rPr>
          <w:spacing w:val="-1"/>
          <w:lang w:val="es-ES"/>
        </w:rPr>
        <w:t>existe</w:t>
      </w:r>
      <w:r w:rsidRPr="008A66DA">
        <w:rPr>
          <w:spacing w:val="65"/>
          <w:lang w:val="es-ES"/>
        </w:rPr>
        <w:t xml:space="preserve"> </w:t>
      </w:r>
      <w:r w:rsidRPr="008A66DA">
        <w:rPr>
          <w:lang w:val="es-ES"/>
        </w:rPr>
        <w:t>el</w:t>
      </w:r>
      <w:r w:rsidRPr="008A66DA">
        <w:rPr>
          <w:spacing w:val="62"/>
          <w:lang w:val="es-ES"/>
        </w:rPr>
        <w:t xml:space="preserve"> </w:t>
      </w:r>
      <w:r w:rsidRPr="008A66DA">
        <w:rPr>
          <w:spacing w:val="-1"/>
          <w:lang w:val="es-ES"/>
        </w:rPr>
        <w:t>deseo</w:t>
      </w:r>
      <w:r w:rsidRPr="008A66DA">
        <w:rPr>
          <w:spacing w:val="65"/>
          <w:lang w:val="es-ES"/>
        </w:rPr>
        <w:t xml:space="preserve"> </w:t>
      </w:r>
      <w:r w:rsidRPr="008A66DA">
        <w:rPr>
          <w:spacing w:val="-1"/>
          <w:lang w:val="es-ES"/>
        </w:rPr>
        <w:t>de</w:t>
      </w:r>
      <w:r w:rsidRPr="008A66DA">
        <w:rPr>
          <w:spacing w:val="55"/>
          <w:w w:val="99"/>
          <w:lang w:val="es-ES"/>
        </w:rPr>
        <w:t xml:space="preserve"> </w:t>
      </w:r>
      <w:r w:rsidRPr="008A66DA">
        <w:rPr>
          <w:spacing w:val="-1"/>
          <w:lang w:val="es-ES"/>
        </w:rPr>
        <w:t>establecer</w:t>
      </w:r>
      <w:r w:rsidRPr="008A66DA">
        <w:rPr>
          <w:spacing w:val="-13"/>
          <w:lang w:val="es-ES"/>
        </w:rPr>
        <w:t xml:space="preserve"> </w:t>
      </w:r>
      <w:r w:rsidRPr="008A66DA">
        <w:rPr>
          <w:lang w:val="es-ES"/>
        </w:rPr>
        <w:t>un</w:t>
      </w:r>
      <w:r w:rsidRPr="008A66DA">
        <w:rPr>
          <w:spacing w:val="-11"/>
          <w:lang w:val="es-ES"/>
        </w:rPr>
        <w:t xml:space="preserve"> </w:t>
      </w:r>
      <w:r w:rsidRPr="008A66DA">
        <w:rPr>
          <w:spacing w:val="-1"/>
          <w:lang w:val="es-ES"/>
        </w:rPr>
        <w:t>laboratorio</w:t>
      </w:r>
      <w:r w:rsidRPr="008A66DA">
        <w:rPr>
          <w:spacing w:val="-12"/>
          <w:lang w:val="es-ES"/>
        </w:rPr>
        <w:t xml:space="preserve"> </w:t>
      </w:r>
      <w:r w:rsidRPr="008A66DA">
        <w:rPr>
          <w:lang w:val="es-ES"/>
        </w:rPr>
        <w:t>central</w:t>
      </w:r>
      <w:r w:rsidRPr="008A66DA">
        <w:rPr>
          <w:spacing w:val="-12"/>
          <w:lang w:val="es-ES"/>
        </w:rPr>
        <w:t xml:space="preserve"> </w:t>
      </w:r>
      <w:r w:rsidRPr="008A66DA">
        <w:rPr>
          <w:lang w:val="es-ES"/>
        </w:rPr>
        <w:t>de</w:t>
      </w:r>
      <w:r w:rsidRPr="008A66DA">
        <w:rPr>
          <w:spacing w:val="-11"/>
          <w:lang w:val="es-ES"/>
        </w:rPr>
        <w:t xml:space="preserve"> </w:t>
      </w:r>
      <w:r w:rsidRPr="008A66DA">
        <w:rPr>
          <w:spacing w:val="-1"/>
          <w:lang w:val="es-ES"/>
        </w:rPr>
        <w:t>electrónica,</w:t>
      </w:r>
      <w:r w:rsidRPr="008A66DA">
        <w:rPr>
          <w:spacing w:val="-12"/>
          <w:lang w:val="es-ES"/>
        </w:rPr>
        <w:t xml:space="preserve"> </w:t>
      </w:r>
      <w:r w:rsidRPr="008A66DA">
        <w:rPr>
          <w:spacing w:val="-1"/>
          <w:lang w:val="es-ES"/>
        </w:rPr>
        <w:t>compartido</w:t>
      </w:r>
      <w:r w:rsidRPr="008A66DA">
        <w:rPr>
          <w:spacing w:val="-11"/>
          <w:lang w:val="es-ES"/>
        </w:rPr>
        <w:t xml:space="preserve"> </w:t>
      </w:r>
      <w:r w:rsidRPr="008A66DA">
        <w:rPr>
          <w:spacing w:val="-1"/>
          <w:lang w:val="es-ES"/>
        </w:rPr>
        <w:t>con</w:t>
      </w:r>
      <w:r w:rsidRPr="008A66DA">
        <w:rPr>
          <w:spacing w:val="-11"/>
          <w:lang w:val="es-ES"/>
        </w:rPr>
        <w:t xml:space="preserve"> </w:t>
      </w:r>
      <w:r w:rsidRPr="008A66DA">
        <w:rPr>
          <w:lang w:val="es-ES"/>
        </w:rPr>
        <w:t>el</w:t>
      </w:r>
      <w:r w:rsidRPr="008A66DA">
        <w:rPr>
          <w:spacing w:val="-11"/>
          <w:lang w:val="es-ES"/>
        </w:rPr>
        <w:t xml:space="preserve"> </w:t>
      </w:r>
      <w:r w:rsidRPr="008A66DA">
        <w:rPr>
          <w:spacing w:val="-1"/>
          <w:lang w:val="es-ES"/>
        </w:rPr>
        <w:t>IFEG,</w:t>
      </w:r>
      <w:r w:rsidRPr="008A66DA">
        <w:rPr>
          <w:spacing w:val="-12"/>
          <w:lang w:val="es-ES"/>
        </w:rPr>
        <w:t xml:space="preserve"> </w:t>
      </w:r>
      <w:r w:rsidRPr="008A66DA">
        <w:rPr>
          <w:spacing w:val="-1"/>
          <w:lang w:val="es-ES"/>
        </w:rPr>
        <w:t>la</w:t>
      </w:r>
      <w:r w:rsidRPr="008A66DA">
        <w:rPr>
          <w:spacing w:val="-10"/>
          <w:lang w:val="es-ES"/>
        </w:rPr>
        <w:t xml:space="preserve"> </w:t>
      </w:r>
      <w:r w:rsidRPr="008A66DA">
        <w:rPr>
          <w:spacing w:val="-1"/>
          <w:lang w:val="es-ES"/>
        </w:rPr>
        <w:t>Facultad</w:t>
      </w:r>
      <w:r w:rsidRPr="008A66DA">
        <w:rPr>
          <w:spacing w:val="-11"/>
          <w:lang w:val="es-ES"/>
        </w:rPr>
        <w:t xml:space="preserve"> </w:t>
      </w:r>
      <w:r w:rsidRPr="008A66DA">
        <w:rPr>
          <w:lang w:val="es-ES"/>
        </w:rPr>
        <w:t>de</w:t>
      </w:r>
      <w:r w:rsidRPr="008A66DA">
        <w:rPr>
          <w:spacing w:val="69"/>
          <w:w w:val="99"/>
          <w:lang w:val="es-ES"/>
        </w:rPr>
        <w:t xml:space="preserve"> </w:t>
      </w:r>
      <w:r w:rsidRPr="008A66DA">
        <w:rPr>
          <w:spacing w:val="-1"/>
          <w:lang w:val="es-ES"/>
        </w:rPr>
        <w:t>Matemática,</w:t>
      </w:r>
      <w:r w:rsidRPr="008A66DA">
        <w:rPr>
          <w:spacing w:val="-14"/>
          <w:lang w:val="es-ES"/>
        </w:rPr>
        <w:t xml:space="preserve"> </w:t>
      </w:r>
      <w:r w:rsidRPr="008A66DA">
        <w:rPr>
          <w:spacing w:val="-1"/>
          <w:lang w:val="es-ES"/>
        </w:rPr>
        <w:t>Astronomía</w:t>
      </w:r>
      <w:r w:rsidRPr="008A66DA">
        <w:rPr>
          <w:spacing w:val="-13"/>
          <w:lang w:val="es-ES"/>
        </w:rPr>
        <w:t xml:space="preserve"> </w:t>
      </w:r>
      <w:r w:rsidRPr="008A66DA">
        <w:rPr>
          <w:lang w:val="es-ES"/>
        </w:rPr>
        <w:t>y</w:t>
      </w:r>
      <w:r w:rsidRPr="008A66DA">
        <w:rPr>
          <w:spacing w:val="-13"/>
          <w:lang w:val="es-ES"/>
        </w:rPr>
        <w:t xml:space="preserve"> </w:t>
      </w:r>
      <w:r w:rsidRPr="008A66DA">
        <w:rPr>
          <w:spacing w:val="-1"/>
          <w:lang w:val="es-ES"/>
        </w:rPr>
        <w:t>Física</w:t>
      </w:r>
      <w:r w:rsidRPr="008A66DA">
        <w:rPr>
          <w:spacing w:val="-13"/>
          <w:lang w:val="es-ES"/>
        </w:rPr>
        <w:t xml:space="preserve"> </w:t>
      </w:r>
      <w:r w:rsidRPr="008A66DA">
        <w:rPr>
          <w:lang w:val="es-ES"/>
        </w:rPr>
        <w:t>(FAMAF)</w:t>
      </w:r>
      <w:r w:rsidRPr="008A66DA">
        <w:rPr>
          <w:spacing w:val="-14"/>
          <w:lang w:val="es-ES"/>
        </w:rPr>
        <w:t xml:space="preserve"> </w:t>
      </w:r>
      <w:r w:rsidRPr="008A66DA">
        <w:rPr>
          <w:spacing w:val="-1"/>
          <w:lang w:val="es-ES"/>
        </w:rPr>
        <w:t>de</w:t>
      </w:r>
      <w:r w:rsidRPr="008A66DA">
        <w:rPr>
          <w:spacing w:val="-12"/>
          <w:lang w:val="es-ES"/>
        </w:rPr>
        <w:t xml:space="preserve"> </w:t>
      </w:r>
      <w:r w:rsidRPr="008A66DA">
        <w:rPr>
          <w:spacing w:val="-1"/>
          <w:lang w:val="es-ES"/>
        </w:rPr>
        <w:t>la</w:t>
      </w:r>
      <w:r w:rsidRPr="008A66DA">
        <w:rPr>
          <w:spacing w:val="-14"/>
          <w:lang w:val="es-ES"/>
        </w:rPr>
        <w:t xml:space="preserve"> </w:t>
      </w:r>
      <w:r w:rsidRPr="008A66DA">
        <w:rPr>
          <w:lang w:val="es-ES"/>
        </w:rPr>
        <w:t>UNC</w:t>
      </w:r>
      <w:r w:rsidRPr="008A66DA">
        <w:rPr>
          <w:spacing w:val="-14"/>
          <w:lang w:val="es-ES"/>
        </w:rPr>
        <w:t xml:space="preserve"> </w:t>
      </w:r>
      <w:r w:rsidRPr="008A66DA">
        <w:rPr>
          <w:lang w:val="es-ES"/>
        </w:rPr>
        <w:t>y</w:t>
      </w:r>
      <w:r w:rsidRPr="008A66DA">
        <w:rPr>
          <w:spacing w:val="-15"/>
          <w:lang w:val="es-ES"/>
        </w:rPr>
        <w:t xml:space="preserve"> </w:t>
      </w:r>
      <w:r w:rsidRPr="008A66DA">
        <w:rPr>
          <w:lang w:val="es-ES"/>
        </w:rPr>
        <w:t>otras</w:t>
      </w:r>
      <w:r w:rsidRPr="008A66DA">
        <w:rPr>
          <w:spacing w:val="-12"/>
          <w:lang w:val="es-ES"/>
        </w:rPr>
        <w:t xml:space="preserve"> </w:t>
      </w:r>
      <w:r w:rsidRPr="008A66DA">
        <w:rPr>
          <w:spacing w:val="-1"/>
          <w:lang w:val="es-ES"/>
        </w:rPr>
        <w:t>instituciones.</w:t>
      </w:r>
      <w:r w:rsidRPr="008A66DA">
        <w:rPr>
          <w:spacing w:val="-13"/>
          <w:lang w:val="es-ES"/>
        </w:rPr>
        <w:t xml:space="preserve"> </w:t>
      </w:r>
      <w:r w:rsidRPr="008A66DA">
        <w:rPr>
          <w:lang w:val="es-ES"/>
        </w:rPr>
        <w:t>El</w:t>
      </w:r>
      <w:r w:rsidRPr="008A66DA">
        <w:rPr>
          <w:spacing w:val="-12"/>
          <w:lang w:val="es-ES"/>
        </w:rPr>
        <w:t xml:space="preserve"> </w:t>
      </w:r>
      <w:r w:rsidRPr="008A66DA">
        <w:rPr>
          <w:spacing w:val="-1"/>
          <w:lang w:val="es-ES"/>
        </w:rPr>
        <w:t>CCT</w:t>
      </w:r>
      <w:r w:rsidRPr="008A66DA">
        <w:rPr>
          <w:spacing w:val="-14"/>
          <w:lang w:val="es-ES"/>
        </w:rPr>
        <w:t xml:space="preserve"> </w:t>
      </w:r>
      <w:r w:rsidRPr="008A66DA">
        <w:rPr>
          <w:lang w:val="es-ES"/>
        </w:rPr>
        <w:t>puede</w:t>
      </w:r>
      <w:r w:rsidRPr="008A66DA">
        <w:rPr>
          <w:spacing w:val="43"/>
          <w:w w:val="99"/>
          <w:lang w:val="es-ES"/>
        </w:rPr>
        <w:t xml:space="preserve"> </w:t>
      </w:r>
      <w:r w:rsidRPr="008A66DA">
        <w:rPr>
          <w:spacing w:val="-1"/>
          <w:lang w:val="es-ES"/>
        </w:rPr>
        <w:t>jugar</w:t>
      </w:r>
      <w:r w:rsidRPr="008A66DA">
        <w:rPr>
          <w:spacing w:val="-4"/>
          <w:lang w:val="es-ES"/>
        </w:rPr>
        <w:t xml:space="preserve"> </w:t>
      </w:r>
      <w:r w:rsidRPr="008A66DA">
        <w:rPr>
          <w:lang w:val="es-ES"/>
        </w:rPr>
        <w:t>un</w:t>
      </w:r>
      <w:r w:rsidRPr="008A66DA">
        <w:rPr>
          <w:spacing w:val="-5"/>
          <w:lang w:val="es-ES"/>
        </w:rPr>
        <w:t xml:space="preserve"> </w:t>
      </w:r>
      <w:r w:rsidRPr="008A66DA">
        <w:rPr>
          <w:lang w:val="es-ES"/>
        </w:rPr>
        <w:t>papel</w:t>
      </w:r>
      <w:r w:rsidRPr="008A66DA">
        <w:rPr>
          <w:spacing w:val="-5"/>
          <w:lang w:val="es-ES"/>
        </w:rPr>
        <w:t xml:space="preserve"> </w:t>
      </w:r>
      <w:r w:rsidRPr="008A66DA">
        <w:rPr>
          <w:spacing w:val="-1"/>
          <w:lang w:val="es-ES"/>
        </w:rPr>
        <w:t>importante</w:t>
      </w:r>
      <w:r w:rsidRPr="008A66DA">
        <w:rPr>
          <w:spacing w:val="-4"/>
          <w:lang w:val="es-ES"/>
        </w:rPr>
        <w:t xml:space="preserve"> </w:t>
      </w:r>
      <w:r w:rsidRPr="008A66DA">
        <w:rPr>
          <w:lang w:val="es-ES"/>
        </w:rPr>
        <w:t>a</w:t>
      </w:r>
      <w:r w:rsidRPr="008A66DA">
        <w:rPr>
          <w:spacing w:val="-5"/>
          <w:lang w:val="es-ES"/>
        </w:rPr>
        <w:t xml:space="preserve"> </w:t>
      </w:r>
      <w:r w:rsidRPr="008A66DA">
        <w:rPr>
          <w:spacing w:val="-1"/>
          <w:lang w:val="es-ES"/>
        </w:rPr>
        <w:t>la</w:t>
      </w:r>
      <w:r w:rsidRPr="008A66DA">
        <w:rPr>
          <w:spacing w:val="-4"/>
          <w:lang w:val="es-ES"/>
        </w:rPr>
        <w:t xml:space="preserve"> </w:t>
      </w:r>
      <w:r w:rsidRPr="008A66DA">
        <w:rPr>
          <w:spacing w:val="-1"/>
          <w:lang w:val="es-ES"/>
        </w:rPr>
        <w:t>hora</w:t>
      </w:r>
      <w:r w:rsidRPr="008A66DA">
        <w:rPr>
          <w:spacing w:val="-5"/>
          <w:lang w:val="es-ES"/>
        </w:rPr>
        <w:t xml:space="preserve"> </w:t>
      </w:r>
      <w:r w:rsidRPr="008A66DA">
        <w:rPr>
          <w:spacing w:val="-1"/>
          <w:lang w:val="es-ES"/>
        </w:rPr>
        <w:t>de</w:t>
      </w:r>
      <w:r w:rsidRPr="008A66DA">
        <w:rPr>
          <w:spacing w:val="-3"/>
          <w:lang w:val="es-ES"/>
        </w:rPr>
        <w:t xml:space="preserve"> </w:t>
      </w:r>
      <w:r w:rsidRPr="008A66DA">
        <w:rPr>
          <w:spacing w:val="-1"/>
          <w:lang w:val="es-ES"/>
        </w:rPr>
        <w:t>coordinar</w:t>
      </w:r>
      <w:r w:rsidRPr="008A66DA">
        <w:rPr>
          <w:spacing w:val="-4"/>
          <w:lang w:val="es-ES"/>
        </w:rPr>
        <w:t xml:space="preserve"> </w:t>
      </w:r>
      <w:r w:rsidRPr="008A66DA">
        <w:rPr>
          <w:spacing w:val="-1"/>
          <w:lang w:val="es-ES"/>
        </w:rPr>
        <w:t>las</w:t>
      </w:r>
      <w:r w:rsidRPr="008A66DA">
        <w:rPr>
          <w:spacing w:val="-6"/>
          <w:lang w:val="es-ES"/>
        </w:rPr>
        <w:t xml:space="preserve"> </w:t>
      </w:r>
      <w:r w:rsidRPr="008A66DA">
        <w:rPr>
          <w:spacing w:val="-1"/>
          <w:lang w:val="es-ES"/>
        </w:rPr>
        <w:t>acciones</w:t>
      </w:r>
      <w:r w:rsidRPr="008A66DA">
        <w:rPr>
          <w:spacing w:val="-5"/>
          <w:lang w:val="es-ES"/>
        </w:rPr>
        <w:t xml:space="preserve"> </w:t>
      </w:r>
      <w:r w:rsidRPr="008A66DA">
        <w:rPr>
          <w:lang w:val="es-ES"/>
        </w:rPr>
        <w:t>y</w:t>
      </w:r>
      <w:r w:rsidRPr="008A66DA">
        <w:rPr>
          <w:spacing w:val="-4"/>
          <w:lang w:val="es-ES"/>
        </w:rPr>
        <w:t xml:space="preserve"> </w:t>
      </w:r>
      <w:r w:rsidRPr="008A66DA">
        <w:rPr>
          <w:spacing w:val="-1"/>
          <w:lang w:val="es-ES"/>
        </w:rPr>
        <w:t>la</w:t>
      </w:r>
      <w:r w:rsidRPr="008A66DA">
        <w:rPr>
          <w:spacing w:val="-6"/>
          <w:lang w:val="es-ES"/>
        </w:rPr>
        <w:t xml:space="preserve"> </w:t>
      </w:r>
      <w:r w:rsidRPr="008A66DA">
        <w:rPr>
          <w:spacing w:val="-1"/>
          <w:lang w:val="es-ES"/>
        </w:rPr>
        <w:t>financiación</w:t>
      </w:r>
      <w:r w:rsidRPr="008A66DA">
        <w:rPr>
          <w:spacing w:val="-4"/>
          <w:lang w:val="es-ES"/>
        </w:rPr>
        <w:t xml:space="preserve"> </w:t>
      </w:r>
      <w:r w:rsidRPr="008A66DA">
        <w:rPr>
          <w:lang w:val="es-ES"/>
        </w:rPr>
        <w:t>de</w:t>
      </w:r>
      <w:r w:rsidRPr="008A66DA">
        <w:rPr>
          <w:spacing w:val="-3"/>
          <w:lang w:val="es-ES"/>
        </w:rPr>
        <w:t xml:space="preserve"> </w:t>
      </w:r>
      <w:r w:rsidRPr="008A66DA">
        <w:rPr>
          <w:lang w:val="es-ES"/>
        </w:rPr>
        <w:t>este</w:t>
      </w:r>
      <w:r w:rsidRPr="008A66DA">
        <w:rPr>
          <w:spacing w:val="55"/>
          <w:lang w:val="es-ES"/>
        </w:rPr>
        <w:t xml:space="preserve"> </w:t>
      </w:r>
      <w:r w:rsidRPr="008A66DA">
        <w:rPr>
          <w:spacing w:val="-1"/>
          <w:lang w:val="es-ES"/>
        </w:rPr>
        <w:t>emprendimiento</w:t>
      </w:r>
      <w:r w:rsidRPr="008A66DA">
        <w:rPr>
          <w:spacing w:val="-23"/>
          <w:lang w:val="es-ES"/>
        </w:rPr>
        <w:t xml:space="preserve"> </w:t>
      </w:r>
      <w:r w:rsidRPr="008A66DA">
        <w:rPr>
          <w:spacing w:val="-1"/>
          <w:lang w:val="es-ES"/>
        </w:rPr>
        <w:t>conjunto.</w:t>
      </w:r>
    </w:p>
    <w:p w:rsidR="00E1389F" w:rsidRPr="008A66DA" w:rsidRDefault="00E1389F" w:rsidP="00E1389F">
      <w:pPr>
        <w:pStyle w:val="Textoindependiente"/>
        <w:spacing w:after="120" w:line="276" w:lineRule="auto"/>
        <w:ind w:left="0" w:firstLine="708"/>
        <w:jc w:val="both"/>
        <w:rPr>
          <w:lang w:val="es-ES"/>
        </w:rPr>
      </w:pPr>
      <w:r w:rsidRPr="008A66DA">
        <w:rPr>
          <w:b/>
          <w:spacing w:val="-1"/>
          <w:lang w:val="es-ES"/>
        </w:rPr>
        <w:t>Actividad,</w:t>
      </w:r>
      <w:r w:rsidRPr="008A66DA">
        <w:rPr>
          <w:b/>
          <w:spacing w:val="1"/>
          <w:lang w:val="es-ES"/>
        </w:rPr>
        <w:t xml:space="preserve"> </w:t>
      </w:r>
      <w:r w:rsidRPr="008A66DA">
        <w:rPr>
          <w:b/>
          <w:spacing w:val="-1"/>
          <w:lang w:val="es-ES"/>
        </w:rPr>
        <w:t>productos</w:t>
      </w:r>
      <w:r w:rsidRPr="008A66DA">
        <w:rPr>
          <w:b/>
          <w:spacing w:val="3"/>
          <w:lang w:val="es-ES"/>
        </w:rPr>
        <w:t xml:space="preserve"> </w:t>
      </w:r>
      <w:r w:rsidRPr="008A66DA">
        <w:rPr>
          <w:b/>
          <w:lang w:val="es-ES"/>
        </w:rPr>
        <w:t>y</w:t>
      </w:r>
      <w:r w:rsidRPr="008A66DA">
        <w:rPr>
          <w:b/>
          <w:spacing w:val="2"/>
          <w:lang w:val="es-ES"/>
        </w:rPr>
        <w:t xml:space="preserve"> </w:t>
      </w:r>
      <w:r w:rsidRPr="008A66DA">
        <w:rPr>
          <w:b/>
          <w:spacing w:val="-1"/>
          <w:lang w:val="es-ES"/>
        </w:rPr>
        <w:t>resultados</w:t>
      </w:r>
      <w:r w:rsidRPr="008A66DA">
        <w:rPr>
          <w:b/>
          <w:spacing w:val="3"/>
          <w:lang w:val="es-ES"/>
        </w:rPr>
        <w:t xml:space="preserve"> </w:t>
      </w:r>
      <w:r w:rsidRPr="008A66DA">
        <w:rPr>
          <w:b/>
          <w:lang w:val="es-ES"/>
        </w:rPr>
        <w:t>en</w:t>
      </w:r>
      <w:r w:rsidRPr="008A66DA">
        <w:rPr>
          <w:b/>
          <w:spacing w:val="2"/>
          <w:lang w:val="es-ES"/>
        </w:rPr>
        <w:t xml:space="preserve"> </w:t>
      </w:r>
      <w:r w:rsidRPr="008A66DA">
        <w:rPr>
          <w:b/>
          <w:spacing w:val="-1"/>
          <w:lang w:val="es-ES"/>
        </w:rPr>
        <w:t>I+D.</w:t>
      </w:r>
      <w:r w:rsidRPr="008A66DA">
        <w:rPr>
          <w:b/>
          <w:spacing w:val="7"/>
          <w:lang w:val="es-ES"/>
        </w:rPr>
        <w:t xml:space="preserve"> </w:t>
      </w:r>
      <w:r w:rsidRPr="008A66DA">
        <w:rPr>
          <w:lang w:val="es-ES"/>
        </w:rPr>
        <w:t>Las</w:t>
      </w:r>
      <w:r w:rsidRPr="008A66DA">
        <w:rPr>
          <w:spacing w:val="3"/>
          <w:lang w:val="es-ES"/>
        </w:rPr>
        <w:t xml:space="preserve"> </w:t>
      </w:r>
      <w:r w:rsidRPr="008A66DA">
        <w:rPr>
          <w:spacing w:val="-1"/>
          <w:lang w:val="es-ES"/>
        </w:rPr>
        <w:t>líneas</w:t>
      </w:r>
      <w:r w:rsidRPr="008A66DA">
        <w:rPr>
          <w:spacing w:val="4"/>
          <w:lang w:val="es-ES"/>
        </w:rPr>
        <w:t xml:space="preserve"> </w:t>
      </w:r>
      <w:r w:rsidRPr="008A66DA">
        <w:rPr>
          <w:lang w:val="es-ES"/>
        </w:rPr>
        <w:t>de</w:t>
      </w:r>
      <w:r w:rsidRPr="008A66DA">
        <w:rPr>
          <w:spacing w:val="3"/>
          <w:lang w:val="es-ES"/>
        </w:rPr>
        <w:t xml:space="preserve"> </w:t>
      </w:r>
      <w:r w:rsidRPr="008A66DA">
        <w:rPr>
          <w:spacing w:val="-1"/>
          <w:lang w:val="es-ES"/>
        </w:rPr>
        <w:t>investigación</w:t>
      </w:r>
      <w:r w:rsidRPr="008A66DA">
        <w:rPr>
          <w:spacing w:val="3"/>
          <w:lang w:val="es-ES"/>
        </w:rPr>
        <w:t xml:space="preserve"> </w:t>
      </w:r>
      <w:r w:rsidRPr="008A66DA">
        <w:rPr>
          <w:lang w:val="es-ES"/>
        </w:rPr>
        <w:t>activas</w:t>
      </w:r>
      <w:r w:rsidRPr="008A66DA">
        <w:rPr>
          <w:spacing w:val="53"/>
          <w:lang w:val="es-ES"/>
        </w:rPr>
        <w:t xml:space="preserve"> </w:t>
      </w:r>
      <w:r w:rsidRPr="008A66DA">
        <w:rPr>
          <w:spacing w:val="-1"/>
          <w:lang w:val="es-ES"/>
        </w:rPr>
        <w:t>son</w:t>
      </w:r>
      <w:r w:rsidRPr="008A66DA">
        <w:rPr>
          <w:spacing w:val="40"/>
          <w:lang w:val="es-ES"/>
        </w:rPr>
        <w:t xml:space="preserve"> </w:t>
      </w:r>
      <w:r w:rsidRPr="008A66DA">
        <w:rPr>
          <w:spacing w:val="-1"/>
          <w:lang w:val="es-ES"/>
        </w:rPr>
        <w:t>astronomía</w:t>
      </w:r>
      <w:r w:rsidRPr="008A66DA">
        <w:rPr>
          <w:spacing w:val="41"/>
          <w:lang w:val="es-ES"/>
        </w:rPr>
        <w:t xml:space="preserve"> </w:t>
      </w:r>
      <w:r w:rsidRPr="008A66DA">
        <w:rPr>
          <w:spacing w:val="-1"/>
          <w:lang w:val="es-ES"/>
        </w:rPr>
        <w:t>galáctica</w:t>
      </w:r>
      <w:r w:rsidRPr="008A66DA">
        <w:rPr>
          <w:spacing w:val="41"/>
          <w:lang w:val="es-ES"/>
        </w:rPr>
        <w:t xml:space="preserve"> </w:t>
      </w:r>
      <w:r w:rsidRPr="008A66DA">
        <w:rPr>
          <w:lang w:val="es-ES"/>
        </w:rPr>
        <w:t>y</w:t>
      </w:r>
      <w:r w:rsidRPr="008A66DA">
        <w:rPr>
          <w:spacing w:val="41"/>
          <w:lang w:val="es-ES"/>
        </w:rPr>
        <w:t xml:space="preserve"> </w:t>
      </w:r>
      <w:r w:rsidRPr="008A66DA">
        <w:rPr>
          <w:spacing w:val="-1"/>
          <w:lang w:val="es-ES"/>
        </w:rPr>
        <w:t>extra</w:t>
      </w:r>
      <w:r w:rsidRPr="008A66DA">
        <w:rPr>
          <w:spacing w:val="40"/>
          <w:lang w:val="es-ES"/>
        </w:rPr>
        <w:t xml:space="preserve"> </w:t>
      </w:r>
      <w:r w:rsidRPr="008A66DA">
        <w:rPr>
          <w:spacing w:val="-1"/>
          <w:lang w:val="es-ES"/>
        </w:rPr>
        <w:t>galáctica;</w:t>
      </w:r>
      <w:r w:rsidRPr="008A66DA">
        <w:rPr>
          <w:spacing w:val="40"/>
          <w:lang w:val="es-ES"/>
        </w:rPr>
        <w:t xml:space="preserve"> </w:t>
      </w:r>
      <w:r w:rsidRPr="008A66DA">
        <w:rPr>
          <w:lang w:val="es-ES"/>
        </w:rPr>
        <w:t>estructura</w:t>
      </w:r>
      <w:r w:rsidRPr="008A66DA">
        <w:rPr>
          <w:spacing w:val="40"/>
          <w:lang w:val="es-ES"/>
        </w:rPr>
        <w:t xml:space="preserve"> </w:t>
      </w:r>
      <w:r w:rsidRPr="008A66DA">
        <w:rPr>
          <w:lang w:val="es-ES"/>
        </w:rPr>
        <w:t>en</w:t>
      </w:r>
      <w:r w:rsidRPr="008A66DA">
        <w:rPr>
          <w:spacing w:val="41"/>
          <w:lang w:val="es-ES"/>
        </w:rPr>
        <w:t xml:space="preserve"> </w:t>
      </w:r>
      <w:r w:rsidRPr="008A66DA">
        <w:rPr>
          <w:spacing w:val="-1"/>
          <w:lang w:val="es-ES"/>
        </w:rPr>
        <w:t>gran</w:t>
      </w:r>
      <w:r w:rsidRPr="008A66DA">
        <w:rPr>
          <w:spacing w:val="40"/>
          <w:lang w:val="es-ES"/>
        </w:rPr>
        <w:t xml:space="preserve"> </w:t>
      </w:r>
      <w:r w:rsidRPr="008A66DA">
        <w:rPr>
          <w:spacing w:val="-1"/>
          <w:lang w:val="es-ES"/>
        </w:rPr>
        <w:t>escala</w:t>
      </w:r>
      <w:r w:rsidRPr="008A66DA">
        <w:rPr>
          <w:spacing w:val="41"/>
          <w:lang w:val="es-ES"/>
        </w:rPr>
        <w:t xml:space="preserve"> </w:t>
      </w:r>
      <w:r w:rsidRPr="008A66DA">
        <w:rPr>
          <w:lang w:val="es-ES"/>
        </w:rPr>
        <w:t>del</w:t>
      </w:r>
      <w:r w:rsidRPr="008A66DA">
        <w:rPr>
          <w:spacing w:val="40"/>
          <w:lang w:val="es-ES"/>
        </w:rPr>
        <w:t xml:space="preserve"> </w:t>
      </w:r>
      <w:r w:rsidRPr="008A66DA">
        <w:rPr>
          <w:spacing w:val="-1"/>
          <w:lang w:val="es-ES"/>
        </w:rPr>
        <w:t>universo;</w:t>
      </w:r>
      <w:r w:rsidRPr="008A66DA">
        <w:rPr>
          <w:spacing w:val="75"/>
          <w:w w:val="99"/>
          <w:lang w:val="es-ES"/>
        </w:rPr>
        <w:t xml:space="preserve"> </w:t>
      </w:r>
      <w:r w:rsidRPr="008A66DA">
        <w:rPr>
          <w:lang w:val="es-ES"/>
        </w:rPr>
        <w:t>plasmas</w:t>
      </w:r>
      <w:r w:rsidRPr="008A66DA">
        <w:rPr>
          <w:spacing w:val="-6"/>
          <w:lang w:val="es-ES"/>
        </w:rPr>
        <w:t xml:space="preserve"> </w:t>
      </w:r>
      <w:r w:rsidRPr="008A66DA">
        <w:rPr>
          <w:spacing w:val="-1"/>
          <w:lang w:val="es-ES"/>
        </w:rPr>
        <w:t>astrofísicos;</w:t>
      </w:r>
      <w:r w:rsidRPr="008A66DA">
        <w:rPr>
          <w:spacing w:val="-6"/>
          <w:lang w:val="es-ES"/>
        </w:rPr>
        <w:t xml:space="preserve"> </w:t>
      </w:r>
      <w:r w:rsidRPr="008A66DA">
        <w:rPr>
          <w:spacing w:val="-1"/>
          <w:lang w:val="es-ES"/>
        </w:rPr>
        <w:t>sistemas</w:t>
      </w:r>
      <w:r w:rsidRPr="008A66DA">
        <w:rPr>
          <w:spacing w:val="-6"/>
          <w:lang w:val="es-ES"/>
        </w:rPr>
        <w:t xml:space="preserve"> </w:t>
      </w:r>
      <w:r w:rsidRPr="008A66DA">
        <w:rPr>
          <w:lang w:val="es-ES"/>
        </w:rPr>
        <w:t>planetarios;</w:t>
      </w:r>
      <w:r w:rsidRPr="008A66DA">
        <w:rPr>
          <w:spacing w:val="-7"/>
          <w:lang w:val="es-ES"/>
        </w:rPr>
        <w:t xml:space="preserve"> </w:t>
      </w:r>
      <w:r w:rsidRPr="008A66DA">
        <w:rPr>
          <w:lang w:val="es-ES"/>
        </w:rPr>
        <w:t>y</w:t>
      </w:r>
      <w:r w:rsidRPr="008A66DA">
        <w:rPr>
          <w:spacing w:val="-6"/>
          <w:lang w:val="es-ES"/>
        </w:rPr>
        <w:t xml:space="preserve"> </w:t>
      </w:r>
      <w:r w:rsidRPr="008A66DA">
        <w:rPr>
          <w:spacing w:val="-1"/>
          <w:lang w:val="es-ES"/>
        </w:rPr>
        <w:t>astronomía</w:t>
      </w:r>
      <w:r w:rsidRPr="008A66DA">
        <w:rPr>
          <w:spacing w:val="-5"/>
          <w:lang w:val="es-ES"/>
        </w:rPr>
        <w:t xml:space="preserve"> </w:t>
      </w:r>
      <w:r w:rsidRPr="008A66DA">
        <w:rPr>
          <w:spacing w:val="-1"/>
          <w:lang w:val="es-ES"/>
        </w:rPr>
        <w:t>instrumental.</w:t>
      </w:r>
    </w:p>
    <w:p w:rsidR="00E1389F" w:rsidRPr="008A66DA" w:rsidRDefault="00E1389F" w:rsidP="00E1389F">
      <w:pPr>
        <w:pStyle w:val="Textoindependiente"/>
        <w:spacing w:after="120" w:line="276" w:lineRule="auto"/>
        <w:ind w:left="0" w:firstLine="708"/>
        <w:jc w:val="both"/>
        <w:rPr>
          <w:lang w:val="es-ES"/>
        </w:rPr>
      </w:pPr>
      <w:r w:rsidRPr="008A66DA">
        <w:rPr>
          <w:spacing w:val="-1"/>
          <w:lang w:val="es-ES"/>
        </w:rPr>
        <w:t>Como</w:t>
      </w:r>
      <w:r w:rsidRPr="008A66DA">
        <w:rPr>
          <w:spacing w:val="-7"/>
          <w:lang w:val="es-ES"/>
        </w:rPr>
        <w:t xml:space="preserve"> </w:t>
      </w:r>
      <w:r w:rsidRPr="008A66DA">
        <w:rPr>
          <w:lang w:val="es-ES"/>
        </w:rPr>
        <w:t>UE</w:t>
      </w:r>
      <w:r w:rsidRPr="008A66DA">
        <w:rPr>
          <w:spacing w:val="-6"/>
          <w:lang w:val="es-ES"/>
        </w:rPr>
        <w:t xml:space="preserve"> </w:t>
      </w:r>
      <w:r w:rsidRPr="008A66DA">
        <w:rPr>
          <w:spacing w:val="-1"/>
          <w:lang w:val="es-ES"/>
        </w:rPr>
        <w:t>cuya</w:t>
      </w:r>
      <w:r w:rsidRPr="008A66DA">
        <w:rPr>
          <w:spacing w:val="-5"/>
          <w:lang w:val="es-ES"/>
        </w:rPr>
        <w:t xml:space="preserve"> </w:t>
      </w:r>
      <w:r w:rsidRPr="008A66DA">
        <w:rPr>
          <w:spacing w:val="-1"/>
          <w:lang w:val="es-ES"/>
        </w:rPr>
        <w:t>actividad</w:t>
      </w:r>
      <w:r w:rsidRPr="008A66DA">
        <w:rPr>
          <w:spacing w:val="-5"/>
          <w:lang w:val="es-ES"/>
        </w:rPr>
        <w:t xml:space="preserve"> </w:t>
      </w:r>
      <w:r w:rsidRPr="008A66DA">
        <w:rPr>
          <w:spacing w:val="-1"/>
          <w:lang w:val="es-ES"/>
        </w:rPr>
        <w:t>principal</w:t>
      </w:r>
      <w:r w:rsidRPr="008A66DA">
        <w:rPr>
          <w:spacing w:val="-6"/>
          <w:lang w:val="es-ES"/>
        </w:rPr>
        <w:t xml:space="preserve"> </w:t>
      </w:r>
      <w:r w:rsidRPr="008A66DA">
        <w:rPr>
          <w:lang w:val="es-ES"/>
        </w:rPr>
        <w:t>es</w:t>
      </w:r>
      <w:r w:rsidRPr="008A66DA">
        <w:rPr>
          <w:spacing w:val="-6"/>
          <w:lang w:val="es-ES"/>
        </w:rPr>
        <w:t xml:space="preserve"> </w:t>
      </w:r>
      <w:r w:rsidRPr="008A66DA">
        <w:rPr>
          <w:spacing w:val="-1"/>
          <w:lang w:val="es-ES"/>
        </w:rPr>
        <w:t>la</w:t>
      </w:r>
      <w:r w:rsidRPr="008A66DA">
        <w:rPr>
          <w:spacing w:val="-6"/>
          <w:lang w:val="es-ES"/>
        </w:rPr>
        <w:t xml:space="preserve"> </w:t>
      </w:r>
      <w:r w:rsidRPr="008A66DA">
        <w:rPr>
          <w:spacing w:val="-1"/>
          <w:lang w:val="es-ES"/>
        </w:rPr>
        <w:t>inv</w:t>
      </w:r>
      <w:r w:rsidRPr="008A66DA">
        <w:rPr>
          <w:lang w:val="es-ES"/>
        </w:rPr>
        <w:t>estigación básica, la productividad es buena, con un promedio de 1,6 publicaciones por investigador por año entre 2005 y 2009 (</w:t>
      </w:r>
      <w:r w:rsidR="00B6009D">
        <w:rPr>
          <w:lang w:val="es-ES"/>
        </w:rPr>
        <w:t>IA</w:t>
      </w:r>
      <w:r w:rsidRPr="008A66DA">
        <w:rPr>
          <w:lang w:val="es-ES"/>
        </w:rPr>
        <w:t>, pág. 65). Esta relación es bastante superior a la media nacional en ciencias básica</w:t>
      </w:r>
      <w:r w:rsidRPr="008A66DA">
        <w:rPr>
          <w:spacing w:val="-1"/>
          <w:lang w:val="es-ES"/>
        </w:rPr>
        <w:t>s.</w:t>
      </w:r>
      <w:r w:rsidRPr="008A66DA">
        <w:rPr>
          <w:spacing w:val="20"/>
          <w:lang w:val="es-ES"/>
        </w:rPr>
        <w:t xml:space="preserve"> </w:t>
      </w:r>
      <w:r w:rsidRPr="008A66DA">
        <w:rPr>
          <w:lang w:val="es-ES"/>
        </w:rPr>
        <w:t>Las</w:t>
      </w:r>
      <w:r w:rsidRPr="008A66DA">
        <w:rPr>
          <w:spacing w:val="22"/>
          <w:lang w:val="es-ES"/>
        </w:rPr>
        <w:t xml:space="preserve"> </w:t>
      </w:r>
      <w:r w:rsidRPr="008A66DA">
        <w:rPr>
          <w:spacing w:val="-1"/>
          <w:lang w:val="es-ES"/>
        </w:rPr>
        <w:t>publicaciones,</w:t>
      </w:r>
      <w:r w:rsidRPr="008A66DA">
        <w:rPr>
          <w:spacing w:val="21"/>
          <w:lang w:val="es-ES"/>
        </w:rPr>
        <w:t xml:space="preserve"> </w:t>
      </w:r>
      <w:r w:rsidRPr="008A66DA">
        <w:rPr>
          <w:spacing w:val="-1"/>
          <w:lang w:val="es-ES"/>
        </w:rPr>
        <w:t>distribuidas</w:t>
      </w:r>
      <w:r w:rsidRPr="008A66DA">
        <w:rPr>
          <w:spacing w:val="22"/>
          <w:lang w:val="es-ES"/>
        </w:rPr>
        <w:t xml:space="preserve"> </w:t>
      </w:r>
      <w:r w:rsidRPr="008A66DA">
        <w:rPr>
          <w:lang w:val="es-ES"/>
        </w:rPr>
        <w:t>de</w:t>
      </w:r>
      <w:r w:rsidRPr="008A66DA">
        <w:rPr>
          <w:spacing w:val="22"/>
          <w:lang w:val="es-ES"/>
        </w:rPr>
        <w:t xml:space="preserve"> </w:t>
      </w:r>
      <w:r w:rsidRPr="008A66DA">
        <w:rPr>
          <w:spacing w:val="-1"/>
          <w:lang w:val="es-ES"/>
        </w:rPr>
        <w:t>modo</w:t>
      </w:r>
      <w:r w:rsidRPr="008A66DA">
        <w:rPr>
          <w:spacing w:val="21"/>
          <w:lang w:val="es-ES"/>
        </w:rPr>
        <w:t xml:space="preserve"> </w:t>
      </w:r>
      <w:r w:rsidRPr="008A66DA">
        <w:rPr>
          <w:spacing w:val="-1"/>
          <w:lang w:val="es-ES"/>
        </w:rPr>
        <w:t>bastante</w:t>
      </w:r>
      <w:r w:rsidRPr="008A66DA">
        <w:rPr>
          <w:spacing w:val="74"/>
          <w:w w:val="99"/>
          <w:lang w:val="es-ES"/>
        </w:rPr>
        <w:t xml:space="preserve"> </w:t>
      </w:r>
      <w:r w:rsidRPr="008A66DA">
        <w:rPr>
          <w:spacing w:val="-1"/>
          <w:lang w:val="es-ES"/>
        </w:rPr>
        <w:t>uniforme</w:t>
      </w:r>
      <w:r w:rsidRPr="008A66DA">
        <w:rPr>
          <w:spacing w:val="-4"/>
          <w:lang w:val="es-ES"/>
        </w:rPr>
        <w:t xml:space="preserve"> </w:t>
      </w:r>
      <w:r w:rsidRPr="008A66DA">
        <w:rPr>
          <w:lang w:val="es-ES"/>
        </w:rPr>
        <w:t>entre</w:t>
      </w:r>
      <w:r w:rsidRPr="008A66DA">
        <w:rPr>
          <w:spacing w:val="-3"/>
          <w:lang w:val="es-ES"/>
        </w:rPr>
        <w:t xml:space="preserve"> </w:t>
      </w:r>
      <w:r w:rsidRPr="008A66DA">
        <w:rPr>
          <w:spacing w:val="-1"/>
          <w:lang w:val="es-ES"/>
        </w:rPr>
        <w:t>las</w:t>
      </w:r>
      <w:r w:rsidRPr="008A66DA">
        <w:rPr>
          <w:spacing w:val="-4"/>
          <w:lang w:val="es-ES"/>
        </w:rPr>
        <w:t xml:space="preserve"> </w:t>
      </w:r>
      <w:r w:rsidRPr="008A66DA">
        <w:rPr>
          <w:spacing w:val="-1"/>
          <w:lang w:val="es-ES"/>
        </w:rPr>
        <w:t>líneas</w:t>
      </w:r>
      <w:r w:rsidRPr="008A66DA">
        <w:rPr>
          <w:spacing w:val="-4"/>
          <w:lang w:val="es-ES"/>
        </w:rPr>
        <w:t xml:space="preserve"> </w:t>
      </w:r>
      <w:r w:rsidRPr="008A66DA">
        <w:rPr>
          <w:lang w:val="es-ES"/>
        </w:rPr>
        <w:t>de</w:t>
      </w:r>
      <w:r w:rsidRPr="008A66DA">
        <w:rPr>
          <w:spacing w:val="-4"/>
          <w:lang w:val="es-ES"/>
        </w:rPr>
        <w:t xml:space="preserve"> </w:t>
      </w:r>
      <w:r w:rsidRPr="008A66DA">
        <w:rPr>
          <w:spacing w:val="-1"/>
          <w:lang w:val="es-ES"/>
        </w:rPr>
        <w:t>investigación,</w:t>
      </w:r>
      <w:r w:rsidRPr="008A66DA">
        <w:rPr>
          <w:spacing w:val="-4"/>
          <w:lang w:val="es-ES"/>
        </w:rPr>
        <w:t xml:space="preserve"> </w:t>
      </w:r>
      <w:r w:rsidRPr="008A66DA">
        <w:rPr>
          <w:spacing w:val="-1"/>
          <w:lang w:val="es-ES"/>
        </w:rPr>
        <w:t>se</w:t>
      </w:r>
      <w:r w:rsidRPr="008A66DA">
        <w:rPr>
          <w:spacing w:val="-2"/>
          <w:lang w:val="es-ES"/>
        </w:rPr>
        <w:t xml:space="preserve"> </w:t>
      </w:r>
      <w:r w:rsidRPr="008A66DA">
        <w:rPr>
          <w:spacing w:val="-1"/>
          <w:lang w:val="es-ES"/>
        </w:rPr>
        <w:t>concentran</w:t>
      </w:r>
      <w:r w:rsidRPr="008A66DA">
        <w:rPr>
          <w:spacing w:val="-4"/>
          <w:lang w:val="es-ES"/>
        </w:rPr>
        <w:t xml:space="preserve"> </w:t>
      </w:r>
      <w:r w:rsidRPr="008A66DA">
        <w:rPr>
          <w:lang w:val="es-ES"/>
        </w:rPr>
        <w:t>en</w:t>
      </w:r>
      <w:r w:rsidRPr="008A66DA">
        <w:rPr>
          <w:spacing w:val="-3"/>
          <w:lang w:val="es-ES"/>
        </w:rPr>
        <w:t xml:space="preserve"> </w:t>
      </w:r>
      <w:r w:rsidRPr="008A66DA">
        <w:rPr>
          <w:lang w:val="es-ES"/>
        </w:rPr>
        <w:t>tres</w:t>
      </w:r>
      <w:r w:rsidRPr="008A66DA">
        <w:rPr>
          <w:spacing w:val="-5"/>
          <w:lang w:val="es-ES"/>
        </w:rPr>
        <w:t xml:space="preserve"> </w:t>
      </w:r>
      <w:r w:rsidRPr="008A66DA">
        <w:rPr>
          <w:spacing w:val="-1"/>
          <w:lang w:val="es-ES"/>
        </w:rPr>
        <w:t>revistas</w:t>
      </w:r>
      <w:r w:rsidRPr="008A66DA">
        <w:rPr>
          <w:spacing w:val="-3"/>
          <w:lang w:val="es-ES"/>
        </w:rPr>
        <w:t xml:space="preserve"> </w:t>
      </w:r>
      <w:r w:rsidRPr="008A66DA">
        <w:rPr>
          <w:lang w:val="es-ES"/>
        </w:rPr>
        <w:t>de</w:t>
      </w:r>
      <w:r w:rsidRPr="008A66DA">
        <w:rPr>
          <w:spacing w:val="-3"/>
          <w:lang w:val="es-ES"/>
        </w:rPr>
        <w:t xml:space="preserve"> </w:t>
      </w:r>
      <w:r w:rsidRPr="008A66DA">
        <w:rPr>
          <w:spacing w:val="-1"/>
          <w:lang w:val="es-ES"/>
        </w:rPr>
        <w:t>muy</w:t>
      </w:r>
      <w:r w:rsidRPr="008A66DA">
        <w:rPr>
          <w:spacing w:val="-4"/>
          <w:lang w:val="es-ES"/>
        </w:rPr>
        <w:t xml:space="preserve"> </w:t>
      </w:r>
      <w:r w:rsidRPr="008A66DA">
        <w:rPr>
          <w:lang w:val="es-ES"/>
        </w:rPr>
        <w:t>buen</w:t>
      </w:r>
      <w:r w:rsidRPr="008A66DA">
        <w:rPr>
          <w:spacing w:val="65"/>
          <w:w w:val="99"/>
          <w:lang w:val="es-ES"/>
        </w:rPr>
        <w:t xml:space="preserve"> </w:t>
      </w:r>
      <w:r w:rsidRPr="008A66DA">
        <w:rPr>
          <w:spacing w:val="-1"/>
          <w:lang w:val="es-ES"/>
        </w:rPr>
        <w:t>parámetro</w:t>
      </w:r>
      <w:r w:rsidRPr="008A66DA">
        <w:rPr>
          <w:spacing w:val="-2"/>
          <w:lang w:val="es-ES"/>
        </w:rPr>
        <w:t xml:space="preserve"> </w:t>
      </w:r>
      <w:r w:rsidRPr="008A66DA">
        <w:rPr>
          <w:lang w:val="es-ES"/>
        </w:rPr>
        <w:t>de</w:t>
      </w:r>
      <w:r w:rsidRPr="008A66DA">
        <w:rPr>
          <w:spacing w:val="-1"/>
          <w:lang w:val="es-ES"/>
        </w:rPr>
        <w:t xml:space="preserve"> impacto:</w:t>
      </w:r>
      <w:r w:rsidRPr="008A66DA">
        <w:rPr>
          <w:spacing w:val="1"/>
          <w:lang w:val="es-ES"/>
        </w:rPr>
        <w:t xml:space="preserve"> </w:t>
      </w:r>
      <w:proofErr w:type="spellStart"/>
      <w:r w:rsidRPr="008A66DA">
        <w:rPr>
          <w:i/>
          <w:lang w:val="es-ES"/>
        </w:rPr>
        <w:t>Monthly</w:t>
      </w:r>
      <w:proofErr w:type="spellEnd"/>
      <w:r w:rsidRPr="008A66DA">
        <w:rPr>
          <w:i/>
          <w:spacing w:val="-1"/>
          <w:lang w:val="es-ES"/>
        </w:rPr>
        <w:t xml:space="preserve"> </w:t>
      </w:r>
      <w:proofErr w:type="spellStart"/>
      <w:r w:rsidRPr="008A66DA">
        <w:rPr>
          <w:i/>
          <w:lang w:val="es-ES"/>
        </w:rPr>
        <w:t>Notices</w:t>
      </w:r>
      <w:proofErr w:type="spellEnd"/>
      <w:r w:rsidRPr="008A66DA">
        <w:rPr>
          <w:i/>
          <w:spacing w:val="-2"/>
          <w:lang w:val="es-ES"/>
        </w:rPr>
        <w:t xml:space="preserve"> </w:t>
      </w:r>
      <w:r w:rsidRPr="008A66DA">
        <w:rPr>
          <w:i/>
          <w:spacing w:val="-1"/>
          <w:lang w:val="es-ES"/>
        </w:rPr>
        <w:t>of</w:t>
      </w:r>
      <w:r w:rsidRPr="008A66DA">
        <w:rPr>
          <w:i/>
          <w:lang w:val="es-ES"/>
        </w:rPr>
        <w:t xml:space="preserve"> </w:t>
      </w:r>
      <w:proofErr w:type="spellStart"/>
      <w:r w:rsidRPr="008A66DA">
        <w:rPr>
          <w:i/>
          <w:spacing w:val="-1"/>
          <w:lang w:val="es-ES"/>
        </w:rPr>
        <w:t>the</w:t>
      </w:r>
      <w:proofErr w:type="spellEnd"/>
      <w:r w:rsidRPr="008A66DA">
        <w:rPr>
          <w:i/>
          <w:spacing w:val="-2"/>
          <w:lang w:val="es-ES"/>
        </w:rPr>
        <w:t xml:space="preserve"> </w:t>
      </w:r>
      <w:r w:rsidRPr="008A66DA">
        <w:rPr>
          <w:i/>
          <w:spacing w:val="-1"/>
          <w:lang w:val="es-ES"/>
        </w:rPr>
        <w:t xml:space="preserve">Royal </w:t>
      </w:r>
      <w:proofErr w:type="spellStart"/>
      <w:r w:rsidRPr="008A66DA">
        <w:rPr>
          <w:i/>
          <w:lang w:val="es-ES"/>
        </w:rPr>
        <w:t>Astronomical</w:t>
      </w:r>
      <w:proofErr w:type="spellEnd"/>
      <w:r w:rsidRPr="008A66DA">
        <w:rPr>
          <w:i/>
          <w:spacing w:val="-1"/>
          <w:lang w:val="es-ES"/>
        </w:rPr>
        <w:t xml:space="preserve"> </w:t>
      </w:r>
      <w:proofErr w:type="spellStart"/>
      <w:r w:rsidRPr="008A66DA">
        <w:rPr>
          <w:i/>
          <w:spacing w:val="-1"/>
          <w:lang w:val="es-ES"/>
        </w:rPr>
        <w:t>Society</w:t>
      </w:r>
      <w:proofErr w:type="spellEnd"/>
      <w:r w:rsidRPr="008A66DA">
        <w:rPr>
          <w:i/>
          <w:lang w:val="es-ES"/>
        </w:rPr>
        <w:t xml:space="preserve"> </w:t>
      </w:r>
      <w:r w:rsidRPr="008A66DA">
        <w:rPr>
          <w:spacing w:val="-1"/>
          <w:lang w:val="es-ES"/>
        </w:rPr>
        <w:t>(PI2012 4,9),</w:t>
      </w:r>
      <w:r w:rsidRPr="008A66DA">
        <w:rPr>
          <w:spacing w:val="66"/>
          <w:w w:val="99"/>
          <w:lang w:val="es-ES"/>
        </w:rPr>
        <w:t xml:space="preserve"> </w:t>
      </w:r>
      <w:proofErr w:type="spellStart"/>
      <w:r w:rsidRPr="008A66DA">
        <w:rPr>
          <w:i/>
          <w:spacing w:val="-1"/>
          <w:lang w:val="es-ES"/>
        </w:rPr>
        <w:t>Astrophysical</w:t>
      </w:r>
      <w:proofErr w:type="spellEnd"/>
      <w:r w:rsidRPr="008A66DA">
        <w:rPr>
          <w:i/>
          <w:spacing w:val="-4"/>
          <w:lang w:val="es-ES"/>
        </w:rPr>
        <w:t xml:space="preserve"> </w:t>
      </w:r>
      <w:proofErr w:type="spellStart"/>
      <w:r w:rsidRPr="008A66DA">
        <w:rPr>
          <w:i/>
          <w:spacing w:val="-1"/>
          <w:lang w:val="es-ES"/>
        </w:rPr>
        <w:t>Journal</w:t>
      </w:r>
      <w:proofErr w:type="spellEnd"/>
      <w:r w:rsidRPr="008A66DA">
        <w:rPr>
          <w:i/>
          <w:spacing w:val="-3"/>
          <w:lang w:val="es-ES"/>
        </w:rPr>
        <w:t xml:space="preserve"> </w:t>
      </w:r>
      <w:r w:rsidRPr="008A66DA">
        <w:rPr>
          <w:spacing w:val="-1"/>
          <w:lang w:val="es-ES"/>
        </w:rPr>
        <w:t>(PI2012</w:t>
      </w:r>
      <w:r w:rsidRPr="008A66DA">
        <w:rPr>
          <w:spacing w:val="-3"/>
          <w:lang w:val="es-ES"/>
        </w:rPr>
        <w:t xml:space="preserve"> </w:t>
      </w:r>
      <w:r w:rsidRPr="008A66DA">
        <w:rPr>
          <w:spacing w:val="-1"/>
          <w:lang w:val="es-ES"/>
        </w:rPr>
        <w:t>6,73)</w:t>
      </w:r>
      <w:r w:rsidRPr="008A66DA">
        <w:rPr>
          <w:spacing w:val="-3"/>
          <w:lang w:val="es-ES"/>
        </w:rPr>
        <w:t xml:space="preserve"> </w:t>
      </w:r>
      <w:r w:rsidRPr="008A66DA">
        <w:rPr>
          <w:lang w:val="es-ES"/>
        </w:rPr>
        <w:t>y</w:t>
      </w:r>
      <w:r w:rsidRPr="008A66DA">
        <w:rPr>
          <w:spacing w:val="-3"/>
          <w:lang w:val="es-ES"/>
        </w:rPr>
        <w:t xml:space="preserve"> </w:t>
      </w:r>
      <w:proofErr w:type="spellStart"/>
      <w:r w:rsidRPr="008A66DA">
        <w:rPr>
          <w:i/>
          <w:lang w:val="es-ES"/>
        </w:rPr>
        <w:t>Astronomy</w:t>
      </w:r>
      <w:proofErr w:type="spellEnd"/>
      <w:r w:rsidRPr="008A66DA">
        <w:rPr>
          <w:i/>
          <w:spacing w:val="-4"/>
          <w:lang w:val="es-ES"/>
        </w:rPr>
        <w:t xml:space="preserve"> </w:t>
      </w:r>
      <w:r w:rsidRPr="008A66DA">
        <w:rPr>
          <w:i/>
          <w:lang w:val="es-ES"/>
        </w:rPr>
        <w:t>&amp;</w:t>
      </w:r>
      <w:r w:rsidRPr="008A66DA">
        <w:rPr>
          <w:i/>
          <w:spacing w:val="-3"/>
          <w:lang w:val="es-ES"/>
        </w:rPr>
        <w:t xml:space="preserve"> </w:t>
      </w:r>
      <w:proofErr w:type="spellStart"/>
      <w:r w:rsidRPr="008A66DA">
        <w:rPr>
          <w:i/>
          <w:spacing w:val="-1"/>
          <w:lang w:val="es-ES"/>
        </w:rPr>
        <w:t>Astrophysics</w:t>
      </w:r>
      <w:proofErr w:type="spellEnd"/>
      <w:r w:rsidRPr="008A66DA">
        <w:rPr>
          <w:i/>
          <w:spacing w:val="-4"/>
          <w:lang w:val="es-ES"/>
        </w:rPr>
        <w:t xml:space="preserve"> </w:t>
      </w:r>
      <w:r w:rsidRPr="008A66DA">
        <w:rPr>
          <w:lang w:val="es-ES"/>
        </w:rPr>
        <w:t>(PI2012</w:t>
      </w:r>
      <w:r w:rsidRPr="008A66DA">
        <w:rPr>
          <w:spacing w:val="-3"/>
          <w:lang w:val="es-ES"/>
        </w:rPr>
        <w:t xml:space="preserve"> </w:t>
      </w:r>
      <w:r w:rsidRPr="008A66DA">
        <w:rPr>
          <w:lang w:val="es-ES"/>
        </w:rPr>
        <w:t>5,08).</w:t>
      </w:r>
    </w:p>
    <w:p w:rsidR="00E1389F" w:rsidRPr="008A66DA" w:rsidRDefault="00E1389F" w:rsidP="00E1389F">
      <w:pPr>
        <w:pStyle w:val="Textoindependiente"/>
        <w:spacing w:after="120" w:line="276" w:lineRule="auto"/>
        <w:ind w:left="0" w:firstLine="708"/>
        <w:jc w:val="both"/>
        <w:rPr>
          <w:lang w:val="es-ES"/>
        </w:rPr>
      </w:pPr>
      <w:r w:rsidRPr="008A66DA">
        <w:rPr>
          <w:lang w:val="es-ES"/>
        </w:rPr>
        <w:t>La</w:t>
      </w:r>
      <w:r w:rsidRPr="008A66DA">
        <w:rPr>
          <w:spacing w:val="10"/>
          <w:lang w:val="es-ES"/>
        </w:rPr>
        <w:t xml:space="preserve"> </w:t>
      </w:r>
      <w:r w:rsidRPr="008A66DA">
        <w:rPr>
          <w:spacing w:val="-1"/>
          <w:lang w:val="es-ES"/>
        </w:rPr>
        <w:t>presencia</w:t>
      </w:r>
      <w:r w:rsidRPr="008A66DA">
        <w:rPr>
          <w:spacing w:val="10"/>
          <w:lang w:val="es-ES"/>
        </w:rPr>
        <w:t xml:space="preserve"> </w:t>
      </w:r>
      <w:r w:rsidRPr="008A66DA">
        <w:rPr>
          <w:lang w:val="es-ES"/>
        </w:rPr>
        <w:t>de</w:t>
      </w:r>
      <w:r w:rsidRPr="008A66DA">
        <w:rPr>
          <w:spacing w:val="11"/>
          <w:lang w:val="es-ES"/>
        </w:rPr>
        <w:t xml:space="preserve"> </w:t>
      </w:r>
      <w:r w:rsidRPr="008A66DA">
        <w:rPr>
          <w:spacing w:val="-1"/>
          <w:lang w:val="es-ES"/>
        </w:rPr>
        <w:t>las</w:t>
      </w:r>
      <w:r w:rsidRPr="008A66DA">
        <w:rPr>
          <w:spacing w:val="10"/>
          <w:lang w:val="es-ES"/>
        </w:rPr>
        <w:t xml:space="preserve"> </w:t>
      </w:r>
      <w:r w:rsidRPr="008A66DA">
        <w:rPr>
          <w:spacing w:val="-1"/>
          <w:lang w:val="es-ES"/>
        </w:rPr>
        <w:t>investigaciones</w:t>
      </w:r>
      <w:r w:rsidRPr="008A66DA">
        <w:rPr>
          <w:spacing w:val="10"/>
          <w:lang w:val="es-ES"/>
        </w:rPr>
        <w:t xml:space="preserve"> </w:t>
      </w:r>
      <w:r w:rsidRPr="008A66DA">
        <w:rPr>
          <w:lang w:val="es-ES"/>
        </w:rPr>
        <w:t>en</w:t>
      </w:r>
      <w:r w:rsidRPr="008A66DA">
        <w:rPr>
          <w:spacing w:val="11"/>
          <w:lang w:val="es-ES"/>
        </w:rPr>
        <w:t xml:space="preserve"> </w:t>
      </w:r>
      <w:r w:rsidRPr="008A66DA">
        <w:rPr>
          <w:lang w:val="es-ES"/>
        </w:rPr>
        <w:t>el</w:t>
      </w:r>
      <w:r w:rsidRPr="008A66DA">
        <w:rPr>
          <w:spacing w:val="10"/>
          <w:lang w:val="es-ES"/>
        </w:rPr>
        <w:t xml:space="preserve"> </w:t>
      </w:r>
      <w:r w:rsidRPr="008A66DA">
        <w:rPr>
          <w:lang w:val="es-ES"/>
        </w:rPr>
        <w:t>nivel</w:t>
      </w:r>
      <w:r w:rsidRPr="008A66DA">
        <w:rPr>
          <w:spacing w:val="9"/>
          <w:lang w:val="es-ES"/>
        </w:rPr>
        <w:t xml:space="preserve"> </w:t>
      </w:r>
      <w:r w:rsidRPr="008A66DA">
        <w:rPr>
          <w:spacing w:val="-1"/>
          <w:lang w:val="es-ES"/>
        </w:rPr>
        <w:t>nacional</w:t>
      </w:r>
      <w:r w:rsidRPr="008A66DA">
        <w:rPr>
          <w:spacing w:val="10"/>
          <w:lang w:val="es-ES"/>
        </w:rPr>
        <w:t xml:space="preserve"> </w:t>
      </w:r>
      <w:r w:rsidRPr="008A66DA">
        <w:rPr>
          <w:lang w:val="es-ES"/>
        </w:rPr>
        <w:t>e</w:t>
      </w:r>
      <w:r w:rsidRPr="008A66DA">
        <w:rPr>
          <w:spacing w:val="10"/>
          <w:lang w:val="es-ES"/>
        </w:rPr>
        <w:t xml:space="preserve"> </w:t>
      </w:r>
      <w:r w:rsidRPr="008A66DA">
        <w:rPr>
          <w:spacing w:val="-1"/>
          <w:lang w:val="es-ES"/>
        </w:rPr>
        <w:t>internacional</w:t>
      </w:r>
      <w:r w:rsidRPr="008A66DA">
        <w:rPr>
          <w:spacing w:val="9"/>
          <w:lang w:val="es-ES"/>
        </w:rPr>
        <w:t xml:space="preserve"> </w:t>
      </w:r>
      <w:r w:rsidRPr="008A66DA">
        <w:rPr>
          <w:lang w:val="es-ES"/>
        </w:rPr>
        <w:t>es</w:t>
      </w:r>
      <w:r w:rsidRPr="008A66DA">
        <w:rPr>
          <w:spacing w:val="11"/>
          <w:lang w:val="es-ES"/>
        </w:rPr>
        <w:t xml:space="preserve"> </w:t>
      </w:r>
      <w:r w:rsidRPr="008A66DA">
        <w:rPr>
          <w:spacing w:val="-1"/>
          <w:lang w:val="es-ES"/>
        </w:rPr>
        <w:t>muy</w:t>
      </w:r>
      <w:r w:rsidRPr="008A66DA">
        <w:rPr>
          <w:spacing w:val="32"/>
          <w:lang w:val="es-ES"/>
        </w:rPr>
        <w:t xml:space="preserve"> </w:t>
      </w:r>
      <w:r w:rsidRPr="008A66DA">
        <w:rPr>
          <w:lang w:val="es-ES"/>
        </w:rPr>
        <w:t>buena,</w:t>
      </w:r>
      <w:r w:rsidRPr="008A66DA">
        <w:rPr>
          <w:spacing w:val="-3"/>
          <w:lang w:val="es-ES"/>
        </w:rPr>
        <w:t xml:space="preserve"> </w:t>
      </w:r>
      <w:r w:rsidRPr="008A66DA">
        <w:rPr>
          <w:spacing w:val="-1"/>
          <w:lang w:val="es-ES"/>
        </w:rPr>
        <w:t>demostrada por</w:t>
      </w:r>
      <w:r w:rsidRPr="008A66DA">
        <w:rPr>
          <w:spacing w:val="-2"/>
          <w:lang w:val="es-ES"/>
        </w:rPr>
        <w:t xml:space="preserve"> </w:t>
      </w:r>
      <w:r w:rsidRPr="008A66DA">
        <w:rPr>
          <w:spacing w:val="-1"/>
          <w:lang w:val="es-ES"/>
        </w:rPr>
        <w:t>muchas</w:t>
      </w:r>
      <w:r w:rsidRPr="008A66DA">
        <w:rPr>
          <w:spacing w:val="-2"/>
          <w:lang w:val="es-ES"/>
        </w:rPr>
        <w:t xml:space="preserve"> </w:t>
      </w:r>
      <w:r w:rsidRPr="008A66DA">
        <w:rPr>
          <w:spacing w:val="-1"/>
          <w:lang w:val="es-ES"/>
        </w:rPr>
        <w:t>publicaciones conjuntas</w:t>
      </w:r>
      <w:r w:rsidRPr="008A66DA">
        <w:rPr>
          <w:spacing w:val="-3"/>
          <w:lang w:val="es-ES"/>
        </w:rPr>
        <w:t xml:space="preserve"> </w:t>
      </w:r>
      <w:r w:rsidRPr="008A66DA">
        <w:rPr>
          <w:lang w:val="es-ES"/>
        </w:rPr>
        <w:t>y</w:t>
      </w:r>
      <w:r w:rsidRPr="008A66DA">
        <w:rPr>
          <w:spacing w:val="-2"/>
          <w:lang w:val="es-ES"/>
        </w:rPr>
        <w:t xml:space="preserve"> </w:t>
      </w:r>
      <w:r w:rsidRPr="008A66DA">
        <w:rPr>
          <w:spacing w:val="-1"/>
          <w:lang w:val="es-ES"/>
        </w:rPr>
        <w:t>participación</w:t>
      </w:r>
      <w:r w:rsidRPr="008A66DA">
        <w:rPr>
          <w:spacing w:val="-2"/>
          <w:lang w:val="es-ES"/>
        </w:rPr>
        <w:t xml:space="preserve"> </w:t>
      </w:r>
      <w:r w:rsidRPr="008A66DA">
        <w:rPr>
          <w:lang w:val="es-ES"/>
        </w:rPr>
        <w:t>en</w:t>
      </w:r>
      <w:r w:rsidRPr="008A66DA">
        <w:rPr>
          <w:spacing w:val="2"/>
          <w:lang w:val="es-ES"/>
        </w:rPr>
        <w:t xml:space="preserve"> </w:t>
      </w:r>
      <w:r w:rsidRPr="008A66DA">
        <w:rPr>
          <w:spacing w:val="-1"/>
          <w:lang w:val="es-ES"/>
        </w:rPr>
        <w:t>congresos</w:t>
      </w:r>
      <w:r w:rsidRPr="008A66DA">
        <w:rPr>
          <w:spacing w:val="95"/>
          <w:lang w:val="es-ES"/>
        </w:rPr>
        <w:t xml:space="preserve"> </w:t>
      </w:r>
      <w:r w:rsidRPr="008A66DA">
        <w:rPr>
          <w:lang w:val="es-ES"/>
        </w:rPr>
        <w:t>y</w:t>
      </w:r>
      <w:r w:rsidRPr="008A66DA">
        <w:rPr>
          <w:spacing w:val="2"/>
          <w:lang w:val="es-ES"/>
        </w:rPr>
        <w:t xml:space="preserve"> </w:t>
      </w:r>
      <w:r w:rsidRPr="008A66DA">
        <w:rPr>
          <w:spacing w:val="-1"/>
          <w:lang w:val="es-ES"/>
        </w:rPr>
        <w:t>seminarios.</w:t>
      </w:r>
      <w:r w:rsidRPr="008A66DA">
        <w:rPr>
          <w:spacing w:val="3"/>
          <w:lang w:val="es-ES"/>
        </w:rPr>
        <w:t xml:space="preserve"> </w:t>
      </w:r>
      <w:r w:rsidRPr="008A66DA">
        <w:rPr>
          <w:lang w:val="es-ES"/>
        </w:rPr>
        <w:t>Existen</w:t>
      </w:r>
      <w:r w:rsidRPr="008A66DA">
        <w:rPr>
          <w:spacing w:val="1"/>
          <w:lang w:val="es-ES"/>
        </w:rPr>
        <w:t xml:space="preserve"> </w:t>
      </w:r>
      <w:r w:rsidRPr="008A66DA">
        <w:rPr>
          <w:spacing w:val="-1"/>
          <w:lang w:val="es-ES"/>
        </w:rPr>
        <w:t>proyectos</w:t>
      </w:r>
      <w:r w:rsidRPr="008A66DA">
        <w:rPr>
          <w:spacing w:val="1"/>
          <w:lang w:val="es-ES"/>
        </w:rPr>
        <w:t xml:space="preserve"> </w:t>
      </w:r>
      <w:r w:rsidRPr="008A66DA">
        <w:rPr>
          <w:spacing w:val="-1"/>
          <w:lang w:val="es-ES"/>
        </w:rPr>
        <w:t>interinstitucionales</w:t>
      </w:r>
      <w:r w:rsidRPr="008A66DA">
        <w:rPr>
          <w:spacing w:val="3"/>
          <w:lang w:val="es-ES"/>
        </w:rPr>
        <w:t xml:space="preserve"> </w:t>
      </w:r>
      <w:r w:rsidRPr="008A66DA">
        <w:rPr>
          <w:spacing w:val="-1"/>
          <w:lang w:val="es-ES"/>
        </w:rPr>
        <w:t>importantes</w:t>
      </w:r>
      <w:r w:rsidRPr="008A66DA">
        <w:rPr>
          <w:spacing w:val="2"/>
          <w:lang w:val="es-ES"/>
        </w:rPr>
        <w:t xml:space="preserve"> </w:t>
      </w:r>
      <w:r w:rsidRPr="008A66DA">
        <w:rPr>
          <w:spacing w:val="-1"/>
          <w:lang w:val="es-ES"/>
        </w:rPr>
        <w:t>con</w:t>
      </w:r>
      <w:r w:rsidRPr="008A66DA">
        <w:rPr>
          <w:spacing w:val="1"/>
          <w:lang w:val="es-ES"/>
        </w:rPr>
        <w:t xml:space="preserve"> </w:t>
      </w:r>
      <w:r w:rsidRPr="008A66DA">
        <w:rPr>
          <w:spacing w:val="-1"/>
          <w:lang w:val="es-ES"/>
        </w:rPr>
        <w:t>la</w:t>
      </w:r>
      <w:r w:rsidRPr="008A66DA">
        <w:rPr>
          <w:spacing w:val="3"/>
          <w:lang w:val="es-ES"/>
        </w:rPr>
        <w:t xml:space="preserve"> </w:t>
      </w:r>
      <w:r w:rsidRPr="008A66DA">
        <w:rPr>
          <w:spacing w:val="-1"/>
          <w:lang w:val="es-ES"/>
        </w:rPr>
        <w:t>Unión</w:t>
      </w:r>
      <w:r w:rsidRPr="008A66DA">
        <w:rPr>
          <w:spacing w:val="2"/>
          <w:lang w:val="es-ES"/>
        </w:rPr>
        <w:t xml:space="preserve"> </w:t>
      </w:r>
      <w:r w:rsidRPr="008A66DA">
        <w:rPr>
          <w:lang w:val="es-ES"/>
        </w:rPr>
        <w:t>Europea</w:t>
      </w:r>
      <w:r w:rsidRPr="008A66DA">
        <w:rPr>
          <w:spacing w:val="73"/>
          <w:w w:val="99"/>
          <w:lang w:val="es-ES"/>
        </w:rPr>
        <w:t xml:space="preserve"> </w:t>
      </w:r>
      <w:r w:rsidRPr="008A66DA">
        <w:rPr>
          <w:spacing w:val="-1"/>
          <w:lang w:val="es-ES"/>
        </w:rPr>
        <w:t>(Programa</w:t>
      </w:r>
      <w:r w:rsidRPr="008A66DA">
        <w:rPr>
          <w:spacing w:val="23"/>
          <w:lang w:val="es-ES"/>
        </w:rPr>
        <w:t xml:space="preserve"> </w:t>
      </w:r>
      <w:r w:rsidRPr="008A66DA">
        <w:rPr>
          <w:lang w:val="es-ES"/>
        </w:rPr>
        <w:t>Alfa</w:t>
      </w:r>
      <w:r w:rsidRPr="008A66DA">
        <w:rPr>
          <w:spacing w:val="25"/>
          <w:lang w:val="es-ES"/>
        </w:rPr>
        <w:t xml:space="preserve"> </w:t>
      </w:r>
      <w:r w:rsidRPr="008A66DA">
        <w:rPr>
          <w:lang w:val="es-ES"/>
        </w:rPr>
        <w:t>de</w:t>
      </w:r>
      <w:r w:rsidRPr="008A66DA">
        <w:rPr>
          <w:spacing w:val="24"/>
          <w:lang w:val="es-ES"/>
        </w:rPr>
        <w:t xml:space="preserve"> </w:t>
      </w:r>
      <w:r w:rsidRPr="008A66DA">
        <w:rPr>
          <w:spacing w:val="-1"/>
          <w:lang w:val="es-ES"/>
        </w:rPr>
        <w:t>formación</w:t>
      </w:r>
      <w:r w:rsidRPr="008A66DA">
        <w:rPr>
          <w:spacing w:val="25"/>
          <w:lang w:val="es-ES"/>
        </w:rPr>
        <w:t xml:space="preserve"> </w:t>
      </w:r>
      <w:r w:rsidRPr="008A66DA">
        <w:rPr>
          <w:lang w:val="es-ES"/>
        </w:rPr>
        <w:t>e</w:t>
      </w:r>
      <w:r w:rsidRPr="008A66DA">
        <w:rPr>
          <w:spacing w:val="25"/>
          <w:lang w:val="es-ES"/>
        </w:rPr>
        <w:t xml:space="preserve"> </w:t>
      </w:r>
      <w:r w:rsidRPr="008A66DA">
        <w:rPr>
          <w:spacing w:val="-1"/>
          <w:lang w:val="es-ES"/>
        </w:rPr>
        <w:t>intercambio</w:t>
      </w:r>
      <w:r w:rsidRPr="008A66DA">
        <w:rPr>
          <w:spacing w:val="24"/>
          <w:lang w:val="es-ES"/>
        </w:rPr>
        <w:t xml:space="preserve"> </w:t>
      </w:r>
      <w:r w:rsidRPr="008A66DA">
        <w:rPr>
          <w:lang w:val="es-ES"/>
        </w:rPr>
        <w:t>de</w:t>
      </w:r>
      <w:r w:rsidRPr="008A66DA">
        <w:rPr>
          <w:spacing w:val="24"/>
          <w:lang w:val="es-ES"/>
        </w:rPr>
        <w:t xml:space="preserve"> </w:t>
      </w:r>
      <w:r w:rsidRPr="008A66DA">
        <w:rPr>
          <w:spacing w:val="-1"/>
          <w:lang w:val="es-ES"/>
        </w:rPr>
        <w:t>recursos</w:t>
      </w:r>
      <w:r w:rsidRPr="008A66DA">
        <w:rPr>
          <w:spacing w:val="26"/>
          <w:lang w:val="es-ES"/>
        </w:rPr>
        <w:t xml:space="preserve"> </w:t>
      </w:r>
      <w:r w:rsidRPr="008A66DA">
        <w:rPr>
          <w:spacing w:val="-1"/>
          <w:lang w:val="es-ES"/>
        </w:rPr>
        <w:t>humanos</w:t>
      </w:r>
      <w:r w:rsidRPr="008A66DA">
        <w:rPr>
          <w:spacing w:val="25"/>
          <w:lang w:val="es-ES"/>
        </w:rPr>
        <w:t xml:space="preserve"> </w:t>
      </w:r>
      <w:r w:rsidRPr="008A66DA">
        <w:rPr>
          <w:lang w:val="es-ES"/>
        </w:rPr>
        <w:t>en</w:t>
      </w:r>
      <w:r w:rsidRPr="008A66DA">
        <w:rPr>
          <w:spacing w:val="25"/>
          <w:lang w:val="es-ES"/>
        </w:rPr>
        <w:t xml:space="preserve"> </w:t>
      </w:r>
      <w:r w:rsidRPr="008A66DA">
        <w:rPr>
          <w:spacing w:val="-1"/>
          <w:lang w:val="es-ES"/>
        </w:rPr>
        <w:t>astronomía)</w:t>
      </w:r>
      <w:r w:rsidRPr="008A66DA">
        <w:rPr>
          <w:spacing w:val="24"/>
          <w:lang w:val="es-ES"/>
        </w:rPr>
        <w:t xml:space="preserve"> </w:t>
      </w:r>
      <w:r w:rsidRPr="008A66DA">
        <w:rPr>
          <w:lang w:val="es-ES"/>
        </w:rPr>
        <w:t>y</w:t>
      </w:r>
      <w:r w:rsidRPr="008A66DA">
        <w:rPr>
          <w:spacing w:val="87"/>
          <w:w w:val="99"/>
          <w:lang w:val="es-ES"/>
        </w:rPr>
        <w:t xml:space="preserve"> </w:t>
      </w:r>
      <w:r w:rsidRPr="008A66DA">
        <w:rPr>
          <w:spacing w:val="-1"/>
          <w:lang w:val="es-ES"/>
        </w:rPr>
        <w:t>financiación</w:t>
      </w:r>
      <w:r w:rsidRPr="008A66DA">
        <w:rPr>
          <w:spacing w:val="-2"/>
          <w:lang w:val="es-ES"/>
        </w:rPr>
        <w:t xml:space="preserve"> </w:t>
      </w:r>
      <w:r w:rsidRPr="008A66DA">
        <w:rPr>
          <w:lang w:val="es-ES"/>
        </w:rPr>
        <w:t>para</w:t>
      </w:r>
      <w:r w:rsidRPr="008A66DA">
        <w:rPr>
          <w:spacing w:val="-1"/>
          <w:lang w:val="es-ES"/>
        </w:rPr>
        <w:t xml:space="preserve"> la</w:t>
      </w:r>
      <w:r w:rsidRPr="008A66DA">
        <w:rPr>
          <w:spacing w:val="-2"/>
          <w:lang w:val="es-ES"/>
        </w:rPr>
        <w:t xml:space="preserve"> </w:t>
      </w:r>
      <w:r w:rsidRPr="008A66DA">
        <w:rPr>
          <w:spacing w:val="-1"/>
          <w:lang w:val="es-ES"/>
        </w:rPr>
        <w:t>búsqueda</w:t>
      </w:r>
      <w:r w:rsidRPr="008A66DA">
        <w:rPr>
          <w:lang w:val="es-ES"/>
        </w:rPr>
        <w:t xml:space="preserve"> y</w:t>
      </w:r>
      <w:r w:rsidRPr="008A66DA">
        <w:rPr>
          <w:spacing w:val="-3"/>
          <w:lang w:val="es-ES"/>
        </w:rPr>
        <w:t xml:space="preserve"> </w:t>
      </w:r>
      <w:r w:rsidRPr="008A66DA">
        <w:rPr>
          <w:spacing w:val="-1"/>
          <w:lang w:val="es-ES"/>
        </w:rPr>
        <w:t>caracterización</w:t>
      </w:r>
      <w:r w:rsidRPr="008A66DA">
        <w:rPr>
          <w:spacing w:val="-2"/>
          <w:lang w:val="es-ES"/>
        </w:rPr>
        <w:t xml:space="preserve"> </w:t>
      </w:r>
      <w:r w:rsidRPr="008A66DA">
        <w:rPr>
          <w:lang w:val="es-ES"/>
        </w:rPr>
        <w:t>de</w:t>
      </w:r>
      <w:r w:rsidRPr="008A66DA">
        <w:rPr>
          <w:spacing w:val="-1"/>
          <w:lang w:val="es-ES"/>
        </w:rPr>
        <w:t xml:space="preserve"> sitios astronómicos. </w:t>
      </w:r>
      <w:r w:rsidRPr="008A66DA">
        <w:rPr>
          <w:lang w:val="es-ES"/>
        </w:rPr>
        <w:t>Esta</w:t>
      </w:r>
      <w:r w:rsidRPr="008A66DA">
        <w:rPr>
          <w:spacing w:val="-1"/>
          <w:lang w:val="es-ES"/>
        </w:rPr>
        <w:t xml:space="preserve"> </w:t>
      </w:r>
      <w:r w:rsidRPr="008A66DA">
        <w:rPr>
          <w:lang w:val="es-ES"/>
        </w:rPr>
        <w:t>actividad,</w:t>
      </w:r>
      <w:r w:rsidRPr="008A66DA">
        <w:rPr>
          <w:spacing w:val="87"/>
          <w:w w:val="99"/>
          <w:lang w:val="es-ES"/>
        </w:rPr>
        <w:t xml:space="preserve"> </w:t>
      </w:r>
      <w:r w:rsidRPr="008A66DA">
        <w:rPr>
          <w:spacing w:val="-1"/>
          <w:lang w:val="es-ES"/>
        </w:rPr>
        <w:t xml:space="preserve">llevada </w:t>
      </w:r>
      <w:r w:rsidRPr="008A66DA">
        <w:rPr>
          <w:lang w:val="es-ES"/>
        </w:rPr>
        <w:t>a</w:t>
      </w:r>
      <w:r w:rsidRPr="008A66DA">
        <w:rPr>
          <w:spacing w:val="-2"/>
          <w:lang w:val="es-ES"/>
        </w:rPr>
        <w:t xml:space="preserve"> </w:t>
      </w:r>
      <w:r w:rsidRPr="008A66DA">
        <w:rPr>
          <w:spacing w:val="-1"/>
          <w:lang w:val="es-ES"/>
        </w:rPr>
        <w:t>cabo</w:t>
      </w:r>
      <w:r w:rsidRPr="008A66DA">
        <w:rPr>
          <w:spacing w:val="-2"/>
          <w:lang w:val="es-ES"/>
        </w:rPr>
        <w:t xml:space="preserve"> </w:t>
      </w:r>
      <w:r w:rsidRPr="008A66DA">
        <w:rPr>
          <w:spacing w:val="-1"/>
          <w:lang w:val="es-ES"/>
        </w:rPr>
        <w:t>durante</w:t>
      </w:r>
      <w:r w:rsidRPr="008A66DA">
        <w:rPr>
          <w:lang w:val="es-ES"/>
        </w:rPr>
        <w:t xml:space="preserve"> </w:t>
      </w:r>
      <w:r w:rsidRPr="008A66DA">
        <w:rPr>
          <w:spacing w:val="-1"/>
          <w:lang w:val="es-ES"/>
        </w:rPr>
        <w:t>varios</w:t>
      </w:r>
      <w:r w:rsidRPr="008A66DA">
        <w:rPr>
          <w:spacing w:val="-2"/>
          <w:lang w:val="es-ES"/>
        </w:rPr>
        <w:t xml:space="preserve"> </w:t>
      </w:r>
      <w:r w:rsidRPr="008A66DA">
        <w:rPr>
          <w:spacing w:val="-1"/>
          <w:lang w:val="es-ES"/>
        </w:rPr>
        <w:t>años</w:t>
      </w:r>
      <w:r w:rsidRPr="008A66DA">
        <w:rPr>
          <w:spacing w:val="-2"/>
          <w:lang w:val="es-ES"/>
        </w:rPr>
        <w:t xml:space="preserve"> </w:t>
      </w:r>
      <w:r w:rsidRPr="008A66DA">
        <w:rPr>
          <w:lang w:val="es-ES"/>
        </w:rPr>
        <w:t>para</w:t>
      </w:r>
      <w:r w:rsidRPr="008A66DA">
        <w:rPr>
          <w:spacing w:val="-1"/>
          <w:lang w:val="es-ES"/>
        </w:rPr>
        <w:t xml:space="preserve"> inducir</w:t>
      </w:r>
      <w:r w:rsidRPr="008A66DA">
        <w:rPr>
          <w:spacing w:val="-2"/>
          <w:lang w:val="es-ES"/>
        </w:rPr>
        <w:t xml:space="preserve"> </w:t>
      </w:r>
      <w:r w:rsidRPr="008A66DA">
        <w:rPr>
          <w:spacing w:val="-1"/>
          <w:lang w:val="es-ES"/>
        </w:rPr>
        <w:t>la</w:t>
      </w:r>
      <w:r w:rsidRPr="008A66DA">
        <w:rPr>
          <w:spacing w:val="-2"/>
          <w:lang w:val="es-ES"/>
        </w:rPr>
        <w:t xml:space="preserve"> </w:t>
      </w:r>
      <w:r w:rsidRPr="008A66DA">
        <w:rPr>
          <w:spacing w:val="-1"/>
          <w:lang w:val="es-ES"/>
        </w:rPr>
        <w:t xml:space="preserve">instalación </w:t>
      </w:r>
      <w:r w:rsidRPr="008A66DA">
        <w:rPr>
          <w:lang w:val="es-ES"/>
        </w:rPr>
        <w:t>en</w:t>
      </w:r>
      <w:r w:rsidRPr="008A66DA">
        <w:rPr>
          <w:spacing w:val="-2"/>
          <w:lang w:val="es-ES"/>
        </w:rPr>
        <w:t xml:space="preserve"> </w:t>
      </w:r>
      <w:r w:rsidRPr="008A66DA">
        <w:rPr>
          <w:spacing w:val="-1"/>
          <w:lang w:val="es-ES"/>
        </w:rPr>
        <w:t>territorio</w:t>
      </w:r>
      <w:r w:rsidRPr="008A66DA">
        <w:rPr>
          <w:spacing w:val="-2"/>
          <w:lang w:val="es-ES"/>
        </w:rPr>
        <w:t xml:space="preserve"> </w:t>
      </w:r>
      <w:r w:rsidRPr="008A66DA">
        <w:rPr>
          <w:spacing w:val="-1"/>
          <w:lang w:val="es-ES"/>
        </w:rPr>
        <w:t>nacional</w:t>
      </w:r>
      <w:r w:rsidRPr="008A66DA">
        <w:rPr>
          <w:spacing w:val="-2"/>
          <w:lang w:val="es-ES"/>
        </w:rPr>
        <w:t xml:space="preserve"> </w:t>
      </w:r>
      <w:r w:rsidRPr="008A66DA">
        <w:rPr>
          <w:lang w:val="es-ES"/>
        </w:rPr>
        <w:t>de</w:t>
      </w:r>
      <w:r w:rsidRPr="008A66DA">
        <w:rPr>
          <w:spacing w:val="67"/>
          <w:w w:val="99"/>
          <w:lang w:val="es-ES"/>
        </w:rPr>
        <w:t xml:space="preserve"> </w:t>
      </w:r>
      <w:r w:rsidRPr="008A66DA">
        <w:rPr>
          <w:lang w:val="es-ES"/>
        </w:rPr>
        <w:t>grandes</w:t>
      </w:r>
      <w:r w:rsidRPr="008A66DA">
        <w:rPr>
          <w:spacing w:val="-11"/>
          <w:lang w:val="es-ES"/>
        </w:rPr>
        <w:t xml:space="preserve"> </w:t>
      </w:r>
      <w:r w:rsidRPr="008A66DA">
        <w:rPr>
          <w:spacing w:val="-1"/>
          <w:lang w:val="es-ES"/>
        </w:rPr>
        <w:t>telescopios</w:t>
      </w:r>
      <w:r w:rsidRPr="008A66DA">
        <w:rPr>
          <w:spacing w:val="-10"/>
          <w:lang w:val="es-ES"/>
        </w:rPr>
        <w:t xml:space="preserve"> </w:t>
      </w:r>
      <w:r w:rsidRPr="008A66DA">
        <w:rPr>
          <w:spacing w:val="-1"/>
          <w:lang w:val="es-ES"/>
        </w:rPr>
        <w:t>(ESO</w:t>
      </w:r>
      <w:r w:rsidRPr="008A66DA">
        <w:rPr>
          <w:spacing w:val="-9"/>
          <w:lang w:val="es-ES"/>
        </w:rPr>
        <w:t xml:space="preserve"> </w:t>
      </w:r>
      <w:r w:rsidRPr="008A66DA">
        <w:rPr>
          <w:lang w:val="es-ES"/>
        </w:rPr>
        <w:t>y</w:t>
      </w:r>
      <w:r w:rsidRPr="008A66DA">
        <w:rPr>
          <w:spacing w:val="-10"/>
          <w:lang w:val="es-ES"/>
        </w:rPr>
        <w:t xml:space="preserve"> </w:t>
      </w:r>
      <w:r w:rsidRPr="008A66DA">
        <w:rPr>
          <w:spacing w:val="-1"/>
          <w:lang w:val="es-ES"/>
        </w:rPr>
        <w:t>E-ELT),</w:t>
      </w:r>
      <w:r w:rsidRPr="008A66DA">
        <w:rPr>
          <w:spacing w:val="-10"/>
          <w:lang w:val="es-ES"/>
        </w:rPr>
        <w:t xml:space="preserve"> </w:t>
      </w:r>
      <w:r w:rsidRPr="008A66DA">
        <w:rPr>
          <w:lang w:val="es-ES"/>
        </w:rPr>
        <w:t>derivó</w:t>
      </w:r>
      <w:r w:rsidRPr="008A66DA">
        <w:rPr>
          <w:spacing w:val="-9"/>
          <w:lang w:val="es-ES"/>
        </w:rPr>
        <w:t xml:space="preserve"> </w:t>
      </w:r>
      <w:r w:rsidRPr="008A66DA">
        <w:rPr>
          <w:lang w:val="es-ES"/>
        </w:rPr>
        <w:t>en</w:t>
      </w:r>
      <w:r w:rsidRPr="008A66DA">
        <w:rPr>
          <w:spacing w:val="-11"/>
          <w:lang w:val="es-ES"/>
        </w:rPr>
        <w:t xml:space="preserve"> </w:t>
      </w:r>
      <w:r w:rsidRPr="008A66DA">
        <w:rPr>
          <w:lang w:val="es-ES"/>
        </w:rPr>
        <w:t>un</w:t>
      </w:r>
      <w:r w:rsidRPr="008A66DA">
        <w:rPr>
          <w:spacing w:val="-11"/>
          <w:lang w:val="es-ES"/>
        </w:rPr>
        <w:t xml:space="preserve"> </w:t>
      </w:r>
      <w:r w:rsidRPr="008A66DA">
        <w:rPr>
          <w:spacing w:val="-1"/>
          <w:lang w:val="es-ES"/>
        </w:rPr>
        <w:t>programa</w:t>
      </w:r>
      <w:r w:rsidRPr="008A66DA">
        <w:rPr>
          <w:spacing w:val="-9"/>
          <w:lang w:val="es-ES"/>
        </w:rPr>
        <w:t xml:space="preserve"> </w:t>
      </w:r>
      <w:r w:rsidRPr="008A66DA">
        <w:rPr>
          <w:lang w:val="es-ES"/>
        </w:rPr>
        <w:t>para</w:t>
      </w:r>
      <w:r w:rsidRPr="008A66DA">
        <w:rPr>
          <w:spacing w:val="-11"/>
          <w:lang w:val="es-ES"/>
        </w:rPr>
        <w:t xml:space="preserve"> </w:t>
      </w:r>
      <w:r w:rsidRPr="008A66DA">
        <w:rPr>
          <w:spacing w:val="-1"/>
          <w:lang w:val="es-ES"/>
        </w:rPr>
        <w:t>construir</w:t>
      </w:r>
      <w:r w:rsidRPr="008A66DA">
        <w:rPr>
          <w:spacing w:val="-10"/>
          <w:lang w:val="es-ES"/>
        </w:rPr>
        <w:t xml:space="preserve"> </w:t>
      </w:r>
      <w:r w:rsidRPr="008A66DA">
        <w:rPr>
          <w:lang w:val="es-ES"/>
        </w:rPr>
        <w:t>e</w:t>
      </w:r>
      <w:r w:rsidRPr="008A66DA">
        <w:rPr>
          <w:spacing w:val="-9"/>
          <w:lang w:val="es-ES"/>
        </w:rPr>
        <w:t xml:space="preserve"> </w:t>
      </w:r>
      <w:r w:rsidRPr="008A66DA">
        <w:rPr>
          <w:spacing w:val="-1"/>
          <w:lang w:val="es-ES"/>
        </w:rPr>
        <w:t>instalar</w:t>
      </w:r>
      <w:r w:rsidRPr="008A66DA">
        <w:rPr>
          <w:spacing w:val="-10"/>
          <w:lang w:val="es-ES"/>
        </w:rPr>
        <w:t xml:space="preserve"> </w:t>
      </w:r>
      <w:r w:rsidRPr="008A66DA">
        <w:rPr>
          <w:lang w:val="es-ES"/>
        </w:rPr>
        <w:t>una</w:t>
      </w:r>
      <w:r w:rsidRPr="008A66DA">
        <w:rPr>
          <w:spacing w:val="73"/>
          <w:w w:val="99"/>
          <w:lang w:val="es-ES"/>
        </w:rPr>
        <w:t xml:space="preserve"> </w:t>
      </w:r>
      <w:r w:rsidRPr="008A66DA">
        <w:rPr>
          <w:spacing w:val="-1"/>
          <w:lang w:val="es-ES"/>
        </w:rPr>
        <w:t>facilidad</w:t>
      </w:r>
      <w:r w:rsidRPr="008A66DA">
        <w:rPr>
          <w:spacing w:val="50"/>
          <w:lang w:val="es-ES"/>
        </w:rPr>
        <w:t xml:space="preserve"> </w:t>
      </w:r>
      <w:r w:rsidRPr="008A66DA">
        <w:rPr>
          <w:lang w:val="es-ES"/>
        </w:rPr>
        <w:t>de</w:t>
      </w:r>
      <w:r w:rsidRPr="008A66DA">
        <w:rPr>
          <w:spacing w:val="49"/>
          <w:lang w:val="es-ES"/>
        </w:rPr>
        <w:t xml:space="preserve"> </w:t>
      </w:r>
      <w:r w:rsidRPr="008A66DA">
        <w:rPr>
          <w:spacing w:val="-1"/>
          <w:lang w:val="es-ES"/>
        </w:rPr>
        <w:t>observación</w:t>
      </w:r>
      <w:r w:rsidRPr="008A66DA">
        <w:rPr>
          <w:spacing w:val="48"/>
          <w:lang w:val="es-ES"/>
        </w:rPr>
        <w:t xml:space="preserve"> </w:t>
      </w:r>
      <w:r w:rsidRPr="008A66DA">
        <w:rPr>
          <w:lang w:val="es-ES"/>
        </w:rPr>
        <w:t>robótica</w:t>
      </w:r>
      <w:r w:rsidRPr="008A66DA">
        <w:rPr>
          <w:spacing w:val="48"/>
          <w:lang w:val="es-ES"/>
        </w:rPr>
        <w:t xml:space="preserve"> </w:t>
      </w:r>
      <w:r w:rsidRPr="008A66DA">
        <w:rPr>
          <w:lang w:val="es-ES"/>
        </w:rPr>
        <w:t>en</w:t>
      </w:r>
      <w:r w:rsidRPr="008A66DA">
        <w:rPr>
          <w:spacing w:val="48"/>
          <w:lang w:val="es-ES"/>
        </w:rPr>
        <w:t xml:space="preserve"> </w:t>
      </w:r>
      <w:r w:rsidRPr="008A66DA">
        <w:rPr>
          <w:spacing w:val="-1"/>
          <w:lang w:val="es-ES"/>
        </w:rPr>
        <w:t>Cerro</w:t>
      </w:r>
      <w:r w:rsidRPr="008A66DA">
        <w:rPr>
          <w:spacing w:val="48"/>
          <w:lang w:val="es-ES"/>
        </w:rPr>
        <w:t xml:space="preserve"> </w:t>
      </w:r>
      <w:proofErr w:type="spellStart"/>
      <w:r w:rsidRPr="008A66DA">
        <w:rPr>
          <w:spacing w:val="-1"/>
          <w:lang w:val="es-ES"/>
        </w:rPr>
        <w:t>Macón</w:t>
      </w:r>
      <w:proofErr w:type="spellEnd"/>
      <w:r w:rsidRPr="008A66DA">
        <w:rPr>
          <w:spacing w:val="49"/>
          <w:lang w:val="es-ES"/>
        </w:rPr>
        <w:t xml:space="preserve"> </w:t>
      </w:r>
      <w:r w:rsidRPr="008A66DA">
        <w:rPr>
          <w:spacing w:val="-1"/>
          <w:lang w:val="es-ES"/>
        </w:rPr>
        <w:t>(provincia</w:t>
      </w:r>
      <w:r w:rsidRPr="008A66DA">
        <w:rPr>
          <w:spacing w:val="49"/>
          <w:lang w:val="es-ES"/>
        </w:rPr>
        <w:t xml:space="preserve"> </w:t>
      </w:r>
      <w:r w:rsidRPr="008A66DA">
        <w:rPr>
          <w:lang w:val="es-ES"/>
        </w:rPr>
        <w:t>de</w:t>
      </w:r>
      <w:r w:rsidRPr="008A66DA">
        <w:rPr>
          <w:spacing w:val="49"/>
          <w:lang w:val="es-ES"/>
        </w:rPr>
        <w:t xml:space="preserve"> </w:t>
      </w:r>
      <w:r w:rsidRPr="008A66DA">
        <w:rPr>
          <w:spacing w:val="-1"/>
          <w:lang w:val="es-ES"/>
        </w:rPr>
        <w:t>Salta),</w:t>
      </w:r>
      <w:r w:rsidRPr="008A66DA">
        <w:rPr>
          <w:spacing w:val="48"/>
          <w:lang w:val="es-ES"/>
        </w:rPr>
        <w:t xml:space="preserve"> </w:t>
      </w:r>
      <w:r w:rsidRPr="008A66DA">
        <w:rPr>
          <w:spacing w:val="1"/>
          <w:lang w:val="es-ES"/>
        </w:rPr>
        <w:t>que</w:t>
      </w:r>
      <w:r w:rsidRPr="008A66DA">
        <w:rPr>
          <w:spacing w:val="49"/>
          <w:lang w:val="es-ES"/>
        </w:rPr>
        <w:t xml:space="preserve"> </w:t>
      </w:r>
      <w:r w:rsidRPr="008A66DA">
        <w:rPr>
          <w:spacing w:val="-1"/>
          <w:lang w:val="es-ES"/>
        </w:rPr>
        <w:t>tiene</w:t>
      </w:r>
      <w:r w:rsidRPr="008A66DA">
        <w:rPr>
          <w:spacing w:val="57"/>
          <w:w w:val="99"/>
          <w:lang w:val="es-ES"/>
        </w:rPr>
        <w:t xml:space="preserve"> </w:t>
      </w:r>
      <w:r w:rsidRPr="008A66DA">
        <w:rPr>
          <w:spacing w:val="-1"/>
          <w:lang w:val="es-ES"/>
        </w:rPr>
        <w:t>financiación</w:t>
      </w:r>
      <w:r w:rsidRPr="008A66DA">
        <w:rPr>
          <w:spacing w:val="9"/>
          <w:lang w:val="es-ES"/>
        </w:rPr>
        <w:t xml:space="preserve"> </w:t>
      </w:r>
      <w:r w:rsidRPr="008A66DA">
        <w:rPr>
          <w:lang w:val="es-ES"/>
        </w:rPr>
        <w:t>del</w:t>
      </w:r>
      <w:r w:rsidRPr="008A66DA">
        <w:rPr>
          <w:spacing w:val="9"/>
          <w:lang w:val="es-ES"/>
        </w:rPr>
        <w:t xml:space="preserve"> </w:t>
      </w:r>
      <w:proofErr w:type="spellStart"/>
      <w:r w:rsidRPr="008A66DA">
        <w:rPr>
          <w:spacing w:val="-1"/>
          <w:lang w:val="es-ES"/>
        </w:rPr>
        <w:t>MinCyT</w:t>
      </w:r>
      <w:proofErr w:type="spellEnd"/>
      <w:r w:rsidRPr="008A66DA">
        <w:rPr>
          <w:spacing w:val="-1"/>
          <w:lang w:val="es-ES"/>
        </w:rPr>
        <w:t>,</w:t>
      </w:r>
      <w:r w:rsidRPr="008A66DA">
        <w:rPr>
          <w:spacing w:val="13"/>
          <w:lang w:val="es-ES"/>
        </w:rPr>
        <w:t xml:space="preserve"> </w:t>
      </w:r>
      <w:r w:rsidRPr="008A66DA">
        <w:rPr>
          <w:lang w:val="es-ES"/>
        </w:rPr>
        <w:t>el</w:t>
      </w:r>
      <w:r w:rsidRPr="008A66DA">
        <w:rPr>
          <w:spacing w:val="9"/>
          <w:lang w:val="es-ES"/>
        </w:rPr>
        <w:t xml:space="preserve"> </w:t>
      </w:r>
      <w:proofErr w:type="spellStart"/>
      <w:r w:rsidRPr="008A66DA">
        <w:rPr>
          <w:lang w:val="es-ES"/>
        </w:rPr>
        <w:t>Argentine</w:t>
      </w:r>
      <w:proofErr w:type="spellEnd"/>
      <w:r w:rsidRPr="008A66DA">
        <w:rPr>
          <w:spacing w:val="11"/>
          <w:lang w:val="es-ES"/>
        </w:rPr>
        <w:t xml:space="preserve"> </w:t>
      </w:r>
      <w:proofErr w:type="spellStart"/>
      <w:r w:rsidRPr="008A66DA">
        <w:rPr>
          <w:spacing w:val="-1"/>
          <w:lang w:val="es-ES"/>
        </w:rPr>
        <w:t>Brazilian</w:t>
      </w:r>
      <w:proofErr w:type="spellEnd"/>
      <w:r w:rsidRPr="008A66DA">
        <w:rPr>
          <w:spacing w:val="10"/>
          <w:lang w:val="es-ES"/>
        </w:rPr>
        <w:t xml:space="preserve"> </w:t>
      </w:r>
      <w:proofErr w:type="spellStart"/>
      <w:r w:rsidRPr="008A66DA">
        <w:rPr>
          <w:spacing w:val="-1"/>
          <w:lang w:val="es-ES"/>
        </w:rPr>
        <w:t>Astronomical</w:t>
      </w:r>
      <w:proofErr w:type="spellEnd"/>
      <w:r w:rsidRPr="008A66DA">
        <w:rPr>
          <w:spacing w:val="11"/>
          <w:lang w:val="es-ES"/>
        </w:rPr>
        <w:t xml:space="preserve"> </w:t>
      </w:r>
      <w:r w:rsidRPr="008A66DA">
        <w:rPr>
          <w:spacing w:val="-1"/>
          <w:lang w:val="es-ES"/>
        </w:rPr>
        <w:t>Center</w:t>
      </w:r>
      <w:r w:rsidRPr="008A66DA">
        <w:rPr>
          <w:spacing w:val="11"/>
          <w:lang w:val="es-ES"/>
        </w:rPr>
        <w:t xml:space="preserve"> </w:t>
      </w:r>
      <w:r w:rsidRPr="008A66DA">
        <w:rPr>
          <w:lang w:val="es-ES"/>
        </w:rPr>
        <w:t>(ABRAS),</w:t>
      </w:r>
      <w:r w:rsidRPr="008A66DA">
        <w:rPr>
          <w:spacing w:val="11"/>
          <w:lang w:val="es-ES"/>
        </w:rPr>
        <w:t xml:space="preserve"> </w:t>
      </w:r>
      <w:r w:rsidRPr="008A66DA">
        <w:rPr>
          <w:spacing w:val="-1"/>
          <w:lang w:val="es-ES"/>
        </w:rPr>
        <w:t>la</w:t>
      </w:r>
      <w:r w:rsidRPr="008A66DA">
        <w:rPr>
          <w:spacing w:val="52"/>
          <w:w w:val="99"/>
          <w:lang w:val="es-ES"/>
        </w:rPr>
        <w:t xml:space="preserve"> </w:t>
      </w:r>
      <w:proofErr w:type="spellStart"/>
      <w:r w:rsidRPr="008A66DA">
        <w:rPr>
          <w:spacing w:val="-1"/>
          <w:lang w:val="es-ES"/>
        </w:rPr>
        <w:t>National</w:t>
      </w:r>
      <w:proofErr w:type="spellEnd"/>
      <w:r w:rsidRPr="008A66DA">
        <w:rPr>
          <w:spacing w:val="17"/>
          <w:lang w:val="es-ES"/>
        </w:rPr>
        <w:t xml:space="preserve"> </w:t>
      </w:r>
      <w:proofErr w:type="spellStart"/>
      <w:r w:rsidRPr="008A66DA">
        <w:rPr>
          <w:spacing w:val="-1"/>
          <w:lang w:val="es-ES"/>
        </w:rPr>
        <w:t>Science</w:t>
      </w:r>
      <w:proofErr w:type="spellEnd"/>
      <w:r w:rsidRPr="008A66DA">
        <w:rPr>
          <w:spacing w:val="19"/>
          <w:lang w:val="es-ES"/>
        </w:rPr>
        <w:t xml:space="preserve"> </w:t>
      </w:r>
      <w:proofErr w:type="spellStart"/>
      <w:r w:rsidRPr="008A66DA">
        <w:rPr>
          <w:spacing w:val="-1"/>
          <w:lang w:val="es-ES"/>
        </w:rPr>
        <w:t>Foundation</w:t>
      </w:r>
      <w:proofErr w:type="spellEnd"/>
      <w:r w:rsidRPr="008A66DA">
        <w:rPr>
          <w:spacing w:val="18"/>
          <w:lang w:val="es-ES"/>
        </w:rPr>
        <w:t xml:space="preserve"> </w:t>
      </w:r>
      <w:r w:rsidRPr="008A66DA">
        <w:rPr>
          <w:lang w:val="es-ES"/>
        </w:rPr>
        <w:t>(NSF),</w:t>
      </w:r>
      <w:r w:rsidRPr="008A66DA">
        <w:rPr>
          <w:spacing w:val="18"/>
          <w:lang w:val="es-ES"/>
        </w:rPr>
        <w:t xml:space="preserve"> </w:t>
      </w:r>
      <w:r w:rsidRPr="008A66DA">
        <w:rPr>
          <w:lang w:val="es-ES"/>
        </w:rPr>
        <w:t>el</w:t>
      </w:r>
      <w:r w:rsidRPr="008A66DA">
        <w:rPr>
          <w:spacing w:val="17"/>
          <w:lang w:val="es-ES"/>
        </w:rPr>
        <w:t xml:space="preserve"> </w:t>
      </w:r>
      <w:r w:rsidRPr="008A66DA">
        <w:rPr>
          <w:spacing w:val="-1"/>
          <w:lang w:val="es-ES"/>
        </w:rPr>
        <w:t>California</w:t>
      </w:r>
      <w:r w:rsidRPr="008A66DA">
        <w:rPr>
          <w:spacing w:val="18"/>
          <w:lang w:val="es-ES"/>
        </w:rPr>
        <w:t xml:space="preserve"> </w:t>
      </w:r>
      <w:proofErr w:type="spellStart"/>
      <w:r w:rsidRPr="008A66DA">
        <w:rPr>
          <w:spacing w:val="-1"/>
          <w:lang w:val="es-ES"/>
        </w:rPr>
        <w:t>Institute</w:t>
      </w:r>
      <w:proofErr w:type="spellEnd"/>
      <w:r w:rsidRPr="008A66DA">
        <w:rPr>
          <w:spacing w:val="19"/>
          <w:lang w:val="es-ES"/>
        </w:rPr>
        <w:t xml:space="preserve"> </w:t>
      </w:r>
      <w:r w:rsidRPr="008A66DA">
        <w:rPr>
          <w:lang w:val="es-ES"/>
        </w:rPr>
        <w:t>of</w:t>
      </w:r>
      <w:r w:rsidRPr="008A66DA">
        <w:rPr>
          <w:spacing w:val="17"/>
          <w:lang w:val="es-ES"/>
        </w:rPr>
        <w:t xml:space="preserve"> </w:t>
      </w:r>
      <w:proofErr w:type="spellStart"/>
      <w:r w:rsidRPr="008A66DA">
        <w:rPr>
          <w:spacing w:val="-1"/>
          <w:lang w:val="es-ES"/>
        </w:rPr>
        <w:t>Technology</w:t>
      </w:r>
      <w:proofErr w:type="spellEnd"/>
      <w:r w:rsidRPr="008A66DA">
        <w:rPr>
          <w:spacing w:val="19"/>
          <w:lang w:val="es-ES"/>
        </w:rPr>
        <w:t xml:space="preserve"> </w:t>
      </w:r>
      <w:r w:rsidRPr="008A66DA">
        <w:rPr>
          <w:spacing w:val="-1"/>
          <w:lang w:val="es-ES"/>
        </w:rPr>
        <w:t>(</w:t>
      </w:r>
      <w:proofErr w:type="spellStart"/>
      <w:r w:rsidRPr="008A66DA">
        <w:rPr>
          <w:spacing w:val="-1"/>
          <w:lang w:val="es-ES"/>
        </w:rPr>
        <w:t>Caltech</w:t>
      </w:r>
      <w:proofErr w:type="spellEnd"/>
      <w:r w:rsidRPr="008A66DA">
        <w:rPr>
          <w:spacing w:val="-1"/>
          <w:lang w:val="es-ES"/>
        </w:rPr>
        <w:t>),</w:t>
      </w:r>
      <w:r w:rsidRPr="008A66DA">
        <w:rPr>
          <w:spacing w:val="17"/>
          <w:lang w:val="es-ES"/>
        </w:rPr>
        <w:t xml:space="preserve"> </w:t>
      </w:r>
      <w:r w:rsidRPr="008A66DA">
        <w:rPr>
          <w:spacing w:val="-1"/>
          <w:lang w:val="es-ES"/>
        </w:rPr>
        <w:t>la</w:t>
      </w:r>
      <w:r w:rsidRPr="008A66DA">
        <w:rPr>
          <w:spacing w:val="52"/>
          <w:w w:val="99"/>
          <w:lang w:val="es-ES"/>
        </w:rPr>
        <w:t xml:space="preserve"> </w:t>
      </w:r>
      <w:r w:rsidRPr="008A66DA">
        <w:rPr>
          <w:spacing w:val="-1"/>
          <w:lang w:val="es-ES"/>
        </w:rPr>
        <w:lastRenderedPageBreak/>
        <w:t>Universidad</w:t>
      </w:r>
      <w:r w:rsidRPr="008A66DA">
        <w:rPr>
          <w:spacing w:val="-4"/>
          <w:lang w:val="es-ES"/>
        </w:rPr>
        <w:t xml:space="preserve"> </w:t>
      </w:r>
      <w:r w:rsidRPr="008A66DA">
        <w:rPr>
          <w:lang w:val="es-ES"/>
        </w:rPr>
        <w:t>de</w:t>
      </w:r>
      <w:r w:rsidRPr="008A66DA">
        <w:rPr>
          <w:spacing w:val="-4"/>
          <w:lang w:val="es-ES"/>
        </w:rPr>
        <w:t xml:space="preserve"> </w:t>
      </w:r>
      <w:r w:rsidRPr="008A66DA">
        <w:rPr>
          <w:lang w:val="es-ES"/>
        </w:rPr>
        <w:t>Texas</w:t>
      </w:r>
      <w:r w:rsidRPr="008A66DA">
        <w:rPr>
          <w:spacing w:val="-6"/>
          <w:lang w:val="es-ES"/>
        </w:rPr>
        <w:t xml:space="preserve"> </w:t>
      </w:r>
      <w:r w:rsidRPr="008A66DA">
        <w:rPr>
          <w:lang w:val="es-ES"/>
        </w:rPr>
        <w:t>y</w:t>
      </w:r>
      <w:r w:rsidRPr="008A66DA">
        <w:rPr>
          <w:spacing w:val="-4"/>
          <w:lang w:val="es-ES"/>
        </w:rPr>
        <w:t xml:space="preserve"> </w:t>
      </w:r>
      <w:r w:rsidRPr="008A66DA">
        <w:rPr>
          <w:lang w:val="es-ES"/>
        </w:rPr>
        <w:t>el</w:t>
      </w:r>
      <w:r w:rsidRPr="008A66DA">
        <w:rPr>
          <w:spacing w:val="-5"/>
          <w:lang w:val="es-ES"/>
        </w:rPr>
        <w:t xml:space="preserve"> </w:t>
      </w:r>
      <w:proofErr w:type="spellStart"/>
      <w:r w:rsidRPr="008A66DA">
        <w:rPr>
          <w:lang w:val="es-ES"/>
        </w:rPr>
        <w:t>Keldysh</w:t>
      </w:r>
      <w:proofErr w:type="spellEnd"/>
      <w:r w:rsidRPr="008A66DA">
        <w:rPr>
          <w:spacing w:val="-5"/>
          <w:lang w:val="es-ES"/>
        </w:rPr>
        <w:t xml:space="preserve"> </w:t>
      </w:r>
      <w:proofErr w:type="spellStart"/>
      <w:r w:rsidRPr="008A66DA">
        <w:rPr>
          <w:spacing w:val="-1"/>
          <w:lang w:val="es-ES"/>
        </w:rPr>
        <w:t>Institute</w:t>
      </w:r>
      <w:proofErr w:type="spellEnd"/>
      <w:r w:rsidRPr="008A66DA">
        <w:rPr>
          <w:spacing w:val="-4"/>
          <w:lang w:val="es-ES"/>
        </w:rPr>
        <w:t xml:space="preserve"> </w:t>
      </w:r>
      <w:r w:rsidRPr="008A66DA">
        <w:rPr>
          <w:lang w:val="es-ES"/>
        </w:rPr>
        <w:t>of</w:t>
      </w:r>
      <w:r w:rsidRPr="008A66DA">
        <w:rPr>
          <w:spacing w:val="-4"/>
          <w:lang w:val="es-ES"/>
        </w:rPr>
        <w:t xml:space="preserve"> </w:t>
      </w:r>
      <w:proofErr w:type="spellStart"/>
      <w:r w:rsidRPr="008A66DA">
        <w:rPr>
          <w:lang w:val="es-ES"/>
        </w:rPr>
        <w:t>Applied</w:t>
      </w:r>
      <w:proofErr w:type="spellEnd"/>
      <w:r w:rsidRPr="008A66DA">
        <w:rPr>
          <w:spacing w:val="-5"/>
          <w:lang w:val="es-ES"/>
        </w:rPr>
        <w:t xml:space="preserve"> </w:t>
      </w:r>
      <w:proofErr w:type="spellStart"/>
      <w:r w:rsidRPr="008A66DA">
        <w:rPr>
          <w:spacing w:val="-1"/>
          <w:lang w:val="es-ES"/>
        </w:rPr>
        <w:t>Mathematics</w:t>
      </w:r>
      <w:proofErr w:type="spellEnd"/>
      <w:r w:rsidRPr="008A66DA">
        <w:rPr>
          <w:spacing w:val="-4"/>
          <w:lang w:val="es-ES"/>
        </w:rPr>
        <w:t xml:space="preserve"> </w:t>
      </w:r>
      <w:r w:rsidRPr="008A66DA">
        <w:rPr>
          <w:spacing w:val="-1"/>
          <w:lang w:val="es-ES"/>
        </w:rPr>
        <w:t>(KIAM)</w:t>
      </w:r>
      <w:r w:rsidRPr="008A66DA">
        <w:rPr>
          <w:spacing w:val="-4"/>
          <w:lang w:val="es-ES"/>
        </w:rPr>
        <w:t xml:space="preserve"> </w:t>
      </w:r>
      <w:r w:rsidRPr="008A66DA">
        <w:rPr>
          <w:lang w:val="es-ES"/>
        </w:rPr>
        <w:t>de</w:t>
      </w:r>
      <w:r w:rsidRPr="008A66DA">
        <w:rPr>
          <w:spacing w:val="-4"/>
          <w:lang w:val="es-ES"/>
        </w:rPr>
        <w:t xml:space="preserve"> </w:t>
      </w:r>
      <w:r w:rsidRPr="008A66DA">
        <w:rPr>
          <w:lang w:val="es-ES"/>
        </w:rPr>
        <w:t>Rusia.</w:t>
      </w:r>
    </w:p>
    <w:tbl>
      <w:tblPr>
        <w:tblStyle w:val="Tablaconcuadrcula"/>
        <w:tblW w:w="8505" w:type="dxa"/>
        <w:jc w:val="center"/>
        <w:tblLook w:val="04A0" w:firstRow="1" w:lastRow="0" w:firstColumn="1" w:lastColumn="0" w:noHBand="0" w:noVBand="1"/>
      </w:tblPr>
      <w:tblGrid>
        <w:gridCol w:w="4249"/>
        <w:gridCol w:w="4256"/>
      </w:tblGrid>
      <w:tr w:rsidR="00613A73" w:rsidRPr="00C73AE6" w:rsidTr="00613A73">
        <w:trPr>
          <w:jc w:val="center"/>
        </w:trPr>
        <w:tc>
          <w:tcPr>
            <w:tcW w:w="9450" w:type="dxa"/>
            <w:gridSpan w:val="2"/>
            <w:vAlign w:val="center"/>
          </w:tcPr>
          <w:p w:rsidR="00613A73" w:rsidRPr="00613A73" w:rsidRDefault="00613A73" w:rsidP="00613A73">
            <w:pPr>
              <w:spacing w:before="120" w:after="120"/>
              <w:jc w:val="center"/>
              <w:rPr>
                <w:b/>
                <w:smallCaps/>
              </w:rPr>
            </w:pPr>
            <w:r w:rsidRPr="00613A73">
              <w:rPr>
                <w:b/>
                <w:bCs/>
                <w:smallCaps/>
              </w:rPr>
              <w:t>Instituto de Astronomía Teórica y Experimental (IATE)</w:t>
            </w:r>
          </w:p>
        </w:tc>
      </w:tr>
      <w:tr w:rsidR="00613A73" w:rsidRPr="00613A73" w:rsidTr="00613A73">
        <w:trPr>
          <w:jc w:val="center"/>
        </w:trPr>
        <w:tc>
          <w:tcPr>
            <w:tcW w:w="4725" w:type="dxa"/>
            <w:vAlign w:val="center"/>
          </w:tcPr>
          <w:p w:rsidR="00613A73" w:rsidRPr="00613A73" w:rsidRDefault="00613A73" w:rsidP="00613A73">
            <w:pPr>
              <w:spacing w:before="120" w:after="120"/>
              <w:jc w:val="center"/>
              <w:rPr>
                <w:b/>
                <w:smallCaps/>
                <w:lang w:val="es-AR"/>
              </w:rPr>
            </w:pPr>
            <w:r w:rsidRPr="00613A73">
              <w:rPr>
                <w:b/>
                <w:smallCaps/>
                <w:lang w:val="es-AR"/>
              </w:rPr>
              <w:t>Fortalezas</w:t>
            </w:r>
          </w:p>
        </w:tc>
        <w:tc>
          <w:tcPr>
            <w:tcW w:w="4725" w:type="dxa"/>
            <w:vAlign w:val="center"/>
          </w:tcPr>
          <w:p w:rsidR="00613A73" w:rsidRPr="00613A73" w:rsidRDefault="00613A73" w:rsidP="00613A73">
            <w:pPr>
              <w:spacing w:before="120" w:after="120"/>
              <w:jc w:val="center"/>
              <w:rPr>
                <w:b/>
                <w:smallCaps/>
                <w:lang w:val="es-AR"/>
              </w:rPr>
            </w:pPr>
            <w:r w:rsidRPr="00613A73">
              <w:rPr>
                <w:b/>
                <w:smallCaps/>
                <w:lang w:val="es-AR"/>
              </w:rPr>
              <w:t>Debilidades</w:t>
            </w:r>
          </w:p>
        </w:tc>
      </w:tr>
      <w:tr w:rsidR="00613A73" w:rsidRPr="00C73AE6" w:rsidTr="00613A73">
        <w:trPr>
          <w:jc w:val="center"/>
        </w:trPr>
        <w:tc>
          <w:tcPr>
            <w:tcW w:w="4725" w:type="dxa"/>
            <w:vAlign w:val="center"/>
          </w:tcPr>
          <w:p w:rsidR="00613A73" w:rsidRPr="00613A73" w:rsidRDefault="00613A73" w:rsidP="00054C26">
            <w:pPr>
              <w:widowControl w:val="0"/>
              <w:numPr>
                <w:ilvl w:val="0"/>
                <w:numId w:val="16"/>
              </w:numPr>
              <w:spacing w:before="120" w:after="120"/>
            </w:pPr>
            <w:r w:rsidRPr="00613A73">
              <w:t>Programa de actualización y capacitación de recursos humanos.</w:t>
            </w:r>
          </w:p>
          <w:p w:rsidR="00613A73" w:rsidRPr="00613A73" w:rsidRDefault="00613A73" w:rsidP="00054C26">
            <w:pPr>
              <w:widowControl w:val="0"/>
              <w:numPr>
                <w:ilvl w:val="0"/>
                <w:numId w:val="16"/>
              </w:numPr>
              <w:spacing w:before="120" w:after="120"/>
            </w:pPr>
            <w:r w:rsidRPr="00613A73">
              <w:t>Productividad superior a la media nacional.</w:t>
            </w:r>
          </w:p>
          <w:p w:rsidR="00613A73" w:rsidRPr="00613A73" w:rsidRDefault="00613A73" w:rsidP="00054C26">
            <w:pPr>
              <w:widowControl w:val="0"/>
              <w:numPr>
                <w:ilvl w:val="0"/>
                <w:numId w:val="16"/>
              </w:numPr>
              <w:spacing w:before="120" w:after="120"/>
            </w:pPr>
            <w:r w:rsidRPr="00613A73">
              <w:t>Política proactiva de difusión de actividades.</w:t>
            </w:r>
          </w:p>
        </w:tc>
        <w:tc>
          <w:tcPr>
            <w:tcW w:w="4725" w:type="dxa"/>
            <w:vAlign w:val="center"/>
          </w:tcPr>
          <w:p w:rsidR="00613A73" w:rsidRPr="00613A73" w:rsidRDefault="00613A73" w:rsidP="00054C26">
            <w:pPr>
              <w:widowControl w:val="0"/>
              <w:numPr>
                <w:ilvl w:val="0"/>
                <w:numId w:val="16"/>
              </w:numPr>
              <w:spacing w:before="120" w:after="120"/>
            </w:pPr>
            <w:r w:rsidRPr="00613A73">
              <w:t>No se cuenta con un plan estratégico.</w:t>
            </w:r>
          </w:p>
          <w:p w:rsidR="00613A73" w:rsidRPr="00613A73" w:rsidRDefault="00613A73" w:rsidP="00054C26">
            <w:pPr>
              <w:widowControl w:val="0"/>
              <w:numPr>
                <w:ilvl w:val="0"/>
                <w:numId w:val="16"/>
              </w:numPr>
              <w:spacing w:before="120" w:after="120"/>
            </w:pPr>
            <w:r w:rsidRPr="00613A73">
              <w:t>La</w:t>
            </w:r>
            <w:r w:rsidR="00204712">
              <w:t xml:space="preserve"> </w:t>
            </w:r>
            <w:r w:rsidRPr="00613A73">
              <w:t>estrategia</w:t>
            </w:r>
            <w:r w:rsidR="00204712">
              <w:t xml:space="preserve"> </w:t>
            </w:r>
            <w:r w:rsidRPr="00613A73">
              <w:t>de</w:t>
            </w:r>
            <w:r w:rsidR="00204712">
              <w:t xml:space="preserve"> </w:t>
            </w:r>
            <w:r w:rsidRPr="00613A73">
              <w:t>formación</w:t>
            </w:r>
            <w:r w:rsidR="00204712">
              <w:t xml:space="preserve"> </w:t>
            </w:r>
            <w:r w:rsidRPr="00613A73">
              <w:t>y</w:t>
            </w:r>
            <w:r w:rsidR="00204712">
              <w:t xml:space="preserve"> </w:t>
            </w:r>
            <w:r w:rsidRPr="00613A73">
              <w:t>reclutamiento</w:t>
            </w:r>
            <w:r w:rsidR="00204712">
              <w:t xml:space="preserve"> </w:t>
            </w:r>
            <w:r w:rsidRPr="00613A73">
              <w:t>de</w:t>
            </w:r>
            <w:r w:rsidR="00204712">
              <w:t xml:space="preserve"> </w:t>
            </w:r>
            <w:r w:rsidRPr="00613A73">
              <w:t>recursos</w:t>
            </w:r>
            <w:r w:rsidR="00204712">
              <w:t xml:space="preserve"> </w:t>
            </w:r>
            <w:r w:rsidRPr="00613A73">
              <w:t>humanos</w:t>
            </w:r>
            <w:r w:rsidR="00204712">
              <w:t xml:space="preserve"> </w:t>
            </w:r>
            <w:r w:rsidRPr="00613A73">
              <w:t>puede fomentar endogamias temáticas.</w:t>
            </w:r>
          </w:p>
          <w:p w:rsidR="00613A73" w:rsidRPr="00613A73" w:rsidRDefault="00613A73" w:rsidP="00054C26">
            <w:pPr>
              <w:widowControl w:val="0"/>
              <w:numPr>
                <w:ilvl w:val="0"/>
                <w:numId w:val="16"/>
              </w:numPr>
              <w:spacing w:before="120" w:after="120"/>
            </w:pPr>
            <w:r w:rsidRPr="00613A73">
              <w:t>Tendencia a la superposición de temas entre programas de investigación y falta de políticas y estrategias explícitas tendientes a la complementación.</w:t>
            </w:r>
          </w:p>
          <w:p w:rsidR="00613A73" w:rsidRPr="00613A73" w:rsidRDefault="00613A73" w:rsidP="00054C26">
            <w:pPr>
              <w:widowControl w:val="0"/>
              <w:numPr>
                <w:ilvl w:val="0"/>
                <w:numId w:val="16"/>
              </w:numPr>
              <w:spacing w:before="120" w:after="120"/>
            </w:pPr>
            <w:r w:rsidRPr="00613A73">
              <w:t>Sobrecarga de trabajo administrativo por dotación insuficiente de miembros de la CPA en esta área.</w:t>
            </w:r>
          </w:p>
          <w:p w:rsidR="00613A73" w:rsidRPr="00613A73" w:rsidRDefault="00613A73" w:rsidP="00054C26">
            <w:pPr>
              <w:widowControl w:val="0"/>
              <w:numPr>
                <w:ilvl w:val="0"/>
                <w:numId w:val="16"/>
              </w:numPr>
              <w:spacing w:before="120" w:after="120"/>
            </w:pPr>
            <w:r w:rsidRPr="00613A73">
              <w:t>Falta de espacio para desarrollos experimentales en electrónica y óptica.</w:t>
            </w:r>
          </w:p>
        </w:tc>
      </w:tr>
      <w:tr w:rsidR="00613A73" w:rsidRPr="00613A73" w:rsidTr="00613A73">
        <w:trPr>
          <w:jc w:val="center"/>
        </w:trPr>
        <w:tc>
          <w:tcPr>
            <w:tcW w:w="9450" w:type="dxa"/>
            <w:gridSpan w:val="2"/>
            <w:vAlign w:val="center"/>
          </w:tcPr>
          <w:p w:rsidR="00613A73" w:rsidRPr="00613A73" w:rsidRDefault="00613A73" w:rsidP="00613A73">
            <w:pPr>
              <w:spacing w:before="120" w:after="120"/>
              <w:jc w:val="center"/>
              <w:rPr>
                <w:b/>
                <w:smallCaps/>
                <w:lang w:val="es-AR"/>
              </w:rPr>
            </w:pPr>
            <w:r w:rsidRPr="00613A73">
              <w:rPr>
                <w:b/>
                <w:smallCaps/>
                <w:lang w:val="es-AR"/>
              </w:rPr>
              <w:t>Sugerencias</w:t>
            </w:r>
          </w:p>
        </w:tc>
      </w:tr>
      <w:tr w:rsidR="00613A73" w:rsidRPr="00C73AE6" w:rsidTr="00613A73">
        <w:trPr>
          <w:jc w:val="center"/>
        </w:trPr>
        <w:tc>
          <w:tcPr>
            <w:tcW w:w="9450" w:type="dxa"/>
            <w:gridSpan w:val="2"/>
            <w:vAlign w:val="center"/>
          </w:tcPr>
          <w:p w:rsidR="00613A73" w:rsidRPr="00613A73" w:rsidRDefault="00613A73" w:rsidP="00054C26">
            <w:pPr>
              <w:widowControl w:val="0"/>
              <w:numPr>
                <w:ilvl w:val="0"/>
                <w:numId w:val="16"/>
              </w:numPr>
              <w:spacing w:before="120" w:after="120"/>
            </w:pPr>
            <w:r w:rsidRPr="00613A73">
              <w:t>Regularizar al personal administrativo mediante incorporaciones de miembros de la CPA.</w:t>
            </w:r>
          </w:p>
          <w:p w:rsidR="00613A73" w:rsidRPr="00613A73" w:rsidRDefault="00613A73" w:rsidP="00054C26">
            <w:pPr>
              <w:widowControl w:val="0"/>
              <w:numPr>
                <w:ilvl w:val="0"/>
                <w:numId w:val="16"/>
              </w:numPr>
              <w:spacing w:before="120" w:after="120"/>
            </w:pPr>
            <w:r w:rsidRPr="00613A73">
              <w:t>Proveer medios para financiar y racionalizar los servicios de limpieza, seguridad y mantenimiento de vehículos.</w:t>
            </w:r>
          </w:p>
          <w:p w:rsidR="00613A73" w:rsidRPr="00613A73" w:rsidRDefault="00613A73" w:rsidP="00054C26">
            <w:pPr>
              <w:widowControl w:val="0"/>
              <w:numPr>
                <w:ilvl w:val="0"/>
                <w:numId w:val="16"/>
              </w:numPr>
              <w:spacing w:before="120" w:after="120"/>
            </w:pPr>
            <w:r w:rsidRPr="00613A73">
              <w:t>Apoyar la creación de un laboratorio central de electrónica en conjunto con el IFEG.</w:t>
            </w:r>
          </w:p>
          <w:p w:rsidR="00613A73" w:rsidRPr="00613A73" w:rsidRDefault="00613A73" w:rsidP="00054C26">
            <w:pPr>
              <w:widowControl w:val="0"/>
              <w:numPr>
                <w:ilvl w:val="0"/>
                <w:numId w:val="16"/>
              </w:numPr>
              <w:spacing w:before="120" w:after="120"/>
            </w:pPr>
            <w:r w:rsidRPr="00613A73">
              <w:t>Reforzar el programa de financiamiento de visitantes.</w:t>
            </w:r>
          </w:p>
          <w:p w:rsidR="00613A73" w:rsidRPr="00613A73" w:rsidRDefault="00613A73" w:rsidP="00054C26">
            <w:pPr>
              <w:widowControl w:val="0"/>
              <w:numPr>
                <w:ilvl w:val="0"/>
                <w:numId w:val="16"/>
              </w:numPr>
              <w:spacing w:before="120" w:after="120"/>
            </w:pPr>
            <w:r w:rsidRPr="00613A73">
              <w:t>Coordinar</w:t>
            </w:r>
            <w:r w:rsidR="00204712">
              <w:t xml:space="preserve"> </w:t>
            </w:r>
            <w:r w:rsidRPr="00613A73">
              <w:t>y</w:t>
            </w:r>
            <w:r w:rsidR="00204712">
              <w:t xml:space="preserve"> </w:t>
            </w:r>
            <w:r w:rsidRPr="00613A73">
              <w:t>complementar</w:t>
            </w:r>
            <w:r w:rsidR="00204712">
              <w:t xml:space="preserve"> </w:t>
            </w:r>
            <w:r w:rsidRPr="00613A73">
              <w:t>actividades</w:t>
            </w:r>
            <w:r w:rsidR="00204712">
              <w:t xml:space="preserve"> </w:t>
            </w:r>
            <w:r w:rsidRPr="00613A73">
              <w:t>y</w:t>
            </w:r>
            <w:r w:rsidR="00204712">
              <w:t xml:space="preserve"> </w:t>
            </w:r>
            <w:r w:rsidRPr="00613A73">
              <w:t>recursos</w:t>
            </w:r>
            <w:r w:rsidR="00204712">
              <w:t xml:space="preserve"> </w:t>
            </w:r>
            <w:r w:rsidRPr="00613A73">
              <w:t>con</w:t>
            </w:r>
            <w:r w:rsidR="00204712">
              <w:t xml:space="preserve"> </w:t>
            </w:r>
            <w:r w:rsidRPr="00613A73">
              <w:t>el</w:t>
            </w:r>
            <w:r w:rsidR="00204712">
              <w:t xml:space="preserve"> </w:t>
            </w:r>
            <w:r w:rsidRPr="00613A73">
              <w:t>Observatorio Astronómico Córdoba (OAC).</w:t>
            </w:r>
          </w:p>
          <w:p w:rsidR="00613A73" w:rsidRPr="00613A73" w:rsidRDefault="00613A73" w:rsidP="00054C26">
            <w:pPr>
              <w:widowControl w:val="0"/>
              <w:numPr>
                <w:ilvl w:val="0"/>
                <w:numId w:val="16"/>
              </w:numPr>
              <w:spacing w:before="120" w:after="120"/>
            </w:pPr>
            <w:r w:rsidRPr="00613A73">
              <w:t>Instrumentar algún mecanismo que permita la participación en calidad de observadores de los miembros de la CPA y de los becarios en las reuniones del Consejo Directivo.</w:t>
            </w:r>
          </w:p>
        </w:tc>
      </w:tr>
    </w:tbl>
    <w:p w:rsidR="00E1389F" w:rsidRPr="00AB1110" w:rsidRDefault="00E1389F" w:rsidP="00BE0974">
      <w:pPr>
        <w:spacing w:before="120" w:after="120" w:line="276" w:lineRule="auto"/>
        <w:jc w:val="both"/>
        <w:rPr>
          <w:rFonts w:ascii="Segoe UI" w:hAnsi="Segoe UI" w:cs="Segoe UI"/>
          <w:sz w:val="24"/>
          <w:szCs w:val="24"/>
          <w:lang w:val="es-ES"/>
        </w:rPr>
      </w:pPr>
    </w:p>
    <w:p w:rsidR="00306CBA" w:rsidRPr="00AB1110" w:rsidRDefault="00DA6B5D" w:rsidP="00847923">
      <w:pPr>
        <w:pStyle w:val="Ttulo3"/>
        <w:numPr>
          <w:ilvl w:val="1"/>
          <w:numId w:val="2"/>
        </w:numPr>
        <w:spacing w:before="120" w:after="120" w:line="276" w:lineRule="auto"/>
        <w:ind w:left="0" w:firstLine="0"/>
        <w:jc w:val="both"/>
        <w:rPr>
          <w:rFonts w:cs="Segoe UI"/>
          <w:b w:val="0"/>
          <w:bCs w:val="0"/>
          <w:lang w:val="es-ES"/>
        </w:rPr>
      </w:pPr>
      <w:r w:rsidRPr="00AB1110">
        <w:rPr>
          <w:rFonts w:cs="Segoe UI"/>
          <w:lang w:val="es-ES"/>
        </w:rPr>
        <w:t>Instituto</w:t>
      </w:r>
      <w:r w:rsidRPr="00AB1110">
        <w:rPr>
          <w:rFonts w:cs="Segoe UI"/>
          <w:lang w:val="es-ES"/>
        </w:rPr>
        <w:tab/>
        <w:t>de</w:t>
      </w:r>
      <w:r w:rsidRPr="00AB1110">
        <w:rPr>
          <w:rFonts w:cs="Segoe UI"/>
          <w:lang w:val="es-ES"/>
        </w:rPr>
        <w:tab/>
        <w:t>Farmacología</w:t>
      </w:r>
      <w:r w:rsidRPr="00AB1110">
        <w:rPr>
          <w:rFonts w:cs="Segoe UI"/>
          <w:lang w:val="es-ES"/>
        </w:rPr>
        <w:tab/>
        <w:t>Experimental</w:t>
      </w:r>
      <w:r w:rsidRPr="00AB1110">
        <w:rPr>
          <w:rFonts w:cs="Segoe UI"/>
          <w:lang w:val="es-ES"/>
        </w:rPr>
        <w:tab/>
        <w:t>de</w:t>
      </w:r>
      <w:r w:rsidR="00204712">
        <w:rPr>
          <w:rFonts w:cs="Segoe UI"/>
          <w:lang w:val="es-ES"/>
        </w:rPr>
        <w:t xml:space="preserve"> </w:t>
      </w:r>
      <w:r w:rsidRPr="00AB1110">
        <w:rPr>
          <w:rFonts w:cs="Segoe UI"/>
          <w:lang w:val="es-ES"/>
        </w:rPr>
        <w:t>Córdoba (IFEC)</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bCs/>
          <w:lang w:val="es-ES"/>
        </w:rPr>
        <w:t xml:space="preserve">Contexto institucional, misión y funciones. </w:t>
      </w:r>
      <w:r w:rsidRPr="00AB1110">
        <w:rPr>
          <w:rFonts w:cs="Segoe UI"/>
          <w:lang w:val="es-ES"/>
        </w:rPr>
        <w:t>El Instituto de Farmacología Experimental de Córdoba (IFEC) es una UE de doble dependencia creada por Resolución N° 571/2008 del Directorio del CONICET dentro del convenio marco celebrado entre el Consejo y la UNC en el año 2006. Sin embargo, el grupo fundacional desarrollaba actividades de relevancia desde mucho antes en el Departamento Farmacología de la F</w:t>
      </w:r>
      <w:r w:rsidR="00E77E25">
        <w:rPr>
          <w:rFonts w:cs="Segoe UI"/>
          <w:lang w:val="es-ES"/>
        </w:rPr>
        <w:t>CQ</w:t>
      </w:r>
      <w:r w:rsidRPr="00AB1110">
        <w:rPr>
          <w:rFonts w:cs="Segoe UI"/>
          <w:lang w:val="es-ES"/>
        </w:rPr>
        <w:t xml:space="preserve"> de esa Universidad, </w:t>
      </w:r>
      <w:r w:rsidRPr="00AB1110">
        <w:rPr>
          <w:rFonts w:cs="Segoe UI"/>
          <w:lang w:val="es-ES"/>
        </w:rPr>
        <w:lastRenderedPageBreak/>
        <w:t>donde tiene su asiento. Se desempeña como Director por concurso desde el mes de junio de 2010 el Dr. Víctor A. Molina.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Si bien puede considerarse que la misión y funciones están definidas en forma general para todas las UE por el Decreto 310/2007, anexo VI, del CONICET, la norma no fija de modo expreso la misión y las funciones específicas atribuidas a este Instituto.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Durante la visita de los evaluadores externos, pudo detectarse que tanto el Director como los investigadores tienen claro que la misión del IFEC es generar conocimiento en el área de la farmacología experimental así como difundir dicho conocimiento a través de la divulgación, la docencia y la transferencia a los sectores productivo, de la salud y a la sociedad en general, y que como objetivos y funciones se encuentran la formación de recursos humanos, la producción científica, la de intercambio con laboratorios de investigación del país y del exterior, además de la docencia de grado y posgrado.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Las líneas de investigación del IFEC se encuentran agrupadas en dos áreas: Neurobiología - Memoria Emocional y Neurobiología - Adicción a Drogas. A la primera de las áreas nombradas pertenecen las líneas de investigación sobre influencia de la </w:t>
      </w:r>
      <w:proofErr w:type="spellStart"/>
      <w:r w:rsidRPr="00AB1110">
        <w:rPr>
          <w:rFonts w:cs="Segoe UI"/>
          <w:lang w:val="es-ES"/>
        </w:rPr>
        <w:t>grelina</w:t>
      </w:r>
      <w:proofErr w:type="spellEnd"/>
      <w:r w:rsidRPr="00AB1110">
        <w:rPr>
          <w:rFonts w:cs="Segoe UI"/>
          <w:lang w:val="es-ES"/>
        </w:rPr>
        <w:t xml:space="preserve"> sobre la memoria; participación de IL-1beta sobre procesos de memoria; influencia del estrés sobre diversas fases de la memoria emocional; y efecto de la abstinencia al etanol sobre la memoria de miedo: mecanismos neurobiológicos involucrados. La segunda área reúne las líneas de investigación sobre el rol de angiotensina II cerebral en la plasticidad neuronal e inflamación vascular inducida por estrés drogas </w:t>
      </w:r>
      <w:proofErr w:type="spellStart"/>
      <w:r w:rsidRPr="00AB1110">
        <w:rPr>
          <w:rFonts w:cs="Segoe UI"/>
          <w:lang w:val="es-ES"/>
        </w:rPr>
        <w:t>psicoestimulantes</w:t>
      </w:r>
      <w:proofErr w:type="spellEnd"/>
      <w:r w:rsidRPr="00AB1110">
        <w:rPr>
          <w:rFonts w:cs="Segoe UI"/>
          <w:lang w:val="es-ES"/>
        </w:rPr>
        <w:t xml:space="preserve">; rol de catalasa cerebral y la formación de acetaldehído sobre las propiedades motivacionales de etanol en ratas expuestas perinatalmente a bajas dosis de plomo; </w:t>
      </w:r>
      <w:proofErr w:type="spellStart"/>
      <w:r w:rsidRPr="00AB1110">
        <w:rPr>
          <w:rFonts w:cs="Segoe UI"/>
          <w:lang w:val="es-ES"/>
        </w:rPr>
        <w:t>hiponutrición</w:t>
      </w:r>
      <w:proofErr w:type="spellEnd"/>
      <w:r w:rsidRPr="00AB1110">
        <w:rPr>
          <w:rFonts w:cs="Segoe UI"/>
          <w:lang w:val="es-ES"/>
        </w:rPr>
        <w:t xml:space="preserve"> perinatal y reactividad farmacológica a drogas de abuso; estrés y vulnerabilidad a la adicción a </w:t>
      </w:r>
      <w:proofErr w:type="spellStart"/>
      <w:r w:rsidRPr="00AB1110">
        <w:rPr>
          <w:rFonts w:cs="Segoe UI"/>
          <w:lang w:val="es-ES"/>
        </w:rPr>
        <w:t>psicoestimulantes</w:t>
      </w:r>
      <w:proofErr w:type="spellEnd"/>
      <w:r w:rsidRPr="00AB1110">
        <w:rPr>
          <w:rFonts w:cs="Segoe UI"/>
          <w:lang w:val="es-ES"/>
        </w:rPr>
        <w:t>; procesos de plasticidad sináptica durante la administración repetida de psicofármacos; e identificación de mecanismos comunes para el tratamiento de la adicción.</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Políticas y estrategias. </w:t>
      </w:r>
      <w:r w:rsidRPr="00AB1110">
        <w:rPr>
          <w:rFonts w:cs="Segoe UI"/>
          <w:lang w:val="es-ES"/>
        </w:rPr>
        <w:t xml:space="preserve">Del marco normativo que le da sustento, no se desprende un plan estratégico concreto para el IFEC. Según lo manifestado por los investigadores, existen continuos intercambios y discusiones entre los participantes de los diferentes proyectos sobre los temas de interés así como acerca de las necesidades comunes de personal e infraestructura en el corto y mediano plazo. Ello podría plasmarse en la redacción de un plan estratégico, </w:t>
      </w:r>
      <w:r w:rsidRPr="00AB1110">
        <w:rPr>
          <w:rFonts w:cs="Segoe UI"/>
          <w:lang w:val="es-ES"/>
        </w:rPr>
        <w:lastRenderedPageBreak/>
        <w:t xml:space="preserve">que fije objetivos y metas de crecimiento así como las acciones y medios necesarios para alcanzarlos, más teniendo en cuenta la futura instalación de un nuevo </w:t>
      </w:r>
      <w:proofErr w:type="spellStart"/>
      <w:r w:rsidRPr="00AB1110">
        <w:rPr>
          <w:rFonts w:cs="Segoe UI"/>
          <w:lang w:val="es-ES"/>
        </w:rPr>
        <w:t>bioterio</w:t>
      </w:r>
      <w:proofErr w:type="spellEnd"/>
      <w:r w:rsidRPr="00AB1110">
        <w:rPr>
          <w:rFonts w:cs="Segoe UI"/>
          <w:lang w:val="es-ES"/>
        </w:rPr>
        <w:t xml:space="preserve"> que permitirá la expansión del Instituto.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A propósito, conviene señalar que el </w:t>
      </w:r>
      <w:proofErr w:type="spellStart"/>
      <w:r w:rsidRPr="00AB1110">
        <w:rPr>
          <w:rFonts w:cs="Segoe UI"/>
          <w:lang w:val="es-ES"/>
        </w:rPr>
        <w:t>bioterio</w:t>
      </w:r>
      <w:proofErr w:type="spellEnd"/>
      <w:r w:rsidRPr="00AB1110">
        <w:rPr>
          <w:rFonts w:cs="Segoe UI"/>
          <w:lang w:val="es-ES"/>
        </w:rPr>
        <w:t xml:space="preserve"> —hoy con una producción de </w:t>
      </w:r>
      <w:r w:rsidR="006A38AB">
        <w:rPr>
          <w:rFonts w:cs="Segoe UI"/>
          <w:lang w:val="es-ES"/>
        </w:rPr>
        <w:t>1.000</w:t>
      </w:r>
      <w:r w:rsidRPr="00AB1110">
        <w:rPr>
          <w:rFonts w:cs="Segoe UI"/>
          <w:lang w:val="es-ES"/>
        </w:rPr>
        <w:t xml:space="preserve"> ratas por año— es una parte fundamental del IFEC ya que la labor de investigación está apoyada fuertemente en el trabajo experimental, “artesanal” podría decirse. Para </w:t>
      </w:r>
      <w:r w:rsidR="00A50CE1">
        <w:rPr>
          <w:rFonts w:cs="Segoe UI"/>
          <w:lang w:val="es-ES"/>
        </w:rPr>
        <w:t>este</w:t>
      </w:r>
      <w:r w:rsidRPr="00AB1110">
        <w:rPr>
          <w:rFonts w:cs="Segoe UI"/>
          <w:lang w:val="es-ES"/>
        </w:rPr>
        <w:t>, la capacitación del personal de apoyo juega un rol importantísimo, así como la organización y el cumplimiento de las normas de bioseguridad, aspectos que pudieron ser apreciados durante la visita.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Gestión y organización. </w:t>
      </w:r>
      <w:r w:rsidRPr="00AB1110">
        <w:rPr>
          <w:rFonts w:cs="Segoe UI"/>
          <w:lang w:val="es-ES"/>
        </w:rPr>
        <w:t xml:space="preserve">El organigrama del IFEC presenta un Director, un Vicedirector y un Consejo Directivo con funciones establecidas en el convenio marco CONICET-UNC. Además, contempla las áreas científicas de </w:t>
      </w:r>
      <w:proofErr w:type="spellStart"/>
      <w:r w:rsidRPr="00AB1110">
        <w:rPr>
          <w:rFonts w:cs="Segoe UI"/>
          <w:lang w:val="es-ES"/>
        </w:rPr>
        <w:t>Neuropsicofarmacología</w:t>
      </w:r>
      <w:proofErr w:type="spellEnd"/>
      <w:r w:rsidRPr="00AB1110">
        <w:rPr>
          <w:rFonts w:cs="Segoe UI"/>
          <w:lang w:val="es-ES"/>
        </w:rPr>
        <w:t xml:space="preserve">, </w:t>
      </w:r>
      <w:proofErr w:type="spellStart"/>
      <w:r w:rsidRPr="00AB1110">
        <w:rPr>
          <w:rFonts w:cs="Segoe UI"/>
          <w:lang w:val="es-ES"/>
        </w:rPr>
        <w:t>Neurofarmacología</w:t>
      </w:r>
      <w:proofErr w:type="spellEnd"/>
      <w:r w:rsidRPr="00AB1110">
        <w:rPr>
          <w:rFonts w:cs="Segoe UI"/>
          <w:lang w:val="es-ES"/>
        </w:rPr>
        <w:t xml:space="preserve">, Neuroquímica, Neurofisiología, Neurobiología del comportamiento y </w:t>
      </w:r>
      <w:proofErr w:type="spellStart"/>
      <w:r w:rsidRPr="00AB1110">
        <w:rPr>
          <w:rFonts w:cs="Segoe UI"/>
          <w:lang w:val="es-ES"/>
        </w:rPr>
        <w:t>Neurotoxicología</w:t>
      </w:r>
      <w:proofErr w:type="spellEnd"/>
      <w:r w:rsidRPr="00AB1110">
        <w:rPr>
          <w:rFonts w:cs="Segoe UI"/>
          <w:lang w:val="es-ES"/>
        </w:rPr>
        <w:t>. Incluye servicios de administración y técnicos, docencia con actividades de grado y posgrado, seminarios y conferencias.</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Según puede constatarse en la memoria 2012 del IFEC y en el </w:t>
      </w:r>
      <w:r w:rsidR="00B6009D">
        <w:rPr>
          <w:rFonts w:cs="Segoe UI"/>
          <w:lang w:val="es-ES"/>
        </w:rPr>
        <w:t>IA</w:t>
      </w:r>
      <w:r w:rsidRPr="00AB1110">
        <w:rPr>
          <w:rFonts w:cs="Segoe UI"/>
          <w:lang w:val="es-ES"/>
        </w:rPr>
        <w:t xml:space="preserve">, los recursos para </w:t>
      </w:r>
      <w:proofErr w:type="spellStart"/>
      <w:r w:rsidRPr="00AB1110">
        <w:rPr>
          <w:rFonts w:cs="Segoe UI"/>
          <w:lang w:val="es-ES"/>
        </w:rPr>
        <w:t>I+D+</w:t>
      </w:r>
      <w:r w:rsidRPr="00AB1110">
        <w:rPr>
          <w:rFonts w:cs="Segoe UI"/>
          <w:i/>
          <w:lang w:val="es-ES"/>
        </w:rPr>
        <w:t>i</w:t>
      </w:r>
      <w:proofErr w:type="spellEnd"/>
      <w:r w:rsidRPr="00AB1110">
        <w:rPr>
          <w:rFonts w:cs="Segoe UI"/>
          <w:i/>
          <w:lang w:val="es-ES"/>
        </w:rPr>
        <w:t xml:space="preserve"> </w:t>
      </w:r>
      <w:r w:rsidRPr="00AB1110">
        <w:rPr>
          <w:rFonts w:cs="Segoe UI"/>
          <w:lang w:val="es-ES"/>
        </w:rPr>
        <w:t xml:space="preserve">provienen principalmente de instituciones nacionales —por ejemplo, el CONICET, la </w:t>
      </w:r>
      <w:proofErr w:type="spellStart"/>
      <w:r w:rsidRPr="00AB1110">
        <w:rPr>
          <w:rFonts w:cs="Segoe UI"/>
          <w:lang w:val="es-ES"/>
        </w:rPr>
        <w:t>ANPCyT</w:t>
      </w:r>
      <w:proofErr w:type="spellEnd"/>
      <w:r w:rsidRPr="00AB1110">
        <w:rPr>
          <w:rFonts w:cs="Segoe UI"/>
          <w:lang w:val="es-ES"/>
        </w:rPr>
        <w:t>, la UNC—, de la provincia de Córdoba y de organismos internacionales. Las actividades de I+D parecen convenientemente financiadas.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Recursos humanos para I+D. </w:t>
      </w:r>
      <w:r w:rsidRPr="00AB1110">
        <w:rPr>
          <w:rFonts w:cs="Segoe UI"/>
          <w:lang w:val="es-ES"/>
        </w:rPr>
        <w:t xml:space="preserve">El IFEC contaba al momento de la visita de los evaluadores externos con </w:t>
      </w:r>
      <w:r w:rsidR="006A38AB">
        <w:rPr>
          <w:rFonts w:cs="Segoe UI"/>
          <w:lang w:val="es-ES"/>
        </w:rPr>
        <w:t>12</w:t>
      </w:r>
      <w:r w:rsidRPr="00AB1110">
        <w:rPr>
          <w:rFonts w:cs="Segoe UI"/>
          <w:lang w:val="es-ES"/>
        </w:rPr>
        <w:t xml:space="preserve"> investigadores del CONICET, en su mayoría, docentes con dedicación exclusiva en el Departamento de Farmacología de la F</w:t>
      </w:r>
      <w:r w:rsidR="00E77E25">
        <w:rPr>
          <w:rFonts w:cs="Segoe UI"/>
          <w:lang w:val="es-ES"/>
        </w:rPr>
        <w:t>CQ</w:t>
      </w:r>
      <w:r w:rsidRPr="00AB1110">
        <w:rPr>
          <w:rFonts w:cs="Segoe UI"/>
          <w:lang w:val="es-ES"/>
        </w:rPr>
        <w:t>. La distribución de sus categorías resulta interesante: un investigador principal, cinco independientes, tres</w:t>
      </w:r>
      <w:r w:rsidR="00F874B2" w:rsidRPr="00AB1110">
        <w:rPr>
          <w:rFonts w:cs="Segoe UI"/>
          <w:lang w:val="es-ES"/>
        </w:rPr>
        <w:t xml:space="preserve"> </w:t>
      </w:r>
      <w:r w:rsidRPr="00AB1110">
        <w:rPr>
          <w:rFonts w:cs="Segoe UI"/>
          <w:lang w:val="es-ES"/>
        </w:rPr>
        <w:t xml:space="preserve">adjuntos y tres asistentes. Se verifica entre ellos un incremento del 20% respecto de 2008. Como personal de apoyo, el Instituto cuenta con tres técnicos de la CPA del CONICET y tres de la UNC, además de un personal administrativo. Teniendo en cuenta el número de animales que se producen en el </w:t>
      </w:r>
      <w:proofErr w:type="spellStart"/>
      <w:r w:rsidRPr="00AB1110">
        <w:rPr>
          <w:rFonts w:cs="Segoe UI"/>
          <w:lang w:val="es-ES"/>
        </w:rPr>
        <w:t>bioterio</w:t>
      </w:r>
      <w:proofErr w:type="spellEnd"/>
      <w:r w:rsidRPr="00AB1110">
        <w:rPr>
          <w:rFonts w:cs="Segoe UI"/>
          <w:lang w:val="es-ES"/>
        </w:rPr>
        <w:t xml:space="preserve"> y el futuro crecimiento de </w:t>
      </w:r>
      <w:r w:rsidR="00A50CE1">
        <w:rPr>
          <w:rFonts w:cs="Segoe UI"/>
          <w:lang w:val="es-ES"/>
        </w:rPr>
        <w:t>este</w:t>
      </w:r>
      <w:r w:rsidRPr="00AB1110">
        <w:rPr>
          <w:rFonts w:cs="Segoe UI"/>
          <w:lang w:val="es-ES"/>
        </w:rPr>
        <w:t xml:space="preserve">, parece razonable la incorporación de un profesional de apoyo con buenos conocimientos en bacteriología y sanidad animal. Según se explicó a los evaluadores externos, el IFEC tiene </w:t>
      </w:r>
      <w:r w:rsidR="006A38AB">
        <w:rPr>
          <w:rFonts w:cs="Segoe UI"/>
          <w:lang w:val="es-ES"/>
        </w:rPr>
        <w:t>12</w:t>
      </w:r>
      <w:r w:rsidRPr="00AB1110">
        <w:rPr>
          <w:rFonts w:cs="Segoe UI"/>
          <w:lang w:val="es-ES"/>
        </w:rPr>
        <w:t xml:space="preserve"> becarios en ejercicio de distintas categorías; la mayoría pertenecen al CONICET. De acuerdo con la información brindada, la cifra se mantiene con pequeñas fluctuaciones desde 2008.</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Infraestructura y equipamiento. </w:t>
      </w:r>
      <w:r w:rsidRPr="00AB1110">
        <w:rPr>
          <w:rFonts w:cs="Segoe UI"/>
          <w:lang w:val="es-ES"/>
        </w:rPr>
        <w:t xml:space="preserve">El Instituto desarrolla sus actividades </w:t>
      </w:r>
      <w:r w:rsidRPr="00AB1110">
        <w:rPr>
          <w:rFonts w:cs="Segoe UI"/>
          <w:lang w:val="es-ES"/>
        </w:rPr>
        <w:lastRenderedPageBreak/>
        <w:t>en un edificio de aproximadamente 500 m</w:t>
      </w:r>
      <w:r w:rsidRPr="00AB1110">
        <w:rPr>
          <w:rFonts w:cs="Segoe UI"/>
          <w:sz w:val="16"/>
          <w:lang w:val="es-ES"/>
        </w:rPr>
        <w:t xml:space="preserve">2 </w:t>
      </w:r>
      <w:r w:rsidRPr="00AB1110">
        <w:rPr>
          <w:rFonts w:cs="Segoe UI"/>
          <w:lang w:val="es-ES"/>
        </w:rPr>
        <w:t>cubiertos, de los cuales 175 m</w:t>
      </w:r>
      <w:r w:rsidRPr="00AB1110">
        <w:rPr>
          <w:rFonts w:cs="Segoe UI"/>
          <w:sz w:val="16"/>
          <w:lang w:val="es-ES"/>
        </w:rPr>
        <w:t xml:space="preserve">2 </w:t>
      </w:r>
      <w:r w:rsidRPr="00AB1110">
        <w:rPr>
          <w:rFonts w:cs="Segoe UI"/>
          <w:lang w:val="es-ES"/>
        </w:rPr>
        <w:t xml:space="preserve">corresponden al </w:t>
      </w:r>
      <w:proofErr w:type="spellStart"/>
      <w:r w:rsidRPr="00AB1110">
        <w:rPr>
          <w:rFonts w:cs="Segoe UI"/>
          <w:lang w:val="es-ES"/>
        </w:rPr>
        <w:t>bioterio</w:t>
      </w:r>
      <w:proofErr w:type="spellEnd"/>
      <w:r w:rsidRPr="00AB1110">
        <w:rPr>
          <w:rFonts w:cs="Segoe UI"/>
          <w:lang w:val="es-ES"/>
        </w:rPr>
        <w:t xml:space="preserve">. Para la cantidad de personal que desarrolla actualmente tareas en la UE, el espacio parece adecuado. La habilitación del nuevo </w:t>
      </w:r>
      <w:proofErr w:type="spellStart"/>
      <w:r w:rsidRPr="00AB1110">
        <w:rPr>
          <w:rFonts w:cs="Segoe UI"/>
          <w:lang w:val="es-ES"/>
        </w:rPr>
        <w:t>bioterio</w:t>
      </w:r>
      <w:proofErr w:type="spellEnd"/>
      <w:r w:rsidRPr="00AB1110">
        <w:rPr>
          <w:rFonts w:cs="Segoe UI"/>
          <w:lang w:val="es-ES"/>
        </w:rPr>
        <w:t xml:space="preserve"> permitiría un crecimiento razonable.</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El equipamiento disponible es apto para llevar a cabo los trabajos de investigación, aunque se menciona la necesidad de renovar algunos equipos. En breve, el Instituto contará con un micrótomo, lo que representará un gran avance.</w:t>
      </w:r>
    </w:p>
    <w:p w:rsidR="00306CBA" w:rsidRPr="00AB1110" w:rsidRDefault="00DA6B5D" w:rsidP="00F55167">
      <w:pPr>
        <w:pStyle w:val="Textoindependiente"/>
        <w:spacing w:after="120" w:line="276" w:lineRule="auto"/>
        <w:ind w:left="0" w:firstLine="709"/>
        <w:jc w:val="both"/>
        <w:rPr>
          <w:rFonts w:cs="Segoe UI"/>
          <w:lang w:val="es-ES"/>
        </w:rPr>
      </w:pPr>
      <w:r w:rsidRPr="00AB1110">
        <w:rPr>
          <w:rFonts w:cs="Segoe UI"/>
          <w:lang w:val="es-ES"/>
        </w:rPr>
        <w:t>En lo que hace a seguridad e higiene, el IFEC se encuadra dentro de lo establecido por el CONICET y la UNC. Durante la visita de los evaluadores externos, se destacaron los cursos brindados por el CCT Córdoba y la Universidad, aunque se</w:t>
      </w:r>
      <w:r w:rsidR="00F55167">
        <w:rPr>
          <w:rFonts w:cs="Segoe UI"/>
          <w:lang w:val="es-ES"/>
        </w:rPr>
        <w:t xml:space="preserve"> </w:t>
      </w:r>
      <w:r w:rsidRPr="00AB1110">
        <w:rPr>
          <w:rFonts w:cs="Segoe UI"/>
          <w:lang w:val="es-ES"/>
        </w:rPr>
        <w:t>observó la conveniencia de que estas instituciones coordinen o validen sus contenidos antes de dictarlos para evitar repeticiones.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Actividad, productos y resultados en I+D. </w:t>
      </w:r>
      <w:r w:rsidRPr="00AB1110">
        <w:rPr>
          <w:rFonts w:cs="Segoe UI"/>
          <w:lang w:val="es-ES"/>
        </w:rPr>
        <w:t>La producción científica puede considerarse de muy buena calidad. Los resultados de la investigación científica básica se publican en revistas de circulación internacional de alto impacto. A esto debe agregarse la importante formación de recursos humanos que significó el desarrollo de diez tesinas de grado y la terminación de 13 tesis doctorales en el período 2008-2013, lo que equivale a un promedio superior a dos tesis por año.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El IFEC colabora con otros centros científicos nacionales e internacionales en el marco de diferentes convenios. Resultan de especial mención el trabajo con grupos de brasileños del Instituto Ludwig de Pesquisa sobre o </w:t>
      </w:r>
      <w:proofErr w:type="spellStart"/>
      <w:r w:rsidRPr="00AB1110">
        <w:rPr>
          <w:rFonts w:cs="Segoe UI"/>
          <w:lang w:val="es-ES"/>
        </w:rPr>
        <w:t>Câncer</w:t>
      </w:r>
      <w:proofErr w:type="spellEnd"/>
      <w:r w:rsidRPr="00AB1110">
        <w:rPr>
          <w:rFonts w:cs="Segoe UI"/>
          <w:lang w:val="es-ES"/>
        </w:rPr>
        <w:t xml:space="preserve"> (San Pablo), el Instituto de </w:t>
      </w:r>
      <w:proofErr w:type="spellStart"/>
      <w:r w:rsidRPr="00AB1110">
        <w:rPr>
          <w:rFonts w:cs="Segoe UI"/>
          <w:lang w:val="es-ES"/>
        </w:rPr>
        <w:t>Ciências</w:t>
      </w:r>
      <w:proofErr w:type="spellEnd"/>
      <w:r w:rsidRPr="00AB1110">
        <w:rPr>
          <w:rFonts w:cs="Segoe UI"/>
          <w:lang w:val="es-ES"/>
        </w:rPr>
        <w:t xml:space="preserve"> Básicas da </w:t>
      </w:r>
      <w:proofErr w:type="spellStart"/>
      <w:r w:rsidRPr="00AB1110">
        <w:rPr>
          <w:rFonts w:cs="Segoe UI"/>
          <w:lang w:val="es-ES"/>
        </w:rPr>
        <w:t>Saúde</w:t>
      </w:r>
      <w:proofErr w:type="spellEnd"/>
      <w:r w:rsidRPr="00AB1110">
        <w:rPr>
          <w:rFonts w:cs="Segoe UI"/>
          <w:lang w:val="es-ES"/>
        </w:rPr>
        <w:t xml:space="preserve"> (ICBS, de la </w:t>
      </w:r>
      <w:proofErr w:type="spellStart"/>
      <w:r w:rsidRPr="00AB1110">
        <w:rPr>
          <w:rFonts w:cs="Segoe UI"/>
          <w:lang w:val="es-ES"/>
        </w:rPr>
        <w:t>Universidade</w:t>
      </w:r>
      <w:proofErr w:type="spellEnd"/>
      <w:r w:rsidRPr="00AB1110">
        <w:rPr>
          <w:rFonts w:cs="Segoe UI"/>
          <w:lang w:val="es-ES"/>
        </w:rPr>
        <w:t xml:space="preserve"> Federal do Rio Grande do Sul) y la </w:t>
      </w:r>
      <w:proofErr w:type="spellStart"/>
      <w:r w:rsidRPr="00AB1110">
        <w:rPr>
          <w:rFonts w:cs="Segoe UI"/>
          <w:lang w:val="es-ES"/>
        </w:rPr>
        <w:t>Universidade</w:t>
      </w:r>
      <w:proofErr w:type="spellEnd"/>
      <w:r w:rsidRPr="00AB1110">
        <w:rPr>
          <w:rFonts w:cs="Segoe UI"/>
          <w:lang w:val="es-ES"/>
        </w:rPr>
        <w:t xml:space="preserve"> Federal de Santa Catarina.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La UE lleva a cabo actividades de divulgación científica en el nivel medio y universitario de la enseñanza, pero no se registran acciones similares con el sector productivo. Al respecto, los entrevistados manifestaron que el trabajo con las empresas exigiría la duplicación del número de animales y, en consecuencia, disponer de personal capacitado adicional.</w:t>
      </w:r>
    </w:p>
    <w:p w:rsidR="00306CBA" w:rsidRPr="00AB1110" w:rsidRDefault="00306CBA" w:rsidP="00BE0974">
      <w:pPr>
        <w:spacing w:before="120" w:after="120" w:line="276" w:lineRule="auto"/>
        <w:jc w:val="both"/>
        <w:rPr>
          <w:rFonts w:ascii="Segoe UI" w:hAnsi="Segoe UI" w:cs="Segoe UI"/>
          <w:sz w:val="12"/>
          <w:szCs w:val="12"/>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A24EFC" w:rsidRPr="00C73AE6" w:rsidTr="00A24EFC">
        <w:trPr>
          <w:jc w:val="center"/>
        </w:trPr>
        <w:tc>
          <w:tcPr>
            <w:tcW w:w="8720" w:type="dxa"/>
            <w:gridSpan w:val="2"/>
            <w:vAlign w:val="center"/>
          </w:tcPr>
          <w:p w:rsidR="00A24EFC" w:rsidRPr="002A7DA6" w:rsidRDefault="00A24EFC" w:rsidP="00D40678">
            <w:pPr>
              <w:pStyle w:val="Ttulo5"/>
              <w:spacing w:before="120" w:after="120"/>
              <w:ind w:left="0"/>
              <w:jc w:val="center"/>
              <w:outlineLvl w:val="4"/>
              <w:rPr>
                <w:b w:val="0"/>
                <w:bCs w:val="0"/>
                <w:smallCaps/>
                <w:sz w:val="20"/>
                <w:szCs w:val="20"/>
              </w:rPr>
            </w:pPr>
            <w:r w:rsidRPr="002A7DA6">
              <w:rPr>
                <w:smallCaps/>
                <w:sz w:val="20"/>
                <w:szCs w:val="20"/>
              </w:rPr>
              <w:t>Instituto de Farmacología Experimental de Córdoba (IFEC)</w:t>
            </w:r>
          </w:p>
        </w:tc>
      </w:tr>
      <w:tr w:rsidR="00A24EFC" w:rsidRPr="002A7DA6" w:rsidTr="00A24EFC">
        <w:trPr>
          <w:jc w:val="center"/>
        </w:trPr>
        <w:tc>
          <w:tcPr>
            <w:tcW w:w="4253" w:type="dxa"/>
            <w:vAlign w:val="center"/>
          </w:tcPr>
          <w:p w:rsidR="00A24EFC" w:rsidRPr="002A7DA6" w:rsidRDefault="00A24EFC" w:rsidP="00D40678">
            <w:pPr>
              <w:spacing w:before="120" w:after="120"/>
              <w:jc w:val="center"/>
              <w:rPr>
                <w:b/>
                <w:smallCaps/>
                <w:lang w:val="es-AR"/>
              </w:rPr>
            </w:pPr>
            <w:r w:rsidRPr="002A7DA6">
              <w:rPr>
                <w:b/>
                <w:smallCaps/>
                <w:lang w:val="es-AR"/>
              </w:rPr>
              <w:t>Fortalezas</w:t>
            </w:r>
          </w:p>
        </w:tc>
        <w:tc>
          <w:tcPr>
            <w:tcW w:w="4467" w:type="dxa"/>
            <w:vAlign w:val="center"/>
          </w:tcPr>
          <w:p w:rsidR="00A24EFC" w:rsidRPr="002A7DA6" w:rsidRDefault="00A24EFC" w:rsidP="00D40678">
            <w:pPr>
              <w:spacing w:before="120" w:after="120"/>
              <w:jc w:val="center"/>
              <w:rPr>
                <w:b/>
                <w:smallCaps/>
                <w:lang w:val="es-AR"/>
              </w:rPr>
            </w:pPr>
            <w:r w:rsidRPr="002A7DA6">
              <w:rPr>
                <w:b/>
                <w:smallCaps/>
                <w:lang w:val="es-AR"/>
              </w:rPr>
              <w:t>Debilidades</w:t>
            </w:r>
          </w:p>
        </w:tc>
      </w:tr>
      <w:tr w:rsidR="00A24EFC" w:rsidRPr="00C73AE6" w:rsidTr="00A24EFC">
        <w:trPr>
          <w:jc w:val="center"/>
        </w:trPr>
        <w:tc>
          <w:tcPr>
            <w:tcW w:w="4253" w:type="dxa"/>
            <w:vAlign w:val="center"/>
          </w:tcPr>
          <w:p w:rsidR="00A24EFC" w:rsidRPr="002A7DA6" w:rsidRDefault="00A24EFC" w:rsidP="00054C26">
            <w:pPr>
              <w:pStyle w:val="Textoindependiente"/>
              <w:numPr>
                <w:ilvl w:val="0"/>
                <w:numId w:val="35"/>
              </w:numPr>
              <w:spacing w:after="120"/>
              <w:rPr>
                <w:sz w:val="20"/>
                <w:szCs w:val="20"/>
              </w:rPr>
            </w:pPr>
            <w:r w:rsidRPr="002A7DA6">
              <w:rPr>
                <w:sz w:val="20"/>
                <w:szCs w:val="20"/>
              </w:rPr>
              <w:t>Grupo con una producción de muy buena calidad</w:t>
            </w:r>
          </w:p>
          <w:p w:rsidR="00A24EFC" w:rsidRPr="002A7DA6" w:rsidRDefault="00A24EFC" w:rsidP="00054C26">
            <w:pPr>
              <w:pStyle w:val="Textoindependiente"/>
              <w:numPr>
                <w:ilvl w:val="0"/>
                <w:numId w:val="35"/>
              </w:numPr>
              <w:spacing w:after="120"/>
              <w:rPr>
                <w:sz w:val="20"/>
                <w:szCs w:val="20"/>
              </w:rPr>
            </w:pPr>
            <w:r w:rsidRPr="002A7DA6">
              <w:rPr>
                <w:sz w:val="20"/>
                <w:szCs w:val="20"/>
              </w:rPr>
              <w:lastRenderedPageBreak/>
              <w:t>Disposición para la discusión de actividades académicas y necesidades del Instituto.</w:t>
            </w:r>
          </w:p>
          <w:p w:rsidR="00A24EFC" w:rsidRPr="002A7DA6" w:rsidRDefault="00A24EFC" w:rsidP="00054C26">
            <w:pPr>
              <w:pStyle w:val="Textoindependiente"/>
              <w:numPr>
                <w:ilvl w:val="0"/>
                <w:numId w:val="35"/>
              </w:numPr>
              <w:spacing w:after="120"/>
              <w:rPr>
                <w:sz w:val="20"/>
                <w:szCs w:val="20"/>
              </w:rPr>
            </w:pPr>
            <w:r w:rsidRPr="002A7DA6">
              <w:rPr>
                <w:sz w:val="20"/>
                <w:szCs w:val="20"/>
              </w:rPr>
              <w:t>Formación adecuada de recursos humanos.</w:t>
            </w:r>
          </w:p>
        </w:tc>
        <w:tc>
          <w:tcPr>
            <w:tcW w:w="4467" w:type="dxa"/>
            <w:vAlign w:val="center"/>
          </w:tcPr>
          <w:p w:rsidR="00A24EFC" w:rsidRPr="002A7DA6" w:rsidRDefault="0081538A" w:rsidP="00054C26">
            <w:pPr>
              <w:pStyle w:val="Textoindependiente"/>
              <w:numPr>
                <w:ilvl w:val="0"/>
                <w:numId w:val="35"/>
              </w:numPr>
              <w:spacing w:after="120"/>
              <w:rPr>
                <w:sz w:val="20"/>
                <w:szCs w:val="20"/>
              </w:rPr>
            </w:pPr>
            <w:r>
              <w:rPr>
                <w:sz w:val="20"/>
                <w:szCs w:val="20"/>
              </w:rPr>
              <w:lastRenderedPageBreak/>
              <w:t>La UE no cuenta con</w:t>
            </w:r>
            <w:r w:rsidR="00A24EFC" w:rsidRPr="002A7DA6">
              <w:rPr>
                <w:sz w:val="20"/>
                <w:szCs w:val="20"/>
              </w:rPr>
              <w:t xml:space="preserve"> un plan estratégico que fije objetivos y metas de crecimiento</w:t>
            </w:r>
            <w:r>
              <w:rPr>
                <w:sz w:val="20"/>
                <w:szCs w:val="20"/>
              </w:rPr>
              <w:t>.</w:t>
            </w:r>
          </w:p>
          <w:p w:rsidR="00A24EFC" w:rsidRPr="002A7DA6" w:rsidRDefault="0081538A" w:rsidP="00054C26">
            <w:pPr>
              <w:pStyle w:val="Textoindependiente"/>
              <w:numPr>
                <w:ilvl w:val="0"/>
                <w:numId w:val="35"/>
              </w:numPr>
              <w:spacing w:after="120"/>
              <w:rPr>
                <w:sz w:val="20"/>
                <w:szCs w:val="20"/>
              </w:rPr>
            </w:pPr>
            <w:r>
              <w:rPr>
                <w:sz w:val="20"/>
                <w:szCs w:val="20"/>
              </w:rPr>
              <w:lastRenderedPageBreak/>
              <w:t>L</w:t>
            </w:r>
            <w:r w:rsidR="00A24EFC" w:rsidRPr="002A7DA6">
              <w:rPr>
                <w:sz w:val="20"/>
                <w:szCs w:val="20"/>
              </w:rPr>
              <w:t xml:space="preserve">a interacción con el medio </w:t>
            </w:r>
            <w:proofErr w:type="spellStart"/>
            <w:r w:rsidR="00A24EFC" w:rsidRPr="002A7DA6">
              <w:rPr>
                <w:sz w:val="20"/>
                <w:szCs w:val="20"/>
              </w:rPr>
              <w:t>socioproductivo</w:t>
            </w:r>
            <w:proofErr w:type="spellEnd"/>
            <w:r>
              <w:rPr>
                <w:sz w:val="20"/>
                <w:szCs w:val="20"/>
              </w:rPr>
              <w:t xml:space="preserve"> es limitada</w:t>
            </w:r>
            <w:r w:rsidR="00A24EFC" w:rsidRPr="002A7DA6">
              <w:rPr>
                <w:sz w:val="20"/>
                <w:szCs w:val="20"/>
              </w:rPr>
              <w:t>.</w:t>
            </w:r>
          </w:p>
        </w:tc>
      </w:tr>
      <w:tr w:rsidR="00A24EFC" w:rsidRPr="002A7DA6" w:rsidTr="00A24EFC">
        <w:trPr>
          <w:jc w:val="center"/>
        </w:trPr>
        <w:tc>
          <w:tcPr>
            <w:tcW w:w="8720" w:type="dxa"/>
            <w:gridSpan w:val="2"/>
            <w:vAlign w:val="center"/>
          </w:tcPr>
          <w:p w:rsidR="00A24EFC" w:rsidRPr="002A7DA6" w:rsidRDefault="00A24EFC" w:rsidP="00D40678">
            <w:pPr>
              <w:spacing w:before="120" w:after="120"/>
              <w:jc w:val="center"/>
              <w:rPr>
                <w:b/>
                <w:smallCaps/>
                <w:lang w:val="es-AR"/>
              </w:rPr>
            </w:pPr>
            <w:r w:rsidRPr="002A7DA6">
              <w:rPr>
                <w:b/>
                <w:smallCaps/>
                <w:lang w:val="es-AR"/>
              </w:rPr>
              <w:lastRenderedPageBreak/>
              <w:t>Sugerencias</w:t>
            </w:r>
          </w:p>
        </w:tc>
      </w:tr>
      <w:tr w:rsidR="00A24EFC" w:rsidRPr="00C73AE6" w:rsidTr="00A24EFC">
        <w:trPr>
          <w:jc w:val="center"/>
        </w:trPr>
        <w:tc>
          <w:tcPr>
            <w:tcW w:w="8720" w:type="dxa"/>
            <w:gridSpan w:val="2"/>
            <w:vAlign w:val="center"/>
          </w:tcPr>
          <w:p w:rsidR="00A24EFC" w:rsidRPr="002A7DA6" w:rsidRDefault="00A24EFC" w:rsidP="00054C26">
            <w:pPr>
              <w:pStyle w:val="Textoindependiente"/>
              <w:numPr>
                <w:ilvl w:val="0"/>
                <w:numId w:val="36"/>
              </w:numPr>
              <w:spacing w:after="120"/>
              <w:rPr>
                <w:sz w:val="20"/>
                <w:szCs w:val="20"/>
              </w:rPr>
            </w:pPr>
            <w:r w:rsidRPr="002A7DA6">
              <w:rPr>
                <w:sz w:val="20"/>
                <w:szCs w:val="20"/>
              </w:rPr>
              <w:t>Formular el plan estratégico.</w:t>
            </w:r>
          </w:p>
          <w:p w:rsidR="00A24EFC" w:rsidRPr="002A7DA6" w:rsidRDefault="00A24EFC" w:rsidP="00054C26">
            <w:pPr>
              <w:pStyle w:val="Textoindependiente"/>
              <w:numPr>
                <w:ilvl w:val="0"/>
                <w:numId w:val="36"/>
              </w:numPr>
              <w:spacing w:after="120"/>
              <w:rPr>
                <w:sz w:val="20"/>
                <w:szCs w:val="20"/>
              </w:rPr>
            </w:pPr>
            <w:r w:rsidRPr="002A7DA6">
              <w:rPr>
                <w:sz w:val="20"/>
                <w:szCs w:val="20"/>
              </w:rPr>
              <w:t>Aumentar la masa crítica con la inclusión de profesionales de Ciencias Médicas.</w:t>
            </w:r>
          </w:p>
          <w:p w:rsidR="00A24EFC" w:rsidRPr="002A7DA6" w:rsidRDefault="00A24EFC" w:rsidP="00054C26">
            <w:pPr>
              <w:pStyle w:val="Textoindependiente"/>
              <w:numPr>
                <w:ilvl w:val="0"/>
                <w:numId w:val="36"/>
              </w:numPr>
              <w:spacing w:after="120"/>
              <w:rPr>
                <w:sz w:val="20"/>
                <w:szCs w:val="20"/>
              </w:rPr>
            </w:pPr>
            <w:r w:rsidRPr="002A7DA6">
              <w:rPr>
                <w:sz w:val="20"/>
                <w:szCs w:val="20"/>
              </w:rPr>
              <w:t xml:space="preserve">Incorporar un profesional de apoyo con buenos conocimientos en bacteriología y sanidad animal al </w:t>
            </w:r>
            <w:proofErr w:type="spellStart"/>
            <w:r w:rsidRPr="002A7DA6">
              <w:rPr>
                <w:sz w:val="20"/>
                <w:szCs w:val="20"/>
              </w:rPr>
              <w:t>bioterio</w:t>
            </w:r>
            <w:proofErr w:type="spellEnd"/>
            <w:r w:rsidRPr="002A7DA6">
              <w:rPr>
                <w:sz w:val="20"/>
                <w:szCs w:val="20"/>
              </w:rPr>
              <w:t>.</w:t>
            </w:r>
          </w:p>
          <w:p w:rsidR="00A24EFC" w:rsidRPr="002A7DA6" w:rsidRDefault="00A24EFC" w:rsidP="00054C26">
            <w:pPr>
              <w:pStyle w:val="Textoindependiente"/>
              <w:numPr>
                <w:ilvl w:val="0"/>
                <w:numId w:val="36"/>
              </w:numPr>
              <w:spacing w:after="120"/>
              <w:rPr>
                <w:color w:val="000000" w:themeColor="text1"/>
                <w:sz w:val="20"/>
                <w:szCs w:val="20"/>
                <w:lang w:val="es-AR"/>
              </w:rPr>
            </w:pPr>
            <w:r w:rsidRPr="002A7DA6">
              <w:rPr>
                <w:sz w:val="20"/>
                <w:szCs w:val="20"/>
              </w:rPr>
              <w:t xml:space="preserve">Identificar las actividades para la inserción en el medio </w:t>
            </w:r>
            <w:proofErr w:type="spellStart"/>
            <w:r w:rsidRPr="002A7DA6">
              <w:rPr>
                <w:sz w:val="20"/>
                <w:szCs w:val="20"/>
              </w:rPr>
              <w:t>socioproductivo</w:t>
            </w:r>
            <w:proofErr w:type="spellEnd"/>
            <w:r w:rsidRPr="002A7DA6">
              <w:rPr>
                <w:sz w:val="20"/>
                <w:szCs w:val="20"/>
              </w:rPr>
              <w:t xml:space="preserve"> y los requerimientos para llevarlas a cabo</w:t>
            </w:r>
          </w:p>
        </w:tc>
      </w:tr>
    </w:tbl>
    <w:p w:rsidR="00306CBA" w:rsidRPr="00AB1110" w:rsidRDefault="00306CBA" w:rsidP="00BE0974">
      <w:pPr>
        <w:spacing w:before="120" w:after="120" w:line="276" w:lineRule="auto"/>
        <w:jc w:val="both"/>
        <w:rPr>
          <w:rFonts w:ascii="Segoe UI" w:hAnsi="Segoe UI" w:cs="Segoe UI"/>
          <w:sz w:val="24"/>
          <w:szCs w:val="24"/>
          <w:lang w:val="es-ES"/>
        </w:rPr>
      </w:pPr>
    </w:p>
    <w:p w:rsidR="00306CBA" w:rsidRPr="00AB1110" w:rsidRDefault="00DA6B5D" w:rsidP="00847923">
      <w:pPr>
        <w:pStyle w:val="Ttulo3"/>
        <w:numPr>
          <w:ilvl w:val="1"/>
          <w:numId w:val="2"/>
        </w:numPr>
        <w:spacing w:before="120" w:after="120" w:line="276" w:lineRule="auto"/>
        <w:ind w:left="119" w:hanging="119"/>
        <w:jc w:val="both"/>
        <w:rPr>
          <w:rFonts w:cs="Segoe UI"/>
          <w:b w:val="0"/>
          <w:bCs w:val="0"/>
          <w:lang w:val="es-ES"/>
        </w:rPr>
      </w:pPr>
      <w:r w:rsidRPr="00AB1110">
        <w:rPr>
          <w:rFonts w:cs="Segoe UI"/>
          <w:lang w:val="es-ES"/>
        </w:rPr>
        <w:t xml:space="preserve">Instituto de Física “Enrique </w:t>
      </w:r>
      <w:proofErr w:type="spellStart"/>
      <w:r w:rsidRPr="00AB1110">
        <w:rPr>
          <w:rFonts w:cs="Segoe UI"/>
          <w:lang w:val="es-ES"/>
        </w:rPr>
        <w:t>Gaviola</w:t>
      </w:r>
      <w:proofErr w:type="spellEnd"/>
      <w:r w:rsidRPr="00AB1110">
        <w:rPr>
          <w:rFonts w:cs="Segoe UI"/>
          <w:lang w:val="es-ES"/>
        </w:rPr>
        <w:t>” (IFEG)</w:t>
      </w:r>
    </w:p>
    <w:p w:rsidR="00306CBA" w:rsidRPr="00AB1110" w:rsidRDefault="00DA6B5D" w:rsidP="00BE0974">
      <w:pPr>
        <w:spacing w:before="120" w:after="120" w:line="276" w:lineRule="auto"/>
        <w:ind w:firstLine="708"/>
        <w:jc w:val="both"/>
        <w:rPr>
          <w:rFonts w:ascii="Segoe UI" w:eastAsia="Segoe UI" w:hAnsi="Segoe UI" w:cs="Segoe UI"/>
          <w:sz w:val="24"/>
          <w:szCs w:val="24"/>
          <w:lang w:val="es-ES"/>
        </w:rPr>
      </w:pPr>
      <w:r w:rsidRPr="00AB1110">
        <w:rPr>
          <w:rFonts w:ascii="Segoe UI" w:eastAsia="Segoe UI" w:hAnsi="Segoe UI" w:cs="Segoe UI"/>
          <w:b/>
          <w:bCs/>
          <w:sz w:val="24"/>
          <w:szCs w:val="24"/>
          <w:lang w:val="es-ES"/>
        </w:rPr>
        <w:t xml:space="preserve">Contexto institucional, misión y funciones. </w:t>
      </w:r>
      <w:r w:rsidRPr="00AB1110">
        <w:rPr>
          <w:rFonts w:ascii="Segoe UI" w:eastAsia="Segoe UI" w:hAnsi="Segoe UI" w:cs="Segoe UI"/>
          <w:sz w:val="24"/>
          <w:szCs w:val="24"/>
          <w:lang w:val="es-ES"/>
        </w:rPr>
        <w:t xml:space="preserve">El Instituto de Física “Enrique </w:t>
      </w:r>
      <w:proofErr w:type="spellStart"/>
      <w:r w:rsidRPr="00AB1110">
        <w:rPr>
          <w:rFonts w:ascii="Segoe UI" w:eastAsia="Segoe UI" w:hAnsi="Segoe UI" w:cs="Segoe UI"/>
          <w:sz w:val="24"/>
          <w:szCs w:val="24"/>
          <w:lang w:val="es-ES"/>
        </w:rPr>
        <w:t>Gaviola</w:t>
      </w:r>
      <w:proofErr w:type="spellEnd"/>
      <w:r w:rsidRPr="00AB1110">
        <w:rPr>
          <w:rFonts w:ascii="Segoe UI" w:eastAsia="Segoe UI" w:hAnsi="Segoe UI" w:cs="Segoe UI"/>
          <w:sz w:val="24"/>
          <w:szCs w:val="24"/>
          <w:lang w:val="es-ES"/>
        </w:rPr>
        <w:t>” (IFEG) es una UE de doble dependencia CONICET-UNC creada sobre la base de las actividades de docencia e investigación de la FAMAF.</w:t>
      </w:r>
    </w:p>
    <w:p w:rsidR="00306CBA" w:rsidRPr="00AB1110" w:rsidRDefault="00DA6B5D" w:rsidP="00BE0974">
      <w:pPr>
        <w:pStyle w:val="Textoindependiente"/>
        <w:spacing w:after="120" w:line="276" w:lineRule="auto"/>
        <w:ind w:left="0" w:firstLine="709"/>
        <w:jc w:val="both"/>
        <w:rPr>
          <w:rFonts w:cs="Segoe UI"/>
          <w:color w:val="000000" w:themeColor="text1"/>
          <w:lang w:val="es-ES"/>
        </w:rPr>
      </w:pPr>
      <w:r w:rsidRPr="00AB1110">
        <w:rPr>
          <w:rFonts w:cs="Segoe UI"/>
          <w:lang w:val="es-ES"/>
        </w:rPr>
        <w:t>El Instituto tiene bien definida su misión: "constituirse en una referencia para los estándares académicos en física de la región y un impulsor de sus aplicaciones en todos los ámbitos" (</w:t>
      </w:r>
      <w:r w:rsidR="00B6009D">
        <w:rPr>
          <w:rFonts w:cs="Segoe UI"/>
          <w:lang w:val="es-ES"/>
        </w:rPr>
        <w:t>IA</w:t>
      </w:r>
      <w:r w:rsidRPr="00AB1110">
        <w:rPr>
          <w:rFonts w:cs="Segoe UI"/>
          <w:lang w:val="es-ES"/>
        </w:rPr>
        <w:t xml:space="preserve">, pág. 143). Los objetivos están también claramente detallados. Comprenden tareas de investigación, desarrollo, apoyo a la docencia de grado y posgrado, así como relacionamiento con el entorno productivo e institucional. Asimismo, los objetivos específicos se encuentran muy bien establecidos en el </w:t>
      </w:r>
      <w:r w:rsidR="00B6009D">
        <w:rPr>
          <w:rFonts w:cs="Segoe UI"/>
          <w:lang w:val="es-ES"/>
        </w:rPr>
        <w:t>IA</w:t>
      </w:r>
      <w:r w:rsidRPr="00AB1110">
        <w:rPr>
          <w:rFonts w:cs="Segoe UI"/>
          <w:lang w:val="es-ES"/>
        </w:rPr>
        <w:t xml:space="preserve"> (pág. 143). Los más importantes se derivan de la investigación básica y la docencia, mientras que las actividades de extensión y transferencia son más incipientes. Una fortaleza importante es la intención de abarcar un ámbito de la física que excede el ámbito universitario y abarca a toda la región cordobesa. Para ello, el Consejo Directivo del IFEG ha reglamentado con criterios amplios la incorporación de nuevos investigadores a la p</w:t>
      </w:r>
      <w:r w:rsidRPr="00AB1110">
        <w:rPr>
          <w:rFonts w:cs="Segoe UI"/>
          <w:color w:val="000000" w:themeColor="text1"/>
          <w:lang w:val="es-ES"/>
        </w:rPr>
        <w:t>lanta.</w:t>
      </w:r>
    </w:p>
    <w:p w:rsidR="00F268A0" w:rsidRPr="00AB1110" w:rsidRDefault="00DA6B5D" w:rsidP="00BE0974">
      <w:pPr>
        <w:pStyle w:val="Textoindependiente"/>
        <w:spacing w:after="120" w:line="276" w:lineRule="auto"/>
        <w:ind w:left="0" w:firstLine="708"/>
        <w:jc w:val="both"/>
        <w:rPr>
          <w:rFonts w:cs="Segoe UI"/>
          <w:color w:val="000000" w:themeColor="text1"/>
          <w:lang w:val="es-ES"/>
        </w:rPr>
      </w:pPr>
      <w:r w:rsidRPr="00AB1110">
        <w:rPr>
          <w:rFonts w:cs="Segoe UI"/>
          <w:b/>
          <w:color w:val="000000" w:themeColor="text1"/>
          <w:lang w:val="es-ES"/>
        </w:rPr>
        <w:t>Políticas y estrategias.</w:t>
      </w:r>
      <w:r w:rsidR="00F268A0" w:rsidRPr="00AB1110">
        <w:rPr>
          <w:rFonts w:cs="Segoe UI"/>
          <w:color w:val="000000" w:themeColor="text1"/>
          <w:lang w:val="es-ES"/>
        </w:rPr>
        <w:t xml:space="preserve"> Aunque </w:t>
      </w:r>
      <w:r w:rsidR="00F874B2" w:rsidRPr="00AB1110">
        <w:rPr>
          <w:rFonts w:cs="Segoe UI"/>
          <w:color w:val="000000" w:themeColor="text1"/>
          <w:lang w:val="es-ES"/>
        </w:rPr>
        <w:t xml:space="preserve">el IFEG </w:t>
      </w:r>
      <w:r w:rsidR="00F268A0" w:rsidRPr="00AB1110">
        <w:rPr>
          <w:rFonts w:cs="Segoe UI"/>
          <w:color w:val="000000" w:themeColor="text1"/>
          <w:lang w:val="es-ES"/>
        </w:rPr>
        <w:t>no posee un plan estratégico expl</w:t>
      </w:r>
      <w:r w:rsidR="00F874B2" w:rsidRPr="00AB1110">
        <w:rPr>
          <w:rFonts w:cs="Segoe UI"/>
          <w:color w:val="000000" w:themeColor="text1"/>
          <w:lang w:val="es-ES"/>
        </w:rPr>
        <w:t>í</w:t>
      </w:r>
      <w:r w:rsidR="00F268A0" w:rsidRPr="00AB1110">
        <w:rPr>
          <w:rFonts w:cs="Segoe UI"/>
          <w:color w:val="000000" w:themeColor="text1"/>
          <w:lang w:val="es-ES"/>
        </w:rPr>
        <w:t>cito, lleva adelante políticas propias de crecimiento basadas en un Proyecto Institucional.</w:t>
      </w:r>
      <w:r w:rsidR="00F874B2" w:rsidRPr="00AB1110">
        <w:rPr>
          <w:rFonts w:cs="Segoe UI"/>
          <w:color w:val="000000" w:themeColor="text1"/>
          <w:lang w:val="es-ES"/>
        </w:rPr>
        <w:t xml:space="preserve"> </w:t>
      </w:r>
      <w:r w:rsidR="00F268A0" w:rsidRPr="00AB1110">
        <w:rPr>
          <w:rFonts w:cs="Segoe UI"/>
          <w:color w:val="000000" w:themeColor="text1"/>
          <w:lang w:val="es-ES"/>
        </w:rPr>
        <w:t xml:space="preserve">Han sido definidas algunas áreas de vacancia tales como </w:t>
      </w:r>
      <w:proofErr w:type="spellStart"/>
      <w:r w:rsidR="00F268A0" w:rsidRPr="00AB1110">
        <w:rPr>
          <w:rFonts w:cs="Segoe UI"/>
          <w:color w:val="000000" w:themeColor="text1"/>
          <w:lang w:val="es-ES"/>
        </w:rPr>
        <w:t>Nanociencias</w:t>
      </w:r>
      <w:proofErr w:type="spellEnd"/>
      <w:r w:rsidR="00F268A0" w:rsidRPr="00AB1110">
        <w:rPr>
          <w:rFonts w:cs="Segoe UI"/>
          <w:color w:val="000000" w:themeColor="text1"/>
          <w:lang w:val="es-ES"/>
        </w:rPr>
        <w:t>, Física Médica y Neurociencias, hacia las cuales orienta prioridades en la incorporación de recursos humanos. En los últimos años se han incorporado ocho investigadores a través de un programa de repatriación de científicos.</w:t>
      </w:r>
    </w:p>
    <w:p w:rsidR="00306CBA" w:rsidRPr="00AB1110" w:rsidRDefault="00F010DA" w:rsidP="00BE0974">
      <w:pPr>
        <w:pStyle w:val="Textoindependiente"/>
        <w:spacing w:after="120" w:line="276" w:lineRule="auto"/>
        <w:ind w:left="0" w:firstLine="709"/>
        <w:jc w:val="both"/>
        <w:rPr>
          <w:rFonts w:cs="Segoe UI"/>
          <w:color w:val="000000" w:themeColor="text1"/>
          <w:lang w:val="es-ES"/>
        </w:rPr>
      </w:pPr>
      <w:r w:rsidRPr="00AB1110">
        <w:rPr>
          <w:rFonts w:cs="Segoe UI"/>
          <w:color w:val="000000" w:themeColor="text1"/>
          <w:lang w:val="es-ES"/>
        </w:rPr>
        <w:lastRenderedPageBreak/>
        <w:t>Asimismo,</w:t>
      </w:r>
      <w:r>
        <w:rPr>
          <w:rFonts w:cs="Segoe UI"/>
          <w:color w:val="000000" w:themeColor="text1"/>
          <w:lang w:val="es-ES"/>
        </w:rPr>
        <w:t xml:space="preserve"> </w:t>
      </w:r>
      <w:r w:rsidRPr="00AB1110">
        <w:rPr>
          <w:rFonts w:cs="Segoe UI"/>
          <w:color w:val="000000" w:themeColor="text1"/>
          <w:lang w:val="es-ES"/>
        </w:rPr>
        <w:t xml:space="preserve">el IFEG propicia la creación y participación como nodo ejecutor del Programa de Grandes Instrumentos del MinCyT, ofreciendo facilidades a la comunidad científica en conjunto con otras UE por medio de los Sistemas Nacionales de Microscopía (SNM), de Resonancia Magnética (SNRM) y de Computación de Alto Rendimiento (SNCAD). </w:t>
      </w:r>
      <w:r w:rsidR="00F268A0" w:rsidRPr="00AB1110">
        <w:rPr>
          <w:rFonts w:cs="Segoe UI"/>
          <w:color w:val="000000" w:themeColor="text1"/>
          <w:lang w:val="es-ES"/>
        </w:rPr>
        <w:t xml:space="preserve">El CEE considera que esta política de asociación permite optimizar el aprovechamiento de los recursos y favorece la </w:t>
      </w:r>
      <w:r w:rsidRPr="00AB1110">
        <w:rPr>
          <w:rFonts w:cs="Segoe UI"/>
          <w:color w:val="000000" w:themeColor="text1"/>
          <w:lang w:val="es-ES"/>
        </w:rPr>
        <w:t>interacción</w:t>
      </w:r>
      <w:r w:rsidR="00F268A0" w:rsidRPr="00AB1110">
        <w:rPr>
          <w:rFonts w:cs="Segoe UI"/>
          <w:color w:val="000000" w:themeColor="text1"/>
          <w:lang w:val="es-ES"/>
        </w:rPr>
        <w:t xml:space="preserve"> horizont</w:t>
      </w:r>
      <w:r w:rsidR="00F874B2" w:rsidRPr="00AB1110">
        <w:rPr>
          <w:rFonts w:cs="Segoe UI"/>
          <w:color w:val="000000" w:themeColor="text1"/>
          <w:lang w:val="es-ES"/>
        </w:rPr>
        <w:t>al con otras instituciones del área de Có</w:t>
      </w:r>
      <w:r w:rsidR="00F268A0" w:rsidRPr="00AB1110">
        <w:rPr>
          <w:rFonts w:cs="Segoe UI"/>
          <w:color w:val="000000" w:themeColor="text1"/>
          <w:lang w:val="es-ES"/>
        </w:rPr>
        <w:t>rdoba y del país.</w:t>
      </w:r>
      <w:r w:rsidR="00F874B2" w:rsidRPr="00AB1110">
        <w:rPr>
          <w:rFonts w:cs="Segoe UI"/>
          <w:color w:val="000000" w:themeColor="text1"/>
          <w:lang w:val="es-ES"/>
        </w:rPr>
        <w:t xml:space="preserve"> </w:t>
      </w:r>
      <w:r w:rsidR="00F268A0" w:rsidRPr="00AB1110">
        <w:rPr>
          <w:rFonts w:cs="Segoe UI"/>
          <w:color w:val="000000" w:themeColor="text1"/>
          <w:lang w:val="es-ES"/>
        </w:rPr>
        <w:t>Por otro lado, en el seno del CCT Córdoba, el IFEG puede contribuir positivamente para la implementación de políticas de asociación entre las UE que lo componen.</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bCs/>
          <w:color w:val="000000" w:themeColor="text1"/>
          <w:lang w:val="es-ES"/>
        </w:rPr>
        <w:t>Organizació</w:t>
      </w:r>
      <w:r w:rsidRPr="00AB1110">
        <w:rPr>
          <w:rFonts w:cs="Segoe UI"/>
          <w:b/>
          <w:bCs/>
          <w:lang w:val="es-ES"/>
        </w:rPr>
        <w:t xml:space="preserve">n y gestión. </w:t>
      </w:r>
      <w:r w:rsidRPr="00AB1110">
        <w:rPr>
          <w:rFonts w:cs="Segoe UI"/>
          <w:lang w:val="es-ES"/>
        </w:rPr>
        <w:t xml:space="preserve">El IFEG se rige por el sistema de organización y gestión basado en el acuerdo marco entre el CONICET y la UNC. </w:t>
      </w:r>
      <w:r w:rsidR="00A50CE1">
        <w:rPr>
          <w:rFonts w:cs="Segoe UI"/>
          <w:lang w:val="es-ES"/>
        </w:rPr>
        <w:t>Este</w:t>
      </w:r>
      <w:r w:rsidRPr="00AB1110">
        <w:rPr>
          <w:rFonts w:cs="Segoe UI"/>
          <w:lang w:val="es-ES"/>
        </w:rPr>
        <w:t xml:space="preserve"> prevé un Director concursado —actualmente, el Dr. Horacio </w:t>
      </w:r>
      <w:proofErr w:type="spellStart"/>
      <w:r w:rsidRPr="00AB1110">
        <w:rPr>
          <w:rFonts w:cs="Segoe UI"/>
          <w:lang w:val="es-ES"/>
        </w:rPr>
        <w:t>Pastawski</w:t>
      </w:r>
      <w:proofErr w:type="spellEnd"/>
      <w:r w:rsidRPr="00AB1110">
        <w:rPr>
          <w:rFonts w:cs="Segoe UI"/>
          <w:lang w:val="es-ES"/>
        </w:rPr>
        <w:t>— y un Consejo Directivo integrado por seis miembros elegidos entre los investigadores.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Desde el punto de vista interno, la UE se estructura en 11 temáticas principales, divididas a su vez en 22 líneas de investigación detalladas en el </w:t>
      </w:r>
      <w:r w:rsidR="00B6009D">
        <w:rPr>
          <w:rFonts w:cs="Segoe UI"/>
          <w:lang w:val="es-ES"/>
        </w:rPr>
        <w:t>IA</w:t>
      </w:r>
      <w:r w:rsidRPr="00AB1110">
        <w:rPr>
          <w:rFonts w:cs="Segoe UI"/>
          <w:lang w:val="es-ES"/>
        </w:rPr>
        <w:t xml:space="preserve"> (pág. 146). Estas líneas abarcan un espectro bastante amplio de temas en física teórica y experimental, así como desarrollos en instrumental científico. Los grupos disponen del personal adecuado y de financiación obtenida competitivamente de agencias nacionales e internacionales.</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Recursos humanos para I+D. </w:t>
      </w:r>
      <w:r w:rsidRPr="00AB1110">
        <w:rPr>
          <w:rFonts w:cs="Segoe UI"/>
          <w:lang w:val="es-ES"/>
        </w:rPr>
        <w:t>Según la memoria institucional de 2012, la UE tiene una planta de 61 investigadores (ocho principales, 14 independientes, 27 adjuntos, diez asistentes y dos contratados) y 61 becarios de varias categorías. La dotación se completa con nueve profesionales y técnicos de apoyo, un administrativo y 16 miembros del personal de la Universidad.</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El incremento más notable registrado respecto de la memoria del año 2010 es la casi duplicación del número de becarios. Esta es una tendencia positiva, que tiene oportunidad de pronunciarse aún más ya que la relación becario/investigador puede ser bastante más alta que la actual. En cuanto a la distribución de investigadores, la pirámide parece un poco estrecha en la categoría Asistente. Como se indicó más arriba, durante los últimos años, se han incorporado ocho investigadores formados a través del plan de repatriación de recursos humanos en áreas de vacancia.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Infraestructura y equipamiento. </w:t>
      </w:r>
      <w:r w:rsidRPr="00AB1110">
        <w:rPr>
          <w:rFonts w:cs="Segoe UI"/>
          <w:lang w:val="es-ES"/>
        </w:rPr>
        <w:t xml:space="preserve">La UE se encuentra bien equipada, en un edificio de propiedad de la FAMAF y compartido con el CIEM. Dispone de equipamiento moderno en resonancia magnética nuclear (RMN), formando </w:t>
      </w:r>
      <w:r w:rsidRPr="00AB1110">
        <w:rPr>
          <w:rFonts w:cs="Segoe UI"/>
          <w:lang w:val="es-ES"/>
        </w:rPr>
        <w:lastRenderedPageBreak/>
        <w:t>parte del Sistema Nacional de Resonancia Magnética (SNRM). En asociación con el Centro de</w:t>
      </w:r>
      <w:r w:rsidR="00F874B2" w:rsidRPr="00AB1110">
        <w:rPr>
          <w:rFonts w:cs="Segoe UI"/>
          <w:lang w:val="es-ES"/>
        </w:rPr>
        <w:t xml:space="preserve"> </w:t>
      </w:r>
      <w:r w:rsidRPr="00AB1110">
        <w:rPr>
          <w:rFonts w:cs="Segoe UI"/>
          <w:lang w:val="es-ES"/>
        </w:rPr>
        <w:t xml:space="preserve">Investigaciones en Ciencias de la Tierra (CICTERRA) y el </w:t>
      </w:r>
      <w:r w:rsidR="00B10161" w:rsidRPr="00AB1110">
        <w:rPr>
          <w:rFonts w:cs="Segoe UI"/>
          <w:lang w:val="es-ES"/>
        </w:rPr>
        <w:t xml:space="preserve">Instituto de Investigaciones en Físico-Química de Córdoba </w:t>
      </w:r>
      <w:r w:rsidRPr="00AB1110">
        <w:rPr>
          <w:rFonts w:cs="Segoe UI"/>
          <w:lang w:val="es-ES"/>
        </w:rPr>
        <w:t>(INFIQC), se ha adquirido instrumental en microscopía y espectrometría electrónica de última generación, integrándose al Sistema Nacional de Microscopía (SNM). En cuanto a facilidades de cómputo, se ha constituido el Centro de Computación de Alto Desempeño en conjunto con el IATE y el INFIQC. El CEE estima que estas políticas de asociación permiten una eficiente utilización de recursos costosos y deben ser incentivadas, especialmente en lo que respecta a personal de apoyo para su operación.</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Actividad, productos y resultados en I+D. </w:t>
      </w:r>
      <w:r w:rsidRPr="00AB1110">
        <w:rPr>
          <w:rFonts w:cs="Segoe UI"/>
          <w:lang w:val="es-ES"/>
        </w:rPr>
        <w:t xml:space="preserve">El </w:t>
      </w:r>
      <w:r w:rsidR="00B6009D">
        <w:rPr>
          <w:rFonts w:cs="Segoe UI"/>
          <w:lang w:val="es-ES"/>
        </w:rPr>
        <w:t>IA</w:t>
      </w:r>
      <w:r w:rsidRPr="00AB1110">
        <w:rPr>
          <w:rFonts w:cs="Segoe UI"/>
          <w:lang w:val="es-ES"/>
        </w:rPr>
        <w:t xml:space="preserve"> y la memoria institucional de 2012 muestran una productividad científica consistente y buena tanto en publicaciones, presencia internacional en congresos y tesis doctorales. Según muestra el </w:t>
      </w:r>
      <w:r w:rsidR="00B6009D">
        <w:rPr>
          <w:rFonts w:cs="Segoe UI"/>
          <w:lang w:val="es-ES"/>
        </w:rPr>
        <w:t>IA</w:t>
      </w:r>
      <w:r w:rsidRPr="00AB1110">
        <w:rPr>
          <w:rFonts w:cs="Segoe UI"/>
          <w:lang w:val="es-ES"/>
        </w:rPr>
        <w:t xml:space="preserve"> (pág. 154, gráficos 7 y 8), la distribución entre las líneas de investigación es uniforme y sin desequilibrios apreciables.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El grueso de la producción se concentra en las publicaciones de la American </w:t>
      </w:r>
      <w:proofErr w:type="spellStart"/>
      <w:r w:rsidRPr="00AB1110">
        <w:rPr>
          <w:rFonts w:cs="Segoe UI"/>
          <w:lang w:val="es-ES"/>
        </w:rPr>
        <w:t>Physical</w:t>
      </w:r>
      <w:proofErr w:type="spellEnd"/>
      <w:r w:rsidRPr="00AB1110">
        <w:rPr>
          <w:rFonts w:cs="Segoe UI"/>
          <w:lang w:val="es-ES"/>
        </w:rPr>
        <w:t xml:space="preserve"> </w:t>
      </w:r>
      <w:proofErr w:type="spellStart"/>
      <w:r w:rsidRPr="00AB1110">
        <w:rPr>
          <w:rFonts w:cs="Segoe UI"/>
          <w:lang w:val="es-ES"/>
        </w:rPr>
        <w:t>Society</w:t>
      </w:r>
      <w:proofErr w:type="spellEnd"/>
      <w:r w:rsidRPr="00AB1110">
        <w:rPr>
          <w:rFonts w:cs="Segoe UI"/>
          <w:lang w:val="es-ES"/>
        </w:rPr>
        <w:t xml:space="preserve"> de los Estados Unidos y del </w:t>
      </w:r>
      <w:proofErr w:type="spellStart"/>
      <w:r w:rsidRPr="00AB1110">
        <w:rPr>
          <w:rFonts w:cs="Segoe UI"/>
          <w:lang w:val="es-ES"/>
        </w:rPr>
        <w:t>Institute</w:t>
      </w:r>
      <w:proofErr w:type="spellEnd"/>
      <w:r w:rsidRPr="00AB1110">
        <w:rPr>
          <w:rFonts w:cs="Segoe UI"/>
          <w:lang w:val="es-ES"/>
        </w:rPr>
        <w:t xml:space="preserve"> of </w:t>
      </w:r>
      <w:proofErr w:type="spellStart"/>
      <w:r w:rsidRPr="00AB1110">
        <w:rPr>
          <w:rFonts w:cs="Segoe UI"/>
          <w:lang w:val="es-ES"/>
        </w:rPr>
        <w:t>Physics</w:t>
      </w:r>
      <w:proofErr w:type="spellEnd"/>
      <w:r w:rsidRPr="00AB1110">
        <w:rPr>
          <w:rFonts w:cs="Segoe UI"/>
          <w:lang w:val="es-ES"/>
        </w:rPr>
        <w:t xml:space="preserve"> del Reino Unido, que son de muy buen parámetro de impacto. Los datos disponibles no permiten estimar las cantidades de citas y otros parámetros </w:t>
      </w:r>
      <w:proofErr w:type="spellStart"/>
      <w:r w:rsidRPr="00AB1110">
        <w:rPr>
          <w:rFonts w:cs="Segoe UI"/>
          <w:lang w:val="es-ES"/>
        </w:rPr>
        <w:t>bibliométricos</w:t>
      </w:r>
      <w:proofErr w:type="spellEnd"/>
      <w:r w:rsidRPr="00AB1110">
        <w:rPr>
          <w:rFonts w:cs="Segoe UI"/>
          <w:lang w:val="es-ES"/>
        </w:rPr>
        <w:t xml:space="preserve"> más precisos. El número de tesis doctorales aprobadas ha ido en aumento: cuatro en 2010, siete en 2011 y nueve en 2012.</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Los investigadores del IFEG demuestran una gran capacidad para la captación competitiva de recursos destinados a la investigación por organismos nacionales e internacionales de financiación: de acuerdo con el informe elevado al CONICET, aproximadamente, 18</w:t>
      </w:r>
      <w:r w:rsidR="006A38AB">
        <w:rPr>
          <w:rFonts w:cs="Segoe UI"/>
          <w:lang w:val="es-ES"/>
        </w:rPr>
        <w:t>.000.000</w:t>
      </w:r>
      <w:r w:rsidRPr="00AB1110">
        <w:rPr>
          <w:rFonts w:cs="Segoe UI"/>
          <w:lang w:val="es-ES"/>
        </w:rPr>
        <w:t xml:space="preserve"> de pesos en 2012. Por lo demás, la memoria institucional de ese año no registra entradas por Servicios Tecnológicos de Alto Nivel (STAN) prestados a terceros ni por actividades y/o logros en tareas de vinculación con la actividad productiva. Por último, cabe consignar que se realizan importantes tareas de divulgación.</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 suma, el IFEG se caracteriza por sus logros significativos, bien establecidos en investigación básica teórica y experimental. Posee el equipamiento, el personal y la voluntad de interactuar activamente con otras UE y con el medio. Estas actividades crean oportunidades importantes de vinculación con la actividad productiva para el futuro que deberán ser implementadas con vigor.</w:t>
      </w:r>
    </w:p>
    <w:p w:rsidR="00F874B2" w:rsidRPr="00AB1110" w:rsidRDefault="00F874B2" w:rsidP="00BE0974">
      <w:pPr>
        <w:spacing w:before="120" w:after="120" w:line="276" w:lineRule="auto"/>
        <w:jc w:val="both"/>
        <w:rPr>
          <w:rFonts w:ascii="Segoe UI" w:hAnsi="Segoe UI"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F874B2" w:rsidRPr="00C73AE6" w:rsidTr="00F874B2">
        <w:trPr>
          <w:jc w:val="center"/>
        </w:trPr>
        <w:tc>
          <w:tcPr>
            <w:tcW w:w="8720" w:type="dxa"/>
            <w:gridSpan w:val="2"/>
            <w:vAlign w:val="center"/>
          </w:tcPr>
          <w:p w:rsidR="00F874B2" w:rsidRPr="00AB1110" w:rsidRDefault="00F874B2" w:rsidP="0061704A">
            <w:pPr>
              <w:pStyle w:val="Ttulo5"/>
              <w:spacing w:before="120" w:after="120"/>
              <w:ind w:left="0"/>
              <w:jc w:val="center"/>
              <w:outlineLvl w:val="4"/>
              <w:rPr>
                <w:b w:val="0"/>
                <w:bCs w:val="0"/>
                <w:smallCaps/>
                <w:sz w:val="20"/>
                <w:szCs w:val="20"/>
              </w:rPr>
            </w:pPr>
            <w:r w:rsidRPr="00AB1110">
              <w:rPr>
                <w:smallCaps/>
                <w:sz w:val="20"/>
                <w:szCs w:val="20"/>
              </w:rPr>
              <w:lastRenderedPageBreak/>
              <w:t xml:space="preserve">Instituto de Física “Enrique </w:t>
            </w:r>
            <w:proofErr w:type="spellStart"/>
            <w:r w:rsidRPr="00AB1110">
              <w:rPr>
                <w:smallCaps/>
                <w:sz w:val="20"/>
                <w:szCs w:val="20"/>
              </w:rPr>
              <w:t>Gaviola</w:t>
            </w:r>
            <w:proofErr w:type="spellEnd"/>
            <w:r w:rsidRPr="00AB1110">
              <w:rPr>
                <w:smallCaps/>
                <w:sz w:val="20"/>
                <w:szCs w:val="20"/>
              </w:rPr>
              <w:t>”</w:t>
            </w:r>
            <w:r w:rsidR="0061704A">
              <w:rPr>
                <w:smallCaps/>
                <w:sz w:val="20"/>
                <w:szCs w:val="20"/>
              </w:rPr>
              <w:t xml:space="preserve"> </w:t>
            </w:r>
            <w:r w:rsidRPr="00AB1110">
              <w:rPr>
                <w:smallCaps/>
                <w:sz w:val="20"/>
                <w:szCs w:val="20"/>
              </w:rPr>
              <w:t>(IFEG)</w:t>
            </w:r>
          </w:p>
        </w:tc>
      </w:tr>
      <w:tr w:rsidR="00F874B2" w:rsidRPr="00AB1110" w:rsidTr="00F874B2">
        <w:trPr>
          <w:jc w:val="center"/>
        </w:trPr>
        <w:tc>
          <w:tcPr>
            <w:tcW w:w="4253" w:type="dxa"/>
            <w:vAlign w:val="center"/>
          </w:tcPr>
          <w:p w:rsidR="00F874B2" w:rsidRPr="00AB1110" w:rsidRDefault="00F874B2" w:rsidP="0061704A">
            <w:pPr>
              <w:spacing w:before="120" w:after="120"/>
              <w:jc w:val="center"/>
              <w:rPr>
                <w:b/>
                <w:smallCaps/>
              </w:rPr>
            </w:pPr>
            <w:r w:rsidRPr="00AB1110">
              <w:rPr>
                <w:b/>
                <w:smallCaps/>
              </w:rPr>
              <w:t>Fortalezas</w:t>
            </w:r>
          </w:p>
        </w:tc>
        <w:tc>
          <w:tcPr>
            <w:tcW w:w="4253" w:type="dxa"/>
            <w:vAlign w:val="center"/>
          </w:tcPr>
          <w:p w:rsidR="00F874B2" w:rsidRPr="00AB1110" w:rsidRDefault="00F874B2" w:rsidP="0061704A">
            <w:pPr>
              <w:spacing w:before="120" w:after="120"/>
              <w:jc w:val="center"/>
              <w:rPr>
                <w:b/>
                <w:smallCaps/>
              </w:rPr>
            </w:pPr>
            <w:r w:rsidRPr="00AB1110">
              <w:rPr>
                <w:b/>
                <w:smallCaps/>
              </w:rPr>
              <w:t>Debilidades</w:t>
            </w:r>
          </w:p>
        </w:tc>
      </w:tr>
      <w:tr w:rsidR="00F874B2" w:rsidRPr="00C73AE6" w:rsidTr="007D12DC">
        <w:trPr>
          <w:jc w:val="center"/>
        </w:trPr>
        <w:tc>
          <w:tcPr>
            <w:tcW w:w="4253" w:type="dxa"/>
            <w:vAlign w:val="center"/>
          </w:tcPr>
          <w:p w:rsidR="00F874B2" w:rsidRPr="00AB1110" w:rsidRDefault="00F874B2" w:rsidP="00054C26">
            <w:pPr>
              <w:pStyle w:val="Textoindependiente"/>
              <w:numPr>
                <w:ilvl w:val="0"/>
                <w:numId w:val="37"/>
              </w:numPr>
              <w:spacing w:after="120"/>
              <w:rPr>
                <w:sz w:val="20"/>
                <w:szCs w:val="20"/>
              </w:rPr>
            </w:pPr>
            <w:r w:rsidRPr="00AB1110">
              <w:rPr>
                <w:sz w:val="20"/>
                <w:szCs w:val="20"/>
              </w:rPr>
              <w:t>Buen balance entre líneas teóricas y experimentales de investigación.</w:t>
            </w:r>
          </w:p>
          <w:p w:rsidR="00F874B2" w:rsidRPr="00AB1110" w:rsidRDefault="00F874B2" w:rsidP="00054C26">
            <w:pPr>
              <w:pStyle w:val="Textoindependiente"/>
              <w:numPr>
                <w:ilvl w:val="0"/>
                <w:numId w:val="37"/>
              </w:numPr>
              <w:spacing w:after="120"/>
              <w:rPr>
                <w:sz w:val="20"/>
                <w:szCs w:val="20"/>
              </w:rPr>
            </w:pPr>
            <w:r w:rsidRPr="00AB1110">
              <w:rPr>
                <w:sz w:val="20"/>
                <w:szCs w:val="20"/>
              </w:rPr>
              <w:t>Buena productividad científica tanto en publicaciones de artículos en revistas de reconocido prestigio como en elaboraciones de tesis.</w:t>
            </w:r>
          </w:p>
          <w:p w:rsidR="00F874B2" w:rsidRPr="00AB1110" w:rsidRDefault="00F874B2" w:rsidP="00054C26">
            <w:pPr>
              <w:pStyle w:val="Textoindependiente"/>
              <w:numPr>
                <w:ilvl w:val="0"/>
                <w:numId w:val="37"/>
              </w:numPr>
              <w:spacing w:after="120"/>
              <w:rPr>
                <w:color w:val="000000" w:themeColor="text1"/>
                <w:sz w:val="20"/>
                <w:szCs w:val="20"/>
              </w:rPr>
            </w:pPr>
            <w:r w:rsidRPr="00AB1110">
              <w:rPr>
                <w:sz w:val="20"/>
                <w:szCs w:val="20"/>
              </w:rPr>
              <w:t xml:space="preserve">Disponibilidad de equipos modernos de investigación experimental (de microscopía y </w:t>
            </w:r>
            <w:proofErr w:type="spellStart"/>
            <w:r w:rsidRPr="00AB1110">
              <w:rPr>
                <w:sz w:val="20"/>
                <w:szCs w:val="20"/>
              </w:rPr>
              <w:t>espectroscopía</w:t>
            </w:r>
            <w:proofErr w:type="spellEnd"/>
            <w:r w:rsidRPr="00AB1110">
              <w:rPr>
                <w:sz w:val="20"/>
                <w:szCs w:val="20"/>
              </w:rPr>
              <w:t xml:space="preserve"> de electrones de última generación, de resonancia magnética nuclear) integrados —según el caso— a </w:t>
            </w:r>
            <w:r w:rsidRPr="00AB1110">
              <w:rPr>
                <w:color w:val="000000" w:themeColor="text1"/>
                <w:sz w:val="20"/>
                <w:szCs w:val="20"/>
              </w:rPr>
              <w:t>los Sistemas Nacionales de Microscopía (SNM) y de Resonancia Magnética (SNRM).</w:t>
            </w:r>
          </w:p>
          <w:p w:rsidR="00F874B2" w:rsidRPr="007D12DC" w:rsidRDefault="00F874B2" w:rsidP="00054C26">
            <w:pPr>
              <w:pStyle w:val="Prrafodelista"/>
              <w:numPr>
                <w:ilvl w:val="0"/>
                <w:numId w:val="37"/>
              </w:numPr>
              <w:spacing w:before="120" w:after="120"/>
            </w:pPr>
            <w:r w:rsidRPr="007D12DC">
              <w:t>Programa exitoso de repatriación de científicos.</w:t>
            </w:r>
          </w:p>
        </w:tc>
        <w:tc>
          <w:tcPr>
            <w:tcW w:w="4253" w:type="dxa"/>
            <w:vAlign w:val="center"/>
          </w:tcPr>
          <w:p w:rsidR="00F874B2" w:rsidRPr="00AB1110" w:rsidRDefault="00F874B2" w:rsidP="00054C26">
            <w:pPr>
              <w:pStyle w:val="Textoindependiente"/>
              <w:numPr>
                <w:ilvl w:val="0"/>
                <w:numId w:val="37"/>
              </w:numPr>
              <w:spacing w:after="120"/>
              <w:rPr>
                <w:sz w:val="20"/>
                <w:szCs w:val="20"/>
              </w:rPr>
            </w:pPr>
            <w:r w:rsidRPr="00AB1110">
              <w:rPr>
                <w:sz w:val="20"/>
                <w:szCs w:val="20"/>
              </w:rPr>
              <w:t>Ausencia de un plan estratégico formal y explícito con objetivos de investigación específicos y prioridades.</w:t>
            </w:r>
          </w:p>
          <w:p w:rsidR="00F874B2" w:rsidRPr="007D12DC" w:rsidRDefault="00F874B2" w:rsidP="00054C26">
            <w:pPr>
              <w:pStyle w:val="Prrafodelista"/>
              <w:numPr>
                <w:ilvl w:val="0"/>
                <w:numId w:val="37"/>
              </w:numPr>
              <w:spacing w:before="120" w:after="120"/>
            </w:pPr>
            <w:r w:rsidRPr="007D12DC">
              <w:t>Carencia de ingresos financieros por servicios y transferencias tecnológicas para el medio productivo.</w:t>
            </w:r>
          </w:p>
        </w:tc>
      </w:tr>
      <w:tr w:rsidR="00F874B2" w:rsidRPr="00AB1110" w:rsidTr="00F874B2">
        <w:trPr>
          <w:jc w:val="center"/>
        </w:trPr>
        <w:tc>
          <w:tcPr>
            <w:tcW w:w="8720" w:type="dxa"/>
            <w:gridSpan w:val="2"/>
            <w:vAlign w:val="center"/>
          </w:tcPr>
          <w:p w:rsidR="00F874B2" w:rsidRPr="00AB1110" w:rsidRDefault="00F874B2" w:rsidP="0061704A">
            <w:pPr>
              <w:spacing w:before="120" w:after="120"/>
              <w:jc w:val="center"/>
              <w:rPr>
                <w:b/>
                <w:smallCaps/>
              </w:rPr>
            </w:pPr>
            <w:r w:rsidRPr="00AB1110">
              <w:rPr>
                <w:b/>
                <w:smallCaps/>
              </w:rPr>
              <w:t>Sugerencias</w:t>
            </w:r>
          </w:p>
        </w:tc>
      </w:tr>
      <w:tr w:rsidR="00F874B2" w:rsidRPr="00C73AE6" w:rsidTr="007D12DC">
        <w:trPr>
          <w:jc w:val="center"/>
        </w:trPr>
        <w:tc>
          <w:tcPr>
            <w:tcW w:w="8720" w:type="dxa"/>
            <w:gridSpan w:val="2"/>
            <w:vAlign w:val="center"/>
          </w:tcPr>
          <w:p w:rsidR="00F874B2" w:rsidRPr="00AB1110" w:rsidRDefault="00F874B2" w:rsidP="00054C26">
            <w:pPr>
              <w:pStyle w:val="Textoindependiente"/>
              <w:numPr>
                <w:ilvl w:val="0"/>
                <w:numId w:val="38"/>
              </w:numPr>
              <w:spacing w:after="120"/>
              <w:rPr>
                <w:sz w:val="20"/>
                <w:szCs w:val="20"/>
              </w:rPr>
            </w:pPr>
            <w:r w:rsidRPr="00AB1110">
              <w:rPr>
                <w:sz w:val="20"/>
                <w:szCs w:val="20"/>
              </w:rPr>
              <w:t>Elaborar un plan estratégico formal a partir de una amplia discusión interna.</w:t>
            </w:r>
          </w:p>
          <w:p w:rsidR="00F874B2" w:rsidRPr="00AB1110" w:rsidRDefault="00F874B2" w:rsidP="00054C26">
            <w:pPr>
              <w:pStyle w:val="Textoindependiente"/>
              <w:numPr>
                <w:ilvl w:val="0"/>
                <w:numId w:val="38"/>
              </w:numPr>
              <w:spacing w:after="120"/>
              <w:rPr>
                <w:sz w:val="20"/>
                <w:szCs w:val="20"/>
              </w:rPr>
            </w:pPr>
            <w:r w:rsidRPr="00AB1110">
              <w:rPr>
                <w:sz w:val="20"/>
                <w:szCs w:val="20"/>
              </w:rPr>
              <w:t xml:space="preserve">Favorecer, a través de la incorporación de personal y/o equipamiento, la operación de las facilidades comunes a varias UE (Laboratorio Central de Electrónica e Instrumentación junto con el IATE, Centro de Computación de Alto Desempeño junto con el INFIQC y el IATE, Consorcio para Instrumental de Microscopía y </w:t>
            </w:r>
            <w:proofErr w:type="spellStart"/>
            <w:r w:rsidRPr="00AB1110">
              <w:rPr>
                <w:sz w:val="20"/>
                <w:szCs w:val="20"/>
              </w:rPr>
              <w:t>Espectroscopía</w:t>
            </w:r>
            <w:proofErr w:type="spellEnd"/>
            <w:r w:rsidRPr="00AB1110">
              <w:rPr>
                <w:sz w:val="20"/>
                <w:szCs w:val="20"/>
              </w:rPr>
              <w:t xml:space="preserve"> junto con el CICTERRA y el INFIQC).</w:t>
            </w:r>
          </w:p>
          <w:p w:rsidR="00F874B2" w:rsidRPr="00AB1110" w:rsidRDefault="00F874B2" w:rsidP="00054C26">
            <w:pPr>
              <w:pStyle w:val="Textoindependiente"/>
              <w:numPr>
                <w:ilvl w:val="0"/>
                <w:numId w:val="38"/>
              </w:numPr>
              <w:spacing w:after="120"/>
              <w:rPr>
                <w:sz w:val="20"/>
                <w:szCs w:val="20"/>
              </w:rPr>
            </w:pPr>
            <w:r w:rsidRPr="00AB1110">
              <w:rPr>
                <w:sz w:val="20"/>
                <w:szCs w:val="20"/>
              </w:rPr>
              <w:t>Aumentar los esfuerzos para una mayor captación entre fuentes nacionales y extranjeras de recursos financieros para el desarrollo de las investigaciones.</w:t>
            </w:r>
          </w:p>
          <w:p w:rsidR="00F874B2" w:rsidRPr="007D12DC" w:rsidRDefault="00F874B2" w:rsidP="00054C26">
            <w:pPr>
              <w:pStyle w:val="Prrafodelista"/>
              <w:numPr>
                <w:ilvl w:val="0"/>
                <w:numId w:val="38"/>
              </w:numPr>
              <w:spacing w:before="120" w:after="120"/>
            </w:pPr>
            <w:r w:rsidRPr="007D12DC">
              <w:t>Incrementa</w:t>
            </w:r>
            <w:r w:rsidR="00746519">
              <w:t>r l</w:t>
            </w:r>
            <w:r w:rsidRPr="007D12DC">
              <w:t>os</w:t>
            </w:r>
            <w:r w:rsidR="00746519">
              <w:t xml:space="preserve"> </w:t>
            </w:r>
            <w:r w:rsidRPr="007D12DC">
              <w:t>contactos</w:t>
            </w:r>
            <w:r w:rsidR="00746519">
              <w:t xml:space="preserve"> </w:t>
            </w:r>
            <w:r w:rsidRPr="007D12DC">
              <w:t>con</w:t>
            </w:r>
            <w:r w:rsidR="00746519">
              <w:t xml:space="preserve"> </w:t>
            </w:r>
            <w:r w:rsidRPr="007D12DC">
              <w:t>el</w:t>
            </w:r>
            <w:r w:rsidR="00746519">
              <w:t xml:space="preserve"> </w:t>
            </w:r>
            <w:r w:rsidRPr="007D12DC">
              <w:t>sector</w:t>
            </w:r>
            <w:r w:rsidR="00746519">
              <w:t xml:space="preserve"> </w:t>
            </w:r>
            <w:r w:rsidRPr="007D12DC">
              <w:t>productivo</w:t>
            </w:r>
            <w:r w:rsidR="00746519">
              <w:t xml:space="preserve"> </w:t>
            </w:r>
            <w:r w:rsidRPr="007D12DC">
              <w:t>mediante</w:t>
            </w:r>
            <w:r w:rsidR="00746519">
              <w:t xml:space="preserve"> </w:t>
            </w:r>
            <w:r w:rsidRPr="007D12DC">
              <w:t>el</w:t>
            </w:r>
            <w:r w:rsidR="00746519">
              <w:t xml:space="preserve"> </w:t>
            </w:r>
            <w:r w:rsidRPr="007D12DC">
              <w:t>ofrecimiento</w:t>
            </w:r>
            <w:r w:rsidR="00746519">
              <w:t xml:space="preserve"> </w:t>
            </w:r>
            <w:r w:rsidRPr="007D12DC">
              <w:t>de</w:t>
            </w:r>
            <w:r w:rsidR="00746519">
              <w:t xml:space="preserve"> </w:t>
            </w:r>
            <w:r w:rsidRPr="007D12DC">
              <w:t>servicios</w:t>
            </w:r>
            <w:r w:rsidR="00746519">
              <w:t xml:space="preserve"> </w:t>
            </w:r>
            <w:r w:rsidRPr="007D12DC">
              <w:t>especializados</w:t>
            </w:r>
            <w:r w:rsidR="00746519">
              <w:t xml:space="preserve"> </w:t>
            </w:r>
            <w:r w:rsidRPr="007D12DC">
              <w:t>y</w:t>
            </w:r>
            <w:r w:rsidR="00746519">
              <w:t xml:space="preserve"> </w:t>
            </w:r>
            <w:r w:rsidRPr="007D12DC">
              <w:t>apoyando</w:t>
            </w:r>
            <w:r w:rsidR="00746519">
              <w:t xml:space="preserve"> </w:t>
            </w:r>
            <w:r w:rsidRPr="007D12DC">
              <w:t>proyectos</w:t>
            </w:r>
            <w:r w:rsidR="00746519">
              <w:t xml:space="preserve"> </w:t>
            </w:r>
            <w:r w:rsidRPr="007D12DC">
              <w:t>que</w:t>
            </w:r>
            <w:r w:rsidR="00746519">
              <w:t xml:space="preserve"> </w:t>
            </w:r>
            <w:r w:rsidRPr="007D12DC">
              <w:t>incluyan</w:t>
            </w:r>
            <w:r w:rsidR="00746519">
              <w:t xml:space="preserve"> </w:t>
            </w:r>
            <w:r w:rsidRPr="007D12DC">
              <w:t>transferencia</w:t>
            </w:r>
            <w:r w:rsidR="00746519">
              <w:t xml:space="preserve"> </w:t>
            </w:r>
            <w:r w:rsidRPr="007D12DC">
              <w:t>tecnológica</w:t>
            </w:r>
            <w:r w:rsidR="007D12DC">
              <w:t>.</w:t>
            </w:r>
          </w:p>
        </w:tc>
      </w:tr>
    </w:tbl>
    <w:p w:rsidR="007D12DC" w:rsidRPr="007D12DC" w:rsidRDefault="007D12DC" w:rsidP="007D12DC">
      <w:pPr>
        <w:pStyle w:val="Ttulo3"/>
        <w:tabs>
          <w:tab w:val="left" w:pos="847"/>
        </w:tabs>
        <w:spacing w:before="120" w:after="120" w:line="276" w:lineRule="auto"/>
        <w:ind w:left="0"/>
        <w:jc w:val="both"/>
        <w:rPr>
          <w:rFonts w:cs="Segoe UI"/>
          <w:b w:val="0"/>
          <w:bCs w:val="0"/>
          <w:lang w:val="es-ES"/>
        </w:rPr>
      </w:pPr>
    </w:p>
    <w:p w:rsidR="00306CBA" w:rsidRPr="00AB1110" w:rsidRDefault="00EE3383" w:rsidP="00EE3383">
      <w:pPr>
        <w:pStyle w:val="Ttulo3"/>
        <w:spacing w:before="120" w:after="120" w:line="276" w:lineRule="auto"/>
        <w:jc w:val="both"/>
        <w:rPr>
          <w:rFonts w:cs="Segoe UI"/>
          <w:b w:val="0"/>
          <w:bCs w:val="0"/>
          <w:lang w:val="es-ES"/>
        </w:rPr>
      </w:pPr>
      <w:r>
        <w:rPr>
          <w:rFonts w:cs="Segoe UI"/>
          <w:lang w:val="es-ES"/>
        </w:rPr>
        <w:t xml:space="preserve">4.10. </w:t>
      </w:r>
      <w:r w:rsidR="00DA6B5D" w:rsidRPr="00AB1110">
        <w:rPr>
          <w:rFonts w:cs="Segoe UI"/>
          <w:lang w:val="es-ES"/>
        </w:rPr>
        <w:t>Instituto</w:t>
      </w:r>
      <w:r w:rsidR="008314A0">
        <w:rPr>
          <w:rFonts w:cs="Segoe UI"/>
          <w:lang w:val="es-ES"/>
        </w:rPr>
        <w:t xml:space="preserve"> </w:t>
      </w:r>
      <w:r w:rsidR="00DA6B5D" w:rsidRPr="00AB1110">
        <w:rPr>
          <w:rFonts w:cs="Segoe UI"/>
          <w:lang w:val="es-ES"/>
        </w:rPr>
        <w:t>Multidisciplinario</w:t>
      </w:r>
      <w:r w:rsidR="008314A0">
        <w:rPr>
          <w:rFonts w:cs="Segoe UI"/>
          <w:lang w:val="es-ES"/>
        </w:rPr>
        <w:t xml:space="preserve"> </w:t>
      </w:r>
      <w:r w:rsidR="00DA6B5D" w:rsidRPr="00AB1110">
        <w:rPr>
          <w:rFonts w:cs="Segoe UI"/>
          <w:lang w:val="es-ES"/>
        </w:rPr>
        <w:t>de</w:t>
      </w:r>
      <w:r w:rsidR="008314A0">
        <w:rPr>
          <w:rFonts w:cs="Segoe UI"/>
          <w:lang w:val="es-ES"/>
        </w:rPr>
        <w:t xml:space="preserve"> </w:t>
      </w:r>
      <w:r w:rsidR="00DA6B5D" w:rsidRPr="00AB1110">
        <w:rPr>
          <w:rFonts w:cs="Segoe UI"/>
          <w:lang w:val="es-ES"/>
        </w:rPr>
        <w:t>Biología</w:t>
      </w:r>
      <w:r w:rsidR="008314A0">
        <w:rPr>
          <w:rFonts w:cs="Segoe UI"/>
          <w:lang w:val="es-ES"/>
        </w:rPr>
        <w:t xml:space="preserve"> </w:t>
      </w:r>
      <w:r w:rsidR="00DA6B5D" w:rsidRPr="00AB1110">
        <w:rPr>
          <w:rFonts w:cs="Segoe UI"/>
          <w:lang w:val="es-ES"/>
        </w:rPr>
        <w:t>Vegetal</w:t>
      </w:r>
      <w:r w:rsidR="008314A0">
        <w:rPr>
          <w:rFonts w:cs="Segoe UI"/>
          <w:lang w:val="es-ES"/>
        </w:rPr>
        <w:t xml:space="preserve"> </w:t>
      </w:r>
      <w:r w:rsidR="00DA6B5D" w:rsidRPr="00AB1110">
        <w:rPr>
          <w:rFonts w:cs="Segoe UI"/>
          <w:lang w:val="es-ES"/>
        </w:rPr>
        <w:t>(IMBIV)</w:t>
      </w:r>
    </w:p>
    <w:p w:rsidR="00306CBA" w:rsidRPr="00FC4218" w:rsidRDefault="00DA6B5D" w:rsidP="00FC4218">
      <w:pPr>
        <w:spacing w:before="120" w:after="120" w:line="276" w:lineRule="auto"/>
        <w:ind w:firstLine="720"/>
        <w:jc w:val="both"/>
        <w:rPr>
          <w:rFonts w:ascii="Segoe UI" w:hAnsi="Segoe UI" w:cs="Segoe UI"/>
          <w:sz w:val="24"/>
          <w:szCs w:val="24"/>
          <w:lang w:val="es-ES"/>
        </w:rPr>
      </w:pPr>
      <w:r w:rsidRPr="00FC4218">
        <w:rPr>
          <w:rFonts w:ascii="Segoe UI" w:hAnsi="Segoe UI" w:cs="Segoe UI"/>
          <w:b/>
          <w:sz w:val="24"/>
          <w:szCs w:val="24"/>
          <w:lang w:val="es-ES"/>
        </w:rPr>
        <w:t xml:space="preserve">Contexto institucional, misión y funciones. </w:t>
      </w:r>
      <w:r w:rsidRPr="00FC4218">
        <w:rPr>
          <w:rFonts w:ascii="Segoe UI" w:hAnsi="Segoe UI" w:cs="Segoe UI"/>
          <w:sz w:val="24"/>
          <w:szCs w:val="24"/>
          <w:lang w:val="es-ES"/>
        </w:rPr>
        <w:t>El Instituto Multidisciplinario de Biología Vegetal (IMBIV) de Córdoba fue creado en 1983 por investigadores docentes</w:t>
      </w:r>
      <w:r w:rsidR="008314A0" w:rsidRPr="00FC4218">
        <w:rPr>
          <w:rFonts w:ascii="Segoe UI" w:hAnsi="Segoe UI" w:cs="Segoe UI"/>
          <w:sz w:val="24"/>
          <w:szCs w:val="24"/>
          <w:lang w:val="es-ES"/>
        </w:rPr>
        <w:t xml:space="preserve"> </w:t>
      </w:r>
      <w:r w:rsidRPr="00FC4218">
        <w:rPr>
          <w:rFonts w:ascii="Segoe UI" w:hAnsi="Segoe UI" w:cs="Segoe UI"/>
          <w:sz w:val="24"/>
          <w:szCs w:val="24"/>
          <w:lang w:val="es-ES"/>
        </w:rPr>
        <w:t>—la mayoría, miembros de la Carrera del Investigador Científico y Tecnológico (</w:t>
      </w:r>
      <w:proofErr w:type="spellStart"/>
      <w:r w:rsidRPr="00FC4218">
        <w:rPr>
          <w:rFonts w:ascii="Segoe UI" w:hAnsi="Segoe UI" w:cs="Segoe UI"/>
          <w:sz w:val="24"/>
          <w:szCs w:val="24"/>
          <w:lang w:val="es-ES"/>
        </w:rPr>
        <w:t>CICyT</w:t>
      </w:r>
      <w:proofErr w:type="spellEnd"/>
      <w:r w:rsidRPr="00FC4218">
        <w:rPr>
          <w:rFonts w:ascii="Segoe UI" w:hAnsi="Segoe UI" w:cs="Segoe UI"/>
          <w:sz w:val="24"/>
          <w:szCs w:val="24"/>
          <w:lang w:val="es-ES"/>
        </w:rPr>
        <w:t>) del CONICET— de la F</w:t>
      </w:r>
      <w:r w:rsidR="00E77E25">
        <w:rPr>
          <w:rFonts w:ascii="Segoe UI" w:hAnsi="Segoe UI" w:cs="Segoe UI"/>
          <w:sz w:val="24"/>
          <w:szCs w:val="24"/>
          <w:lang w:val="es-ES"/>
        </w:rPr>
        <w:t>CQ</w:t>
      </w:r>
      <w:r w:rsidRPr="00FC4218">
        <w:rPr>
          <w:rFonts w:ascii="Segoe UI" w:hAnsi="Segoe UI" w:cs="Segoe UI"/>
          <w:sz w:val="24"/>
          <w:szCs w:val="24"/>
          <w:lang w:val="es-ES"/>
        </w:rPr>
        <w:t xml:space="preserve"> y de la Facultad de Ciencias Exactas, Físicas y Naturales </w:t>
      </w:r>
      <w:r w:rsidR="00E77E25">
        <w:rPr>
          <w:rFonts w:ascii="Segoe UI" w:hAnsi="Segoe UI" w:cs="Segoe UI"/>
          <w:sz w:val="24"/>
          <w:szCs w:val="24"/>
          <w:lang w:val="es-ES"/>
        </w:rPr>
        <w:t>(</w:t>
      </w:r>
      <w:proofErr w:type="spellStart"/>
      <w:r w:rsidR="00E77E25">
        <w:rPr>
          <w:rFonts w:ascii="Segoe UI" w:hAnsi="Segoe UI" w:cs="Segoe UI"/>
          <w:sz w:val="24"/>
          <w:szCs w:val="24"/>
          <w:lang w:val="es-ES"/>
        </w:rPr>
        <w:t>FCEFyN</w:t>
      </w:r>
      <w:proofErr w:type="spellEnd"/>
      <w:r w:rsidR="00E77E25">
        <w:rPr>
          <w:rFonts w:ascii="Segoe UI" w:hAnsi="Segoe UI" w:cs="Segoe UI"/>
          <w:sz w:val="24"/>
          <w:szCs w:val="24"/>
          <w:lang w:val="es-ES"/>
        </w:rPr>
        <w:t xml:space="preserve">) </w:t>
      </w:r>
      <w:r w:rsidRPr="00FC4218">
        <w:rPr>
          <w:rFonts w:ascii="Segoe UI" w:hAnsi="Segoe UI" w:cs="Segoe UI"/>
          <w:sz w:val="24"/>
          <w:szCs w:val="24"/>
          <w:lang w:val="es-ES"/>
        </w:rPr>
        <w:t xml:space="preserve">de la UNC. Su constitución se inscribe en el marco normativo establecido por </w:t>
      </w:r>
      <w:r w:rsidR="00FC4218" w:rsidRPr="00FC4218">
        <w:rPr>
          <w:rFonts w:ascii="Segoe UI" w:hAnsi="Segoe UI" w:cs="Segoe UI"/>
          <w:sz w:val="24"/>
          <w:szCs w:val="24"/>
          <w:lang w:val="es-ES"/>
        </w:rPr>
        <w:t xml:space="preserve">el </w:t>
      </w:r>
      <w:r w:rsidRPr="00FC4218">
        <w:rPr>
          <w:rFonts w:ascii="Segoe UI" w:hAnsi="Segoe UI" w:cs="Segoe UI"/>
          <w:sz w:val="24"/>
          <w:szCs w:val="24"/>
          <w:lang w:val="es-ES"/>
        </w:rPr>
        <w:t xml:space="preserve">CONICET </w:t>
      </w:r>
      <w:r w:rsidRPr="00FC4218">
        <w:rPr>
          <w:rFonts w:ascii="Segoe UI" w:hAnsi="Segoe UI" w:cs="Segoe UI"/>
          <w:sz w:val="24"/>
          <w:szCs w:val="24"/>
          <w:lang w:val="es-ES"/>
        </w:rPr>
        <w:lastRenderedPageBreak/>
        <w:t>central.</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 xml:space="preserve">El objetivo </w:t>
      </w:r>
      <w:r w:rsidR="00FC4218">
        <w:rPr>
          <w:rFonts w:cs="Segoe UI"/>
          <w:lang w:val="es-ES"/>
        </w:rPr>
        <w:t>principal</w:t>
      </w:r>
      <w:r w:rsidRPr="00FC4218">
        <w:rPr>
          <w:rFonts w:cs="Segoe UI"/>
          <w:lang w:val="es-ES"/>
        </w:rPr>
        <w:t xml:space="preserve"> de la UE es la producción y comunicación de conocimiento científico de excelencia en el área de las ciencias de los vegetales. Este objetivo se integra a otro, relacionado con brindar la máxima capacitación conceptual, metodológica y técnica a los recursos humanos.</w:t>
      </w:r>
    </w:p>
    <w:p w:rsidR="00FC4218" w:rsidRDefault="00DA6B5D" w:rsidP="00FC4218">
      <w:pPr>
        <w:spacing w:before="120" w:after="120" w:line="276" w:lineRule="auto"/>
        <w:ind w:firstLine="720"/>
        <w:jc w:val="both"/>
        <w:rPr>
          <w:rFonts w:ascii="Segoe UI" w:hAnsi="Segoe UI" w:cs="Segoe UI"/>
          <w:sz w:val="24"/>
          <w:szCs w:val="24"/>
          <w:lang w:val="es-ES"/>
        </w:rPr>
      </w:pPr>
      <w:r w:rsidRPr="00FC4218">
        <w:rPr>
          <w:rFonts w:ascii="Segoe UI" w:hAnsi="Segoe UI" w:cs="Segoe UI"/>
          <w:b/>
          <w:sz w:val="24"/>
          <w:szCs w:val="24"/>
          <w:lang w:val="es-ES"/>
        </w:rPr>
        <w:t xml:space="preserve">Políticas y estrategias. </w:t>
      </w:r>
      <w:r w:rsidRPr="00FC4218">
        <w:rPr>
          <w:rFonts w:ascii="Segoe UI" w:hAnsi="Segoe UI" w:cs="Segoe UI"/>
          <w:sz w:val="24"/>
          <w:szCs w:val="24"/>
          <w:lang w:val="es-ES"/>
        </w:rPr>
        <w:t>El IMBIV comprende tres grandes áreas: de Trasferencia, Científica y de Apoyo.</w:t>
      </w:r>
      <w:r w:rsidR="00FC4218">
        <w:rPr>
          <w:rFonts w:ascii="Segoe UI" w:hAnsi="Segoe UI" w:cs="Segoe UI"/>
          <w:sz w:val="24"/>
          <w:szCs w:val="24"/>
          <w:lang w:val="es-ES"/>
        </w:rPr>
        <w:t xml:space="preserve"> El Área de </w:t>
      </w:r>
      <w:r w:rsidRPr="00FC4218">
        <w:rPr>
          <w:rFonts w:ascii="Segoe UI" w:hAnsi="Segoe UI" w:cs="Segoe UI"/>
          <w:sz w:val="24"/>
          <w:szCs w:val="24"/>
          <w:lang w:val="es-ES"/>
        </w:rPr>
        <w:t>Transferencia tiene a cargo los Servicios Tecnológicos de Alto Nivel (STAN) y el manejo de los Nodos Nacionales (Microscopía, Espectrometría de Masas y Datos Biológicos).</w:t>
      </w:r>
      <w:r w:rsidR="00FC4218">
        <w:rPr>
          <w:rFonts w:ascii="Segoe UI" w:hAnsi="Segoe UI" w:cs="Segoe UI"/>
          <w:sz w:val="24"/>
          <w:szCs w:val="24"/>
          <w:lang w:val="es-ES"/>
        </w:rPr>
        <w:t xml:space="preserve"> </w:t>
      </w:r>
      <w:r w:rsidRPr="00FC4218">
        <w:rPr>
          <w:rFonts w:ascii="Segoe UI" w:hAnsi="Segoe UI" w:cs="Segoe UI"/>
          <w:sz w:val="24"/>
          <w:szCs w:val="24"/>
          <w:lang w:val="es-ES"/>
        </w:rPr>
        <w:t xml:space="preserve">El </w:t>
      </w:r>
      <w:r w:rsidR="00FC4218">
        <w:rPr>
          <w:rFonts w:ascii="Segoe UI" w:hAnsi="Segoe UI" w:cs="Segoe UI"/>
          <w:sz w:val="24"/>
          <w:szCs w:val="24"/>
          <w:lang w:val="es-ES"/>
        </w:rPr>
        <w:t>Á</w:t>
      </w:r>
      <w:r w:rsidRPr="00FC4218">
        <w:rPr>
          <w:rFonts w:ascii="Segoe UI" w:hAnsi="Segoe UI" w:cs="Segoe UI"/>
          <w:sz w:val="24"/>
          <w:szCs w:val="24"/>
          <w:lang w:val="es-ES"/>
        </w:rPr>
        <w:t>rea Científica cuenta con 17 líneas de investigación, subdivididas a su vez en</w:t>
      </w:r>
    </w:p>
    <w:p w:rsidR="00306CBA" w:rsidRDefault="00DA6B5D" w:rsidP="00054C26">
      <w:pPr>
        <w:pStyle w:val="Prrafodelista"/>
        <w:numPr>
          <w:ilvl w:val="0"/>
          <w:numId w:val="42"/>
        </w:numPr>
        <w:spacing w:before="120" w:after="120" w:line="276" w:lineRule="auto"/>
        <w:jc w:val="both"/>
        <w:rPr>
          <w:rFonts w:ascii="Segoe UI" w:hAnsi="Segoe UI" w:cs="Segoe UI"/>
          <w:sz w:val="24"/>
          <w:szCs w:val="24"/>
          <w:lang w:val="es-ES"/>
        </w:rPr>
      </w:pPr>
      <w:r w:rsidRPr="00FC4218">
        <w:rPr>
          <w:rFonts w:ascii="Segoe UI" w:hAnsi="Segoe UI" w:cs="Segoe UI"/>
          <w:sz w:val="24"/>
          <w:szCs w:val="24"/>
          <w:lang w:val="es-ES"/>
        </w:rPr>
        <w:t>Ecología</w:t>
      </w:r>
      <w:r w:rsidR="00FC4218">
        <w:rPr>
          <w:rFonts w:ascii="Segoe UI" w:hAnsi="Segoe UI" w:cs="Segoe UI"/>
          <w:sz w:val="24"/>
          <w:szCs w:val="24"/>
          <w:lang w:val="es-ES"/>
        </w:rPr>
        <w:t xml:space="preserve"> (</w:t>
      </w:r>
      <w:r w:rsidRPr="00FC4218">
        <w:rPr>
          <w:rFonts w:ascii="Segoe UI" w:hAnsi="Segoe UI" w:cs="Segoe UI"/>
          <w:sz w:val="24"/>
          <w:szCs w:val="24"/>
          <w:lang w:val="es-ES"/>
        </w:rPr>
        <w:t xml:space="preserve">biodiversidad de </w:t>
      </w:r>
      <w:proofErr w:type="spellStart"/>
      <w:r w:rsidRPr="00FC4218">
        <w:rPr>
          <w:rFonts w:ascii="Segoe UI" w:hAnsi="Segoe UI" w:cs="Segoe UI"/>
          <w:sz w:val="24"/>
          <w:szCs w:val="24"/>
          <w:lang w:val="es-ES"/>
        </w:rPr>
        <w:t>agroecosistemas</w:t>
      </w:r>
      <w:proofErr w:type="spellEnd"/>
      <w:r w:rsidRPr="00FC4218">
        <w:rPr>
          <w:rFonts w:ascii="Segoe UI" w:hAnsi="Segoe UI" w:cs="Segoe UI"/>
          <w:sz w:val="24"/>
          <w:szCs w:val="24"/>
          <w:lang w:val="es-ES"/>
        </w:rPr>
        <w:t xml:space="preserve">; contaminación y </w:t>
      </w:r>
      <w:proofErr w:type="spellStart"/>
      <w:r w:rsidRPr="00FC4218">
        <w:rPr>
          <w:rFonts w:ascii="Segoe UI" w:hAnsi="Segoe UI" w:cs="Segoe UI"/>
          <w:sz w:val="24"/>
          <w:szCs w:val="24"/>
          <w:lang w:val="es-ES"/>
        </w:rPr>
        <w:t>bioindicadores</w:t>
      </w:r>
      <w:proofErr w:type="spellEnd"/>
      <w:r w:rsidRPr="00FC4218">
        <w:rPr>
          <w:rFonts w:ascii="Segoe UI" w:hAnsi="Segoe UI" w:cs="Segoe UI"/>
          <w:sz w:val="24"/>
          <w:szCs w:val="24"/>
          <w:lang w:val="es-ES"/>
        </w:rPr>
        <w:t>; ecología evolutiva y biología floral; ecología vegetal y fitogeografía; interacciones ecológicas y conservación; interacciones insecto-planta; interacciones microbianas; ecosistemas, diversidad y sustentabilidad</w:t>
      </w:r>
      <w:r w:rsidR="00FC4218">
        <w:rPr>
          <w:rFonts w:ascii="Segoe UI" w:hAnsi="Segoe UI" w:cs="Segoe UI"/>
          <w:sz w:val="24"/>
          <w:szCs w:val="24"/>
          <w:lang w:val="es-ES"/>
        </w:rPr>
        <w:t xml:space="preserve">); </w:t>
      </w:r>
    </w:p>
    <w:p w:rsidR="00306CBA" w:rsidRPr="00FC4218" w:rsidRDefault="00DA6B5D" w:rsidP="00054C26">
      <w:pPr>
        <w:pStyle w:val="Textoindependiente"/>
        <w:numPr>
          <w:ilvl w:val="0"/>
          <w:numId w:val="42"/>
        </w:numPr>
        <w:spacing w:after="120" w:line="276" w:lineRule="auto"/>
        <w:jc w:val="both"/>
        <w:rPr>
          <w:rFonts w:cs="Segoe UI"/>
          <w:lang w:val="es-ES"/>
        </w:rPr>
      </w:pPr>
      <w:r w:rsidRPr="00FC4218">
        <w:rPr>
          <w:rFonts w:cs="Segoe UI"/>
          <w:lang w:val="es-ES"/>
        </w:rPr>
        <w:t>Química</w:t>
      </w:r>
      <w:r w:rsidR="00FC4218">
        <w:rPr>
          <w:rFonts w:cs="Segoe UI"/>
          <w:lang w:val="es-ES"/>
        </w:rPr>
        <w:t xml:space="preserve"> (</w:t>
      </w:r>
      <w:r w:rsidRPr="00FC4218">
        <w:rPr>
          <w:rFonts w:cs="Segoe UI"/>
          <w:lang w:val="es-ES"/>
        </w:rPr>
        <w:t>farmacognosia y productos naturales, fisiología y biología celular, fotoquímica, polímeros naturales y sintéticos</w:t>
      </w:r>
      <w:r w:rsidR="00FC4218">
        <w:rPr>
          <w:rFonts w:cs="Segoe UI"/>
          <w:lang w:val="es-ES"/>
        </w:rPr>
        <w:t>); y</w:t>
      </w:r>
    </w:p>
    <w:p w:rsidR="00306CBA" w:rsidRPr="00FC4218" w:rsidRDefault="00DA6B5D" w:rsidP="00054C26">
      <w:pPr>
        <w:pStyle w:val="Textoindependiente"/>
        <w:numPr>
          <w:ilvl w:val="0"/>
          <w:numId w:val="42"/>
        </w:numPr>
        <w:spacing w:after="120" w:line="276" w:lineRule="auto"/>
        <w:jc w:val="both"/>
        <w:rPr>
          <w:rFonts w:cs="Segoe UI"/>
          <w:lang w:val="es-ES"/>
        </w:rPr>
      </w:pPr>
      <w:r w:rsidRPr="00FC4218">
        <w:rPr>
          <w:rFonts w:cs="Segoe UI"/>
          <w:lang w:val="es-ES"/>
        </w:rPr>
        <w:t>Sistemática, Taxonomía y Florística</w:t>
      </w:r>
      <w:r w:rsidR="00FC4218">
        <w:rPr>
          <w:rFonts w:cs="Segoe UI"/>
          <w:lang w:val="es-ES"/>
        </w:rPr>
        <w:t xml:space="preserve"> (</w:t>
      </w:r>
      <w:r w:rsidRPr="00FC4218">
        <w:rPr>
          <w:rFonts w:cs="Segoe UI"/>
          <w:lang w:val="es-ES"/>
        </w:rPr>
        <w:t xml:space="preserve">citogenética, </w:t>
      </w:r>
      <w:proofErr w:type="spellStart"/>
      <w:r w:rsidRPr="00FC4218">
        <w:rPr>
          <w:rFonts w:cs="Segoe UI"/>
          <w:lang w:val="es-ES"/>
        </w:rPr>
        <w:t>farmacobotánica</w:t>
      </w:r>
      <w:proofErr w:type="spellEnd"/>
      <w:r w:rsidRPr="00FC4218">
        <w:rPr>
          <w:rFonts w:cs="Segoe UI"/>
          <w:lang w:val="es-ES"/>
        </w:rPr>
        <w:t>, micología, morfología y embriología, museo botánico, taxonomía, filogenia y flora argentina</w:t>
      </w:r>
      <w:r w:rsidR="00FC4218">
        <w:rPr>
          <w:rFonts w:cs="Segoe UI"/>
          <w:lang w:val="es-ES"/>
        </w:rPr>
        <w:t>)</w:t>
      </w:r>
      <w:r w:rsidRPr="00FC4218">
        <w:rPr>
          <w:rFonts w:cs="Segoe UI"/>
          <w:lang w:val="es-ES"/>
        </w:rPr>
        <w:t>.</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El IMBIV es</w:t>
      </w:r>
      <w:r w:rsidR="00074EB3">
        <w:rPr>
          <w:rFonts w:cs="Segoe UI"/>
          <w:lang w:val="es-ES"/>
        </w:rPr>
        <w:t>,</w:t>
      </w:r>
      <w:r w:rsidRPr="00FC4218">
        <w:rPr>
          <w:rFonts w:cs="Segoe UI"/>
          <w:lang w:val="es-ES"/>
        </w:rPr>
        <w:t xml:space="preserve"> además</w:t>
      </w:r>
      <w:r w:rsidR="00074EB3">
        <w:rPr>
          <w:rFonts w:cs="Segoe UI"/>
          <w:lang w:val="es-ES"/>
        </w:rPr>
        <w:t>,</w:t>
      </w:r>
      <w:r w:rsidRPr="00FC4218">
        <w:rPr>
          <w:rFonts w:cs="Segoe UI"/>
          <w:lang w:val="es-ES"/>
        </w:rPr>
        <w:t xml:space="preserve"> la sede madre del Núcleo </w:t>
      </w:r>
      <w:proofErr w:type="spellStart"/>
      <w:r w:rsidRPr="00FC4218">
        <w:rPr>
          <w:rFonts w:cs="Segoe UI"/>
          <w:lang w:val="es-ES"/>
        </w:rPr>
        <w:t>Diversus</w:t>
      </w:r>
      <w:proofErr w:type="spellEnd"/>
      <w:r w:rsidRPr="00FC4218">
        <w:rPr>
          <w:rFonts w:cs="Segoe UI"/>
          <w:lang w:val="es-ES"/>
        </w:rPr>
        <w:t>, una plataforma destinada a la generación de conocimiento y facilitadora en el área de biodiversidad y sustentabilidad.</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El Área de Apoyo se ocupa de las tareas administrativas del IMBIV. De ella dependen los vehículos, la bioseguridad, la documentación, las actividades de curaduría, etcétera.</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Conviene destacar que el organigrama del IMBIV es muy efectivo, permitiendo cumplir con el objetivo de una UE multidisciplinaria. La relación entre las áreas y el entorno del Instituto es muy buena. Si bien existe interacción entre las áreas de investigación, se evidencian oportunidades de mejora. Por lo demás, la UE es sede de una plataforma generadora de conocimientos y transferencia a nivel internacional.</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 xml:space="preserve">Entre las debilidades del IMBIV, se cuenta la carencia de un plan estratégico que involucre todos los objetivos, misiones, y funciones de la UE. Si bien se trata de un instituto multidisciplinario, que comprende campos diversos (ecología, química y sistemática vegetal), se observa una limitada colaboración </w:t>
      </w:r>
      <w:r w:rsidRPr="00FC4218">
        <w:rPr>
          <w:rFonts w:cs="Segoe UI"/>
          <w:lang w:val="es-ES"/>
        </w:rPr>
        <w:lastRenderedPageBreak/>
        <w:t xml:space="preserve">entre las áreas de investigación, aun cuando la contribución con áreas similares de otras instituciones nacionales y extrajeras es fuerte. La interacción y la vinculación </w:t>
      </w:r>
      <w:proofErr w:type="spellStart"/>
      <w:r w:rsidRPr="00FC4218">
        <w:rPr>
          <w:rFonts w:cs="Segoe UI"/>
          <w:lang w:val="es-ES"/>
        </w:rPr>
        <w:t>intrainstitucional</w:t>
      </w:r>
      <w:proofErr w:type="spellEnd"/>
      <w:r w:rsidRPr="00FC4218">
        <w:rPr>
          <w:rFonts w:cs="Segoe UI"/>
          <w:lang w:val="es-ES"/>
        </w:rPr>
        <w:t xml:space="preserve"> e interinstitucional resultan insuficientes, en el primer caso, para impulsar una mayor cantidad de productos multidisciplinarios y, en el segundo, para evitar la duplicación de esfuerzos en una misma línea de investigación, como ocurre con el Centro de Investigaciones en Química Biológica de Córdoba (CIQUIBIC) y la investigación sob</w:t>
      </w:r>
      <w:r w:rsidR="00A878AA" w:rsidRPr="00FC4218">
        <w:rPr>
          <w:rFonts w:cs="Segoe UI"/>
          <w:lang w:val="es-ES"/>
        </w:rPr>
        <w:t>re biología vegetal.</w:t>
      </w:r>
      <w:r w:rsidRPr="00FC4218">
        <w:rPr>
          <w:rFonts w:cs="Segoe UI"/>
          <w:lang w:val="es-ES"/>
        </w:rPr>
        <w:t xml:space="preserve"> En opinión del CEE, el establecimiento de un plan estratégico, que involucre todas las líneas de investigación, contribuirá seguramente a fortalecer esas relaciones </w:t>
      </w:r>
      <w:proofErr w:type="spellStart"/>
      <w:r w:rsidRPr="00FC4218">
        <w:rPr>
          <w:rFonts w:cs="Segoe UI"/>
          <w:lang w:val="es-ES"/>
        </w:rPr>
        <w:t>intra</w:t>
      </w:r>
      <w:proofErr w:type="spellEnd"/>
      <w:r w:rsidRPr="00FC4218">
        <w:rPr>
          <w:rFonts w:cs="Segoe UI"/>
          <w:lang w:val="es-ES"/>
        </w:rPr>
        <w:t xml:space="preserve"> e interinstitucionales.</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b/>
          <w:bCs/>
          <w:lang w:val="es-ES"/>
        </w:rPr>
        <w:t xml:space="preserve">Organización y gestión. </w:t>
      </w:r>
      <w:r w:rsidRPr="00FC4218">
        <w:rPr>
          <w:rFonts w:cs="Segoe UI"/>
          <w:lang w:val="es-ES"/>
        </w:rPr>
        <w:t xml:space="preserve">El organigrama del IMBIV incluye un Consejo Directivo, formado por ocho investigadores, un Director y un Codirector. El presupuesto total entre los años 2006 y 2009 fue de 7.826.341 pesos, con un promedio anual de 1.980.000 pesos. Los fondos fueron aportados por instituciones nacionales —entre ellas, el CONICET y la UNC— e internacionales. El IMBIV ha demostrado buena capacidad para conseguir </w:t>
      </w:r>
      <w:r w:rsidR="00A878AA">
        <w:rPr>
          <w:rFonts w:cs="Segoe UI"/>
          <w:lang w:val="es-ES"/>
        </w:rPr>
        <w:t>recursos</w:t>
      </w:r>
      <w:r w:rsidRPr="00FC4218">
        <w:rPr>
          <w:rFonts w:cs="Segoe UI"/>
          <w:lang w:val="es-ES"/>
        </w:rPr>
        <w:t xml:space="preserve"> </w:t>
      </w:r>
      <w:r w:rsidR="00A878AA">
        <w:rPr>
          <w:rFonts w:cs="Segoe UI"/>
          <w:lang w:val="es-ES"/>
        </w:rPr>
        <w:t>para</w:t>
      </w:r>
      <w:r w:rsidRPr="00FC4218">
        <w:rPr>
          <w:rFonts w:cs="Segoe UI"/>
          <w:lang w:val="es-ES"/>
        </w:rPr>
        <w:t xml:space="preserve"> sus proyectos entre diferentes agencias financiadoras.</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 xml:space="preserve">Desde el Directorio se ha desarrollado una </w:t>
      </w:r>
      <w:r w:rsidRPr="00FC4218">
        <w:rPr>
          <w:rFonts w:cs="Segoe UI"/>
          <w:i/>
          <w:lang w:val="es-ES"/>
        </w:rPr>
        <w:t xml:space="preserve">wiki </w:t>
      </w:r>
      <w:proofErr w:type="spellStart"/>
      <w:r w:rsidRPr="00FC4218">
        <w:rPr>
          <w:rFonts w:cs="Segoe UI"/>
          <w:lang w:val="es-ES"/>
        </w:rPr>
        <w:t>intrainstitucional</w:t>
      </w:r>
      <w:proofErr w:type="spellEnd"/>
      <w:r w:rsidR="00A878AA">
        <w:rPr>
          <w:rFonts w:cs="Segoe UI"/>
          <w:lang w:val="es-ES"/>
        </w:rPr>
        <w:t>,</w:t>
      </w:r>
      <w:r w:rsidRPr="00FC4218">
        <w:rPr>
          <w:rFonts w:cs="Segoe UI"/>
          <w:lang w:val="es-ES"/>
        </w:rPr>
        <w:t xml:space="preserve"> sobre todos los temas trabajados por la UE</w:t>
      </w:r>
      <w:r w:rsidR="00A878AA">
        <w:rPr>
          <w:rFonts w:cs="Segoe UI"/>
          <w:lang w:val="es-ES"/>
        </w:rPr>
        <w:t>,</w:t>
      </w:r>
      <w:r w:rsidRPr="00FC4218">
        <w:rPr>
          <w:rFonts w:cs="Segoe UI"/>
          <w:lang w:val="es-ES"/>
        </w:rPr>
        <w:t xml:space="preserve"> que permite la comunicación en tiempo real entre todos los integrantes. Esta </w:t>
      </w:r>
      <w:r w:rsidRPr="00FC4218">
        <w:rPr>
          <w:rFonts w:cs="Segoe UI"/>
          <w:i/>
          <w:lang w:val="es-ES"/>
        </w:rPr>
        <w:t xml:space="preserve">wiki </w:t>
      </w:r>
      <w:r w:rsidRPr="00FC4218">
        <w:rPr>
          <w:rFonts w:cs="Segoe UI"/>
          <w:lang w:val="es-ES"/>
        </w:rPr>
        <w:t>es actualizada solo por los Directores y el Consejo Directivo de la UE.</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Las medidas de seguridad e higiene adoptadas en los laboratorios son correctas, aunque algunos son obsoletos. Existen gastos excesivos originados en la contratación de servicios de terceros para la limpieza, la vigilancia y las cocheras donde se guardan los vehículos.</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b/>
          <w:lang w:val="es-ES"/>
        </w:rPr>
        <w:t xml:space="preserve">Recursos humanos para I+D. </w:t>
      </w:r>
      <w:r w:rsidRPr="00FC4218">
        <w:rPr>
          <w:rFonts w:cs="Segoe UI"/>
          <w:lang w:val="es-ES"/>
        </w:rPr>
        <w:t>Según los datos correspondientes a 2012, el IMBIV está integrado por 170 personas: 65 investigadores del CONICET, 74 becarios y 31 miembros del personal de apoyo (14 de los cuales son del CONICET).</w:t>
      </w:r>
    </w:p>
    <w:p w:rsidR="00306CBA" w:rsidRPr="00FC4218" w:rsidRDefault="00DA6B5D" w:rsidP="00FC4218">
      <w:pPr>
        <w:pStyle w:val="Textoindependiente"/>
        <w:spacing w:after="120" w:line="276" w:lineRule="auto"/>
        <w:ind w:left="0" w:firstLine="720"/>
        <w:jc w:val="both"/>
        <w:rPr>
          <w:rFonts w:cs="Segoe UI"/>
          <w:lang w:val="es-ES"/>
        </w:rPr>
      </w:pPr>
      <w:r w:rsidRPr="00FC4218">
        <w:rPr>
          <w:rFonts w:cs="Segoe UI"/>
          <w:lang w:val="es-ES"/>
        </w:rPr>
        <w:t xml:space="preserve">La dotación entre 2010 y 2012 se mantuvo más o menos constante, con un aumento mayor entre los investigadores asistentes (de 17 pasaron a 28). A pesar de ello, por datos ofrecidos durante la reunión con los evaluadores externos, el incremento del personal fue considerable a partir de la creación del CCT Córdoba, pasando de 134 miembros en 2007 a 170 en 2012. Si bien no precisaron el número de investigadores, becarios y personal de apoyo, los entrevistados afirmaron que el principal crecimiento se registró entre </w:t>
      </w:r>
      <w:r w:rsidRPr="00FC4218">
        <w:rPr>
          <w:rFonts w:cs="Segoe UI"/>
          <w:lang w:val="es-ES"/>
        </w:rPr>
        <w:lastRenderedPageBreak/>
        <w:t>investigadores y becarios.</w:t>
      </w:r>
    </w:p>
    <w:p w:rsidR="00306CBA" w:rsidRPr="00AB1110" w:rsidRDefault="00306CBA" w:rsidP="00FC4218">
      <w:pPr>
        <w:spacing w:before="120" w:after="120" w:line="276" w:lineRule="auto"/>
        <w:ind w:firstLine="720"/>
        <w:jc w:val="both"/>
        <w:rPr>
          <w:rFonts w:ascii="Segoe UI" w:hAnsi="Segoe UI" w:cs="Segoe UI"/>
          <w:sz w:val="20"/>
          <w:szCs w:val="20"/>
          <w:lang w:val="es-ES"/>
        </w:rPr>
      </w:pPr>
    </w:p>
    <w:tbl>
      <w:tblPr>
        <w:tblStyle w:val="TableNormal1"/>
        <w:tblW w:w="8506" w:type="dxa"/>
        <w:jc w:val="center"/>
        <w:tblLayout w:type="fixed"/>
        <w:tblLook w:val="01E0" w:firstRow="1" w:lastRow="1" w:firstColumn="1" w:lastColumn="1" w:noHBand="0" w:noVBand="0"/>
      </w:tblPr>
      <w:tblGrid>
        <w:gridCol w:w="343"/>
        <w:gridCol w:w="766"/>
        <w:gridCol w:w="812"/>
        <w:gridCol w:w="814"/>
        <w:gridCol w:w="812"/>
        <w:gridCol w:w="814"/>
        <w:gridCol w:w="811"/>
        <w:gridCol w:w="814"/>
        <w:gridCol w:w="812"/>
        <w:gridCol w:w="814"/>
        <w:gridCol w:w="894"/>
      </w:tblGrid>
      <w:tr w:rsidR="00306CBA" w:rsidRPr="008314A0" w:rsidTr="00746519">
        <w:trPr>
          <w:trHeight w:hRule="exact" w:val="276"/>
          <w:jc w:val="center"/>
        </w:trPr>
        <w:tc>
          <w:tcPr>
            <w:tcW w:w="1109" w:type="dxa"/>
            <w:gridSpan w:val="2"/>
            <w:vMerge w:val="restart"/>
            <w:tcBorders>
              <w:top w:val="single" w:sz="5" w:space="0" w:color="000000"/>
              <w:left w:val="single" w:sz="5" w:space="0" w:color="000000"/>
              <w:right w:val="single" w:sz="5" w:space="0" w:color="000000"/>
            </w:tcBorders>
            <w:vAlign w:val="center"/>
          </w:tcPr>
          <w:p w:rsidR="00306CBA" w:rsidRPr="008314A0" w:rsidRDefault="00306CBA" w:rsidP="008314A0">
            <w:pPr>
              <w:jc w:val="center"/>
              <w:rPr>
                <w:rFonts w:ascii="Segoe UI" w:hAnsi="Segoe UI" w:cs="Segoe UI"/>
                <w:sz w:val="16"/>
                <w:szCs w:val="16"/>
                <w:lang w:val="es-ES"/>
              </w:rPr>
            </w:pPr>
          </w:p>
        </w:tc>
        <w:tc>
          <w:tcPr>
            <w:tcW w:w="7397" w:type="dxa"/>
            <w:gridSpan w:val="9"/>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CATEGORÍA</w:t>
            </w:r>
            <w:r w:rsidR="00BC7D7A">
              <w:rPr>
                <w:rStyle w:val="Refdenotaalpie"/>
                <w:rFonts w:ascii="Segoe UI" w:hAnsi="Segoe UI" w:cs="Segoe UI"/>
                <w:b/>
                <w:sz w:val="16"/>
                <w:szCs w:val="16"/>
                <w:lang w:val="es-ES"/>
              </w:rPr>
              <w:footnoteReference w:id="1"/>
            </w:r>
          </w:p>
        </w:tc>
      </w:tr>
      <w:tr w:rsidR="00306CBA" w:rsidRPr="00C73AE6" w:rsidTr="00746519">
        <w:trPr>
          <w:trHeight w:hRule="exact" w:val="1532"/>
          <w:jc w:val="center"/>
        </w:trPr>
        <w:tc>
          <w:tcPr>
            <w:tcW w:w="1109" w:type="dxa"/>
            <w:gridSpan w:val="2"/>
            <w:vMerge/>
            <w:tcBorders>
              <w:left w:val="single" w:sz="5" w:space="0" w:color="000000"/>
              <w:bottom w:val="single" w:sz="5" w:space="0" w:color="000000"/>
              <w:right w:val="single" w:sz="5" w:space="0" w:color="000000"/>
            </w:tcBorders>
            <w:vAlign w:val="center"/>
          </w:tcPr>
          <w:p w:rsidR="00306CBA" w:rsidRPr="008314A0" w:rsidRDefault="00306CBA" w:rsidP="008314A0">
            <w:pPr>
              <w:jc w:val="center"/>
              <w:rPr>
                <w:rFonts w:ascii="Segoe UI" w:hAnsi="Segoe UI" w:cs="Segoe UI"/>
                <w:sz w:val="16"/>
                <w:szCs w:val="16"/>
                <w:lang w:val="es-ES"/>
              </w:rPr>
            </w:pPr>
          </w:p>
        </w:tc>
        <w:tc>
          <w:tcPr>
            <w:tcW w:w="812"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INVESTIGADOR SUPERIOR</w:t>
            </w:r>
          </w:p>
        </w:tc>
        <w:tc>
          <w:tcPr>
            <w:tcW w:w="814"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INVESTIGADOR PRINCIPAL</w:t>
            </w:r>
          </w:p>
        </w:tc>
        <w:tc>
          <w:tcPr>
            <w:tcW w:w="812"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INVESTIGADOR INDEPENDIENTE</w:t>
            </w:r>
          </w:p>
        </w:tc>
        <w:tc>
          <w:tcPr>
            <w:tcW w:w="814"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INVESTIGADOR ADJUNTO</w:t>
            </w:r>
          </w:p>
        </w:tc>
        <w:tc>
          <w:tcPr>
            <w:tcW w:w="811"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INVESTIGADOR ASISTENTE</w:t>
            </w:r>
          </w:p>
        </w:tc>
        <w:tc>
          <w:tcPr>
            <w:tcW w:w="814"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BECARIOS POSDOCTORALES</w:t>
            </w:r>
          </w:p>
        </w:tc>
        <w:tc>
          <w:tcPr>
            <w:tcW w:w="812" w:type="dxa"/>
            <w:tcBorders>
              <w:top w:val="single" w:sz="5" w:space="0" w:color="000000"/>
              <w:left w:val="single" w:sz="5" w:space="0" w:color="000000"/>
              <w:bottom w:val="single" w:sz="5" w:space="0" w:color="000000"/>
              <w:right w:val="single" w:sz="5" w:space="0" w:color="000000"/>
            </w:tcBorders>
            <w:textDirection w:val="btLr"/>
            <w:vAlign w:val="center"/>
          </w:tcPr>
          <w:p w:rsidR="008314A0" w:rsidRDefault="00DA6B5D" w:rsidP="008314A0">
            <w:pPr>
              <w:pStyle w:val="TableParagraph"/>
              <w:jc w:val="center"/>
              <w:rPr>
                <w:rFonts w:ascii="Segoe UI" w:hAnsi="Segoe UI" w:cs="Segoe UI"/>
                <w:b/>
                <w:sz w:val="16"/>
                <w:szCs w:val="16"/>
                <w:lang w:val="es-ES"/>
              </w:rPr>
            </w:pPr>
            <w:r w:rsidRPr="008314A0">
              <w:rPr>
                <w:rFonts w:ascii="Segoe UI" w:hAnsi="Segoe UI" w:cs="Segoe UI"/>
                <w:b/>
                <w:sz w:val="16"/>
                <w:szCs w:val="16"/>
                <w:lang w:val="es-ES"/>
              </w:rPr>
              <w:t xml:space="preserve">BECARIOS </w:t>
            </w:r>
          </w:p>
          <w:p w:rsidR="00306CBA" w:rsidRPr="008314A0" w:rsidRDefault="00DA6B5D"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TIPO I Y II</w:t>
            </w:r>
          </w:p>
        </w:tc>
        <w:tc>
          <w:tcPr>
            <w:tcW w:w="814" w:type="dxa"/>
            <w:tcBorders>
              <w:top w:val="single" w:sz="5" w:space="0" w:color="000000"/>
              <w:left w:val="single" w:sz="5" w:space="0" w:color="000000"/>
              <w:bottom w:val="single" w:sz="5" w:space="0" w:color="000000"/>
              <w:right w:val="single" w:sz="5" w:space="0" w:color="000000"/>
            </w:tcBorders>
            <w:textDirection w:val="btLr"/>
            <w:vAlign w:val="center"/>
          </w:tcPr>
          <w:p w:rsidR="00306CBA" w:rsidRPr="008314A0" w:rsidRDefault="00DA6B5D"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PERSONAL DE APOYO DE CONICET</w:t>
            </w:r>
          </w:p>
        </w:tc>
        <w:tc>
          <w:tcPr>
            <w:tcW w:w="894" w:type="dxa"/>
            <w:tcBorders>
              <w:top w:val="single" w:sz="5" w:space="0" w:color="000000"/>
              <w:left w:val="single" w:sz="5" w:space="0" w:color="000000"/>
              <w:bottom w:val="single" w:sz="5" w:space="0" w:color="000000"/>
              <w:right w:val="single" w:sz="5" w:space="0" w:color="000000"/>
            </w:tcBorders>
            <w:textDirection w:val="btLr"/>
            <w:vAlign w:val="center"/>
          </w:tcPr>
          <w:p w:rsidR="008314A0" w:rsidRDefault="00DA6B5D" w:rsidP="008314A0">
            <w:pPr>
              <w:pStyle w:val="TableParagraph"/>
              <w:jc w:val="center"/>
              <w:rPr>
                <w:rFonts w:ascii="Segoe UI" w:hAnsi="Segoe UI" w:cs="Segoe UI"/>
                <w:b/>
                <w:sz w:val="16"/>
                <w:szCs w:val="16"/>
                <w:lang w:val="es-ES"/>
              </w:rPr>
            </w:pPr>
            <w:r w:rsidRPr="008314A0">
              <w:rPr>
                <w:rFonts w:ascii="Segoe UI" w:hAnsi="Segoe UI" w:cs="Segoe UI"/>
                <w:b/>
                <w:sz w:val="16"/>
                <w:szCs w:val="16"/>
                <w:lang w:val="es-ES"/>
              </w:rPr>
              <w:t xml:space="preserve">PERSONAL DE APOYO </w:t>
            </w:r>
          </w:p>
          <w:p w:rsidR="00306CBA" w:rsidRPr="008314A0" w:rsidRDefault="00DA6B5D"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NO CONICET</w:t>
            </w:r>
          </w:p>
        </w:tc>
      </w:tr>
      <w:tr w:rsidR="00306CBA" w:rsidRPr="008314A0" w:rsidTr="00746519">
        <w:trPr>
          <w:trHeight w:hRule="exact" w:val="276"/>
          <w:jc w:val="center"/>
        </w:trPr>
        <w:tc>
          <w:tcPr>
            <w:tcW w:w="343" w:type="dxa"/>
            <w:vMerge w:val="restart"/>
            <w:tcBorders>
              <w:top w:val="single" w:sz="5" w:space="0" w:color="000000"/>
              <w:left w:val="single" w:sz="5" w:space="0" w:color="000000"/>
              <w:right w:val="single" w:sz="5" w:space="0" w:color="000000"/>
            </w:tcBorders>
            <w:textDirection w:val="btLr"/>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AÑO</w:t>
            </w:r>
          </w:p>
        </w:tc>
        <w:tc>
          <w:tcPr>
            <w:tcW w:w="766"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2010</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8</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6</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18</w:t>
            </w:r>
          </w:p>
        </w:tc>
        <w:tc>
          <w:tcPr>
            <w:tcW w:w="811"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17</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11</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65</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14</w:t>
            </w:r>
          </w:p>
        </w:tc>
        <w:tc>
          <w:tcPr>
            <w:tcW w:w="89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14</w:t>
            </w:r>
          </w:p>
        </w:tc>
      </w:tr>
      <w:tr w:rsidR="00306CBA" w:rsidRPr="008314A0" w:rsidTr="00746519">
        <w:trPr>
          <w:trHeight w:hRule="exact" w:val="276"/>
          <w:jc w:val="center"/>
        </w:trPr>
        <w:tc>
          <w:tcPr>
            <w:tcW w:w="343" w:type="dxa"/>
            <w:vMerge/>
            <w:tcBorders>
              <w:left w:val="single" w:sz="5" w:space="0" w:color="000000"/>
              <w:right w:val="single" w:sz="5" w:space="0" w:color="000000"/>
            </w:tcBorders>
            <w:textDirection w:val="btLr"/>
            <w:vAlign w:val="center"/>
          </w:tcPr>
          <w:p w:rsidR="00306CBA" w:rsidRPr="008314A0" w:rsidRDefault="00306CBA" w:rsidP="008314A0">
            <w:pPr>
              <w:jc w:val="center"/>
              <w:rPr>
                <w:rFonts w:ascii="Segoe UI" w:hAnsi="Segoe UI" w:cs="Segoe UI"/>
                <w:sz w:val="16"/>
                <w:szCs w:val="16"/>
                <w:lang w:val="es-ES"/>
              </w:rPr>
            </w:pPr>
          </w:p>
        </w:tc>
        <w:tc>
          <w:tcPr>
            <w:tcW w:w="766"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2011</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8</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8</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19</w:t>
            </w:r>
          </w:p>
        </w:tc>
        <w:tc>
          <w:tcPr>
            <w:tcW w:w="811"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22</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14</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62</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12</w:t>
            </w:r>
          </w:p>
        </w:tc>
        <w:tc>
          <w:tcPr>
            <w:tcW w:w="89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16</w:t>
            </w:r>
          </w:p>
        </w:tc>
      </w:tr>
      <w:tr w:rsidR="00306CBA" w:rsidRPr="008314A0" w:rsidTr="00746519">
        <w:trPr>
          <w:trHeight w:hRule="exact" w:val="276"/>
          <w:jc w:val="center"/>
        </w:trPr>
        <w:tc>
          <w:tcPr>
            <w:tcW w:w="343" w:type="dxa"/>
            <w:vMerge/>
            <w:tcBorders>
              <w:left w:val="single" w:sz="5" w:space="0" w:color="000000"/>
              <w:bottom w:val="single" w:sz="5" w:space="0" w:color="000000"/>
              <w:right w:val="single" w:sz="5" w:space="0" w:color="000000"/>
            </w:tcBorders>
            <w:textDirection w:val="btLr"/>
            <w:vAlign w:val="center"/>
          </w:tcPr>
          <w:p w:rsidR="00306CBA" w:rsidRPr="008314A0" w:rsidRDefault="00306CBA" w:rsidP="008314A0">
            <w:pPr>
              <w:jc w:val="center"/>
              <w:rPr>
                <w:rFonts w:ascii="Segoe UI" w:hAnsi="Segoe UI" w:cs="Segoe UI"/>
                <w:sz w:val="16"/>
                <w:szCs w:val="16"/>
                <w:lang w:val="es-ES"/>
              </w:rPr>
            </w:pPr>
          </w:p>
        </w:tc>
        <w:tc>
          <w:tcPr>
            <w:tcW w:w="766"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16"/>
                <w:szCs w:val="16"/>
                <w:lang w:val="es-ES"/>
              </w:rPr>
            </w:pPr>
            <w:r w:rsidRPr="008314A0">
              <w:rPr>
                <w:rFonts w:ascii="Segoe UI" w:hAnsi="Segoe UI" w:cs="Segoe UI"/>
                <w:b/>
                <w:sz w:val="16"/>
                <w:szCs w:val="16"/>
                <w:lang w:val="es-ES"/>
              </w:rPr>
              <w:t>2012</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7</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9</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20</w:t>
            </w:r>
          </w:p>
        </w:tc>
        <w:tc>
          <w:tcPr>
            <w:tcW w:w="811"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28</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9</w:t>
            </w:r>
          </w:p>
        </w:tc>
        <w:tc>
          <w:tcPr>
            <w:tcW w:w="812"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65</w:t>
            </w:r>
          </w:p>
        </w:tc>
        <w:tc>
          <w:tcPr>
            <w:tcW w:w="81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14</w:t>
            </w:r>
          </w:p>
        </w:tc>
        <w:tc>
          <w:tcPr>
            <w:tcW w:w="894" w:type="dxa"/>
            <w:tcBorders>
              <w:top w:val="single" w:sz="5" w:space="0" w:color="000000"/>
              <w:left w:val="single" w:sz="5" w:space="0" w:color="000000"/>
              <w:bottom w:val="single" w:sz="5" w:space="0" w:color="000000"/>
              <w:right w:val="single" w:sz="5" w:space="0" w:color="000000"/>
            </w:tcBorders>
            <w:vAlign w:val="center"/>
          </w:tcPr>
          <w:p w:rsidR="00306CBA" w:rsidRPr="008314A0" w:rsidRDefault="001910F9" w:rsidP="008314A0">
            <w:pPr>
              <w:pStyle w:val="TableParagraph"/>
              <w:jc w:val="center"/>
              <w:rPr>
                <w:rFonts w:ascii="Segoe UI" w:eastAsia="Segoe UI" w:hAnsi="Segoe UI" w:cs="Segoe UI"/>
                <w:sz w:val="20"/>
                <w:szCs w:val="20"/>
                <w:lang w:val="es-ES"/>
              </w:rPr>
            </w:pPr>
            <w:r w:rsidRPr="008314A0">
              <w:rPr>
                <w:rFonts w:ascii="Segoe UI" w:hAnsi="Segoe UI" w:cs="Segoe UI"/>
                <w:sz w:val="20"/>
                <w:szCs w:val="20"/>
                <w:lang w:val="es-ES"/>
              </w:rPr>
              <w:t>17</w:t>
            </w:r>
          </w:p>
        </w:tc>
      </w:tr>
    </w:tbl>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La mayoría de los investigadores son jóvenes. Trabajan en forma conjunta y muestran un fuerte compromiso con la misión institucional. Cabe subrayar que todas las áreas experimentaron un aumento en el número de investigadores y becarios, siendo superior el aumento en el área de Ecología. Sin embargo, la relación becarios/investigadores es de 1,6, con pocos </w:t>
      </w:r>
      <w:proofErr w:type="spellStart"/>
      <w:r w:rsidRPr="00AB1110">
        <w:rPr>
          <w:rFonts w:cs="Segoe UI"/>
          <w:lang w:val="es-ES"/>
        </w:rPr>
        <w:t>posdoctorandos</w:t>
      </w:r>
      <w:proofErr w:type="spellEnd"/>
      <w:r w:rsidRPr="00AB1110">
        <w:rPr>
          <w:rFonts w:cs="Segoe UI"/>
          <w:lang w:val="es-ES"/>
        </w:rPr>
        <w:t>, y faltan investigadores y becarios en las áreas de Sistemática y Química. A fin de corregir esta situación, resultaría conveniente incrementar la oferta de temas vinculados a las dos áreas de menor crecimiento.</w:t>
      </w:r>
    </w:p>
    <w:p w:rsidR="00306CBA" w:rsidRPr="008314A0" w:rsidRDefault="00DA6B5D" w:rsidP="008314A0">
      <w:pPr>
        <w:pStyle w:val="Textoindependiente"/>
        <w:spacing w:after="120" w:line="276" w:lineRule="auto"/>
        <w:ind w:left="0" w:firstLine="720"/>
        <w:jc w:val="both"/>
        <w:rPr>
          <w:rFonts w:cs="Segoe UI"/>
          <w:lang w:val="es-ES"/>
        </w:rPr>
      </w:pPr>
      <w:r w:rsidRPr="008314A0">
        <w:rPr>
          <w:rFonts w:cs="Segoe UI"/>
          <w:b/>
          <w:lang w:val="es-ES"/>
        </w:rPr>
        <w:t xml:space="preserve">Infraestructura y equipamiento. </w:t>
      </w:r>
      <w:r w:rsidRPr="008314A0">
        <w:rPr>
          <w:rFonts w:cs="Segoe UI"/>
          <w:lang w:val="es-ES"/>
        </w:rPr>
        <w:t xml:space="preserve">Existe una atomización del espacio entre los edificios y una dispersión de los investigadores que dificulta con frecuencia el trabajo, principalmente entre los que se encuentran en la sede que la </w:t>
      </w:r>
      <w:proofErr w:type="spellStart"/>
      <w:r w:rsidR="00E77E25" w:rsidRPr="00E77E25">
        <w:rPr>
          <w:rFonts w:cs="Segoe UI"/>
          <w:lang w:val="es-ES"/>
        </w:rPr>
        <w:t>FCEFyN</w:t>
      </w:r>
      <w:proofErr w:type="spellEnd"/>
      <w:r w:rsidRPr="008314A0">
        <w:rPr>
          <w:rFonts w:cs="Segoe UI"/>
          <w:lang w:val="es-ES"/>
        </w:rPr>
        <w:t xml:space="preserve"> posee en el radio céntrico de la ciudad de Córdoba, fuera de la Ciudad Universitaria. Entre quienes trabajan en la Ciudad Universitaria, la más perjudicada es el Área de Contaminación y </w:t>
      </w:r>
      <w:proofErr w:type="spellStart"/>
      <w:r w:rsidRPr="008314A0">
        <w:rPr>
          <w:rFonts w:cs="Segoe UI"/>
          <w:lang w:val="es-ES"/>
        </w:rPr>
        <w:t>Bioindicadores</w:t>
      </w:r>
      <w:proofErr w:type="spellEnd"/>
      <w:r w:rsidRPr="008314A0">
        <w:rPr>
          <w:rFonts w:cs="Segoe UI"/>
          <w:lang w:val="es-ES"/>
        </w:rPr>
        <w:t>, ya que en un pequeño espacio físico (aproximadamente, 60 m</w:t>
      </w:r>
      <w:r w:rsidRPr="008314A0">
        <w:rPr>
          <w:rFonts w:cs="Segoe UI"/>
          <w:vertAlign w:val="superscript"/>
          <w:lang w:val="es-ES"/>
        </w:rPr>
        <w:t>2</w:t>
      </w:r>
      <w:r w:rsidRPr="008314A0">
        <w:rPr>
          <w:rFonts w:cs="Segoe UI"/>
          <w:lang w:val="es-ES"/>
        </w:rPr>
        <w:t xml:space="preserve">) se encuentran el laboratorio y las oficinas de investigadores, becarios, </w:t>
      </w:r>
      <w:proofErr w:type="spellStart"/>
      <w:r w:rsidRPr="008314A0">
        <w:rPr>
          <w:rFonts w:cs="Segoe UI"/>
          <w:lang w:val="es-ES"/>
        </w:rPr>
        <w:t>tesistas</w:t>
      </w:r>
      <w:proofErr w:type="spellEnd"/>
      <w:r w:rsidRPr="008314A0">
        <w:rPr>
          <w:rFonts w:cs="Segoe UI"/>
          <w:lang w:val="es-ES"/>
        </w:rPr>
        <w:t xml:space="preserve"> de grado y posgrado, e investigadores y </w:t>
      </w:r>
      <w:proofErr w:type="spellStart"/>
      <w:r w:rsidRPr="008314A0">
        <w:rPr>
          <w:rFonts w:cs="Segoe UI"/>
          <w:lang w:val="es-ES"/>
        </w:rPr>
        <w:t>tesistas</w:t>
      </w:r>
      <w:proofErr w:type="spellEnd"/>
      <w:r w:rsidRPr="008314A0">
        <w:rPr>
          <w:rFonts w:cs="Segoe UI"/>
          <w:lang w:val="es-ES"/>
        </w:rPr>
        <w:t xml:space="preserve"> de otros países.</w:t>
      </w:r>
    </w:p>
    <w:p w:rsidR="00306CBA" w:rsidRPr="008314A0" w:rsidRDefault="00DA6B5D" w:rsidP="008314A0">
      <w:pPr>
        <w:pStyle w:val="Textoindependiente"/>
        <w:spacing w:after="120" w:line="276" w:lineRule="auto"/>
        <w:ind w:left="0" w:firstLine="720"/>
        <w:jc w:val="both"/>
        <w:rPr>
          <w:rFonts w:cs="Segoe UI"/>
          <w:lang w:val="es-ES"/>
        </w:rPr>
      </w:pPr>
      <w:r w:rsidRPr="008314A0">
        <w:rPr>
          <w:rFonts w:cs="Segoe UI"/>
          <w:lang w:val="es-ES"/>
        </w:rPr>
        <w:t>El IMBIV dispone de 3.000 m</w:t>
      </w:r>
      <w:r w:rsidRPr="008314A0">
        <w:rPr>
          <w:rFonts w:cs="Segoe UI"/>
          <w:vertAlign w:val="superscript"/>
          <w:lang w:val="es-ES"/>
        </w:rPr>
        <w:t>2</w:t>
      </w:r>
      <w:r w:rsidRPr="008314A0">
        <w:rPr>
          <w:rFonts w:cs="Segoe UI"/>
          <w:lang w:val="es-ES"/>
        </w:rPr>
        <w:t xml:space="preserve"> de terreno libre y 5.770 m</w:t>
      </w:r>
      <w:r w:rsidRPr="008314A0">
        <w:rPr>
          <w:rFonts w:cs="Segoe UI"/>
          <w:vertAlign w:val="superscript"/>
          <w:lang w:val="es-ES"/>
        </w:rPr>
        <w:t>2</w:t>
      </w:r>
      <w:r w:rsidRPr="008314A0">
        <w:rPr>
          <w:rFonts w:cs="Segoe UI"/>
          <w:lang w:val="es-ES"/>
        </w:rPr>
        <w:t xml:space="preserve"> construidos. De estos últimos, 2.927 m</w:t>
      </w:r>
      <w:r w:rsidRPr="008314A0">
        <w:rPr>
          <w:rFonts w:cs="Segoe UI"/>
          <w:vertAlign w:val="superscript"/>
          <w:lang w:val="es-ES"/>
        </w:rPr>
        <w:t>2</w:t>
      </w:r>
      <w:r w:rsidRPr="008314A0">
        <w:rPr>
          <w:rFonts w:cs="Segoe UI"/>
          <w:lang w:val="es-ES"/>
        </w:rPr>
        <w:t xml:space="preserve"> correspond</w:t>
      </w:r>
      <w:r w:rsidR="00F44AF0">
        <w:rPr>
          <w:rFonts w:cs="Segoe UI"/>
          <w:lang w:val="es-ES"/>
        </w:rPr>
        <w:t>e</w:t>
      </w:r>
      <w:r w:rsidRPr="008314A0">
        <w:rPr>
          <w:rFonts w:cs="Segoe UI"/>
          <w:lang w:val="es-ES"/>
        </w:rPr>
        <w:t>n al nuevo edificio de la UE (que permitió relocalizar a una parte de los investigadores y becarios), 1.829 m</w:t>
      </w:r>
      <w:r w:rsidRPr="008314A0">
        <w:rPr>
          <w:rFonts w:cs="Segoe UI"/>
          <w:vertAlign w:val="superscript"/>
          <w:lang w:val="es-ES"/>
        </w:rPr>
        <w:t>2</w:t>
      </w:r>
      <w:r w:rsidRPr="008314A0">
        <w:rPr>
          <w:rFonts w:cs="Segoe UI"/>
          <w:lang w:val="es-ES"/>
        </w:rPr>
        <w:t xml:space="preserve"> al laboratorio, 678 m</w:t>
      </w:r>
      <w:r w:rsidRPr="008314A0">
        <w:rPr>
          <w:rFonts w:cs="Segoe UI"/>
          <w:vertAlign w:val="superscript"/>
          <w:lang w:val="es-ES"/>
        </w:rPr>
        <w:t>2</w:t>
      </w:r>
      <w:r w:rsidRPr="008314A0">
        <w:rPr>
          <w:rFonts w:cs="Segoe UI"/>
          <w:lang w:val="es-ES"/>
        </w:rPr>
        <w:t xml:space="preserve"> a oficinas</w:t>
      </w:r>
      <w:r w:rsidR="008314A0" w:rsidRPr="008314A0">
        <w:rPr>
          <w:rFonts w:cs="Segoe UI"/>
          <w:lang w:val="es-ES"/>
        </w:rPr>
        <w:t xml:space="preserve"> </w:t>
      </w:r>
      <w:r w:rsidRPr="008314A0">
        <w:rPr>
          <w:rFonts w:cs="Segoe UI"/>
          <w:lang w:val="es-ES"/>
        </w:rPr>
        <w:t xml:space="preserve">y el resto a la biblioteca, dotada de numerosos volúmenes y acceso a la mayoría de las bases de datos y revistas científicas de la especialidad. La UE cuenta con instrumental y equipos de última generación, entre </w:t>
      </w:r>
      <w:r w:rsidR="00A50CE1">
        <w:rPr>
          <w:rFonts w:cs="Segoe UI"/>
          <w:lang w:val="es-ES"/>
        </w:rPr>
        <w:t>estos</w:t>
      </w:r>
      <w:r w:rsidRPr="008314A0">
        <w:rPr>
          <w:rFonts w:cs="Segoe UI"/>
          <w:lang w:val="es-ES"/>
        </w:rPr>
        <w:t xml:space="preserve">, un </w:t>
      </w:r>
      <w:proofErr w:type="spellStart"/>
      <w:r w:rsidRPr="008314A0">
        <w:rPr>
          <w:rFonts w:cs="Segoe UI"/>
          <w:lang w:val="es-ES"/>
        </w:rPr>
        <w:t>cromatógrafo</w:t>
      </w:r>
      <w:proofErr w:type="spellEnd"/>
      <w:r w:rsidRPr="008314A0">
        <w:rPr>
          <w:rFonts w:cs="Segoe UI"/>
          <w:lang w:val="es-ES"/>
        </w:rPr>
        <w:t xml:space="preserve"> gaseoso y un espectrofotómetro de masas conectados al Sistema Nacional de Espectrofotometría de Masas (SNEM).</w:t>
      </w:r>
    </w:p>
    <w:p w:rsidR="00306CBA" w:rsidRPr="008314A0" w:rsidRDefault="00DA6B5D" w:rsidP="008314A0">
      <w:pPr>
        <w:pStyle w:val="Textoindependiente"/>
        <w:spacing w:after="120" w:line="276" w:lineRule="auto"/>
        <w:ind w:left="0" w:firstLine="720"/>
        <w:jc w:val="both"/>
        <w:rPr>
          <w:rFonts w:cs="Segoe UI"/>
          <w:lang w:val="es-ES"/>
        </w:rPr>
      </w:pPr>
      <w:r w:rsidRPr="008314A0">
        <w:rPr>
          <w:rFonts w:cs="Segoe UI"/>
          <w:lang w:val="es-ES"/>
        </w:rPr>
        <w:lastRenderedPageBreak/>
        <w:t>El Museo Botánico —área de servicio del IMBIV— alberga, por su parte, unos</w:t>
      </w:r>
      <w:r w:rsidR="008314A0">
        <w:rPr>
          <w:rFonts w:cs="Segoe UI"/>
          <w:lang w:val="es-ES"/>
        </w:rPr>
        <w:t xml:space="preserve"> </w:t>
      </w:r>
      <w:r w:rsidRPr="008314A0">
        <w:rPr>
          <w:rFonts w:cs="Segoe UI"/>
          <w:lang w:val="es-ES"/>
        </w:rPr>
        <w:t>420.000 ejemplares, un herbario por demás valioso aún no digitalizado. Fundado en 1870, el museo es la institución botánica más antigua del país.</w:t>
      </w:r>
    </w:p>
    <w:p w:rsidR="00306CBA" w:rsidRPr="008314A0" w:rsidRDefault="00DA6B5D" w:rsidP="008314A0">
      <w:pPr>
        <w:pStyle w:val="Textoindependiente"/>
        <w:spacing w:after="120" w:line="276" w:lineRule="auto"/>
        <w:ind w:left="0" w:firstLine="720"/>
        <w:jc w:val="both"/>
        <w:rPr>
          <w:rFonts w:cs="Segoe UI"/>
          <w:lang w:val="es-ES"/>
        </w:rPr>
      </w:pPr>
      <w:r w:rsidRPr="008314A0">
        <w:rPr>
          <w:rFonts w:cs="Segoe UI"/>
          <w:lang w:val="es-ES"/>
        </w:rPr>
        <w:t xml:space="preserve">Faltan generadores para salvaguardar los equipos y evitar el retraso en los trabajos debidos a los continuos cortes de luz. Vale también señalar la carencia de un laboratorio central donde ubicar la mayoría de los aparatos de uso múltiple —por ejemplo, el </w:t>
      </w:r>
      <w:proofErr w:type="spellStart"/>
      <w:r w:rsidRPr="008314A0">
        <w:rPr>
          <w:rFonts w:cs="Segoe UI"/>
          <w:lang w:val="es-ES"/>
        </w:rPr>
        <w:t>cromatógrafo</w:t>
      </w:r>
      <w:proofErr w:type="spellEnd"/>
      <w:r w:rsidRPr="008314A0">
        <w:rPr>
          <w:rFonts w:cs="Segoe UI"/>
          <w:lang w:val="es-ES"/>
        </w:rPr>
        <w:t xml:space="preserve"> gaseoso y el espectrofotómetro de masas— así como a los aparatos y los investigadores que se encuentran actualmente en la sede centro del IMBIV y a los del Área de Contaminación y </w:t>
      </w:r>
      <w:proofErr w:type="spellStart"/>
      <w:r w:rsidRPr="008314A0">
        <w:rPr>
          <w:rFonts w:cs="Segoe UI"/>
          <w:lang w:val="es-ES"/>
        </w:rPr>
        <w:t>Bioindicadores</w:t>
      </w:r>
      <w:proofErr w:type="spellEnd"/>
      <w:r w:rsidRPr="008314A0">
        <w:rPr>
          <w:rFonts w:cs="Segoe UI"/>
          <w:lang w:val="es-ES"/>
        </w:rPr>
        <w:t>. Para la atención de estas necesidades, se ha solicitado la construcción de un edificio de 2.000 m</w:t>
      </w:r>
      <w:r w:rsidRPr="008314A0">
        <w:rPr>
          <w:rFonts w:cs="Segoe UI"/>
          <w:vertAlign w:val="superscript"/>
          <w:lang w:val="es-ES"/>
        </w:rPr>
        <w:t>2</w:t>
      </w:r>
      <w:r w:rsidRPr="008314A0">
        <w:rPr>
          <w:rFonts w:cs="Segoe UI"/>
          <w:lang w:val="es-ES"/>
        </w:rPr>
        <w:t xml:space="preserve">. Si </w:t>
      </w:r>
      <w:r w:rsidR="00A50CE1">
        <w:rPr>
          <w:rFonts w:cs="Segoe UI"/>
          <w:lang w:val="es-ES"/>
        </w:rPr>
        <w:t>este</w:t>
      </w:r>
      <w:r w:rsidRPr="008314A0">
        <w:rPr>
          <w:rFonts w:cs="Segoe UI"/>
          <w:lang w:val="es-ES"/>
        </w:rPr>
        <w:t xml:space="preserve"> incluyera tres cocheras, contribuiría a la reducción de los gastos de funcionamiento. Por último, falta un laboratorio </w:t>
      </w:r>
      <w:proofErr w:type="spellStart"/>
      <w:r w:rsidRPr="008314A0">
        <w:rPr>
          <w:rFonts w:cs="Segoe UI"/>
          <w:lang w:val="es-ES"/>
        </w:rPr>
        <w:t>delectroantenografía</w:t>
      </w:r>
      <w:proofErr w:type="spellEnd"/>
      <w:r w:rsidRPr="008314A0">
        <w:rPr>
          <w:rFonts w:cs="Segoe UI"/>
          <w:lang w:val="es-ES"/>
        </w:rPr>
        <w:t xml:space="preserve"> (EAG) para realizar estudios vinculados a la interacción insecto-planta.</w:t>
      </w:r>
    </w:p>
    <w:p w:rsidR="00306CBA" w:rsidRPr="00AB1110" w:rsidRDefault="00DA6B5D" w:rsidP="008314A0">
      <w:pPr>
        <w:pStyle w:val="Textoindependiente"/>
        <w:spacing w:after="120" w:line="276" w:lineRule="auto"/>
        <w:ind w:left="0" w:firstLine="720"/>
        <w:jc w:val="both"/>
        <w:rPr>
          <w:rFonts w:cs="Segoe UI"/>
          <w:lang w:val="es-ES"/>
        </w:rPr>
      </w:pPr>
      <w:r w:rsidRPr="008314A0">
        <w:rPr>
          <w:rFonts w:cs="Segoe UI"/>
          <w:b/>
          <w:lang w:val="es-ES"/>
        </w:rPr>
        <w:t xml:space="preserve">Actividad, productos y resultados en I+D. </w:t>
      </w:r>
      <w:r w:rsidRPr="008314A0">
        <w:rPr>
          <w:rFonts w:cs="Segoe UI"/>
          <w:lang w:val="es-ES"/>
        </w:rPr>
        <w:t>La producción general de la UE es</w:t>
      </w:r>
      <w:r w:rsidRPr="00AB1110">
        <w:rPr>
          <w:rFonts w:cs="Segoe UI"/>
          <w:lang w:val="es-ES"/>
        </w:rPr>
        <w:t xml:space="preserve"> muy buena, con un promedio de publicaciones de 122 artículos en revistas indexadas durante los últimos tres años. Si bien las publicaciones cubrieron todas las áreas de la UE, la de Ecología fue la de mayor producción. En cuanto a la presentación de resúmenes en Congresos, Jornadas y demás, se mantiene en 160 por año.</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Existe una muy buena relación entre el número de publicaciones y la cantidad de investigadores y becarios, la que se ha fortalecido en los últimos años: 90 publicaciones en 2007, 137 en 2008, 159 en 2009 y 186 en 2010. En 2010, las publicaciones en revistas indexadas que fueron citadas sumaron 19, con un número de citas por artículo de entre una y ocho, y un promedio de 2,77 citas. Entre 2006 y 2009, se publicaron ocho libros y 101 capítulos de libros. Asimismo, se ha incrementado la cantidad de tesis de doctorado concluidas.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Entre 2011 y 2012, se desarrollaron dos patentes, una correspondiente a derecho de autor de producciones tecnológicas y otra a un aparato para la medición estandarizada de la </w:t>
      </w:r>
      <w:proofErr w:type="spellStart"/>
      <w:r w:rsidRPr="00AB1110">
        <w:rPr>
          <w:rFonts w:cs="Segoe UI"/>
          <w:lang w:val="es-ES"/>
        </w:rPr>
        <w:t>flamabilidad</w:t>
      </w:r>
      <w:proofErr w:type="spellEnd"/>
      <w:r w:rsidRPr="00AB1110">
        <w:rPr>
          <w:rFonts w:cs="Segoe UI"/>
          <w:lang w:val="es-ES"/>
        </w:rPr>
        <w:t xml:space="preserve"> de plantas.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Por último, cabe consignar que se encuentran en curso numerosos proyectos financiados por diferentes organismos, principalmente, el CONICET y el </w:t>
      </w:r>
      <w:proofErr w:type="spellStart"/>
      <w:r w:rsidRPr="00AB1110">
        <w:rPr>
          <w:rFonts w:cs="Segoe UI"/>
          <w:lang w:val="es-ES"/>
        </w:rPr>
        <w:t>FONCyT</w:t>
      </w:r>
      <w:proofErr w:type="spellEnd"/>
      <w:r w:rsidRPr="00AB1110">
        <w:rPr>
          <w:rFonts w:cs="Segoe UI"/>
          <w:lang w:val="es-ES"/>
        </w:rPr>
        <w: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Si bien existe una adecuada formación de recursos humanos y una producción científico-tecnológica muy buena, sería esperable un aumento en la cantidad de doctorandos y </w:t>
      </w:r>
      <w:proofErr w:type="spellStart"/>
      <w:r w:rsidRPr="00AB1110">
        <w:rPr>
          <w:rFonts w:cs="Segoe UI"/>
          <w:lang w:val="es-ES"/>
        </w:rPr>
        <w:t>posdoctorandos</w:t>
      </w:r>
      <w:proofErr w:type="spellEnd"/>
      <w:r w:rsidRPr="00AB1110">
        <w:rPr>
          <w:rFonts w:cs="Segoe UI"/>
          <w:lang w:val="es-ES"/>
        </w:rPr>
        <w:t xml:space="preserve">. Sin embargo, la infraestructura </w:t>
      </w:r>
      <w:r w:rsidRPr="00AB1110">
        <w:rPr>
          <w:rFonts w:cs="Segoe UI"/>
          <w:lang w:val="es-ES"/>
        </w:rPr>
        <w:lastRenderedPageBreak/>
        <w:t>actual es insuficiente.</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Por último, el CEE sugiere fortalecer las relaciones entre las áreas que componen el IMBIV y de </w:t>
      </w:r>
      <w:r w:rsidR="00A50CE1">
        <w:rPr>
          <w:rFonts w:cs="Segoe UI"/>
          <w:lang w:val="es-ES"/>
        </w:rPr>
        <w:t>estas</w:t>
      </w:r>
      <w:r w:rsidRPr="00AB1110">
        <w:rPr>
          <w:rFonts w:cs="Segoe UI"/>
          <w:lang w:val="es-ES"/>
        </w:rPr>
        <w:t xml:space="preserve"> con otras UE a fin de incrementar la producción multidisciplinaria.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En general, las investigaciones que lleva a cabo la UE son de interés de la comunidad, aunque su difusión es escasa. Existen ramas de investigación de alto impacto en la sociedad, entre otras, la </w:t>
      </w:r>
      <w:proofErr w:type="spellStart"/>
      <w:r w:rsidRPr="00AB1110">
        <w:rPr>
          <w:rFonts w:cs="Segoe UI"/>
          <w:lang w:val="es-ES"/>
        </w:rPr>
        <w:t>subárea</w:t>
      </w:r>
      <w:proofErr w:type="spellEnd"/>
      <w:r w:rsidRPr="00AB1110">
        <w:rPr>
          <w:rFonts w:cs="Segoe UI"/>
          <w:lang w:val="es-ES"/>
        </w:rPr>
        <w:t xml:space="preserve"> de Contaminación y </w:t>
      </w:r>
      <w:proofErr w:type="spellStart"/>
      <w:r w:rsidRPr="00AB1110">
        <w:rPr>
          <w:rFonts w:cs="Segoe UI"/>
          <w:lang w:val="es-ES"/>
        </w:rPr>
        <w:t>Bioindicadores</w:t>
      </w:r>
      <w:proofErr w:type="spellEnd"/>
      <w:r w:rsidRPr="00AB1110">
        <w:rPr>
          <w:rFonts w:cs="Segoe UI"/>
          <w:lang w:val="es-ES"/>
        </w:rPr>
        <w:t>, Farmacognosia y Productos Naturales. La poca divulgación hacia el medio de los resultados obtenidos es atribuible principalmente a que, para ser evaluados y permanecer en</w:t>
      </w:r>
      <w:r w:rsidR="00F874B2" w:rsidRPr="00AB1110">
        <w:rPr>
          <w:rFonts w:cs="Segoe UI"/>
          <w:lang w:val="es-ES"/>
        </w:rPr>
        <w:t xml:space="preserve"> </w:t>
      </w:r>
      <w:r w:rsidRPr="00AB1110">
        <w:rPr>
          <w:rFonts w:cs="Segoe UI"/>
          <w:lang w:val="es-ES"/>
        </w:rPr>
        <w:t>el CONICET, los investigadores</w:t>
      </w:r>
      <w:r w:rsidR="00F874B2" w:rsidRPr="00AB1110">
        <w:rPr>
          <w:rFonts w:cs="Segoe UI"/>
          <w:lang w:val="es-ES"/>
        </w:rPr>
        <w:t xml:space="preserve"> </w:t>
      </w:r>
      <w:r w:rsidRPr="00AB1110">
        <w:rPr>
          <w:rFonts w:cs="Segoe UI"/>
          <w:lang w:val="es-ES"/>
        </w:rPr>
        <w:t>deben publicar en</w:t>
      </w:r>
      <w:r w:rsidR="00F874B2" w:rsidRPr="00AB1110">
        <w:rPr>
          <w:rFonts w:cs="Segoe UI"/>
          <w:lang w:val="es-ES"/>
        </w:rPr>
        <w:t xml:space="preserve"> </w:t>
      </w:r>
      <w:r w:rsidRPr="00AB1110">
        <w:rPr>
          <w:rFonts w:cs="Segoe UI"/>
          <w:lang w:val="es-ES"/>
        </w:rPr>
        <w:t>revistas de la especialidad. Asimismo, el IMBIV carece de personal dedicado a la transferencia y difusión de los resultados de las investigaciones. Sin dudas, su incorporación significaría una mejora sustantiva.</w:t>
      </w:r>
    </w:p>
    <w:p w:rsidR="00306CBA" w:rsidRDefault="00306CBA" w:rsidP="00BE0974">
      <w:pPr>
        <w:spacing w:before="120" w:after="120" w:line="276" w:lineRule="auto"/>
        <w:jc w:val="both"/>
        <w:rPr>
          <w:rFonts w:ascii="Segoe UI" w:hAnsi="Segoe UI" w:cs="Segoe UI"/>
          <w:sz w:val="24"/>
          <w:szCs w:val="24"/>
          <w:lang w:val="es-ES"/>
        </w:rPr>
      </w:pPr>
    </w:p>
    <w:tbl>
      <w:tblPr>
        <w:tblStyle w:val="Tablaconcuadrcula"/>
        <w:tblW w:w="8720" w:type="dxa"/>
        <w:jc w:val="center"/>
        <w:tblLayout w:type="fixed"/>
        <w:tblLook w:val="04A0" w:firstRow="1" w:lastRow="0" w:firstColumn="1" w:lastColumn="0" w:noHBand="0" w:noVBand="1"/>
      </w:tblPr>
      <w:tblGrid>
        <w:gridCol w:w="4253"/>
        <w:gridCol w:w="4467"/>
      </w:tblGrid>
      <w:tr w:rsidR="00FC4218" w:rsidRPr="00C73AE6" w:rsidTr="00FC4218">
        <w:trPr>
          <w:jc w:val="center"/>
        </w:trPr>
        <w:tc>
          <w:tcPr>
            <w:tcW w:w="8720" w:type="dxa"/>
            <w:gridSpan w:val="2"/>
            <w:vAlign w:val="center"/>
          </w:tcPr>
          <w:p w:rsidR="00FC4218" w:rsidRPr="00FC4218" w:rsidRDefault="00FC4218" w:rsidP="00FC4218">
            <w:pPr>
              <w:spacing w:before="120" w:after="120"/>
              <w:jc w:val="center"/>
              <w:rPr>
                <w:smallCaps/>
              </w:rPr>
            </w:pPr>
            <w:r w:rsidRPr="00FC4218">
              <w:rPr>
                <w:b/>
                <w:bCs/>
                <w:smallCaps/>
              </w:rPr>
              <w:t>Instituto Multidisciplinario de Biología Vegetal (IMBIV)</w:t>
            </w:r>
          </w:p>
        </w:tc>
      </w:tr>
      <w:tr w:rsidR="00FC4218" w:rsidRPr="00FC4218" w:rsidTr="00FC4218">
        <w:trPr>
          <w:jc w:val="center"/>
        </w:trPr>
        <w:tc>
          <w:tcPr>
            <w:tcW w:w="4253" w:type="dxa"/>
            <w:vAlign w:val="center"/>
          </w:tcPr>
          <w:p w:rsidR="00FC4218" w:rsidRPr="00FC4218" w:rsidRDefault="00FC4218" w:rsidP="00FC4218">
            <w:pPr>
              <w:widowControl w:val="0"/>
              <w:spacing w:before="120" w:after="120"/>
              <w:jc w:val="center"/>
              <w:rPr>
                <w:b/>
                <w:smallCaps/>
                <w:lang w:val="es-AR"/>
              </w:rPr>
            </w:pPr>
            <w:r w:rsidRPr="00FC4218">
              <w:rPr>
                <w:b/>
                <w:smallCaps/>
                <w:lang w:val="es-AR"/>
              </w:rPr>
              <w:t>Fortalezas</w:t>
            </w:r>
          </w:p>
        </w:tc>
        <w:tc>
          <w:tcPr>
            <w:tcW w:w="4467" w:type="dxa"/>
            <w:vAlign w:val="center"/>
          </w:tcPr>
          <w:p w:rsidR="00FC4218" w:rsidRPr="00FC4218" w:rsidRDefault="00FC4218" w:rsidP="00FC4218">
            <w:pPr>
              <w:widowControl w:val="0"/>
              <w:spacing w:before="120" w:after="120"/>
              <w:jc w:val="center"/>
              <w:rPr>
                <w:b/>
                <w:smallCaps/>
                <w:lang w:val="es-AR"/>
              </w:rPr>
            </w:pPr>
            <w:r w:rsidRPr="00FC4218">
              <w:rPr>
                <w:b/>
                <w:smallCaps/>
                <w:lang w:val="es-AR"/>
              </w:rPr>
              <w:t>Debilidades</w:t>
            </w:r>
          </w:p>
        </w:tc>
      </w:tr>
      <w:tr w:rsidR="00FC4218" w:rsidRPr="00C73AE6" w:rsidTr="00FC4218">
        <w:trPr>
          <w:jc w:val="center"/>
        </w:trPr>
        <w:tc>
          <w:tcPr>
            <w:tcW w:w="4253" w:type="dxa"/>
            <w:vAlign w:val="center"/>
          </w:tcPr>
          <w:p w:rsidR="00FC4218" w:rsidRPr="00FC4218" w:rsidRDefault="00FC4218" w:rsidP="00054C26">
            <w:pPr>
              <w:pStyle w:val="Prrafodelista"/>
              <w:numPr>
                <w:ilvl w:val="0"/>
                <w:numId w:val="40"/>
              </w:numPr>
              <w:spacing w:before="120" w:after="120"/>
            </w:pPr>
            <w:r w:rsidRPr="00FC4218">
              <w:t>Formación de recursos humanos adecuada.</w:t>
            </w:r>
          </w:p>
          <w:p w:rsidR="00FC4218" w:rsidRPr="00FC4218" w:rsidRDefault="00FC4218" w:rsidP="00054C26">
            <w:pPr>
              <w:pStyle w:val="Prrafodelista"/>
              <w:numPr>
                <w:ilvl w:val="0"/>
                <w:numId w:val="40"/>
              </w:numPr>
              <w:spacing w:before="120" w:after="120"/>
            </w:pPr>
            <w:r w:rsidRPr="00FC4218">
              <w:t>Producción científico tecnológica con muy buena relación entre publicaciones y cantidad de investigadores y becarios, fortalecida durante los últimos años.</w:t>
            </w:r>
          </w:p>
          <w:p w:rsidR="00FC4218" w:rsidRPr="00FC4218" w:rsidRDefault="00FC4218" w:rsidP="00054C26">
            <w:pPr>
              <w:pStyle w:val="Prrafodelista"/>
              <w:numPr>
                <w:ilvl w:val="0"/>
                <w:numId w:val="40"/>
              </w:numPr>
              <w:spacing w:before="120" w:after="120"/>
            </w:pPr>
            <w:r w:rsidRPr="00FC4218">
              <w:t>Crecimiento del número de tesis de doctorado concluidas.</w:t>
            </w:r>
          </w:p>
          <w:p w:rsidR="00FC4218" w:rsidRPr="00FC4218" w:rsidRDefault="00FC4218" w:rsidP="00054C26">
            <w:pPr>
              <w:pStyle w:val="Prrafodelista"/>
              <w:numPr>
                <w:ilvl w:val="0"/>
                <w:numId w:val="40"/>
              </w:numPr>
              <w:spacing w:before="120" w:after="120"/>
            </w:pPr>
            <w:r w:rsidRPr="00FC4218">
              <w:t xml:space="preserve">Ramas de investigación de alto impacto en la sociedad, entre otras, la </w:t>
            </w:r>
            <w:proofErr w:type="spellStart"/>
            <w:r w:rsidRPr="00FC4218">
              <w:t>subárea</w:t>
            </w:r>
            <w:proofErr w:type="spellEnd"/>
            <w:r w:rsidRPr="00FC4218">
              <w:t xml:space="preserve"> de Contaminación y </w:t>
            </w:r>
            <w:proofErr w:type="spellStart"/>
            <w:r w:rsidRPr="00FC4218">
              <w:t>Bioindicadores</w:t>
            </w:r>
            <w:proofErr w:type="spellEnd"/>
            <w:r w:rsidRPr="00FC4218">
              <w:t>, Farmacognosia y productos naturales.</w:t>
            </w:r>
          </w:p>
        </w:tc>
        <w:tc>
          <w:tcPr>
            <w:tcW w:w="4467" w:type="dxa"/>
            <w:vAlign w:val="center"/>
          </w:tcPr>
          <w:p w:rsidR="00FC4218" w:rsidRPr="00FC4218" w:rsidRDefault="00FC4218" w:rsidP="00054C26">
            <w:pPr>
              <w:pStyle w:val="Prrafodelista"/>
              <w:numPr>
                <w:ilvl w:val="0"/>
                <w:numId w:val="40"/>
              </w:numPr>
              <w:spacing w:before="120" w:after="120"/>
            </w:pPr>
            <w:r w:rsidRPr="00FC4218">
              <w:t xml:space="preserve">Aunque la cantidad de doctorandos y </w:t>
            </w:r>
            <w:proofErr w:type="spellStart"/>
            <w:r w:rsidRPr="00FC4218">
              <w:t>posdoctorandos</w:t>
            </w:r>
            <w:proofErr w:type="spellEnd"/>
            <w:r w:rsidRPr="00FC4218">
              <w:t xml:space="preserve"> podría crecer, la insuficiente infraestructura actual no lo permitiría.</w:t>
            </w:r>
          </w:p>
          <w:p w:rsidR="00FC4218" w:rsidRPr="00FC4218" w:rsidRDefault="00F44AF0" w:rsidP="00054C26">
            <w:pPr>
              <w:pStyle w:val="Prrafodelista"/>
              <w:numPr>
                <w:ilvl w:val="0"/>
                <w:numId w:val="40"/>
              </w:numPr>
              <w:spacing w:before="120" w:after="120"/>
            </w:pPr>
            <w:r>
              <w:t>El volumen de publicaciones multidisciplinarias resulta insuficiente.</w:t>
            </w:r>
          </w:p>
          <w:p w:rsidR="00FC4218" w:rsidRPr="00FC4218" w:rsidRDefault="00F44AF0" w:rsidP="00054C26">
            <w:pPr>
              <w:pStyle w:val="Prrafodelista"/>
              <w:numPr>
                <w:ilvl w:val="0"/>
                <w:numId w:val="40"/>
              </w:numPr>
              <w:spacing w:before="120" w:after="120"/>
            </w:pPr>
            <w:r w:rsidRPr="00F44AF0">
              <w:t>La divulgación y/o comunicación de los resultados obtenidos en la sociedad es escasa. Esta situación es estimulada por los mecanismos de evaluación de los investigadores de CONICET, el cual privilegia la publicación en revistas especializada</w:t>
            </w:r>
            <w:r>
              <w:t>s.</w:t>
            </w:r>
          </w:p>
          <w:p w:rsidR="00FC4218" w:rsidRPr="00FC4218" w:rsidRDefault="00FC4218" w:rsidP="00054C26">
            <w:pPr>
              <w:widowControl w:val="0"/>
              <w:numPr>
                <w:ilvl w:val="0"/>
                <w:numId w:val="40"/>
              </w:numPr>
              <w:spacing w:before="120" w:after="120"/>
            </w:pPr>
            <w:r w:rsidRPr="00FC4218">
              <w:t>Falta personal dedicado a la transferencia y difusión de los resultados de investigación.</w:t>
            </w:r>
          </w:p>
        </w:tc>
      </w:tr>
      <w:tr w:rsidR="00FC4218" w:rsidRPr="00FC4218" w:rsidTr="00FC4218">
        <w:trPr>
          <w:jc w:val="center"/>
        </w:trPr>
        <w:tc>
          <w:tcPr>
            <w:tcW w:w="8720" w:type="dxa"/>
            <w:gridSpan w:val="2"/>
            <w:vAlign w:val="center"/>
          </w:tcPr>
          <w:p w:rsidR="00FC4218" w:rsidRPr="00FC4218" w:rsidRDefault="00FC4218" w:rsidP="00FC4218">
            <w:pPr>
              <w:widowControl w:val="0"/>
              <w:spacing w:before="120" w:after="120"/>
              <w:jc w:val="center"/>
              <w:rPr>
                <w:b/>
                <w:smallCaps/>
                <w:lang w:val="es-AR"/>
              </w:rPr>
            </w:pPr>
            <w:r w:rsidRPr="00FC4218">
              <w:rPr>
                <w:b/>
                <w:smallCaps/>
                <w:lang w:val="es-AR"/>
              </w:rPr>
              <w:t>Sugerencias</w:t>
            </w:r>
          </w:p>
        </w:tc>
      </w:tr>
      <w:tr w:rsidR="00FC4218" w:rsidRPr="00C73AE6" w:rsidTr="00FC4218">
        <w:trPr>
          <w:jc w:val="center"/>
        </w:trPr>
        <w:tc>
          <w:tcPr>
            <w:tcW w:w="8720" w:type="dxa"/>
            <w:gridSpan w:val="2"/>
            <w:vAlign w:val="center"/>
          </w:tcPr>
          <w:p w:rsidR="00FC4218" w:rsidRPr="00FC4218" w:rsidRDefault="00FC4218" w:rsidP="00054C26">
            <w:pPr>
              <w:pStyle w:val="Prrafodelista"/>
              <w:numPr>
                <w:ilvl w:val="0"/>
                <w:numId w:val="41"/>
              </w:numPr>
              <w:spacing w:before="120" w:after="120"/>
              <w:jc w:val="both"/>
            </w:pPr>
            <w:r w:rsidRPr="00FC4218">
              <w:t xml:space="preserve">Mejorar las relaciones entre las áreas y de </w:t>
            </w:r>
            <w:r w:rsidR="00A50CE1">
              <w:t>estas</w:t>
            </w:r>
            <w:r w:rsidRPr="00FC4218">
              <w:t xml:space="preserve"> con otras UE para realizar producciones científico-tecnológicas conjuntas.</w:t>
            </w:r>
          </w:p>
          <w:p w:rsidR="00FC4218" w:rsidRPr="00FC4218" w:rsidRDefault="00FC4218" w:rsidP="00054C26">
            <w:pPr>
              <w:pStyle w:val="Prrafodelista"/>
              <w:numPr>
                <w:ilvl w:val="0"/>
                <w:numId w:val="41"/>
              </w:numPr>
              <w:spacing w:before="120" w:after="120"/>
              <w:jc w:val="both"/>
            </w:pPr>
            <w:r w:rsidRPr="00FC4218">
              <w:t>Promover que el CONICET evalúe también como producción la transferencia y la extensión de las investigaciones con impacto directo en la sociedad.</w:t>
            </w:r>
          </w:p>
          <w:p w:rsidR="00FC4218" w:rsidRPr="00FC4218" w:rsidRDefault="00FC4218" w:rsidP="00054C26">
            <w:pPr>
              <w:pStyle w:val="Prrafodelista"/>
              <w:numPr>
                <w:ilvl w:val="0"/>
                <w:numId w:val="41"/>
              </w:numPr>
              <w:spacing w:before="120" w:after="120"/>
              <w:jc w:val="both"/>
            </w:pPr>
            <w:r w:rsidRPr="00FC4218">
              <w:t>Incorporar personal capacitado para la difusión de las investigaciones en la sociedad.</w:t>
            </w:r>
          </w:p>
          <w:p w:rsidR="00FC4218" w:rsidRPr="00FC4218" w:rsidRDefault="00FC4218" w:rsidP="00054C26">
            <w:pPr>
              <w:pStyle w:val="Prrafodelista"/>
              <w:numPr>
                <w:ilvl w:val="0"/>
                <w:numId w:val="41"/>
              </w:numPr>
              <w:spacing w:before="120" w:after="120"/>
              <w:jc w:val="both"/>
              <w:rPr>
                <w:lang w:val="es-AR"/>
              </w:rPr>
            </w:pPr>
            <w:r w:rsidRPr="00FC4218">
              <w:t xml:space="preserve">Reducir los gastos de funcionamiento </w:t>
            </w:r>
            <w:proofErr w:type="spellStart"/>
            <w:r w:rsidRPr="00FC4218">
              <w:t>tercerizados</w:t>
            </w:r>
            <w:proofErr w:type="spellEnd"/>
            <w:r w:rsidRPr="00FC4218">
              <w:t xml:space="preserve">, especialmente en materia de limpieza y </w:t>
            </w:r>
            <w:r w:rsidRPr="00FC4218">
              <w:lastRenderedPageBreak/>
              <w:t>vigilancia; es muy probable que si estos servicios fueran contratados directamente por el CCT Córdoba para todas las UE, podría reducirse su costo.</w:t>
            </w:r>
          </w:p>
        </w:tc>
      </w:tr>
    </w:tbl>
    <w:p w:rsidR="00FC4218" w:rsidRPr="00AB1110" w:rsidRDefault="00FC4218" w:rsidP="00BE0974">
      <w:pPr>
        <w:spacing w:before="120" w:after="120" w:line="276" w:lineRule="auto"/>
        <w:jc w:val="both"/>
        <w:rPr>
          <w:rFonts w:ascii="Segoe UI" w:hAnsi="Segoe UI" w:cs="Segoe UI"/>
          <w:sz w:val="24"/>
          <w:szCs w:val="24"/>
          <w:lang w:val="es-ES"/>
        </w:rPr>
      </w:pPr>
    </w:p>
    <w:p w:rsidR="00306CBA" w:rsidRPr="00AB1110" w:rsidRDefault="00DA6B5D" w:rsidP="00BE0974">
      <w:pPr>
        <w:pStyle w:val="Ttulo3"/>
        <w:tabs>
          <w:tab w:val="left" w:pos="1016"/>
          <w:tab w:val="left" w:pos="2567"/>
          <w:tab w:val="left" w:pos="3196"/>
          <w:tab w:val="left" w:pos="5773"/>
          <w:tab w:val="left" w:pos="6398"/>
          <w:tab w:val="left" w:pos="8819"/>
        </w:tabs>
        <w:spacing w:before="120" w:after="120" w:line="276" w:lineRule="auto"/>
        <w:ind w:left="0"/>
        <w:jc w:val="both"/>
        <w:rPr>
          <w:rFonts w:cs="Segoe UI"/>
          <w:b w:val="0"/>
          <w:bCs w:val="0"/>
          <w:lang w:val="es-ES"/>
        </w:rPr>
      </w:pPr>
      <w:r w:rsidRPr="00AB1110">
        <w:rPr>
          <w:rFonts w:cs="Segoe UI"/>
          <w:lang w:val="es-ES"/>
        </w:rPr>
        <w:t>4.11</w:t>
      </w:r>
      <w:r w:rsidR="00EE3383">
        <w:rPr>
          <w:rFonts w:cs="Segoe UI"/>
          <w:lang w:val="es-ES"/>
        </w:rPr>
        <w:t>.</w:t>
      </w:r>
      <w:r w:rsidRPr="00AB1110">
        <w:rPr>
          <w:rFonts w:cs="Segoe UI"/>
          <w:lang w:val="es-ES"/>
        </w:rPr>
        <w:tab/>
      </w:r>
      <w:r w:rsidR="00B10161" w:rsidRPr="00AB1110">
        <w:rPr>
          <w:rFonts w:cs="Segoe UI"/>
          <w:lang w:val="es-ES"/>
        </w:rPr>
        <w:t>Instituto de Investigaciones en Físico-Química de Córdoba</w:t>
      </w:r>
      <w:r w:rsidRPr="00AB1110">
        <w:rPr>
          <w:rFonts w:cs="Segoe UI"/>
          <w:lang w:val="es-ES"/>
        </w:rPr>
        <w:t xml:space="preserve"> (INFIQC)</w:t>
      </w:r>
    </w:p>
    <w:p w:rsidR="00945EEE" w:rsidRPr="009D0633" w:rsidRDefault="00945EEE" w:rsidP="00945EEE">
      <w:pPr>
        <w:pStyle w:val="Textoindependiente"/>
        <w:spacing w:after="120" w:line="276" w:lineRule="auto"/>
        <w:ind w:right="118" w:firstLine="708"/>
        <w:jc w:val="both"/>
        <w:rPr>
          <w:lang w:val="es-AR"/>
        </w:rPr>
      </w:pPr>
      <w:r w:rsidRPr="009D0633">
        <w:rPr>
          <w:b/>
          <w:lang w:val="es-AR"/>
        </w:rPr>
        <w:t xml:space="preserve">Contexto institucional, misión y funciones. </w:t>
      </w:r>
      <w:r w:rsidRPr="009D0633">
        <w:rPr>
          <w:lang w:val="es-AR"/>
        </w:rPr>
        <w:t xml:space="preserve">En el año 1981, se creó el Programa de Fisicoquímica CONICET-UNC (PRIQUIFI), que funcionaba en la Facultad de Ciencias de la UNC. </w:t>
      </w:r>
      <w:r w:rsidR="00A50CE1">
        <w:rPr>
          <w:lang w:val="es-AR"/>
        </w:rPr>
        <w:t>Este</w:t>
      </w:r>
      <w:r w:rsidRPr="009D0633">
        <w:rPr>
          <w:lang w:val="es-AR"/>
        </w:rPr>
        <w:t xml:space="preserve"> involucraba dos áreas de investigación: Cinética Química y Electroquímica. En 1982, se incorporaron al PRIFIQUI parte de los investigadores del Departamento de Química Orgánica, iniciando una nueva área de investigación denominada Fisicoquímica Orgánica. En 1983, el Programa se convirtió en el actual Instituto de Investigaciones en Físico-Química de Córdoba (INFIQC). Los marcos normativos mediante los cuales se regula el INFIQC son el ya citado Decreto 310/07 y la </w:t>
      </w:r>
      <w:r w:rsidR="00C3222B">
        <w:rPr>
          <w:lang w:val="es-AR"/>
        </w:rPr>
        <w:t>Resolución Nº</w:t>
      </w:r>
      <w:r w:rsidRPr="009D0633">
        <w:rPr>
          <w:lang w:val="es-AR"/>
        </w:rPr>
        <w:t xml:space="preserve"> 2946/06, mediante la cual se aprueba el Convenio Marco entre el CONICET y la UNC.</w:t>
      </w:r>
    </w:p>
    <w:p w:rsidR="00945EEE" w:rsidRPr="009D0633" w:rsidRDefault="00945EEE" w:rsidP="00945EEE">
      <w:pPr>
        <w:pStyle w:val="Textoindependiente"/>
        <w:spacing w:after="120" w:line="276" w:lineRule="auto"/>
        <w:ind w:right="116" w:firstLine="708"/>
        <w:jc w:val="both"/>
        <w:rPr>
          <w:color w:val="000000" w:themeColor="text1"/>
          <w:lang w:val="es-AR"/>
        </w:rPr>
      </w:pPr>
      <w:r w:rsidRPr="009D0633">
        <w:rPr>
          <w:lang w:val="es-AR"/>
        </w:rPr>
        <w:t xml:space="preserve">En el año 2002, se concursó el cargo de Director y, en junio de 2003, se creó el Consejo Directivo del Instituto por votación de sus investigadores y según las normas del CONICET. El 1º de agosto de 2011, la conducción fue asumida por el Dr. Juan Carlos Ferrero (Director por concurso) y </w:t>
      </w:r>
      <w:r w:rsidRPr="009D0633">
        <w:rPr>
          <w:color w:val="000000" w:themeColor="text1"/>
          <w:lang w:val="es-AR"/>
        </w:rPr>
        <w:t>la Dra. María Rita Hoyos de Rossi (Vicedirectora interina). Se redactó el Reglamento Interno del Consejo Directivo y se llamó a elecciones para su renovación total. Se constituyó el Consejo Directivo, y fueron conformadas las Comisiones Asesoras. Así, el INFIQC cumple con los requisitos institucionales exigidos por la normativa.</w:t>
      </w:r>
    </w:p>
    <w:p w:rsidR="00945EEE" w:rsidRPr="009D0633" w:rsidRDefault="00945EEE" w:rsidP="00945EEE">
      <w:pPr>
        <w:pStyle w:val="Textoindependiente"/>
        <w:spacing w:after="120" w:line="276" w:lineRule="auto"/>
        <w:ind w:right="119" w:firstLine="708"/>
        <w:jc w:val="both"/>
        <w:rPr>
          <w:lang w:val="es-ES"/>
        </w:rPr>
      </w:pPr>
      <w:r w:rsidRPr="009D0633">
        <w:rPr>
          <w:lang w:val="es-AR"/>
        </w:rPr>
        <w:t xml:space="preserve">Los fines y objetivos de la UE son realizar investigaciones en el campo de la fisicoquímica y disciplinas relacionadas, y contribuir a la formación y perfeccionamiento de investigadores y técnicos, así como a la enseñanza de posgrado en las disciplinas citadas. </w:t>
      </w:r>
      <w:r w:rsidRPr="009D0633">
        <w:rPr>
          <w:lang w:val="es-ES"/>
        </w:rPr>
        <w:t>Su misión y funciones son:</w:t>
      </w:r>
    </w:p>
    <w:p w:rsidR="00945EEE" w:rsidRPr="009D0633" w:rsidRDefault="00945EEE" w:rsidP="00054C26">
      <w:pPr>
        <w:pStyle w:val="Textoindependiente"/>
        <w:numPr>
          <w:ilvl w:val="0"/>
          <w:numId w:val="98"/>
        </w:numPr>
        <w:tabs>
          <w:tab w:val="left" w:pos="479"/>
        </w:tabs>
        <w:spacing w:after="120" w:line="276" w:lineRule="auto"/>
        <w:rPr>
          <w:lang w:val="es-AR"/>
        </w:rPr>
      </w:pPr>
      <w:r w:rsidRPr="009D0633">
        <w:rPr>
          <w:lang w:val="es-AR"/>
        </w:rPr>
        <w:t>realizar investigaciones en los campos indicados precedentemente;</w:t>
      </w:r>
    </w:p>
    <w:p w:rsidR="00945EEE" w:rsidRPr="009D0633" w:rsidRDefault="00945EEE" w:rsidP="00054C26">
      <w:pPr>
        <w:pStyle w:val="Textoindependiente"/>
        <w:numPr>
          <w:ilvl w:val="0"/>
          <w:numId w:val="98"/>
        </w:numPr>
        <w:tabs>
          <w:tab w:val="left" w:pos="479"/>
        </w:tabs>
        <w:spacing w:after="120" w:line="276" w:lineRule="auto"/>
        <w:ind w:right="121"/>
        <w:jc w:val="both"/>
        <w:rPr>
          <w:lang w:val="es-AR"/>
        </w:rPr>
      </w:pPr>
      <w:r w:rsidRPr="009D0633">
        <w:rPr>
          <w:lang w:val="es-AR"/>
        </w:rPr>
        <w:t>elaborar y ejecutar programas y planes para el estudio de los problemas de su especialidad, en forma directa o en colaboración con otras instituciones;</w:t>
      </w:r>
    </w:p>
    <w:p w:rsidR="00945EEE" w:rsidRPr="009D0633" w:rsidRDefault="00945EEE" w:rsidP="00054C26">
      <w:pPr>
        <w:pStyle w:val="Textoindependiente"/>
        <w:numPr>
          <w:ilvl w:val="0"/>
          <w:numId w:val="98"/>
        </w:numPr>
        <w:tabs>
          <w:tab w:val="left" w:pos="479"/>
        </w:tabs>
        <w:spacing w:after="120" w:line="276" w:lineRule="auto"/>
        <w:ind w:right="118"/>
        <w:jc w:val="both"/>
        <w:rPr>
          <w:lang w:val="es-AR"/>
        </w:rPr>
      </w:pPr>
      <w:r w:rsidRPr="009D0633">
        <w:rPr>
          <w:lang w:val="es-AR"/>
        </w:rPr>
        <w:t>difundir la labor realizada en el Instituto a través de publicaciones, conferencias, intercambio con otras instituciones nacionales y extranjeras u otros medios que se estimen convenientes;</w:t>
      </w:r>
    </w:p>
    <w:p w:rsidR="00945EEE" w:rsidRPr="009D0633" w:rsidRDefault="00945EEE" w:rsidP="00054C26">
      <w:pPr>
        <w:pStyle w:val="Textoindependiente"/>
        <w:numPr>
          <w:ilvl w:val="0"/>
          <w:numId w:val="98"/>
        </w:numPr>
        <w:tabs>
          <w:tab w:val="left" w:pos="479"/>
        </w:tabs>
        <w:spacing w:after="120" w:line="276" w:lineRule="auto"/>
        <w:ind w:right="121"/>
        <w:jc w:val="both"/>
        <w:rPr>
          <w:lang w:val="es-AR"/>
        </w:rPr>
      </w:pPr>
      <w:r w:rsidRPr="009D0633">
        <w:rPr>
          <w:lang w:val="es-AR"/>
        </w:rPr>
        <w:lastRenderedPageBreak/>
        <w:t>organizar y cooperar en la realización de cursos de posgrado y de actualización, de seminarios y reuniones científicas;</w:t>
      </w:r>
    </w:p>
    <w:p w:rsidR="00945EEE" w:rsidRPr="009D0633" w:rsidRDefault="00945EEE" w:rsidP="00054C26">
      <w:pPr>
        <w:pStyle w:val="Textoindependiente"/>
        <w:numPr>
          <w:ilvl w:val="0"/>
          <w:numId w:val="98"/>
        </w:numPr>
        <w:tabs>
          <w:tab w:val="left" w:pos="479"/>
        </w:tabs>
        <w:spacing w:after="120" w:line="276" w:lineRule="auto"/>
        <w:rPr>
          <w:lang w:val="es-AR"/>
        </w:rPr>
      </w:pPr>
      <w:r w:rsidRPr="009D0633">
        <w:rPr>
          <w:lang w:val="es-AR"/>
        </w:rPr>
        <w:t>mantener una biblioteca de la especialidad adecuada a los fines del INFIQC;</w:t>
      </w:r>
    </w:p>
    <w:p w:rsidR="00945EEE" w:rsidRPr="009D0633" w:rsidRDefault="00945EEE" w:rsidP="00054C26">
      <w:pPr>
        <w:pStyle w:val="Textoindependiente"/>
        <w:numPr>
          <w:ilvl w:val="0"/>
          <w:numId w:val="98"/>
        </w:numPr>
        <w:tabs>
          <w:tab w:val="left" w:pos="479"/>
        </w:tabs>
        <w:spacing w:after="120" w:line="276" w:lineRule="auto"/>
        <w:ind w:right="120"/>
        <w:jc w:val="both"/>
        <w:rPr>
          <w:lang w:val="es-AR"/>
        </w:rPr>
      </w:pPr>
      <w:r w:rsidRPr="009D0633">
        <w:rPr>
          <w:lang w:val="es-AR"/>
        </w:rPr>
        <w:t>prestar apoyo y asesoramiento a otras instituciones que lo requieran, dentro de las posibilidades del Instituto y siempre que ello no interfiera con los propios trabajos del INFIQC; y</w:t>
      </w:r>
    </w:p>
    <w:p w:rsidR="00945EEE" w:rsidRPr="009D0633" w:rsidRDefault="00945EEE" w:rsidP="00054C26">
      <w:pPr>
        <w:pStyle w:val="Textoindependiente"/>
        <w:numPr>
          <w:ilvl w:val="0"/>
          <w:numId w:val="98"/>
        </w:numPr>
        <w:tabs>
          <w:tab w:val="left" w:pos="479"/>
        </w:tabs>
        <w:spacing w:after="120" w:line="276" w:lineRule="auto"/>
        <w:ind w:right="122"/>
        <w:jc w:val="both"/>
        <w:rPr>
          <w:color w:val="000000" w:themeColor="text1"/>
          <w:lang w:val="es-AR"/>
        </w:rPr>
      </w:pPr>
      <w:r w:rsidRPr="009D0633">
        <w:rPr>
          <w:lang w:val="es-AR"/>
        </w:rPr>
        <w:t>colaborar en la realización de tesis doctorales y actividades académicas de su co</w:t>
      </w:r>
      <w:r w:rsidRPr="009D0633">
        <w:rPr>
          <w:color w:val="000000" w:themeColor="text1"/>
          <w:lang w:val="es-AR"/>
        </w:rPr>
        <w:t>mpetencia.</w:t>
      </w:r>
    </w:p>
    <w:p w:rsidR="00945EEE" w:rsidRPr="009D0633" w:rsidRDefault="00945EEE" w:rsidP="00945EEE">
      <w:pPr>
        <w:pStyle w:val="Textoindependiente"/>
        <w:tabs>
          <w:tab w:val="left" w:pos="0"/>
        </w:tabs>
        <w:spacing w:after="120" w:line="276" w:lineRule="auto"/>
        <w:ind w:left="142" w:right="122" w:firstLine="720"/>
        <w:jc w:val="both"/>
        <w:rPr>
          <w:color w:val="000000" w:themeColor="text1"/>
          <w:lang w:val="es-AR"/>
        </w:rPr>
      </w:pPr>
      <w:r w:rsidRPr="009D0633">
        <w:rPr>
          <w:color w:val="000000" w:themeColor="text1"/>
          <w:lang w:val="es-AR"/>
        </w:rPr>
        <w:t>La investigación que se desarrolla en esta UE es de excelente nivel como queda demostrado por el número y calidad de sus publicaciones (la mayoría corresponde a los cuartiles primero y segundo de la disciplina), por la cantidad de tesis doctorales concretadas, y por los asesoramientos y apoyos realizados a otras instituciones. Por todo esto, el CEE estima que la UE da cumplimiento en general a sus fines específicos.</w:t>
      </w:r>
    </w:p>
    <w:p w:rsidR="00945EEE" w:rsidRPr="009D0633" w:rsidRDefault="00945EEE" w:rsidP="00945EEE">
      <w:pPr>
        <w:pStyle w:val="Textoindependiente"/>
        <w:spacing w:after="120" w:line="276" w:lineRule="auto"/>
        <w:ind w:right="118" w:firstLine="720"/>
        <w:jc w:val="both"/>
        <w:rPr>
          <w:lang w:val="es-AR"/>
        </w:rPr>
      </w:pPr>
      <w:r w:rsidRPr="009D0633">
        <w:rPr>
          <w:b/>
          <w:color w:val="000000" w:themeColor="text1"/>
          <w:lang w:val="es-AR"/>
        </w:rPr>
        <w:t xml:space="preserve">Políticas y estrategias. </w:t>
      </w:r>
      <w:r w:rsidRPr="009D0633">
        <w:rPr>
          <w:color w:val="000000" w:themeColor="text1"/>
          <w:lang w:val="es-AR"/>
        </w:rPr>
        <w:t>El INFIQC no posee un proyecto estratégico y/o de gestió</w:t>
      </w:r>
      <w:r w:rsidRPr="009D0633">
        <w:rPr>
          <w:lang w:val="es-AR"/>
        </w:rPr>
        <w:t>n institucional. Solamente se informa una serie de directrices en forma de objetivos, misiones y funciones. El plan estratégico podría tomar en cuenta las prioridades detectadas, las cuales están centradas en la incorporación de nuevas líneas de trabajo interdisciplinarias que permitan compartir experiencias y visiones científicas, favoreciendo así la formación de recursos humanos de cuarto nivel con una visión más amplia e integrada. Además, debería propender a la generación de políticas de apoyo a jóvenes investigadores destacados, buscando cooperar en su formación posdoctoral y en su retorno bajo un marco de promoción institucional para la instauración de nuevas disciplinas.</w:t>
      </w:r>
    </w:p>
    <w:p w:rsidR="00945EEE" w:rsidRPr="009D0633" w:rsidRDefault="00945EEE" w:rsidP="00945EEE">
      <w:pPr>
        <w:pStyle w:val="Textoindependiente"/>
        <w:spacing w:after="120" w:line="276" w:lineRule="auto"/>
        <w:ind w:right="120" w:firstLine="708"/>
        <w:jc w:val="both"/>
        <w:rPr>
          <w:lang w:val="es-AR"/>
        </w:rPr>
      </w:pPr>
      <w:r w:rsidRPr="009D0633">
        <w:rPr>
          <w:lang w:val="es-AR"/>
        </w:rPr>
        <w:t>Desde el punto de vista del desarrollo científico técnico, el INFIQC se propone promover la mejor interacción con el sector productor de bienes y servicios de la región y del país. La actividad se realiza a partir de la formación de recursos humanos de alto nivel, de la difusión de los resultados alcanzados, y de la producción de insumos que ayuden a la toma de decisiones respecto de políticas medioambientales.</w:t>
      </w:r>
    </w:p>
    <w:p w:rsidR="00945EEE" w:rsidRPr="009D0633" w:rsidRDefault="00945EEE" w:rsidP="00945EEE">
      <w:pPr>
        <w:pStyle w:val="Textoindependiente"/>
        <w:spacing w:after="120" w:line="276" w:lineRule="auto"/>
        <w:ind w:right="121" w:firstLine="708"/>
        <w:jc w:val="both"/>
        <w:rPr>
          <w:lang w:val="es-AR"/>
        </w:rPr>
      </w:pPr>
      <w:r w:rsidRPr="009D0633">
        <w:rPr>
          <w:lang w:val="es-AR"/>
        </w:rPr>
        <w:t>El Instituto cuenta con cuatro áreas de investigación en las que se centran sus actividades: Medioambiente y Energía; Síntesis, Reactividad y Estructura; Superficies, Interfaces y (nano) Materiales; (</w:t>
      </w:r>
      <w:proofErr w:type="spellStart"/>
      <w:r w:rsidRPr="009D0633">
        <w:rPr>
          <w:lang w:val="es-AR"/>
        </w:rPr>
        <w:t>Bio</w:t>
      </w:r>
      <w:proofErr w:type="spellEnd"/>
      <w:r w:rsidRPr="009D0633">
        <w:rPr>
          <w:lang w:val="es-AR"/>
        </w:rPr>
        <w:t xml:space="preserve">) Reconocimiento Molecular y Sensores. Entre las cuatro, se distribuyen 16 grupos de </w:t>
      </w:r>
      <w:r w:rsidRPr="009D0633">
        <w:rPr>
          <w:lang w:val="es-AR"/>
        </w:rPr>
        <w:lastRenderedPageBreak/>
        <w:t xml:space="preserve">investigación. Asimismo, se han detectado como áreas de vacancia las de Fisicoquímica Ambiental; </w:t>
      </w:r>
      <w:proofErr w:type="spellStart"/>
      <w:r w:rsidRPr="009D0633">
        <w:rPr>
          <w:lang w:val="es-AR"/>
        </w:rPr>
        <w:t>Quimiometría</w:t>
      </w:r>
      <w:proofErr w:type="spellEnd"/>
      <w:r w:rsidRPr="009D0633">
        <w:rPr>
          <w:lang w:val="es-AR"/>
        </w:rPr>
        <w:t xml:space="preserve">; Estudio de la Dinámica de Reacciones a Nivel Microscópico; Fenómenos en </w:t>
      </w:r>
      <w:proofErr w:type="spellStart"/>
      <w:r w:rsidRPr="009D0633">
        <w:rPr>
          <w:lang w:val="es-AR"/>
        </w:rPr>
        <w:t>Nanoescala</w:t>
      </w:r>
      <w:proofErr w:type="spellEnd"/>
      <w:r w:rsidRPr="009D0633">
        <w:rPr>
          <w:lang w:val="es-AR"/>
        </w:rPr>
        <w:t xml:space="preserve"> y Modelado; Fisicoquímica Orgánica. En algunas de estas áreas, los proyectos de investigación ya se han iniciado. En </w:t>
      </w:r>
      <w:proofErr w:type="spellStart"/>
      <w:r w:rsidRPr="009D0633">
        <w:rPr>
          <w:lang w:val="es-AR"/>
        </w:rPr>
        <w:t>Quimiometría</w:t>
      </w:r>
      <w:proofErr w:type="spellEnd"/>
      <w:r w:rsidRPr="009D0633">
        <w:rPr>
          <w:lang w:val="es-AR"/>
        </w:rPr>
        <w:t xml:space="preserve">, por ejemplo, se están efectuando estudios dirigidos al desarrollo de dispositivos miniaturizados de análisis, mientras que el área de Fenómenos en </w:t>
      </w:r>
      <w:proofErr w:type="spellStart"/>
      <w:r w:rsidRPr="009D0633">
        <w:rPr>
          <w:lang w:val="es-AR"/>
        </w:rPr>
        <w:t>Nanoescala</w:t>
      </w:r>
      <w:proofErr w:type="spellEnd"/>
      <w:r w:rsidRPr="009D0633">
        <w:rPr>
          <w:lang w:val="es-AR"/>
        </w:rPr>
        <w:t xml:space="preserve"> y Modelado está llevando adelante una importante actividad. </w:t>
      </w:r>
    </w:p>
    <w:p w:rsidR="00945EEE" w:rsidRPr="009D0633" w:rsidRDefault="00945EEE" w:rsidP="00945EEE">
      <w:pPr>
        <w:pStyle w:val="Textoindependiente"/>
        <w:spacing w:after="120" w:line="276" w:lineRule="auto"/>
        <w:ind w:right="121" w:firstLine="708"/>
        <w:jc w:val="both"/>
        <w:rPr>
          <w:color w:val="000000" w:themeColor="text1"/>
          <w:lang w:val="es-AR"/>
        </w:rPr>
      </w:pPr>
      <w:r w:rsidRPr="009D0633">
        <w:rPr>
          <w:lang w:val="es-AR"/>
        </w:rPr>
        <w:t>Por su parte, los investigadores más jóve</w:t>
      </w:r>
      <w:r w:rsidRPr="009D0633">
        <w:rPr>
          <w:color w:val="000000" w:themeColor="text1"/>
          <w:lang w:val="es-AR"/>
        </w:rPr>
        <w:t>nes demandan la creación de nuevas líneas de investigación en la UE. Al respecto, si bien en la UE se desarrollan actividades en varias áreas de investigación en fisicoquímica, se detectaron áreas de vacancia y, en alguna de ellas, se han iniciado acciones, iniciativas que se encuentra en consonancia con el reclamo de los jóvenes investigadores.</w:t>
      </w:r>
    </w:p>
    <w:p w:rsidR="00945EEE" w:rsidRPr="009D0633" w:rsidRDefault="00945EEE" w:rsidP="00945EEE">
      <w:pPr>
        <w:pStyle w:val="Textoindependiente"/>
        <w:spacing w:after="120" w:line="276" w:lineRule="auto"/>
        <w:ind w:right="120" w:firstLine="709"/>
        <w:jc w:val="both"/>
        <w:rPr>
          <w:color w:val="000000" w:themeColor="text1"/>
          <w:lang w:val="es-AR"/>
        </w:rPr>
      </w:pPr>
      <w:r w:rsidRPr="009D0633">
        <w:rPr>
          <w:b/>
          <w:color w:val="000000" w:themeColor="text1"/>
          <w:lang w:val="es-AR"/>
        </w:rPr>
        <w:t xml:space="preserve">Gestión y organización. </w:t>
      </w:r>
      <w:r w:rsidRPr="009D0633">
        <w:rPr>
          <w:color w:val="000000" w:themeColor="text1"/>
          <w:lang w:val="es-AR"/>
        </w:rPr>
        <w:t>El organigrama de esta UE contempla un Director, un Consejo Directivo y Comisiones Asesoras en las áreas de Presupuesto, Biblioteca, Memoria, Informática, Compras al Exterior, y Personal Técnico Administrativo. Como dispone la normativa, el Director del INFIQC integra el Consejo Directivo del CCT Córdoba. La forma de administración de la UE está reglamentada por el convenio marco entre el CONICET y la UNC (Resolución Nº 2946/06), cuya 14º cláusula define la organización y conducción de la UE.</w:t>
      </w:r>
    </w:p>
    <w:p w:rsidR="00945EEE" w:rsidRPr="009D0633" w:rsidRDefault="00945EEE" w:rsidP="00945EEE">
      <w:pPr>
        <w:pStyle w:val="Textoindependiente"/>
        <w:spacing w:after="120" w:line="276" w:lineRule="auto"/>
        <w:ind w:right="117" w:firstLine="708"/>
        <w:jc w:val="both"/>
        <w:rPr>
          <w:lang w:val="es-AR"/>
        </w:rPr>
      </w:pPr>
      <w:r w:rsidRPr="009D0633">
        <w:rPr>
          <w:color w:val="000000" w:themeColor="text1"/>
          <w:lang w:val="es-AR"/>
        </w:rPr>
        <w:t>Respecto a la creación del CCT Córdoba, se entiend</w:t>
      </w:r>
      <w:r w:rsidRPr="009D0633">
        <w:rPr>
          <w:lang w:val="es-AR"/>
        </w:rPr>
        <w:t>e muy favorable desde un punto de vista administrativo ya que se observa una mayor presencia del CONICET en la región. No obstante, se solicita una mayor difusión de las tareas que pueden llevarse adelante desde este Centro. En términos académicos y de vinculación, el tiempo transcurrido desde la creación del CCT Córdoba resulta demasiado breve para extraer conclusiones, aunque se estima que las funciones del Consejo Directivo del CCT deberían ser más relevantes.</w:t>
      </w:r>
    </w:p>
    <w:p w:rsidR="00945EEE" w:rsidRPr="009D0633" w:rsidRDefault="00945EEE" w:rsidP="00945EEE">
      <w:pPr>
        <w:pStyle w:val="Textoindependiente"/>
        <w:spacing w:after="120" w:line="276" w:lineRule="auto"/>
        <w:ind w:right="116" w:firstLine="708"/>
        <w:jc w:val="both"/>
        <w:rPr>
          <w:color w:val="000000" w:themeColor="text1"/>
          <w:lang w:val="es-AR"/>
        </w:rPr>
      </w:pPr>
      <w:r w:rsidRPr="009D0633">
        <w:rPr>
          <w:lang w:val="es-AR"/>
        </w:rPr>
        <w:t xml:space="preserve">Para </w:t>
      </w:r>
      <w:proofErr w:type="spellStart"/>
      <w:r w:rsidRPr="009D0633">
        <w:rPr>
          <w:lang w:val="es-AR"/>
        </w:rPr>
        <w:t>I+D+</w:t>
      </w:r>
      <w:r w:rsidRPr="009D0633">
        <w:rPr>
          <w:i/>
          <w:lang w:val="es-AR"/>
        </w:rPr>
        <w:t>i</w:t>
      </w:r>
      <w:proofErr w:type="spellEnd"/>
      <w:r w:rsidRPr="009D0633">
        <w:rPr>
          <w:lang w:val="es-AR"/>
        </w:rPr>
        <w:t xml:space="preserve">, durante el período 2009-2012, el Instituto tuvo 190 proyectos subsidiados por la </w:t>
      </w:r>
      <w:proofErr w:type="spellStart"/>
      <w:r w:rsidRPr="009D0633">
        <w:rPr>
          <w:lang w:val="es-AR"/>
        </w:rPr>
        <w:t>ANPCyT</w:t>
      </w:r>
      <w:proofErr w:type="spellEnd"/>
      <w:r w:rsidRPr="009D0633">
        <w:rPr>
          <w:lang w:val="es-AR"/>
        </w:rPr>
        <w:t xml:space="preserve">, el CONICET, la UNC y organismos internacionales. La composición los subsidios recibidos fue, en el año 2010, 1.121.250 pesos del CONICET, 1.477.028 pesos y 8.400 dólares de otras fuentes; en el año 2011, 1.408.500 pesos del CONICET, 5.350.000 pesos y 17.500 dólares de otras fuentes; y en el año 2012, 1.733.000 pesos del </w:t>
      </w:r>
      <w:r w:rsidRPr="009D0633">
        <w:rPr>
          <w:lang w:val="es-AR"/>
        </w:rPr>
        <w:lastRenderedPageBreak/>
        <w:t>CONICET, 3.384.000 pesos de otras fuentes, 62.000 dólares y 6.000 euros. Recientemente, por resolución del CONICET, se aprobó una partida del orden de los 20.000.000 pesos destinados a la construcción de un edificio para ser compartido entre esta</w:t>
      </w:r>
      <w:r w:rsidRPr="009D0633">
        <w:rPr>
          <w:color w:val="000000" w:themeColor="text1"/>
          <w:lang w:val="es-AR"/>
        </w:rPr>
        <w:t xml:space="preserve"> UE y otra, lo que mejorará probablemente el actual déficit edilicio.</w:t>
      </w:r>
    </w:p>
    <w:p w:rsidR="00945EEE" w:rsidRPr="009D0633" w:rsidRDefault="00945EEE" w:rsidP="00945EEE">
      <w:pPr>
        <w:pStyle w:val="Textoindependiente"/>
        <w:spacing w:after="120" w:line="276" w:lineRule="auto"/>
        <w:ind w:right="116" w:firstLine="708"/>
        <w:jc w:val="both"/>
        <w:rPr>
          <w:color w:val="000000" w:themeColor="text1"/>
          <w:lang w:val="es-AR"/>
        </w:rPr>
      </w:pPr>
      <w:r w:rsidRPr="009D0633">
        <w:rPr>
          <w:color w:val="000000" w:themeColor="text1"/>
          <w:lang w:val="es-AR"/>
        </w:rPr>
        <w:t>El número de proyectos de I+D que se ejecutan en la UE y de subsidios con que se cuenta muestra un crecimiento sostenido en el tiempo y el aprovechamiento de todas las fuentes disponibles de financiamiento.</w:t>
      </w:r>
    </w:p>
    <w:p w:rsidR="00945EEE" w:rsidRPr="009D0633" w:rsidRDefault="00945EEE" w:rsidP="002B37C2">
      <w:pPr>
        <w:pStyle w:val="Textoindependiente"/>
        <w:spacing w:after="120" w:line="276" w:lineRule="auto"/>
        <w:ind w:right="118" w:firstLine="708"/>
        <w:jc w:val="both"/>
        <w:rPr>
          <w:color w:val="000000" w:themeColor="text1"/>
          <w:lang w:val="es-AR"/>
        </w:rPr>
      </w:pPr>
      <w:r w:rsidRPr="009D0633">
        <w:rPr>
          <w:b/>
          <w:color w:val="000000" w:themeColor="text1"/>
          <w:lang w:val="es-AR"/>
        </w:rPr>
        <w:t xml:space="preserve">Recursos humanos para I+D. </w:t>
      </w:r>
      <w:r w:rsidRPr="009D0633">
        <w:rPr>
          <w:color w:val="000000" w:themeColor="text1"/>
          <w:lang w:val="es-AR"/>
        </w:rPr>
        <w:t>Hacia fines de 2012, la planta de personal estaba constituid</w:t>
      </w:r>
      <w:r w:rsidRPr="009D0633">
        <w:rPr>
          <w:lang w:val="es-AR"/>
        </w:rPr>
        <w:t>a por 86 investigadores del CONICET (tres superiores, diez principales, 19 independientes, 23 adjuntos, 31 asistentes) y 80 becarios del CONICET (45 de doctorado Tipo I, 25 de doctorado Tipo II y diez de posdoctorado). Además, lo integran cuatro investigadores de la UNC y 11 becarios de otras instituciones. En cuanto al personal de apoyo, se cuenta con cuatro profesionales, un técnico y siete administrativos (uno del CONICET y seis de la UNC); está tramitándose, además, la incorp</w:t>
      </w:r>
      <w:r w:rsidRPr="009D0633">
        <w:rPr>
          <w:color w:val="000000" w:themeColor="text1"/>
          <w:lang w:val="es-AR"/>
        </w:rPr>
        <w:t xml:space="preserve">oración de tres miembros más. Los recursos para la función </w:t>
      </w:r>
      <w:proofErr w:type="spellStart"/>
      <w:r w:rsidRPr="009D0633">
        <w:rPr>
          <w:color w:val="000000" w:themeColor="text1"/>
          <w:lang w:val="es-AR"/>
        </w:rPr>
        <w:t>I+D+</w:t>
      </w:r>
      <w:r w:rsidRPr="009D0633">
        <w:rPr>
          <w:i/>
          <w:color w:val="000000" w:themeColor="text1"/>
          <w:lang w:val="es-AR"/>
        </w:rPr>
        <w:t>i</w:t>
      </w:r>
      <w:proofErr w:type="spellEnd"/>
      <w:r w:rsidRPr="009D0633">
        <w:rPr>
          <w:i/>
          <w:color w:val="000000" w:themeColor="text1"/>
          <w:lang w:val="es-AR"/>
        </w:rPr>
        <w:t xml:space="preserve"> </w:t>
      </w:r>
      <w:r w:rsidRPr="009D0633">
        <w:rPr>
          <w:color w:val="000000" w:themeColor="text1"/>
          <w:lang w:val="es-AR"/>
        </w:rPr>
        <w:t xml:space="preserve">provienen principalmente del </w:t>
      </w:r>
      <w:proofErr w:type="spellStart"/>
      <w:r w:rsidRPr="009D0633">
        <w:rPr>
          <w:color w:val="000000" w:themeColor="text1"/>
          <w:lang w:val="es-AR"/>
        </w:rPr>
        <w:t>FONCyT</w:t>
      </w:r>
      <w:proofErr w:type="spellEnd"/>
      <w:r w:rsidRPr="009D0633">
        <w:rPr>
          <w:color w:val="000000" w:themeColor="text1"/>
          <w:lang w:val="es-AR"/>
        </w:rPr>
        <w:t xml:space="preserve"> y el CONICET, aunque también participa la UNC.</w:t>
      </w:r>
    </w:p>
    <w:p w:rsidR="00945EEE" w:rsidRPr="009D0633" w:rsidRDefault="00945EEE" w:rsidP="002B37C2">
      <w:pPr>
        <w:pStyle w:val="Textoindependiente"/>
        <w:spacing w:after="120" w:line="276" w:lineRule="auto"/>
        <w:ind w:firstLine="602"/>
        <w:jc w:val="both"/>
        <w:rPr>
          <w:color w:val="000000" w:themeColor="text1"/>
          <w:lang w:val="es-AR"/>
        </w:rPr>
      </w:pPr>
      <w:r w:rsidRPr="009D0633">
        <w:rPr>
          <w:color w:val="000000" w:themeColor="text1"/>
          <w:lang w:val="es-AR"/>
        </w:rPr>
        <w:t>El número de investigadores que realizan sus actividades en la UE es elevado y equilibrado. Lo mismo puede decirse de la cantidad de becarios.</w:t>
      </w:r>
    </w:p>
    <w:p w:rsidR="00945EEE" w:rsidRPr="009D0633" w:rsidRDefault="00945EEE" w:rsidP="002B37C2">
      <w:pPr>
        <w:pStyle w:val="Textoindependiente"/>
        <w:spacing w:after="120" w:line="276" w:lineRule="auto"/>
        <w:ind w:right="118" w:firstLine="708"/>
        <w:jc w:val="both"/>
        <w:rPr>
          <w:lang w:val="es-AR"/>
        </w:rPr>
      </w:pPr>
      <w:r w:rsidRPr="009D0633">
        <w:rPr>
          <w:lang w:val="es-AR"/>
        </w:rPr>
        <w:t>Hacia fines del año 2013, en la UE, se desarrollaba la dirección de 85 tesis de doctorado, tres tesis de maestría y tres tesis de grado, al tiempo que el personal del Instituto dirigía a 38 investigadores (31 pertenecientes a la carrera del investigador del CONICET y siete de otras carreras), 26 becarios posdoctorales, 92 becarios doctorales, cuatro becarios de maestría y cuatro alumnos becarios de iniciación a la investigación.</w:t>
      </w:r>
    </w:p>
    <w:p w:rsidR="00945EEE" w:rsidRPr="009D0633" w:rsidRDefault="00945EEE" w:rsidP="002B37C2">
      <w:pPr>
        <w:pStyle w:val="Textoindependiente"/>
        <w:spacing w:after="120" w:line="276" w:lineRule="auto"/>
        <w:ind w:right="118" w:firstLine="708"/>
        <w:jc w:val="both"/>
        <w:rPr>
          <w:color w:val="000000" w:themeColor="text1"/>
          <w:lang w:val="es-AR"/>
        </w:rPr>
      </w:pPr>
      <w:r w:rsidRPr="009D0633">
        <w:rPr>
          <w:lang w:val="es-AR"/>
        </w:rPr>
        <w:t>Los dos principales problemas mencionados por los entrevistados fueron la infraestructura edilicia</w:t>
      </w:r>
      <w:r w:rsidRPr="009D0633">
        <w:rPr>
          <w:color w:val="000000" w:themeColor="text1"/>
          <w:lang w:val="es-AR"/>
        </w:rPr>
        <w:t xml:space="preserve"> existente (que el presente Informe trata unos párrafos más abajo) y la disponibilidad de personal de la CPA. Respecto del segundo, en opinión de las autoridades de la UE y analizando los datos en forma comparativa, la relación de miembros de la CPA por investigador en el INFIQC es 0,08 (calculada sobre la base de seis personas de la CPA, un contratado por artículo 9º de la Ley de Empleo Público y 74 investigadores). La relación indicada resulta la menor de todas las UE aglutinadas por el CCT Córdoba. A modo de referencia, cabe consignar que la mayor proporción corresponde al CEVE (3,33), mientras que la del INICSA solo supera a la del </w:t>
      </w:r>
      <w:r w:rsidRPr="009D0633">
        <w:rPr>
          <w:color w:val="000000" w:themeColor="text1"/>
          <w:lang w:val="es-AR"/>
        </w:rPr>
        <w:lastRenderedPageBreak/>
        <w:t>INFIQC (0,11). En opinión del CEE, el número de miembros de la CPA debería incrementarse.</w:t>
      </w:r>
    </w:p>
    <w:p w:rsidR="00945EEE" w:rsidRPr="009D0633" w:rsidRDefault="00945EEE" w:rsidP="00945EEE">
      <w:pPr>
        <w:pStyle w:val="Textoindependiente"/>
        <w:spacing w:after="120" w:line="276" w:lineRule="auto"/>
        <w:ind w:right="119" w:firstLine="708"/>
        <w:jc w:val="both"/>
        <w:rPr>
          <w:color w:val="000000" w:themeColor="text1"/>
          <w:lang w:val="es-AR"/>
        </w:rPr>
      </w:pPr>
      <w:r w:rsidRPr="009D0633">
        <w:rPr>
          <w:lang w:val="es-AR"/>
        </w:rPr>
        <w:t xml:space="preserve">Algunos investigadores señalaron </w:t>
      </w:r>
      <w:r>
        <w:rPr>
          <w:lang w:val="es-AR"/>
        </w:rPr>
        <w:t xml:space="preserve">algunos </w:t>
      </w:r>
      <w:r w:rsidRPr="009D0633">
        <w:rPr>
          <w:lang w:val="es-AR"/>
        </w:rPr>
        <w:t xml:space="preserve">problemas generados por la doble </w:t>
      </w:r>
      <w:r w:rsidRPr="009D0633">
        <w:rPr>
          <w:color w:val="000000" w:themeColor="text1"/>
          <w:lang w:val="es-AR"/>
        </w:rPr>
        <w:t xml:space="preserve">dependencia CONICET-UNC. Si bien se tiene claro un natural sentido de pertenencia a ambas instituciones y no se observan diferencias de filiación entre los investigadores (casi todos son parte de la </w:t>
      </w:r>
      <w:proofErr w:type="spellStart"/>
      <w:r w:rsidRPr="009D0633">
        <w:rPr>
          <w:color w:val="000000" w:themeColor="text1"/>
          <w:lang w:val="es-AR"/>
        </w:rPr>
        <w:t>CICyT</w:t>
      </w:r>
      <w:proofErr w:type="spellEnd"/>
      <w:r w:rsidRPr="009D0633">
        <w:rPr>
          <w:color w:val="000000" w:themeColor="text1"/>
          <w:lang w:val="es-AR"/>
        </w:rPr>
        <w:t xml:space="preserve"> del CONICET), se observan algunas diferencias administrativas que redundan en presentaciones duplicadas y distintos criterios en la aplicación de ciertas normativas. Si bien el tema de la doble dependencia es complejo, no se observan en general grandes dificultades en términos académicos sino a nivel administrativo. </w:t>
      </w:r>
    </w:p>
    <w:p w:rsidR="00945EEE" w:rsidRPr="009D0633" w:rsidRDefault="00945EEE" w:rsidP="00945EEE">
      <w:pPr>
        <w:pStyle w:val="Textoindependiente"/>
        <w:spacing w:after="120" w:line="276" w:lineRule="auto"/>
        <w:ind w:right="117" w:firstLine="708"/>
        <w:jc w:val="both"/>
        <w:rPr>
          <w:color w:val="000000" w:themeColor="text1"/>
          <w:lang w:val="es-AR"/>
        </w:rPr>
      </w:pPr>
      <w:r w:rsidRPr="009D0633">
        <w:rPr>
          <w:b/>
          <w:color w:val="000000" w:themeColor="text1"/>
          <w:lang w:val="es-AR"/>
        </w:rPr>
        <w:t xml:space="preserve">Infraestructura y equipamiento. </w:t>
      </w:r>
      <w:r w:rsidRPr="009D0633">
        <w:rPr>
          <w:color w:val="000000" w:themeColor="text1"/>
          <w:lang w:val="es-AR"/>
        </w:rPr>
        <w:t>En lo referente a la estructura edilicia, el INFIQC cuenta con una superficie construida 2.425 m</w:t>
      </w:r>
      <w:r w:rsidRPr="009D0633">
        <w:rPr>
          <w:color w:val="000000" w:themeColor="text1"/>
          <w:vertAlign w:val="superscript"/>
          <w:lang w:val="es-AR"/>
        </w:rPr>
        <w:t>2</w:t>
      </w:r>
      <w:r w:rsidRPr="009D0633">
        <w:rPr>
          <w:color w:val="000000" w:themeColor="text1"/>
          <w:sz w:val="16"/>
          <w:lang w:val="es-AR"/>
        </w:rPr>
        <w:t xml:space="preserve"> </w:t>
      </w:r>
      <w:r w:rsidRPr="009D0633">
        <w:rPr>
          <w:color w:val="000000" w:themeColor="text1"/>
          <w:lang w:val="es-AR"/>
        </w:rPr>
        <w:t>(2.000 m</w:t>
      </w:r>
      <w:r w:rsidRPr="009D0633">
        <w:rPr>
          <w:color w:val="000000" w:themeColor="text1"/>
          <w:vertAlign w:val="superscript"/>
          <w:lang w:val="es-AR"/>
        </w:rPr>
        <w:t>2</w:t>
      </w:r>
      <w:r w:rsidRPr="009D0633">
        <w:rPr>
          <w:color w:val="000000" w:themeColor="text1"/>
          <w:sz w:val="16"/>
          <w:lang w:val="es-AR"/>
        </w:rPr>
        <w:t xml:space="preserve"> </w:t>
      </w:r>
      <w:r w:rsidRPr="009D0633">
        <w:rPr>
          <w:color w:val="000000" w:themeColor="text1"/>
          <w:lang w:val="es-AR"/>
        </w:rPr>
        <w:t>destinados a laboratorios y 425 m</w:t>
      </w:r>
      <w:r w:rsidRPr="009D0633">
        <w:rPr>
          <w:color w:val="000000" w:themeColor="text1"/>
          <w:vertAlign w:val="superscript"/>
          <w:lang w:val="es-AR"/>
        </w:rPr>
        <w:t>2</w:t>
      </w:r>
      <w:r w:rsidRPr="009D0633">
        <w:rPr>
          <w:color w:val="000000" w:themeColor="text1"/>
          <w:sz w:val="16"/>
          <w:lang w:val="es-AR"/>
        </w:rPr>
        <w:t xml:space="preserve"> </w:t>
      </w:r>
      <w:r w:rsidRPr="009D0633">
        <w:rPr>
          <w:color w:val="000000" w:themeColor="text1"/>
          <w:lang w:val="es-AR"/>
        </w:rPr>
        <w:t>a espacios de biblioteca). La relación entre espacio disponible y dotación por departamento es la siguiente:</w:t>
      </w:r>
    </w:p>
    <w:p w:rsidR="00945EEE" w:rsidRPr="009D0633" w:rsidRDefault="00945EEE" w:rsidP="00847923">
      <w:pPr>
        <w:pStyle w:val="Textoindependiente"/>
        <w:numPr>
          <w:ilvl w:val="0"/>
          <w:numId w:val="5"/>
        </w:numPr>
        <w:tabs>
          <w:tab w:val="left" w:pos="479"/>
        </w:tabs>
        <w:spacing w:after="120" w:line="276" w:lineRule="auto"/>
        <w:rPr>
          <w:lang w:val="es-ES"/>
        </w:rPr>
      </w:pPr>
      <w:r w:rsidRPr="009D0633">
        <w:rPr>
          <w:lang w:val="es-ES"/>
        </w:rPr>
        <w:t>Departamento de Fisicoquímica: 1.350 m</w:t>
      </w:r>
      <w:r w:rsidRPr="009D0633">
        <w:rPr>
          <w:vertAlign w:val="superscript"/>
          <w:lang w:val="es-ES"/>
        </w:rPr>
        <w:t>2</w:t>
      </w:r>
      <w:r w:rsidRPr="009D0633">
        <w:rPr>
          <w:lang w:val="es-ES"/>
        </w:rPr>
        <w:t xml:space="preserve"> para 54 investigadores y 51 becarios;</w:t>
      </w:r>
    </w:p>
    <w:p w:rsidR="00945EEE" w:rsidRPr="009D0633" w:rsidRDefault="00945EEE" w:rsidP="00847923">
      <w:pPr>
        <w:pStyle w:val="Textoindependiente"/>
        <w:numPr>
          <w:ilvl w:val="0"/>
          <w:numId w:val="5"/>
        </w:numPr>
        <w:tabs>
          <w:tab w:val="left" w:pos="479"/>
        </w:tabs>
        <w:spacing w:after="120" w:line="276" w:lineRule="auto"/>
        <w:rPr>
          <w:lang w:val="es-ES"/>
        </w:rPr>
      </w:pPr>
      <w:r w:rsidRPr="009D0633">
        <w:rPr>
          <w:lang w:val="es-ES"/>
        </w:rPr>
        <w:t>Departamento de Química Orgánica: 950 m</w:t>
      </w:r>
      <w:r w:rsidRPr="009D0633">
        <w:rPr>
          <w:vertAlign w:val="superscript"/>
          <w:lang w:val="es-ES"/>
        </w:rPr>
        <w:t>2</w:t>
      </w:r>
      <w:r w:rsidRPr="009D0633">
        <w:rPr>
          <w:lang w:val="es-ES"/>
        </w:rPr>
        <w:t xml:space="preserve"> para 27 investigadores 26 becarios; y</w:t>
      </w:r>
    </w:p>
    <w:p w:rsidR="00945EEE" w:rsidRPr="009D0633" w:rsidRDefault="00945EEE" w:rsidP="00847923">
      <w:pPr>
        <w:pStyle w:val="Textoindependiente"/>
        <w:numPr>
          <w:ilvl w:val="0"/>
          <w:numId w:val="5"/>
        </w:numPr>
        <w:tabs>
          <w:tab w:val="left" w:pos="479"/>
        </w:tabs>
        <w:spacing w:after="120" w:line="276" w:lineRule="auto"/>
        <w:ind w:right="117"/>
        <w:rPr>
          <w:lang w:val="es-AR"/>
        </w:rPr>
      </w:pPr>
      <w:r w:rsidRPr="009D0633">
        <w:rPr>
          <w:lang w:val="es-AR"/>
        </w:rPr>
        <w:t>Departamento de Matemática y Física: 125 m</w:t>
      </w:r>
      <w:r w:rsidRPr="009D0633">
        <w:rPr>
          <w:vertAlign w:val="superscript"/>
          <w:lang w:val="es-AR"/>
        </w:rPr>
        <w:t>2</w:t>
      </w:r>
      <w:r w:rsidRPr="009D0633">
        <w:rPr>
          <w:lang w:val="es-AR"/>
        </w:rPr>
        <w:t xml:space="preserve"> para 11 investigadores y siete becarios.</w:t>
      </w:r>
    </w:p>
    <w:p w:rsidR="00945EEE" w:rsidRPr="009D0633" w:rsidRDefault="00945EEE" w:rsidP="00945EEE">
      <w:pPr>
        <w:pStyle w:val="Textoindependiente"/>
        <w:spacing w:after="120" w:line="276" w:lineRule="auto"/>
        <w:ind w:right="117" w:firstLine="708"/>
        <w:jc w:val="both"/>
        <w:rPr>
          <w:color w:val="000000" w:themeColor="text1"/>
          <w:lang w:val="es-AR"/>
        </w:rPr>
      </w:pPr>
      <w:r w:rsidRPr="009D0633">
        <w:rPr>
          <w:lang w:val="es-AR"/>
        </w:rPr>
        <w:t>Debe tenerse en cuenta que está próxima a comenzar la construcción de un nuevo edificio</w:t>
      </w:r>
      <w:r>
        <w:rPr>
          <w:lang w:val="es-AR"/>
        </w:rPr>
        <w:t>. Este</w:t>
      </w:r>
      <w:r w:rsidRPr="009D0633">
        <w:rPr>
          <w:lang w:val="es-AR"/>
        </w:rPr>
        <w:t>, si bien no modificaría sustancialmente la superficie cubierta disponible, permitiría una mejor integración</w:t>
      </w:r>
      <w:r w:rsidRPr="009D0633">
        <w:rPr>
          <w:color w:val="000000" w:themeColor="text1"/>
          <w:lang w:val="es-AR"/>
        </w:rPr>
        <w:t xml:space="preserve"> y reducir la gran dispersión de los recursos humanos provocada por la distribución actual de los espacios físicos en uso (una antigua residencia de profesores y alumnos visitantes de la UNC). </w:t>
      </w:r>
    </w:p>
    <w:p w:rsidR="00945EEE" w:rsidRPr="009D0633" w:rsidRDefault="00945EEE" w:rsidP="00945EEE">
      <w:pPr>
        <w:pStyle w:val="Textoindependiente"/>
        <w:spacing w:after="120" w:line="276" w:lineRule="auto"/>
        <w:ind w:right="117" w:firstLine="708"/>
        <w:jc w:val="both"/>
        <w:rPr>
          <w:color w:val="000000" w:themeColor="text1"/>
          <w:lang w:val="es-AR"/>
        </w:rPr>
      </w:pPr>
      <w:r w:rsidRPr="009D0633">
        <w:rPr>
          <w:color w:val="000000" w:themeColor="text1"/>
          <w:lang w:val="es-AR"/>
        </w:rPr>
        <w:t>El equipamiento disponible</w:t>
      </w:r>
      <w:r>
        <w:rPr>
          <w:color w:val="000000" w:themeColor="text1"/>
          <w:lang w:val="es-AR"/>
        </w:rPr>
        <w:t xml:space="preserve">, </w:t>
      </w:r>
      <w:r w:rsidRPr="009D0633">
        <w:rPr>
          <w:color w:val="000000" w:themeColor="text1"/>
          <w:lang w:val="es-AR"/>
        </w:rPr>
        <w:t>de muy buen nivel</w:t>
      </w:r>
      <w:r>
        <w:rPr>
          <w:color w:val="000000" w:themeColor="text1"/>
          <w:lang w:val="es-AR"/>
        </w:rPr>
        <w:t>,</w:t>
      </w:r>
      <w:r w:rsidRPr="009D0633">
        <w:rPr>
          <w:color w:val="000000" w:themeColor="text1"/>
          <w:lang w:val="es-AR"/>
        </w:rPr>
        <w:t xml:space="preserve"> ha sido obtenido med</w:t>
      </w:r>
      <w:r w:rsidRPr="009D0633">
        <w:rPr>
          <w:lang w:val="es-AR"/>
        </w:rPr>
        <w:t>iante financiamiento del CONICET y de otras fuentes. El instrumental mayor es completo y moderno en su gran mayoría. Además, los laboratorios cuentan con equipamiento convencional en cantidad y calidad. El equipamiento informático (</w:t>
      </w:r>
      <w:r w:rsidRPr="009D0633">
        <w:rPr>
          <w:i/>
          <w:lang w:val="es-AR"/>
        </w:rPr>
        <w:t xml:space="preserve">hardware </w:t>
      </w:r>
      <w:r w:rsidRPr="009D0633">
        <w:rPr>
          <w:lang w:val="es-AR"/>
        </w:rPr>
        <w:t xml:space="preserve">y </w:t>
      </w:r>
      <w:r w:rsidRPr="009D0633">
        <w:rPr>
          <w:i/>
          <w:lang w:val="es-AR"/>
        </w:rPr>
        <w:t>software</w:t>
      </w:r>
      <w:r w:rsidRPr="009D0633">
        <w:rPr>
          <w:lang w:val="es-AR"/>
        </w:rPr>
        <w:t>) brinda al INFIQC mucha</w:t>
      </w:r>
      <w:r>
        <w:rPr>
          <w:lang w:val="es-AR"/>
        </w:rPr>
        <w:t xml:space="preserve"> </w:t>
      </w:r>
      <w:r w:rsidRPr="009D0633">
        <w:rPr>
          <w:lang w:val="es-AR"/>
        </w:rPr>
        <w:t xml:space="preserve">capacidad de cálculo, tanto en calidad como en cantidad; dispone de dos </w:t>
      </w:r>
      <w:proofErr w:type="spellStart"/>
      <w:r w:rsidRPr="009D0633">
        <w:rPr>
          <w:i/>
          <w:lang w:val="es-AR"/>
        </w:rPr>
        <w:t>clusters</w:t>
      </w:r>
      <w:proofErr w:type="spellEnd"/>
      <w:r w:rsidRPr="009D0633">
        <w:rPr>
          <w:lang w:val="es-AR"/>
        </w:rPr>
        <w:t>, uno para trabajos en serie y otro para trabajos en paralelo. Respect</w:t>
      </w:r>
      <w:r w:rsidRPr="009D0633">
        <w:rPr>
          <w:color w:val="000000" w:themeColor="text1"/>
          <w:lang w:val="es-AR"/>
        </w:rPr>
        <w:t xml:space="preserve">o de los servicios de internet, correo electrónico, acceso a banco de datos, red informática y conectividad, la UNC provee a los miembros del Instituto el </w:t>
      </w:r>
      <w:r w:rsidRPr="009D0633">
        <w:rPr>
          <w:color w:val="000000" w:themeColor="text1"/>
          <w:lang w:val="es-AR"/>
        </w:rPr>
        <w:lastRenderedPageBreak/>
        <w:t xml:space="preserve">servicio de internet y de correo electrónico. Por su parte, la biblioteca de la </w:t>
      </w:r>
      <w:proofErr w:type="spellStart"/>
      <w:r w:rsidRPr="009D0633">
        <w:rPr>
          <w:color w:val="000000" w:themeColor="text1"/>
          <w:lang w:val="es-AR"/>
        </w:rPr>
        <w:t>SECyT</w:t>
      </w:r>
      <w:proofErr w:type="spellEnd"/>
      <w:r w:rsidRPr="009D0633">
        <w:rPr>
          <w:color w:val="000000" w:themeColor="text1"/>
          <w:lang w:val="es-AR"/>
        </w:rPr>
        <w:t xml:space="preserve"> de la UNC suministra el acceso a las diferentes publicaciones científicas, que complementan otras publicaciones periódicas a las que acceden los investigadores.</w:t>
      </w:r>
    </w:p>
    <w:p w:rsidR="00945EEE" w:rsidRPr="009D0633" w:rsidRDefault="00945EEE" w:rsidP="00945EEE">
      <w:pPr>
        <w:pStyle w:val="Textoindependiente"/>
        <w:spacing w:after="120" w:line="276" w:lineRule="auto"/>
        <w:ind w:right="119" w:firstLine="708"/>
        <w:jc w:val="both"/>
        <w:rPr>
          <w:color w:val="000000" w:themeColor="text1"/>
          <w:lang w:val="es-AR"/>
        </w:rPr>
      </w:pPr>
      <w:r w:rsidRPr="009D0633">
        <w:rPr>
          <w:color w:val="000000" w:themeColor="text1"/>
          <w:lang w:val="es-AR"/>
        </w:rPr>
        <w:t>Con respecto a las políticas de higiene y seguridad laboral, el Instituto cuenta con una Comisión de Seguridad que lleva adelante una serie de acciones con el objeto de implementar diferentes protocolos en la materia. En esta línea, el CEE sugiere asegurar que se cuente con un plan de contingencia.</w:t>
      </w:r>
    </w:p>
    <w:p w:rsidR="00945EEE" w:rsidRPr="009D0633" w:rsidRDefault="00945EEE" w:rsidP="00945EEE">
      <w:pPr>
        <w:pStyle w:val="Textoindependiente"/>
        <w:spacing w:after="120" w:line="276" w:lineRule="auto"/>
        <w:ind w:right="120" w:firstLine="708"/>
        <w:jc w:val="both"/>
        <w:rPr>
          <w:lang w:val="es-AR"/>
        </w:rPr>
      </w:pPr>
      <w:r w:rsidRPr="009D0633">
        <w:rPr>
          <w:b/>
          <w:color w:val="000000" w:themeColor="text1"/>
          <w:lang w:val="es-AR"/>
        </w:rPr>
        <w:t xml:space="preserve">Actividad, productos y resultados en I+D. </w:t>
      </w:r>
      <w:r w:rsidRPr="009D0633">
        <w:rPr>
          <w:color w:val="000000" w:themeColor="text1"/>
          <w:lang w:val="es-AR"/>
        </w:rPr>
        <w:t xml:space="preserve">En el año 2012, se produjeron 119 artículos (105 publicados y 14 en prensa) en revistas internacionales con buen índice de impacto, </w:t>
      </w:r>
      <w:r w:rsidR="006A38AB">
        <w:rPr>
          <w:color w:val="000000" w:themeColor="text1"/>
          <w:lang w:val="es-AR"/>
        </w:rPr>
        <w:t>12</w:t>
      </w:r>
      <w:r w:rsidRPr="009D0633">
        <w:rPr>
          <w:color w:val="000000" w:themeColor="text1"/>
          <w:lang w:val="es-AR"/>
        </w:rPr>
        <w:t xml:space="preserve"> capítulos de libros (diez publicados y dos en prensa) y tres libros. Eventos científico</w:t>
      </w:r>
      <w:r w:rsidRPr="009D0633">
        <w:rPr>
          <w:lang w:val="es-AR"/>
        </w:rPr>
        <w:t>s de ciencia y tecnología dieron lugar a 113 trabajos publicados y 50 no publicados. El promedio de publicaciones por investigador y por año es 1,3. De manera complementaria, los investigadores jóvenes llevaron a cabo 37 acciones de divulgación en diferentes ámbitos. La memoria institucional de 2012</w:t>
      </w:r>
      <w:r>
        <w:rPr>
          <w:lang w:val="es-AR"/>
        </w:rPr>
        <w:t xml:space="preserve"> y su anexo (elevados al CONICET en 2013 y</w:t>
      </w:r>
      <w:r w:rsidRPr="009D0633">
        <w:rPr>
          <w:lang w:val="es-AR"/>
        </w:rPr>
        <w:t xml:space="preserve"> </w:t>
      </w:r>
      <w:r>
        <w:rPr>
          <w:lang w:val="es-AR"/>
        </w:rPr>
        <w:t>suministrados al CEE)</w:t>
      </w:r>
      <w:r w:rsidRPr="009D0633">
        <w:rPr>
          <w:lang w:val="es-AR"/>
        </w:rPr>
        <w:t xml:space="preserve"> amplían esta información. Desde el año 1983 se han realizado y finalizado 201 tesis doctorales. En este rubro se nota también una pendiente positiva con el paso de los años.</w:t>
      </w:r>
    </w:p>
    <w:p w:rsidR="00945EEE" w:rsidRPr="009D0633" w:rsidRDefault="00945EEE" w:rsidP="00945EEE">
      <w:pPr>
        <w:pStyle w:val="Textoindependiente"/>
        <w:spacing w:after="120" w:line="276" w:lineRule="auto"/>
        <w:ind w:right="118" w:firstLine="708"/>
        <w:jc w:val="both"/>
        <w:rPr>
          <w:lang w:val="es-AR"/>
        </w:rPr>
      </w:pPr>
      <w:r w:rsidRPr="009D0633">
        <w:rPr>
          <w:lang w:val="es-AR"/>
        </w:rPr>
        <w:t>El INFIQC participa, a través de la F</w:t>
      </w:r>
      <w:r w:rsidR="00E77E25">
        <w:rPr>
          <w:lang w:val="es-AR"/>
        </w:rPr>
        <w:t>CQ</w:t>
      </w:r>
      <w:r w:rsidRPr="009D0633">
        <w:rPr>
          <w:lang w:val="es-AR"/>
        </w:rPr>
        <w:t xml:space="preserve"> y de la UNC, de diferentes programas de cooperación académica y científica para realizar actividades conjuntas de enseñanza, aprendizaje e investigación. Los convenios son de carácter interdisciplinario y se establecen entre instituciones nacionales e internacionales, como así también con empresas del medio.</w:t>
      </w:r>
    </w:p>
    <w:p w:rsidR="00945EEE" w:rsidRPr="009D0633" w:rsidRDefault="00945EEE" w:rsidP="00945EEE">
      <w:pPr>
        <w:pStyle w:val="Textoindependiente"/>
        <w:spacing w:after="120" w:line="276" w:lineRule="auto"/>
        <w:ind w:right="118" w:firstLine="708"/>
        <w:jc w:val="both"/>
        <w:rPr>
          <w:lang w:val="es-AR"/>
        </w:rPr>
      </w:pPr>
      <w:r w:rsidRPr="009D0633">
        <w:rPr>
          <w:lang w:val="es-AR"/>
        </w:rPr>
        <w:t xml:space="preserve">En cuanto a la vinculación tecnológica, entre 2005 y 2009, se generó </w:t>
      </w:r>
      <w:proofErr w:type="gramStart"/>
      <w:r w:rsidRPr="009D0633">
        <w:rPr>
          <w:lang w:val="es-AR"/>
        </w:rPr>
        <w:t>una</w:t>
      </w:r>
      <w:proofErr w:type="gramEnd"/>
      <w:r w:rsidRPr="009D0633">
        <w:rPr>
          <w:lang w:val="es-AR"/>
        </w:rPr>
        <w:t xml:space="preserve"> </w:t>
      </w:r>
      <w:r>
        <w:rPr>
          <w:lang w:val="es-AR"/>
        </w:rPr>
        <w:t>p</w:t>
      </w:r>
      <w:r w:rsidRPr="009D0633">
        <w:rPr>
          <w:lang w:val="es-AR"/>
        </w:rPr>
        <w:t>atente nacional (año 2008). Además, desde 2009, la UE presta servicios tecnológicos mediante RMN de alta resolución. En la memoria del año 2012, se informan nueve servicios científico-tecnológicos. La vinculación con el medio se realiza a través del Centro de Química Aplicada de la F</w:t>
      </w:r>
      <w:r w:rsidR="00E77E25">
        <w:rPr>
          <w:lang w:val="es-AR"/>
        </w:rPr>
        <w:t>CQ</w:t>
      </w:r>
      <w:r w:rsidRPr="009D0633">
        <w:rPr>
          <w:lang w:val="es-AR"/>
        </w:rPr>
        <w:t xml:space="preserve"> de la UNC.</w:t>
      </w:r>
    </w:p>
    <w:p w:rsidR="00945EEE" w:rsidRPr="009D0633" w:rsidRDefault="00945EEE" w:rsidP="00945EEE">
      <w:pPr>
        <w:pStyle w:val="Textoindependiente"/>
        <w:spacing w:after="120" w:line="276" w:lineRule="auto"/>
        <w:ind w:right="118" w:firstLine="708"/>
        <w:jc w:val="both"/>
        <w:rPr>
          <w:lang w:val="es-AR"/>
        </w:rPr>
      </w:pPr>
      <w:r w:rsidRPr="009D0633">
        <w:rPr>
          <w:lang w:val="es-AR"/>
        </w:rPr>
        <w:t xml:space="preserve">En la reunión de los evaluadores externos con el Director, miembros del Consejo Directivo e investigadores de la UE, se hizo referencia al muy buen grado de acciones de cooperación del INFIQC a nivel nacional (UE del CONICET y otras universidades, institutos y centros) e internacional (se mantienen vínculos con 11 países). También se citó la muy buena relación </w:t>
      </w:r>
      <w:r w:rsidRPr="009D0633">
        <w:rPr>
          <w:lang w:val="es-AR"/>
        </w:rPr>
        <w:lastRenderedPageBreak/>
        <w:t>entre las tesis doctorales aprobadas y el grado de</w:t>
      </w:r>
      <w:r>
        <w:rPr>
          <w:lang w:val="es-AR"/>
        </w:rPr>
        <w:t xml:space="preserve"> p</w:t>
      </w:r>
      <w:r w:rsidRPr="009D0633">
        <w:rPr>
          <w:lang w:val="es-AR"/>
        </w:rPr>
        <w:t xml:space="preserve">ermanencia de los doctorandos en el sistema </w:t>
      </w:r>
      <w:r w:rsidR="00204712">
        <w:rPr>
          <w:lang w:val="es-AR"/>
        </w:rPr>
        <w:t>científico-tecnológico</w:t>
      </w:r>
      <w:r w:rsidRPr="009D0633">
        <w:rPr>
          <w:lang w:val="es-AR"/>
        </w:rPr>
        <w:t xml:space="preserve"> nacional: de ellos, </w:t>
      </w:r>
      <w:r w:rsidR="00A50CE1">
        <w:rPr>
          <w:lang w:val="es-AR"/>
        </w:rPr>
        <w:t>solo</w:t>
      </w:r>
      <w:r w:rsidRPr="009D0633">
        <w:rPr>
          <w:lang w:val="es-AR"/>
        </w:rPr>
        <w:t xml:space="preserve"> permanece en el sistema el 30% aproximadamente. Se destacó también la actividad de vinculación que se desarrolla, en particular a través del </w:t>
      </w:r>
      <w:r>
        <w:rPr>
          <w:lang w:val="es-AR"/>
        </w:rPr>
        <w:t>CEQUIMAP</w:t>
      </w:r>
      <w:r w:rsidRPr="009D0633">
        <w:rPr>
          <w:lang w:val="es-AR"/>
        </w:rPr>
        <w:t>.</w:t>
      </w:r>
    </w:p>
    <w:p w:rsidR="00306CBA" w:rsidRDefault="00945EEE" w:rsidP="00945EEE">
      <w:pPr>
        <w:pStyle w:val="Textoindependiente"/>
        <w:spacing w:after="120" w:line="276" w:lineRule="auto"/>
        <w:ind w:left="0" w:firstLine="708"/>
        <w:jc w:val="both"/>
        <w:rPr>
          <w:rFonts w:cs="Segoe UI"/>
          <w:lang w:val="es-ES"/>
        </w:rPr>
      </w:pPr>
      <w:r w:rsidRPr="009D0633">
        <w:rPr>
          <w:lang w:val="es-AR"/>
        </w:rPr>
        <w:t>El tema de los servicios d</w:t>
      </w:r>
      <w:r w:rsidRPr="009D0633">
        <w:rPr>
          <w:color w:val="000000" w:themeColor="text1"/>
          <w:lang w:val="es-AR"/>
        </w:rPr>
        <w:t>e vinculación tecnológica constituye otr</w:t>
      </w:r>
      <w:r>
        <w:rPr>
          <w:color w:val="000000" w:themeColor="text1"/>
          <w:lang w:val="es-AR"/>
        </w:rPr>
        <w:t>o tema</w:t>
      </w:r>
      <w:r w:rsidRPr="009D0633">
        <w:rPr>
          <w:color w:val="000000" w:themeColor="text1"/>
          <w:lang w:val="es-AR"/>
        </w:rPr>
        <w:t xml:space="preserve"> con cierto grado de controversia. Esta observación se relaciona con cuestiones administrativas producto de la doble dependencia y el impacto actual de la OVT. En esta UE, la mayoría de los servicios se manejan a través del propio laboratorio de servicios (CEQUIMAP) y muy pocos por la OVT del CCT</w:t>
      </w:r>
      <w:r>
        <w:rPr>
          <w:color w:val="000000" w:themeColor="text1"/>
          <w:lang w:val="es-AR"/>
        </w:rPr>
        <w:t xml:space="preserve"> Córdoba</w:t>
      </w:r>
      <w:r w:rsidRPr="009D0633">
        <w:rPr>
          <w:color w:val="000000" w:themeColor="text1"/>
          <w:lang w:val="es-AR"/>
        </w:rPr>
        <w:t>. Se justificó esta situación comparando las form</w:t>
      </w:r>
      <w:r w:rsidRPr="009D0633">
        <w:rPr>
          <w:lang w:val="es-AR"/>
        </w:rPr>
        <w:t>as de operar. En el caso del CEQUIMA</w:t>
      </w:r>
      <w:r>
        <w:rPr>
          <w:lang w:val="es-AR"/>
        </w:rPr>
        <w:t>P</w:t>
      </w:r>
      <w:r w:rsidRPr="009D0633">
        <w:rPr>
          <w:lang w:val="es-AR"/>
        </w:rPr>
        <w:t>, se sabe a qué investigador o grupo de investigadores se recurre, y no se detectan problemas de gestión. En cambio, la gestoría de la OVT es más lenta porque debe ubicar al posible grupo oferente del servicio. Además, se mencionaron diferencias en el costo de los servicios, aunque se reconoce que se está trabajando en un proceso de unificación.</w:t>
      </w:r>
      <w:r>
        <w:rPr>
          <w:lang w:val="es-AR"/>
        </w:rPr>
        <w:t xml:space="preserve"> Por todo esto, el</w:t>
      </w:r>
      <w:r w:rsidRPr="00455C05">
        <w:rPr>
          <w:color w:val="000000" w:themeColor="text1"/>
          <w:lang w:val="es-AR"/>
        </w:rPr>
        <w:t xml:space="preserve"> CEE estima conveniente atender los problemas administrativos relacionados con los servicios especializados mediante </w:t>
      </w:r>
      <w:r>
        <w:rPr>
          <w:color w:val="000000" w:themeColor="text1"/>
          <w:lang w:val="es-AR"/>
        </w:rPr>
        <w:t>la</w:t>
      </w:r>
      <w:r w:rsidRPr="00455C05">
        <w:rPr>
          <w:color w:val="000000" w:themeColor="text1"/>
          <w:lang w:val="es-AR"/>
        </w:rPr>
        <w:t xml:space="preserve"> confluencia hacia una gestoría</w:t>
      </w:r>
      <w:r>
        <w:rPr>
          <w:color w:val="000000" w:themeColor="text1"/>
          <w:lang w:val="es-AR"/>
        </w:rPr>
        <w:t xml:space="preserve"> </w:t>
      </w:r>
      <w:r w:rsidRPr="00455C05">
        <w:rPr>
          <w:color w:val="000000" w:themeColor="text1"/>
          <w:lang w:val="es-AR"/>
        </w:rPr>
        <w:t>única.</w:t>
      </w:r>
    </w:p>
    <w:p w:rsidR="00945EEE" w:rsidRDefault="00945EEE" w:rsidP="00945EEE">
      <w:pPr>
        <w:pStyle w:val="Textoindependiente"/>
        <w:spacing w:after="120" w:line="276" w:lineRule="auto"/>
        <w:ind w:hanging="118"/>
        <w:jc w:val="both"/>
        <w:rPr>
          <w:rFonts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945EEE" w:rsidRPr="00C73AE6" w:rsidTr="00D40678">
        <w:trPr>
          <w:jc w:val="center"/>
        </w:trPr>
        <w:tc>
          <w:tcPr>
            <w:tcW w:w="8720" w:type="dxa"/>
            <w:gridSpan w:val="2"/>
            <w:vAlign w:val="center"/>
          </w:tcPr>
          <w:p w:rsidR="00945EEE" w:rsidRPr="00F81D19" w:rsidRDefault="00945EEE" w:rsidP="00945EEE">
            <w:pPr>
              <w:spacing w:before="120" w:after="120"/>
              <w:jc w:val="center"/>
              <w:rPr>
                <w:b/>
                <w:smallCaps/>
                <w:spacing w:val="-1"/>
                <w:lang w:val="es-AR"/>
              </w:rPr>
            </w:pPr>
            <w:r w:rsidRPr="00F81D19">
              <w:rPr>
                <w:b/>
                <w:smallCaps/>
                <w:spacing w:val="-1"/>
                <w:lang w:val="es-AR"/>
              </w:rPr>
              <w:t>Instituto de Investigaciones en Físico-Química de Córdoba (INFIQC)</w:t>
            </w:r>
          </w:p>
        </w:tc>
      </w:tr>
      <w:tr w:rsidR="00945EEE" w:rsidRPr="0080042D" w:rsidTr="00D40678">
        <w:trPr>
          <w:jc w:val="center"/>
        </w:trPr>
        <w:tc>
          <w:tcPr>
            <w:tcW w:w="4253" w:type="dxa"/>
            <w:vAlign w:val="center"/>
          </w:tcPr>
          <w:p w:rsidR="00945EEE" w:rsidRPr="0080042D" w:rsidRDefault="00945EEE" w:rsidP="00945EEE">
            <w:pPr>
              <w:spacing w:before="120" w:after="120"/>
              <w:jc w:val="center"/>
              <w:rPr>
                <w:b/>
                <w:smallCaps/>
                <w:lang w:val="es-AR"/>
              </w:rPr>
            </w:pPr>
            <w:r w:rsidRPr="0080042D">
              <w:rPr>
                <w:b/>
                <w:smallCaps/>
                <w:lang w:val="es-AR"/>
              </w:rPr>
              <w:t>Fortalezas</w:t>
            </w:r>
          </w:p>
        </w:tc>
        <w:tc>
          <w:tcPr>
            <w:tcW w:w="4467" w:type="dxa"/>
            <w:vAlign w:val="center"/>
          </w:tcPr>
          <w:p w:rsidR="00945EEE" w:rsidRPr="0080042D" w:rsidRDefault="00945EEE" w:rsidP="00945EEE">
            <w:pPr>
              <w:spacing w:before="120" w:after="120"/>
              <w:jc w:val="center"/>
              <w:rPr>
                <w:b/>
                <w:smallCaps/>
                <w:lang w:val="es-AR"/>
              </w:rPr>
            </w:pPr>
            <w:r w:rsidRPr="0080042D">
              <w:rPr>
                <w:b/>
                <w:smallCaps/>
                <w:lang w:val="es-AR"/>
              </w:rPr>
              <w:t>Debilidades</w:t>
            </w:r>
          </w:p>
        </w:tc>
      </w:tr>
      <w:tr w:rsidR="00945EEE" w:rsidRPr="00C73AE6" w:rsidTr="00D40678">
        <w:trPr>
          <w:jc w:val="center"/>
        </w:trPr>
        <w:tc>
          <w:tcPr>
            <w:tcW w:w="4253" w:type="dxa"/>
            <w:vAlign w:val="center"/>
          </w:tcPr>
          <w:p w:rsidR="00945EEE" w:rsidRPr="007E7E14" w:rsidRDefault="00945EEE" w:rsidP="00054C26">
            <w:pPr>
              <w:pStyle w:val="Textoindependiente"/>
              <w:numPr>
                <w:ilvl w:val="0"/>
                <w:numId w:val="43"/>
              </w:numPr>
              <w:spacing w:after="120"/>
              <w:ind w:left="357" w:hanging="357"/>
              <w:rPr>
                <w:sz w:val="20"/>
                <w:szCs w:val="20"/>
                <w:lang w:val="es-AR"/>
              </w:rPr>
            </w:pPr>
            <w:r w:rsidRPr="007E7E14">
              <w:rPr>
                <w:sz w:val="20"/>
                <w:szCs w:val="20"/>
                <w:lang w:val="es-AR"/>
              </w:rPr>
              <w:t>Misión, funciones y objetivos claros y cumplibles.</w:t>
            </w:r>
          </w:p>
          <w:p w:rsidR="00945EEE" w:rsidRPr="007E7E14" w:rsidRDefault="00945EEE" w:rsidP="00054C26">
            <w:pPr>
              <w:pStyle w:val="Textoindependiente"/>
              <w:numPr>
                <w:ilvl w:val="0"/>
                <w:numId w:val="43"/>
              </w:numPr>
              <w:spacing w:after="120"/>
              <w:ind w:left="357" w:hanging="357"/>
              <w:rPr>
                <w:sz w:val="20"/>
                <w:szCs w:val="20"/>
                <w:lang w:val="es-AR"/>
              </w:rPr>
            </w:pPr>
            <w:r w:rsidRPr="007E7E14">
              <w:rPr>
                <w:sz w:val="20"/>
                <w:szCs w:val="20"/>
                <w:lang w:val="es-AR"/>
              </w:rPr>
              <w:t>Producción científica de calidad.</w:t>
            </w:r>
          </w:p>
          <w:p w:rsidR="00945EEE" w:rsidRPr="007E7E14" w:rsidRDefault="00945EEE" w:rsidP="00054C26">
            <w:pPr>
              <w:pStyle w:val="Textoindependiente"/>
              <w:numPr>
                <w:ilvl w:val="0"/>
                <w:numId w:val="43"/>
              </w:numPr>
              <w:spacing w:after="120"/>
              <w:ind w:left="357" w:right="121" w:hanging="357"/>
              <w:rPr>
                <w:sz w:val="20"/>
                <w:szCs w:val="20"/>
                <w:lang w:val="es-AR"/>
              </w:rPr>
            </w:pPr>
            <w:r w:rsidRPr="007E7E14">
              <w:rPr>
                <w:sz w:val="20"/>
                <w:szCs w:val="20"/>
                <w:lang w:val="es-AR"/>
              </w:rPr>
              <w:t>Muy buena productividad en la disciplina fisicoquímica (publicaciones en revistas indexadas, libros, capítulos de libros, participación en eventos científicos).</w:t>
            </w:r>
          </w:p>
          <w:p w:rsidR="00945EEE" w:rsidRPr="007E7E14" w:rsidRDefault="00945EEE" w:rsidP="00054C26">
            <w:pPr>
              <w:pStyle w:val="Textoindependiente"/>
              <w:numPr>
                <w:ilvl w:val="0"/>
                <w:numId w:val="43"/>
              </w:numPr>
              <w:spacing w:after="120"/>
              <w:ind w:left="357" w:hanging="357"/>
              <w:rPr>
                <w:sz w:val="20"/>
                <w:szCs w:val="20"/>
                <w:lang w:val="es-AR"/>
              </w:rPr>
            </w:pPr>
            <w:r w:rsidRPr="007E7E14">
              <w:rPr>
                <w:sz w:val="20"/>
                <w:szCs w:val="20"/>
                <w:lang w:val="es-AR"/>
              </w:rPr>
              <w:t>Buena formación de recursos humanos.</w:t>
            </w:r>
          </w:p>
          <w:p w:rsidR="00945EEE" w:rsidRPr="007E7E14" w:rsidRDefault="00945EEE" w:rsidP="00054C26">
            <w:pPr>
              <w:pStyle w:val="Textoindependiente"/>
              <w:numPr>
                <w:ilvl w:val="0"/>
                <w:numId w:val="43"/>
              </w:numPr>
              <w:spacing w:after="120"/>
              <w:ind w:left="357" w:hanging="357"/>
              <w:rPr>
                <w:sz w:val="20"/>
                <w:szCs w:val="20"/>
                <w:lang w:val="es-AR"/>
              </w:rPr>
            </w:pPr>
            <w:r w:rsidRPr="007E7E14">
              <w:rPr>
                <w:sz w:val="20"/>
                <w:szCs w:val="20"/>
                <w:lang w:val="es-AR"/>
              </w:rPr>
              <w:t>Producción en vinculación tecnológica muy razonable.</w:t>
            </w:r>
          </w:p>
          <w:p w:rsidR="00945EEE" w:rsidRPr="007E7E14" w:rsidRDefault="00945EEE" w:rsidP="00054C26">
            <w:pPr>
              <w:pStyle w:val="Textoindependiente"/>
              <w:numPr>
                <w:ilvl w:val="0"/>
                <w:numId w:val="43"/>
              </w:numPr>
              <w:spacing w:after="120"/>
              <w:ind w:left="357" w:hanging="357"/>
              <w:rPr>
                <w:sz w:val="20"/>
                <w:szCs w:val="20"/>
                <w:lang w:val="es-AR"/>
              </w:rPr>
            </w:pPr>
            <w:r w:rsidRPr="007E7E14">
              <w:rPr>
                <w:sz w:val="20"/>
                <w:szCs w:val="20"/>
                <w:lang w:val="es-AR"/>
              </w:rPr>
              <w:t>Equipamiento apropiado.</w:t>
            </w:r>
          </w:p>
          <w:p w:rsidR="00945EEE" w:rsidRPr="007E7E14" w:rsidRDefault="00945EEE" w:rsidP="00054C26">
            <w:pPr>
              <w:numPr>
                <w:ilvl w:val="0"/>
                <w:numId w:val="43"/>
              </w:numPr>
              <w:spacing w:before="120" w:after="120"/>
              <w:ind w:left="357" w:hanging="357"/>
              <w:rPr>
                <w:lang w:val="es-AR"/>
              </w:rPr>
            </w:pPr>
            <w:r w:rsidRPr="007E7E14">
              <w:rPr>
                <w:lang w:val="es-AR"/>
              </w:rPr>
              <w:t>Se han detectado áreas de vacancia y se está trabajando en ellas</w:t>
            </w:r>
            <w:r>
              <w:rPr>
                <w:lang w:val="es-AR"/>
              </w:rPr>
              <w:t>.</w:t>
            </w:r>
          </w:p>
        </w:tc>
        <w:tc>
          <w:tcPr>
            <w:tcW w:w="4467" w:type="dxa"/>
            <w:vAlign w:val="center"/>
          </w:tcPr>
          <w:p w:rsidR="00945EEE" w:rsidRPr="007E7E14" w:rsidRDefault="00945EEE" w:rsidP="00054C26">
            <w:pPr>
              <w:pStyle w:val="Textoindependiente"/>
              <w:numPr>
                <w:ilvl w:val="0"/>
                <w:numId w:val="43"/>
              </w:numPr>
              <w:spacing w:after="120"/>
              <w:ind w:left="357" w:right="120" w:hanging="357"/>
              <w:rPr>
                <w:sz w:val="20"/>
                <w:szCs w:val="20"/>
                <w:lang w:val="es-AR"/>
              </w:rPr>
            </w:pPr>
            <w:r w:rsidRPr="007E7E14">
              <w:rPr>
                <w:sz w:val="20"/>
                <w:szCs w:val="20"/>
                <w:lang w:val="es-AR"/>
              </w:rPr>
              <w:t>Carencia de un plan estratégico para consolidar el curso y la proyección de la UE.</w:t>
            </w:r>
          </w:p>
          <w:p w:rsidR="00945EEE" w:rsidRPr="007E7E14" w:rsidRDefault="00945EEE" w:rsidP="00054C26">
            <w:pPr>
              <w:pStyle w:val="Textoindependiente"/>
              <w:numPr>
                <w:ilvl w:val="0"/>
                <w:numId w:val="43"/>
              </w:numPr>
              <w:spacing w:after="120"/>
              <w:ind w:left="357" w:right="120" w:hanging="357"/>
              <w:rPr>
                <w:sz w:val="20"/>
                <w:szCs w:val="20"/>
                <w:lang w:val="es-AR"/>
              </w:rPr>
            </w:pPr>
            <w:r w:rsidRPr="007E7E14">
              <w:rPr>
                <w:sz w:val="20"/>
                <w:szCs w:val="20"/>
                <w:lang w:val="es-AR"/>
              </w:rPr>
              <w:t>Espacio físico insuficiente, que obliga a la dispersión y obstaculiza el cumplimiento de las normas de seguridad e higiene en el trabajo.</w:t>
            </w:r>
          </w:p>
          <w:p w:rsidR="00945EEE" w:rsidRPr="007E7E14" w:rsidRDefault="00945EEE" w:rsidP="00054C26">
            <w:pPr>
              <w:numPr>
                <w:ilvl w:val="0"/>
                <w:numId w:val="43"/>
              </w:numPr>
              <w:spacing w:before="120" w:after="120"/>
              <w:ind w:left="357" w:hanging="357"/>
              <w:rPr>
                <w:lang w:val="es-AR"/>
              </w:rPr>
            </w:pPr>
            <w:r w:rsidRPr="007E7E14">
              <w:rPr>
                <w:lang w:val="es-AR"/>
              </w:rPr>
              <w:t>Dotación de personal de apoyo insuficiente</w:t>
            </w:r>
            <w:r>
              <w:rPr>
                <w:lang w:val="es-AR"/>
              </w:rPr>
              <w:t>.</w:t>
            </w:r>
          </w:p>
        </w:tc>
      </w:tr>
      <w:tr w:rsidR="00945EEE" w:rsidRPr="008E370A" w:rsidTr="00D40678">
        <w:trPr>
          <w:jc w:val="center"/>
        </w:trPr>
        <w:tc>
          <w:tcPr>
            <w:tcW w:w="8720" w:type="dxa"/>
            <w:gridSpan w:val="2"/>
            <w:vAlign w:val="center"/>
          </w:tcPr>
          <w:p w:rsidR="00945EEE" w:rsidRPr="008E370A" w:rsidRDefault="00945EEE" w:rsidP="00945EEE">
            <w:pPr>
              <w:spacing w:before="120" w:after="120"/>
              <w:jc w:val="center"/>
              <w:rPr>
                <w:b/>
                <w:smallCaps/>
                <w:lang w:val="es-AR"/>
              </w:rPr>
            </w:pPr>
            <w:r w:rsidRPr="008E370A">
              <w:rPr>
                <w:b/>
                <w:smallCaps/>
                <w:lang w:val="es-AR"/>
              </w:rPr>
              <w:t>Sugerencias</w:t>
            </w:r>
          </w:p>
        </w:tc>
      </w:tr>
      <w:tr w:rsidR="00945EEE" w:rsidRPr="00C73AE6" w:rsidTr="00D40678">
        <w:trPr>
          <w:jc w:val="center"/>
        </w:trPr>
        <w:tc>
          <w:tcPr>
            <w:tcW w:w="8720" w:type="dxa"/>
            <w:gridSpan w:val="2"/>
            <w:vAlign w:val="center"/>
          </w:tcPr>
          <w:p w:rsidR="00945EEE" w:rsidRPr="007E7E14" w:rsidRDefault="00945EEE" w:rsidP="00054C26">
            <w:pPr>
              <w:pStyle w:val="Textoindependiente"/>
              <w:numPr>
                <w:ilvl w:val="0"/>
                <w:numId w:val="44"/>
              </w:numPr>
              <w:spacing w:after="120"/>
              <w:ind w:left="357" w:right="120" w:hanging="357"/>
              <w:rPr>
                <w:color w:val="000000" w:themeColor="text1"/>
                <w:sz w:val="20"/>
                <w:szCs w:val="20"/>
                <w:lang w:val="es-AR"/>
              </w:rPr>
            </w:pPr>
            <w:r w:rsidRPr="007E7E14">
              <w:rPr>
                <w:bCs/>
                <w:color w:val="000000" w:themeColor="text1"/>
                <w:sz w:val="20"/>
                <w:szCs w:val="20"/>
                <w:lang w:val="es-AR"/>
              </w:rPr>
              <w:t xml:space="preserve">Solucionar los problemas de infraestructura edilicia que se observan para alguno de los </w:t>
            </w:r>
            <w:r w:rsidRPr="007E7E14">
              <w:rPr>
                <w:bCs/>
                <w:color w:val="000000" w:themeColor="text1"/>
                <w:sz w:val="20"/>
                <w:szCs w:val="20"/>
                <w:lang w:val="es-AR"/>
              </w:rPr>
              <w:lastRenderedPageBreak/>
              <w:t>grupos que forman parte de la UE (</w:t>
            </w:r>
            <w:r w:rsidRPr="007E7E14">
              <w:rPr>
                <w:color w:val="000000" w:themeColor="text1"/>
                <w:sz w:val="20"/>
                <w:szCs w:val="20"/>
                <w:lang w:val="es-AR"/>
              </w:rPr>
              <w:t xml:space="preserve">Medio Ambiente y Energía; Superficies, </w:t>
            </w:r>
            <w:proofErr w:type="spellStart"/>
            <w:r w:rsidRPr="007E7E14">
              <w:rPr>
                <w:color w:val="000000" w:themeColor="text1"/>
                <w:sz w:val="20"/>
                <w:szCs w:val="20"/>
                <w:lang w:val="es-AR"/>
              </w:rPr>
              <w:t>Interfases</w:t>
            </w:r>
            <w:proofErr w:type="spellEnd"/>
            <w:r w:rsidRPr="007E7E14">
              <w:rPr>
                <w:color w:val="000000" w:themeColor="text1"/>
                <w:sz w:val="20"/>
                <w:szCs w:val="20"/>
                <w:lang w:val="es-AR"/>
              </w:rPr>
              <w:t xml:space="preserve"> y (nano) Materiales; y (</w:t>
            </w:r>
            <w:proofErr w:type="spellStart"/>
            <w:r w:rsidRPr="007E7E14">
              <w:rPr>
                <w:color w:val="000000" w:themeColor="text1"/>
                <w:sz w:val="20"/>
                <w:szCs w:val="20"/>
                <w:lang w:val="es-AR"/>
              </w:rPr>
              <w:t>bio</w:t>
            </w:r>
            <w:proofErr w:type="spellEnd"/>
            <w:r w:rsidRPr="007E7E14">
              <w:rPr>
                <w:color w:val="000000" w:themeColor="text1"/>
                <w:sz w:val="20"/>
                <w:szCs w:val="20"/>
                <w:lang w:val="es-AR"/>
              </w:rPr>
              <w:t>) Reconocimiento Molecular y Sensores).</w:t>
            </w:r>
          </w:p>
          <w:p w:rsidR="00945EEE" w:rsidRPr="007E7E14" w:rsidRDefault="00945EEE" w:rsidP="00054C26">
            <w:pPr>
              <w:pStyle w:val="Textoindependiente"/>
              <w:numPr>
                <w:ilvl w:val="0"/>
                <w:numId w:val="44"/>
              </w:numPr>
              <w:spacing w:after="120"/>
              <w:ind w:left="357" w:right="120" w:hanging="357"/>
              <w:rPr>
                <w:color w:val="000000" w:themeColor="text1"/>
                <w:sz w:val="20"/>
                <w:szCs w:val="20"/>
                <w:lang w:val="es-AR"/>
              </w:rPr>
            </w:pPr>
            <w:r w:rsidRPr="007E7E14">
              <w:rPr>
                <w:bCs/>
                <w:color w:val="000000" w:themeColor="text1"/>
                <w:sz w:val="20"/>
                <w:szCs w:val="20"/>
                <w:lang w:val="es-AR"/>
              </w:rPr>
              <w:t>Promover y lograr financiamiento para proyectos de I+D interdisciplinares en los que participen otras UE.</w:t>
            </w:r>
          </w:p>
          <w:p w:rsidR="00945EEE" w:rsidRPr="007E7E14" w:rsidRDefault="00945EEE" w:rsidP="00054C26">
            <w:pPr>
              <w:pStyle w:val="Textoindependiente"/>
              <w:numPr>
                <w:ilvl w:val="0"/>
                <w:numId w:val="44"/>
              </w:numPr>
              <w:spacing w:after="120"/>
              <w:ind w:left="357" w:right="120" w:hanging="357"/>
              <w:rPr>
                <w:color w:val="000000" w:themeColor="text1"/>
                <w:sz w:val="20"/>
                <w:szCs w:val="20"/>
                <w:lang w:val="es-AR"/>
              </w:rPr>
            </w:pPr>
            <w:r w:rsidRPr="007E7E14">
              <w:rPr>
                <w:color w:val="000000" w:themeColor="text1"/>
                <w:sz w:val="20"/>
                <w:szCs w:val="20"/>
                <w:lang w:val="es-AR"/>
              </w:rPr>
              <w:t xml:space="preserve">Intensificar las acciones de </w:t>
            </w:r>
            <w:proofErr w:type="spellStart"/>
            <w:r w:rsidRPr="007E7E14">
              <w:rPr>
                <w:color w:val="000000" w:themeColor="text1"/>
                <w:sz w:val="20"/>
                <w:szCs w:val="20"/>
                <w:lang w:val="es-AR"/>
              </w:rPr>
              <w:t>I+D+</w:t>
            </w:r>
            <w:r w:rsidRPr="007E7E14">
              <w:rPr>
                <w:i/>
                <w:color w:val="000000" w:themeColor="text1"/>
                <w:sz w:val="20"/>
                <w:szCs w:val="20"/>
                <w:lang w:val="es-AR"/>
              </w:rPr>
              <w:t>i</w:t>
            </w:r>
            <w:proofErr w:type="spellEnd"/>
            <w:r w:rsidRPr="007E7E14">
              <w:rPr>
                <w:i/>
                <w:color w:val="000000" w:themeColor="text1"/>
                <w:sz w:val="20"/>
                <w:szCs w:val="20"/>
                <w:lang w:val="es-AR"/>
              </w:rPr>
              <w:t xml:space="preserve"> </w:t>
            </w:r>
            <w:r w:rsidRPr="007E7E14">
              <w:rPr>
                <w:color w:val="000000" w:themeColor="text1"/>
                <w:sz w:val="20"/>
                <w:szCs w:val="20"/>
                <w:lang w:val="es-AR"/>
              </w:rPr>
              <w:t>en las áreas de vacancia detectadas.</w:t>
            </w:r>
          </w:p>
          <w:p w:rsidR="00945EEE" w:rsidRPr="007E7E14" w:rsidRDefault="00945EEE" w:rsidP="00054C26">
            <w:pPr>
              <w:pStyle w:val="Textoindependiente"/>
              <w:numPr>
                <w:ilvl w:val="0"/>
                <w:numId w:val="44"/>
              </w:numPr>
              <w:spacing w:after="120"/>
              <w:ind w:left="357" w:right="120" w:hanging="357"/>
              <w:rPr>
                <w:color w:val="000000" w:themeColor="text1"/>
                <w:sz w:val="20"/>
                <w:szCs w:val="20"/>
                <w:lang w:val="es-AR"/>
              </w:rPr>
            </w:pPr>
            <w:r w:rsidRPr="007E7E14">
              <w:rPr>
                <w:color w:val="000000" w:themeColor="text1"/>
                <w:sz w:val="20"/>
                <w:szCs w:val="20"/>
                <w:lang w:val="es-AR"/>
              </w:rPr>
              <w:t>Promover la adquisición de equipamiento de uso integral a través de acciones combinadas entre el CONICET y la UNC.</w:t>
            </w:r>
          </w:p>
          <w:p w:rsidR="00945EEE" w:rsidRPr="007E7E14" w:rsidRDefault="00945EEE" w:rsidP="00054C26">
            <w:pPr>
              <w:pStyle w:val="Textoindependiente"/>
              <w:numPr>
                <w:ilvl w:val="0"/>
                <w:numId w:val="44"/>
              </w:numPr>
              <w:spacing w:after="120"/>
              <w:ind w:left="357" w:right="120" w:hanging="357"/>
              <w:rPr>
                <w:color w:val="000000" w:themeColor="text1"/>
                <w:sz w:val="20"/>
                <w:szCs w:val="20"/>
                <w:lang w:val="es-AR"/>
              </w:rPr>
            </w:pPr>
            <w:r w:rsidRPr="007E7E14">
              <w:rPr>
                <w:color w:val="000000" w:themeColor="text1"/>
                <w:sz w:val="20"/>
                <w:szCs w:val="20"/>
                <w:lang w:val="es-AR"/>
              </w:rPr>
              <w:t>Aumentar la cantidad del personal de apoyo.</w:t>
            </w:r>
          </w:p>
          <w:p w:rsidR="00945EEE" w:rsidRPr="007E7E14" w:rsidRDefault="00945EEE" w:rsidP="00054C26">
            <w:pPr>
              <w:pStyle w:val="Textoindependiente"/>
              <w:numPr>
                <w:ilvl w:val="0"/>
                <w:numId w:val="44"/>
              </w:numPr>
              <w:tabs>
                <w:tab w:val="left" w:pos="827"/>
              </w:tabs>
              <w:spacing w:after="120"/>
              <w:ind w:left="357" w:hanging="357"/>
              <w:rPr>
                <w:color w:val="000000" w:themeColor="text1"/>
                <w:sz w:val="20"/>
                <w:szCs w:val="20"/>
                <w:lang w:val="es-AR"/>
              </w:rPr>
            </w:pPr>
            <w:r w:rsidRPr="007E7E14">
              <w:rPr>
                <w:color w:val="000000" w:themeColor="text1"/>
                <w:sz w:val="20"/>
                <w:szCs w:val="20"/>
                <w:lang w:val="es-AR"/>
              </w:rPr>
              <w:t>Mejorar las redes eléctricas del predio.</w:t>
            </w:r>
          </w:p>
        </w:tc>
      </w:tr>
    </w:tbl>
    <w:p w:rsidR="00945EEE" w:rsidRDefault="00945EEE" w:rsidP="00945EEE">
      <w:pPr>
        <w:pStyle w:val="Textoindependiente"/>
        <w:spacing w:after="120" w:line="276" w:lineRule="auto"/>
        <w:ind w:hanging="118"/>
        <w:jc w:val="both"/>
        <w:rPr>
          <w:rFonts w:cs="Segoe UI"/>
          <w:lang w:val="es-ES"/>
        </w:rPr>
      </w:pPr>
    </w:p>
    <w:p w:rsidR="00306CBA" w:rsidRPr="00AB1110" w:rsidRDefault="00DA6B5D" w:rsidP="00BE0974">
      <w:pPr>
        <w:pStyle w:val="Ttulo3"/>
        <w:spacing w:before="120" w:after="120" w:line="276" w:lineRule="auto"/>
        <w:ind w:left="0"/>
        <w:jc w:val="both"/>
        <w:rPr>
          <w:rFonts w:cs="Segoe UI"/>
          <w:b w:val="0"/>
          <w:bCs w:val="0"/>
          <w:lang w:val="es-ES"/>
        </w:rPr>
      </w:pPr>
      <w:r w:rsidRPr="00AB1110">
        <w:rPr>
          <w:rFonts w:cs="Segoe UI"/>
          <w:lang w:val="es-ES"/>
        </w:rPr>
        <w:t xml:space="preserve">4.12. Instituto de Investigaciones Médicas de Córdoba (INIMEC) - Instituto Mercedes y Martin </w:t>
      </w:r>
      <w:proofErr w:type="spellStart"/>
      <w:r w:rsidRPr="00AB1110">
        <w:rPr>
          <w:rFonts w:cs="Segoe UI"/>
          <w:lang w:val="es-ES"/>
        </w:rPr>
        <w:t>Ferreyra</w:t>
      </w:r>
      <w:proofErr w:type="spellEnd"/>
      <w:r w:rsidRPr="00AB1110">
        <w:rPr>
          <w:rFonts w:cs="Segoe UI"/>
          <w:lang w:val="es-ES"/>
        </w:rPr>
        <w:t xml:space="preserve"> (IMMF)</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Los datos </w:t>
      </w:r>
      <w:r w:rsidR="009437B8" w:rsidRPr="00AB1110">
        <w:rPr>
          <w:rFonts w:cs="Segoe UI"/>
          <w:lang w:val="es-ES"/>
        </w:rPr>
        <w:t>consignados aquí</w:t>
      </w:r>
      <w:r w:rsidRPr="00AB1110">
        <w:rPr>
          <w:rFonts w:cs="Segoe UI"/>
          <w:lang w:val="es-ES"/>
        </w:rPr>
        <w:t xml:space="preserve"> fueron obtenidos en la página web del IMMF, el </w:t>
      </w:r>
      <w:r w:rsidR="00B6009D">
        <w:rPr>
          <w:rFonts w:cs="Segoe UI"/>
          <w:lang w:val="es-ES"/>
        </w:rPr>
        <w:t>IA</w:t>
      </w:r>
      <w:r w:rsidRPr="00AB1110">
        <w:rPr>
          <w:rFonts w:cs="Segoe UI"/>
          <w:lang w:val="es-ES"/>
        </w:rPr>
        <w:t xml:space="preserve"> del CCT Córdoba y sus Apéndices 1 y 2 (Informes Diagnóstico y Valorativo), la presentación realizada por el Vicedirector de la UE, Dr. Alfredo Lorenzo, y la entrevista con los investigadores del IMMF. El </w:t>
      </w:r>
      <w:r w:rsidR="00B6009D">
        <w:rPr>
          <w:rFonts w:cs="Segoe UI"/>
          <w:lang w:val="es-ES"/>
        </w:rPr>
        <w:t>IA</w:t>
      </w:r>
      <w:r w:rsidRPr="00AB1110">
        <w:rPr>
          <w:rFonts w:cs="Segoe UI"/>
          <w:lang w:val="es-ES"/>
        </w:rPr>
        <w:t xml:space="preserve"> abarca el periodo comprendido entre los años 2007 (cuando se creó el CCT Córdoba) y 2011. La página web referida aporta la memoria institucional del IMMF correspondiente a 2012.</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bCs/>
          <w:lang w:val="es-ES"/>
        </w:rPr>
        <w:t xml:space="preserve">Contexto institucional, misión y funciones. </w:t>
      </w:r>
      <w:r w:rsidRPr="00AB1110">
        <w:rPr>
          <w:rFonts w:cs="Segoe UI"/>
          <w:lang w:val="es-ES"/>
        </w:rPr>
        <w:t xml:space="preserve">El Instituto Mercedes y Martin </w:t>
      </w:r>
      <w:proofErr w:type="spellStart"/>
      <w:r w:rsidRPr="00AB1110">
        <w:rPr>
          <w:rFonts w:cs="Segoe UI"/>
          <w:lang w:val="es-ES"/>
        </w:rPr>
        <w:t>Ferreyra</w:t>
      </w:r>
      <w:proofErr w:type="spellEnd"/>
      <w:r w:rsidRPr="00AB1110">
        <w:rPr>
          <w:rFonts w:cs="Segoe UI"/>
          <w:lang w:val="es-ES"/>
        </w:rPr>
        <w:t xml:space="preserve"> (IMMF), declarado entidad de bien público, es una institución privada dedicada a la investigación científica y a la formación de recursos humanos científicos y técnicos en Ciencias Médicas. Inaugurado en 1947 como Instituto de Investigación Médica para la Promoción de la Medicina Científica, en 1948 recibió su nombre actual en reconocimiento al aporte que permitió la construcción del edificio que ocupa en el predio donado por el Hospital Privado “Centro Médico de Córdoba”. En 1949, el IMMF se convirtió en una asociación civil sin fines de lucro. El grupo fundador contó con el </w:t>
      </w:r>
      <w:r w:rsidRPr="00C73AE6">
        <w:rPr>
          <w:rFonts w:cs="Segoe UI"/>
          <w:lang w:val="es-ES"/>
        </w:rPr>
        <w:t xml:space="preserve">asesoramiento del Dr. Bernardo A. Houssay, profesor del primer director del IMMF, </w:t>
      </w:r>
      <w:hyperlink r:id="rId15">
        <w:r w:rsidRPr="00C73AE6">
          <w:rPr>
            <w:rFonts w:cs="Segoe UI"/>
            <w:lang w:val="es-ES"/>
          </w:rPr>
          <w:t>Dr.</w:t>
        </w:r>
      </w:hyperlink>
      <w:r w:rsidRPr="00C73AE6">
        <w:rPr>
          <w:rFonts w:cs="Segoe UI"/>
          <w:lang w:val="es-ES"/>
        </w:rPr>
        <w:t xml:space="preserve"> </w:t>
      </w:r>
      <w:hyperlink r:id="rId16">
        <w:r w:rsidRPr="00C73AE6">
          <w:rPr>
            <w:rFonts w:cs="Segoe UI"/>
            <w:lang w:val="es-ES"/>
          </w:rPr>
          <w:t xml:space="preserve">Oscar </w:t>
        </w:r>
        <w:proofErr w:type="spellStart"/>
        <w:r w:rsidRPr="00C73AE6">
          <w:rPr>
            <w:rFonts w:cs="Segoe UI"/>
            <w:lang w:val="es-ES"/>
          </w:rPr>
          <w:t>Orías</w:t>
        </w:r>
        <w:proofErr w:type="spellEnd"/>
      </w:hyperlink>
      <w:r w:rsidRPr="00C73AE6">
        <w:rPr>
          <w:rFonts w:cs="Segoe UI"/>
          <w:b/>
          <w:bCs/>
          <w:lang w:val="es-ES"/>
        </w:rPr>
        <w:t>.</w:t>
      </w:r>
    </w:p>
    <w:p w:rsidR="00306CBA" w:rsidRPr="00AB1110" w:rsidRDefault="00DA6B5D" w:rsidP="00746519">
      <w:pPr>
        <w:pStyle w:val="Textoindependiente"/>
        <w:spacing w:after="120" w:line="276" w:lineRule="auto"/>
        <w:ind w:left="0" w:firstLine="709"/>
        <w:jc w:val="both"/>
        <w:rPr>
          <w:rFonts w:cs="Segoe UI"/>
          <w:lang w:val="es-ES"/>
        </w:rPr>
      </w:pPr>
      <w:r w:rsidRPr="00AB1110">
        <w:rPr>
          <w:rFonts w:cs="Segoe UI"/>
          <w:lang w:val="es-ES"/>
        </w:rPr>
        <w:t>En 1962</w:t>
      </w:r>
      <w:r w:rsidRPr="00AB1110">
        <w:rPr>
          <w:rFonts w:cs="Segoe UI"/>
          <w:b/>
          <w:bCs/>
          <w:lang w:val="es-ES"/>
        </w:rPr>
        <w:t xml:space="preserve">, </w:t>
      </w:r>
      <w:r w:rsidRPr="00AB1110">
        <w:rPr>
          <w:rFonts w:cs="Segoe UI"/>
          <w:lang w:val="es-ES"/>
        </w:rPr>
        <w:t>el Instituto recibió como donación el predio y las edificaciones del liquidado Instituto de Investigaciones Tisiológicas. Inicialmente, los recursos para funcionar fueron proporcionados por benefactores a través de algunas ONG —entre</w:t>
      </w:r>
      <w:r w:rsidR="00746519">
        <w:rPr>
          <w:rFonts w:cs="Segoe UI"/>
          <w:lang w:val="es-ES"/>
        </w:rPr>
        <w:t xml:space="preserve"> </w:t>
      </w:r>
      <w:r w:rsidRPr="00AB1110">
        <w:rPr>
          <w:rFonts w:cs="Segoe UI"/>
          <w:lang w:val="es-ES"/>
        </w:rPr>
        <w:t>otras, el Rotary Club, la Asociación Civil Amigos del IMMF y la Fundación Interior Argentina (FUNINAR</w:t>
      </w:r>
      <w:proofErr w:type="gramStart"/>
      <w:r w:rsidRPr="00AB1110">
        <w:rPr>
          <w:rFonts w:cs="Segoe UI"/>
          <w:lang w:val="es-ES"/>
        </w:rPr>
        <w:t>)—</w:t>
      </w:r>
      <w:proofErr w:type="gramEnd"/>
      <w:r w:rsidRPr="00AB1110">
        <w:rPr>
          <w:rFonts w:cs="Segoe UI"/>
          <w:lang w:val="es-ES"/>
        </w:rPr>
        <w:t xml:space="preserve">, aportes que continúan hasta hoy posibilitando la formación de recursos humanos mediante el otorgamiento de becas internas. Desde 1961, el Instituto comenzó a recibir además apoyo del </w:t>
      </w:r>
      <w:r w:rsidRPr="00AB1110">
        <w:rPr>
          <w:rFonts w:cs="Segoe UI"/>
          <w:lang w:val="es-ES"/>
        </w:rPr>
        <w:lastRenderedPageBreak/>
        <w:t xml:space="preserve">CONICET y, en 1971, ambas Instituciones crearon una UE de doble dependencia: el Instituto de Investigaciones Médicas de Córdoba (INIMEC). El IMMF percibe también fondos de otros organismos nacionales —como el </w:t>
      </w:r>
      <w:proofErr w:type="spellStart"/>
      <w:r w:rsidRPr="00AB1110">
        <w:rPr>
          <w:rFonts w:cs="Segoe UI"/>
          <w:lang w:val="es-ES"/>
        </w:rPr>
        <w:t>FONCyT</w:t>
      </w:r>
      <w:proofErr w:type="spellEnd"/>
      <w:r w:rsidRPr="00AB1110">
        <w:rPr>
          <w:rFonts w:cs="Segoe UI"/>
          <w:lang w:val="es-ES"/>
        </w:rPr>
        <w:t xml:space="preserve"> y la Secretaría de Ciencia y Tecnología (</w:t>
      </w:r>
      <w:proofErr w:type="spellStart"/>
      <w:r w:rsidRPr="00AB1110">
        <w:rPr>
          <w:rFonts w:cs="Segoe UI"/>
          <w:lang w:val="es-ES"/>
        </w:rPr>
        <w:t>SECyT</w:t>
      </w:r>
      <w:proofErr w:type="spellEnd"/>
      <w:r w:rsidRPr="00AB1110">
        <w:rPr>
          <w:rFonts w:cs="Segoe UI"/>
          <w:lang w:val="es-ES"/>
        </w:rPr>
        <w:t xml:space="preserve">) de la UNC— e internacionales. Entre estos últimos se cuentan el Howard Hughes Medical </w:t>
      </w:r>
      <w:proofErr w:type="spellStart"/>
      <w:r w:rsidRPr="00AB1110">
        <w:rPr>
          <w:rFonts w:cs="Segoe UI"/>
          <w:lang w:val="es-ES"/>
        </w:rPr>
        <w:t>Institute</w:t>
      </w:r>
      <w:proofErr w:type="spellEnd"/>
      <w:r w:rsidRPr="00AB1110">
        <w:rPr>
          <w:rFonts w:cs="Segoe UI"/>
          <w:lang w:val="es-ES"/>
        </w:rPr>
        <w:t xml:space="preserve"> (HHMI), la</w:t>
      </w:r>
      <w:r w:rsidR="00F874B2" w:rsidRPr="00AB1110">
        <w:rPr>
          <w:rFonts w:cs="Segoe UI"/>
          <w:lang w:val="es-ES"/>
        </w:rPr>
        <w:t xml:space="preserve"> </w:t>
      </w:r>
      <w:r w:rsidRPr="00AB1110">
        <w:rPr>
          <w:rFonts w:cs="Segoe UI"/>
          <w:lang w:val="es-ES"/>
        </w:rPr>
        <w:t>Nacional</w:t>
      </w:r>
      <w:r w:rsidR="00F874B2" w:rsidRPr="00AB1110">
        <w:rPr>
          <w:rFonts w:cs="Segoe UI"/>
          <w:lang w:val="es-ES"/>
        </w:rPr>
        <w:t xml:space="preserve"> </w:t>
      </w:r>
      <w:proofErr w:type="spellStart"/>
      <w:r w:rsidRPr="00AB1110">
        <w:rPr>
          <w:rFonts w:cs="Segoe UI"/>
          <w:lang w:val="es-ES"/>
        </w:rPr>
        <w:t>Science</w:t>
      </w:r>
      <w:proofErr w:type="spellEnd"/>
      <w:r w:rsidR="00F874B2" w:rsidRPr="00AB1110">
        <w:rPr>
          <w:rFonts w:cs="Segoe UI"/>
          <w:lang w:val="es-ES"/>
        </w:rPr>
        <w:t xml:space="preserve"> </w:t>
      </w:r>
      <w:proofErr w:type="spellStart"/>
      <w:r w:rsidRPr="00AB1110">
        <w:rPr>
          <w:rFonts w:cs="Segoe UI"/>
          <w:lang w:val="es-ES"/>
        </w:rPr>
        <w:t>Fundation</w:t>
      </w:r>
      <w:proofErr w:type="spellEnd"/>
      <w:r w:rsidR="00F874B2" w:rsidRPr="00AB1110">
        <w:rPr>
          <w:rFonts w:cs="Segoe UI"/>
          <w:lang w:val="es-ES"/>
        </w:rPr>
        <w:t xml:space="preserve"> </w:t>
      </w:r>
      <w:r w:rsidRPr="00AB1110">
        <w:rPr>
          <w:rFonts w:cs="Segoe UI"/>
          <w:lang w:val="es-ES"/>
        </w:rPr>
        <w:t>(NSF),</w:t>
      </w:r>
      <w:r w:rsidR="00F874B2" w:rsidRPr="00AB1110">
        <w:rPr>
          <w:rFonts w:cs="Segoe UI"/>
          <w:lang w:val="es-ES"/>
        </w:rPr>
        <w:t xml:space="preserve"> </w:t>
      </w:r>
      <w:r w:rsidRPr="00AB1110">
        <w:rPr>
          <w:rFonts w:cs="Segoe UI"/>
          <w:lang w:val="es-ES"/>
        </w:rPr>
        <w:t>el</w:t>
      </w:r>
      <w:r w:rsidR="00F874B2" w:rsidRPr="00AB1110">
        <w:rPr>
          <w:rFonts w:cs="Segoe UI"/>
          <w:lang w:val="es-ES"/>
        </w:rPr>
        <w:t xml:space="preserve"> </w:t>
      </w:r>
      <w:proofErr w:type="spellStart"/>
      <w:r w:rsidRPr="00AB1110">
        <w:rPr>
          <w:rFonts w:cs="Segoe UI"/>
          <w:lang w:val="es-ES"/>
        </w:rPr>
        <w:t>Conselho</w:t>
      </w:r>
      <w:proofErr w:type="spellEnd"/>
      <w:r w:rsidR="00F874B2" w:rsidRPr="00AB1110">
        <w:rPr>
          <w:rFonts w:cs="Segoe UI"/>
          <w:lang w:val="es-ES"/>
        </w:rPr>
        <w:t xml:space="preserve"> </w:t>
      </w:r>
      <w:r w:rsidRPr="00AB1110">
        <w:rPr>
          <w:rFonts w:cs="Segoe UI"/>
          <w:lang w:val="es-ES"/>
        </w:rPr>
        <w:t xml:space="preserve">Nacional de </w:t>
      </w:r>
      <w:proofErr w:type="spellStart"/>
      <w:r w:rsidRPr="00AB1110">
        <w:rPr>
          <w:rFonts w:cs="Segoe UI"/>
          <w:lang w:val="es-ES"/>
        </w:rPr>
        <w:t>Desenvolvimento</w:t>
      </w:r>
      <w:proofErr w:type="spellEnd"/>
      <w:r w:rsidRPr="00AB1110">
        <w:rPr>
          <w:rFonts w:cs="Segoe UI"/>
          <w:lang w:val="es-ES"/>
        </w:rPr>
        <w:t xml:space="preserve"> Científico </w:t>
      </w:r>
      <w:proofErr w:type="spellStart"/>
      <w:r w:rsidRPr="00AB1110">
        <w:rPr>
          <w:rFonts w:cs="Segoe UI"/>
          <w:lang w:val="es-ES"/>
        </w:rPr>
        <w:t>e</w:t>
      </w:r>
      <w:proofErr w:type="spellEnd"/>
      <w:r w:rsidRPr="00AB1110">
        <w:rPr>
          <w:rFonts w:cs="Segoe UI"/>
          <w:lang w:val="es-ES"/>
        </w:rPr>
        <w:t xml:space="preserve"> Tecnológico (</w:t>
      </w:r>
      <w:proofErr w:type="spellStart"/>
      <w:r w:rsidRPr="00AB1110">
        <w:rPr>
          <w:rFonts w:cs="Segoe UI"/>
          <w:lang w:val="es-ES"/>
        </w:rPr>
        <w:t>CNPq</w:t>
      </w:r>
      <w:proofErr w:type="spellEnd"/>
      <w:r w:rsidRPr="00AB1110">
        <w:rPr>
          <w:rFonts w:cs="Segoe UI"/>
          <w:lang w:val="es-ES"/>
        </w:rPr>
        <w:t xml:space="preserve">), </w:t>
      </w:r>
      <w:proofErr w:type="spellStart"/>
      <w:r w:rsidRPr="00AB1110">
        <w:rPr>
          <w:rFonts w:cs="Segoe UI"/>
          <w:lang w:val="es-ES"/>
        </w:rPr>
        <w:t>The</w:t>
      </w:r>
      <w:proofErr w:type="spellEnd"/>
      <w:r w:rsidRPr="00AB1110">
        <w:rPr>
          <w:rFonts w:cs="Segoe UI"/>
          <w:lang w:val="es-ES"/>
        </w:rPr>
        <w:t xml:space="preserve"> </w:t>
      </w:r>
      <w:proofErr w:type="spellStart"/>
      <w:r w:rsidRPr="00AB1110">
        <w:rPr>
          <w:rFonts w:cs="Segoe UI"/>
          <w:lang w:val="es-ES"/>
        </w:rPr>
        <w:t>World</w:t>
      </w:r>
      <w:proofErr w:type="spellEnd"/>
      <w:r w:rsidRPr="00AB1110">
        <w:rPr>
          <w:rFonts w:cs="Segoe UI"/>
          <w:lang w:val="es-ES"/>
        </w:rPr>
        <w:t xml:space="preserve"> </w:t>
      </w:r>
      <w:proofErr w:type="spellStart"/>
      <w:r w:rsidRPr="00AB1110">
        <w:rPr>
          <w:rFonts w:cs="Segoe UI"/>
          <w:lang w:val="es-ES"/>
        </w:rPr>
        <w:t>Academy</w:t>
      </w:r>
      <w:proofErr w:type="spellEnd"/>
      <w:r w:rsidRPr="00AB1110">
        <w:rPr>
          <w:rFonts w:cs="Segoe UI"/>
          <w:lang w:val="es-ES"/>
        </w:rPr>
        <w:t xml:space="preserve"> Of </w:t>
      </w:r>
      <w:proofErr w:type="spellStart"/>
      <w:r w:rsidRPr="00AB1110">
        <w:rPr>
          <w:rFonts w:cs="Segoe UI"/>
          <w:lang w:val="es-ES"/>
        </w:rPr>
        <w:t>Sciences</w:t>
      </w:r>
      <w:proofErr w:type="spellEnd"/>
      <w:r w:rsidRPr="00AB1110">
        <w:rPr>
          <w:rFonts w:cs="Segoe UI"/>
          <w:lang w:val="es-ES"/>
        </w:rPr>
        <w:t xml:space="preserve"> (TWAS, creada originalmente como “Academia de Ciencias del Tercer Mundo”), la Organización Mundial de la Salud (OMS) y los </w:t>
      </w:r>
      <w:proofErr w:type="spellStart"/>
      <w:r w:rsidRPr="00AB1110">
        <w:rPr>
          <w:rFonts w:cs="Segoe UI"/>
          <w:lang w:val="es-ES"/>
        </w:rPr>
        <w:t>National</w:t>
      </w:r>
      <w:proofErr w:type="spellEnd"/>
      <w:r w:rsidRPr="00AB1110">
        <w:rPr>
          <w:rFonts w:cs="Segoe UI"/>
          <w:lang w:val="es-ES"/>
        </w:rPr>
        <w:t xml:space="preserve"> </w:t>
      </w:r>
      <w:proofErr w:type="spellStart"/>
      <w:r w:rsidRPr="00AB1110">
        <w:rPr>
          <w:rFonts w:cs="Segoe UI"/>
          <w:lang w:val="es-ES"/>
        </w:rPr>
        <w:t>Institutes</w:t>
      </w:r>
      <w:proofErr w:type="spellEnd"/>
      <w:r w:rsidRPr="00AB1110">
        <w:rPr>
          <w:rFonts w:cs="Segoe UI"/>
          <w:lang w:val="es-ES"/>
        </w:rPr>
        <w:t xml:space="preserve"> of </w:t>
      </w:r>
      <w:proofErr w:type="spellStart"/>
      <w:r w:rsidRPr="00AB1110">
        <w:rPr>
          <w:rFonts w:cs="Segoe UI"/>
          <w:lang w:val="es-ES"/>
        </w:rPr>
        <w:t>Health</w:t>
      </w:r>
      <w:proofErr w:type="spellEnd"/>
      <w:r w:rsidRPr="00AB1110">
        <w:rPr>
          <w:rFonts w:cs="Segoe UI"/>
          <w:lang w:val="es-ES"/>
        </w:rPr>
        <w:t xml:space="preserve"> (NIH) de los Estados Unidos.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 1994, apoyado por la Fundación Interior Argentina (FUNINAR) y el Rotary Club, el IMMF inauguró el Programa de Investigación Científica para Estudiantes Secundarios, que permite a alumnos de escuelas estatales participar en proyectos de investigación científica original. Ese mismo año, el Instituto recibió una donación de Alicia Pérez </w:t>
      </w:r>
      <w:proofErr w:type="spellStart"/>
      <w:r w:rsidRPr="00AB1110">
        <w:rPr>
          <w:rFonts w:cs="Segoe UI"/>
          <w:lang w:val="es-ES"/>
        </w:rPr>
        <w:t>Companc</w:t>
      </w:r>
      <w:proofErr w:type="spellEnd"/>
      <w:r w:rsidRPr="00AB1110">
        <w:rPr>
          <w:rFonts w:cs="Segoe UI"/>
          <w:lang w:val="es-ES"/>
        </w:rPr>
        <w:t xml:space="preserve"> que permitió la concreción de importantes obras edilicias, incluyendo la construcción de nuevos laboratorios y de un moderno </w:t>
      </w:r>
      <w:proofErr w:type="spellStart"/>
      <w:r w:rsidRPr="00AB1110">
        <w:rPr>
          <w:rFonts w:cs="Segoe UI"/>
          <w:lang w:val="es-ES"/>
        </w:rPr>
        <w:t>bioterio</w:t>
      </w:r>
      <w:proofErr w:type="spellEnd"/>
      <w:r w:rsidRPr="00AB1110">
        <w:rPr>
          <w:rFonts w:cs="Segoe UI"/>
          <w:lang w:val="es-ES"/>
        </w:rPr>
        <w:t>.</w:t>
      </w:r>
    </w:p>
    <w:p w:rsidR="00306CBA" w:rsidRPr="00C96ADC" w:rsidRDefault="00DA6B5D" w:rsidP="00BE0974">
      <w:pPr>
        <w:pStyle w:val="Textoindependiente"/>
        <w:spacing w:after="120" w:line="276" w:lineRule="auto"/>
        <w:ind w:left="0" w:firstLine="709"/>
        <w:jc w:val="both"/>
        <w:rPr>
          <w:rFonts w:cs="Segoe UI"/>
          <w:lang w:val="es-ES"/>
        </w:rPr>
      </w:pPr>
      <w:r w:rsidRPr="00AB1110">
        <w:rPr>
          <w:rFonts w:cs="Segoe UI"/>
          <w:lang w:val="es-ES"/>
        </w:rPr>
        <w:t>En 2004</w:t>
      </w:r>
      <w:r w:rsidRPr="00AB1110">
        <w:rPr>
          <w:rFonts w:cs="Segoe UI"/>
          <w:b/>
          <w:lang w:val="es-ES"/>
        </w:rPr>
        <w:t xml:space="preserve">, </w:t>
      </w:r>
      <w:r w:rsidRPr="00AB1110">
        <w:rPr>
          <w:rFonts w:cs="Segoe UI"/>
          <w:lang w:val="es-ES"/>
        </w:rPr>
        <w:t>con el esfuerzo conjunto del IMMF y el CIQUIBIC, se creó el Centro de Microscopía, un centro de referencia nacional por su infraestructura y equipamiento de vanguardia. En 2009</w:t>
      </w:r>
      <w:r w:rsidRPr="00AB1110">
        <w:rPr>
          <w:rFonts w:cs="Segoe UI"/>
          <w:b/>
          <w:lang w:val="es-ES"/>
        </w:rPr>
        <w:t xml:space="preserve">, </w:t>
      </w:r>
      <w:r w:rsidRPr="00AB1110">
        <w:rPr>
          <w:rFonts w:cs="Segoe UI"/>
          <w:lang w:val="es-ES"/>
        </w:rPr>
        <w:t>el IMMF participó de la creación de la carrera de Doctorado en Neurociencia de la UNC en el marco del Convenio de Cooperación Científica y Docente</w:t>
      </w:r>
      <w:r w:rsidRPr="00C96ADC">
        <w:rPr>
          <w:rFonts w:cs="Segoe UI"/>
          <w:lang w:val="es-ES"/>
        </w:rPr>
        <w:t xml:space="preserve"> entre esa Universidad y el Instituto.</w:t>
      </w:r>
    </w:p>
    <w:p w:rsidR="00306CBA" w:rsidRPr="00AB1110" w:rsidRDefault="00DA6B5D" w:rsidP="00BE0974">
      <w:pPr>
        <w:pStyle w:val="Textoindependiente"/>
        <w:spacing w:after="120" w:line="276" w:lineRule="auto"/>
        <w:ind w:left="0" w:firstLine="709"/>
        <w:jc w:val="both"/>
        <w:rPr>
          <w:rFonts w:cs="Segoe UI"/>
          <w:lang w:val="es-ES"/>
        </w:rPr>
      </w:pPr>
      <w:r w:rsidRPr="00C96ADC">
        <w:rPr>
          <w:rFonts w:cs="Segoe UI"/>
          <w:lang w:val="es-ES"/>
        </w:rPr>
        <w:t>En 2010, se creó el laboratorio de Anatomía e Histología Experimental, que presta STAN a investigadores del país y el exterior. Durante ese mismo año, la Institución llevó adelante la pr</w:t>
      </w:r>
      <w:r w:rsidRPr="00AB1110">
        <w:rPr>
          <w:rFonts w:cs="Segoe UI"/>
          <w:lang w:val="es-ES"/>
        </w:rPr>
        <w:t>imera evaluación institucional interna y externa. En 2012, un convenio con la UNC convirtió al INIMEC en una UE de triple dependencia IMMF- CONICET-UNC.</w:t>
      </w:r>
    </w:p>
    <w:p w:rsidR="00306CBA" w:rsidRPr="00AB1110" w:rsidRDefault="00DA6B5D" w:rsidP="00746519">
      <w:pPr>
        <w:pStyle w:val="Textoindependiente"/>
        <w:spacing w:after="120" w:line="276" w:lineRule="auto"/>
        <w:ind w:left="0" w:firstLine="709"/>
        <w:jc w:val="both"/>
        <w:rPr>
          <w:rFonts w:cs="Segoe UI"/>
          <w:lang w:val="es-ES"/>
        </w:rPr>
      </w:pPr>
      <w:r w:rsidRPr="00AB1110">
        <w:rPr>
          <w:rFonts w:cs="Segoe UI"/>
          <w:lang w:val="es-ES"/>
        </w:rPr>
        <w:t>Los objetivos del IMMF son la promoción de la investigación científica en ramas básicas de la Biomedicina y la formación de recursos humanos científicos y técnicos. También, entender las causas de algunas de las condiciones y enfermedades más comunes y más serias aún</w:t>
      </w:r>
      <w:r w:rsidR="00F874B2" w:rsidRPr="00AB1110">
        <w:rPr>
          <w:rFonts w:cs="Segoe UI"/>
          <w:lang w:val="es-ES"/>
        </w:rPr>
        <w:t xml:space="preserve"> </w:t>
      </w:r>
      <w:r w:rsidRPr="00AB1110">
        <w:rPr>
          <w:rFonts w:cs="Segoe UI"/>
          <w:lang w:val="es-ES"/>
        </w:rPr>
        <w:t>existentes. El Instituto busca posicionarse como una institución de referencia nacional e internacional en la formación de investigadores en Ciencias</w:t>
      </w:r>
      <w:r w:rsidR="00F874B2" w:rsidRPr="00AB1110">
        <w:rPr>
          <w:rFonts w:cs="Segoe UI"/>
          <w:lang w:val="es-ES"/>
        </w:rPr>
        <w:t xml:space="preserve"> </w:t>
      </w:r>
      <w:r w:rsidRPr="00AB1110">
        <w:rPr>
          <w:rFonts w:cs="Segoe UI"/>
          <w:lang w:val="es-ES"/>
        </w:rPr>
        <w:t>Biomédicas</w:t>
      </w:r>
      <w:r w:rsidR="00F874B2" w:rsidRPr="00AB1110">
        <w:rPr>
          <w:rFonts w:cs="Segoe UI"/>
          <w:lang w:val="es-ES"/>
        </w:rPr>
        <w:t xml:space="preserve"> </w:t>
      </w:r>
      <w:r w:rsidRPr="00AB1110">
        <w:rPr>
          <w:rFonts w:cs="Segoe UI"/>
          <w:lang w:val="es-ES"/>
        </w:rPr>
        <w:t>y</w:t>
      </w:r>
      <w:r w:rsidR="00F874B2" w:rsidRPr="00AB1110">
        <w:rPr>
          <w:rFonts w:cs="Segoe UI"/>
          <w:lang w:val="es-ES"/>
        </w:rPr>
        <w:t xml:space="preserve"> </w:t>
      </w:r>
      <w:r w:rsidRPr="00AB1110">
        <w:rPr>
          <w:rFonts w:cs="Segoe UI"/>
          <w:lang w:val="es-ES"/>
        </w:rPr>
        <w:t>en</w:t>
      </w:r>
      <w:r w:rsidR="00F874B2" w:rsidRPr="00AB1110">
        <w:rPr>
          <w:rFonts w:cs="Segoe UI"/>
          <w:lang w:val="es-ES"/>
        </w:rPr>
        <w:t xml:space="preserve"> </w:t>
      </w:r>
      <w:r w:rsidRPr="00AB1110">
        <w:rPr>
          <w:rFonts w:cs="Segoe UI"/>
          <w:lang w:val="es-ES"/>
        </w:rPr>
        <w:t>la</w:t>
      </w:r>
      <w:r w:rsidR="00F874B2" w:rsidRPr="00AB1110">
        <w:rPr>
          <w:rFonts w:cs="Segoe UI"/>
          <w:lang w:val="es-ES"/>
        </w:rPr>
        <w:t xml:space="preserve"> </w:t>
      </w:r>
      <w:r w:rsidRPr="00AB1110">
        <w:rPr>
          <w:rFonts w:cs="Segoe UI"/>
          <w:lang w:val="es-ES"/>
        </w:rPr>
        <w:t>generación</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conocimiento</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excelencia,</w:t>
      </w:r>
      <w:r w:rsidR="00F874B2" w:rsidRPr="00AB1110">
        <w:rPr>
          <w:rFonts w:cs="Segoe UI"/>
          <w:lang w:val="es-ES"/>
        </w:rPr>
        <w:t xml:space="preserve"> </w:t>
      </w:r>
      <w:r w:rsidRPr="00AB1110">
        <w:rPr>
          <w:rFonts w:cs="Segoe UI"/>
          <w:lang w:val="es-ES"/>
        </w:rPr>
        <w:t>con</w:t>
      </w:r>
      <w:r w:rsidR="00F874B2" w:rsidRPr="00AB1110">
        <w:rPr>
          <w:rFonts w:cs="Segoe UI"/>
          <w:lang w:val="es-ES"/>
        </w:rPr>
        <w:t xml:space="preserve"> </w:t>
      </w:r>
      <w:r w:rsidRPr="00AB1110">
        <w:rPr>
          <w:rFonts w:cs="Segoe UI"/>
          <w:lang w:val="es-ES"/>
        </w:rPr>
        <w:t>la</w:t>
      </w:r>
      <w:r w:rsidR="00746519">
        <w:rPr>
          <w:rFonts w:cs="Segoe UI"/>
          <w:lang w:val="es-ES"/>
        </w:rPr>
        <w:t xml:space="preserve"> </w:t>
      </w:r>
      <w:r w:rsidRPr="00AB1110">
        <w:rPr>
          <w:rFonts w:cs="Segoe UI"/>
          <w:lang w:val="es-ES"/>
        </w:rPr>
        <w:t xml:space="preserve">misión de promover y transferir el conocimiento conquistado en beneficio de la sociedad. </w:t>
      </w:r>
      <w:r w:rsidR="001910F9" w:rsidRPr="00AB1110">
        <w:rPr>
          <w:rFonts w:cs="Segoe UI"/>
          <w:lang w:val="es-ES"/>
        </w:rPr>
        <w:t>Así, se trabaja en:</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 xml:space="preserve">estimular investigaciones científicas básicas y aplicadas que sustenten a la </w:t>
      </w:r>
      <w:r w:rsidRPr="00AB1110">
        <w:rPr>
          <w:rFonts w:cs="Segoe UI"/>
          <w:lang w:val="es-ES"/>
        </w:rPr>
        <w:lastRenderedPageBreak/>
        <w:t>medicina;</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contribuir al progreso de la medicina en su triple aspecto: preservar la salud, evitar las enfermedades y curar las dolencias que aquejan a la humanidad;</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trasmitir y/o transferir asistencia técnica/tecnológica y/o hechos innovadores que beneficien a la sociedad; y</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cooperar con la creación y posterior funcionamiento del Instituto Universitario de Ciencias Biomédicas de Córdoba.</w:t>
      </w:r>
    </w:p>
    <w:p w:rsidR="00306CBA" w:rsidRPr="00AB1110" w:rsidRDefault="00DA6B5D" w:rsidP="00C96ADC">
      <w:pPr>
        <w:pStyle w:val="Textoindependiente"/>
        <w:spacing w:after="120" w:line="276" w:lineRule="auto"/>
        <w:ind w:left="0" w:firstLine="720"/>
        <w:jc w:val="both"/>
        <w:rPr>
          <w:rFonts w:cs="Segoe UI"/>
          <w:lang w:val="es-ES"/>
        </w:rPr>
      </w:pPr>
      <w:r w:rsidRPr="00AB1110">
        <w:rPr>
          <w:rFonts w:cs="Segoe UI"/>
          <w:lang w:val="es-ES"/>
        </w:rPr>
        <w:t>Las líneas de investigación de la UE pueden agruparse del siguiente modo:</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 xml:space="preserve">neurofisiología y neurobiología (control neural de la conducta sexual; mecanismos celulares y </w:t>
      </w:r>
      <w:proofErr w:type="spellStart"/>
      <w:r w:rsidRPr="00AB1110">
        <w:rPr>
          <w:rFonts w:cs="Segoe UI"/>
          <w:lang w:val="es-ES"/>
        </w:rPr>
        <w:t>subcelulares</w:t>
      </w:r>
      <w:proofErr w:type="spellEnd"/>
      <w:r w:rsidRPr="00AB1110">
        <w:rPr>
          <w:rFonts w:cs="Segoe UI"/>
          <w:lang w:val="es-ES"/>
        </w:rPr>
        <w:t>);</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neurofisiología (estudio de la regulación central y periférica de la ingestión y excreción de agua y sodio del cuerpo);</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proofErr w:type="spellStart"/>
      <w:r w:rsidRPr="00AB1110">
        <w:rPr>
          <w:rFonts w:cs="Segoe UI"/>
          <w:lang w:val="es-ES"/>
        </w:rPr>
        <w:t>psicofisiología</w:t>
      </w:r>
      <w:proofErr w:type="spellEnd"/>
      <w:r w:rsidR="00F874B2" w:rsidRPr="00AB1110">
        <w:rPr>
          <w:rFonts w:cs="Segoe UI"/>
          <w:lang w:val="es-ES"/>
        </w:rPr>
        <w:t xml:space="preserve"> </w:t>
      </w:r>
      <w:r w:rsidRPr="00AB1110">
        <w:rPr>
          <w:rFonts w:cs="Segoe UI"/>
          <w:lang w:val="es-ES"/>
        </w:rPr>
        <w:t>y</w:t>
      </w:r>
      <w:r w:rsidR="00F874B2" w:rsidRPr="00AB1110">
        <w:rPr>
          <w:rFonts w:cs="Segoe UI"/>
          <w:lang w:val="es-ES"/>
        </w:rPr>
        <w:t xml:space="preserve"> </w:t>
      </w:r>
      <w:proofErr w:type="spellStart"/>
      <w:r w:rsidRPr="00AB1110">
        <w:rPr>
          <w:rFonts w:cs="Segoe UI"/>
          <w:lang w:val="es-ES"/>
        </w:rPr>
        <w:t>psicobiología</w:t>
      </w:r>
      <w:proofErr w:type="spellEnd"/>
      <w:r w:rsidR="00F874B2" w:rsidRPr="00AB1110">
        <w:rPr>
          <w:rFonts w:cs="Segoe UI"/>
          <w:lang w:val="es-ES"/>
        </w:rPr>
        <w:t xml:space="preserve"> </w:t>
      </w:r>
      <w:r w:rsidRPr="00AB1110">
        <w:rPr>
          <w:rFonts w:cs="Segoe UI"/>
          <w:lang w:val="es-ES"/>
        </w:rPr>
        <w:t>(alcohol,</w:t>
      </w:r>
      <w:r w:rsidR="00F874B2" w:rsidRPr="00AB1110">
        <w:rPr>
          <w:rFonts w:cs="Segoe UI"/>
          <w:lang w:val="es-ES"/>
        </w:rPr>
        <w:t xml:space="preserve"> </w:t>
      </w:r>
      <w:r w:rsidRPr="00AB1110">
        <w:rPr>
          <w:rFonts w:cs="Segoe UI"/>
          <w:lang w:val="es-ES"/>
        </w:rPr>
        <w:t>aprendizaje</w:t>
      </w:r>
      <w:r w:rsidR="00F874B2" w:rsidRPr="00AB1110">
        <w:rPr>
          <w:rFonts w:cs="Segoe UI"/>
          <w:lang w:val="es-ES"/>
        </w:rPr>
        <w:t xml:space="preserve"> </w:t>
      </w:r>
      <w:r w:rsidRPr="00AB1110">
        <w:rPr>
          <w:rFonts w:cs="Segoe UI"/>
          <w:lang w:val="es-ES"/>
        </w:rPr>
        <w:t>y</w:t>
      </w:r>
      <w:r w:rsidR="00F874B2" w:rsidRPr="00AB1110">
        <w:rPr>
          <w:rFonts w:cs="Segoe UI"/>
          <w:lang w:val="es-ES"/>
        </w:rPr>
        <w:t xml:space="preserve"> </w:t>
      </w:r>
      <w:r w:rsidRPr="00AB1110">
        <w:rPr>
          <w:rFonts w:cs="Segoe UI"/>
          <w:lang w:val="es-ES"/>
        </w:rPr>
        <w:t>ontogenia:</w:t>
      </w:r>
      <w:r w:rsidR="00F874B2" w:rsidRPr="00AB1110">
        <w:rPr>
          <w:rFonts w:cs="Segoe UI"/>
          <w:lang w:val="es-ES"/>
        </w:rPr>
        <w:t xml:space="preserve"> </w:t>
      </w:r>
      <w:r w:rsidRPr="00AB1110">
        <w:rPr>
          <w:rFonts w:cs="Segoe UI"/>
          <w:lang w:val="es-ES"/>
        </w:rPr>
        <w:t>efectos</w:t>
      </w:r>
      <w:r w:rsidR="00F874B2" w:rsidRPr="00AB1110">
        <w:rPr>
          <w:rFonts w:cs="Segoe UI"/>
          <w:lang w:val="es-ES"/>
        </w:rPr>
        <w:t xml:space="preserve"> </w:t>
      </w:r>
      <w:r w:rsidRPr="00AB1110">
        <w:rPr>
          <w:rFonts w:cs="Segoe UI"/>
          <w:lang w:val="es-ES"/>
        </w:rPr>
        <w:t>y mecanismos de la acción del alcohol sobre el feto, neonato, infante y adolescente;</w:t>
      </w:r>
    </w:p>
    <w:p w:rsidR="00306CBA" w:rsidRPr="00AB1110" w:rsidRDefault="001910F9"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neurobiología celular y molecular:</w:t>
      </w:r>
    </w:p>
    <w:p w:rsidR="00306CBA" w:rsidRPr="00AB1110" w:rsidRDefault="00DA6B5D" w:rsidP="00054C26">
      <w:pPr>
        <w:pStyle w:val="Textoindependiente"/>
        <w:numPr>
          <w:ilvl w:val="1"/>
          <w:numId w:val="39"/>
        </w:numPr>
        <w:tabs>
          <w:tab w:val="left" w:pos="1199"/>
        </w:tabs>
        <w:spacing w:after="120" w:line="276" w:lineRule="auto"/>
        <w:jc w:val="both"/>
        <w:rPr>
          <w:rFonts w:cs="Segoe UI"/>
          <w:lang w:val="es-ES"/>
        </w:rPr>
      </w:pPr>
      <w:r w:rsidRPr="00AB1110">
        <w:rPr>
          <w:rFonts w:cs="Segoe UI"/>
          <w:lang w:val="es-ES"/>
        </w:rPr>
        <w:t xml:space="preserve">participación del </w:t>
      </w:r>
      <w:proofErr w:type="spellStart"/>
      <w:r w:rsidRPr="00AB1110">
        <w:rPr>
          <w:rFonts w:cs="Segoe UI"/>
          <w:lang w:val="es-ES"/>
        </w:rPr>
        <w:t>citoesqueleto</w:t>
      </w:r>
      <w:proofErr w:type="spellEnd"/>
      <w:r w:rsidRPr="00AB1110">
        <w:rPr>
          <w:rFonts w:cs="Segoe UI"/>
          <w:lang w:val="es-ES"/>
        </w:rPr>
        <w:t xml:space="preserve"> en el desarrollo de polaridad neuronal;</w:t>
      </w:r>
    </w:p>
    <w:p w:rsidR="00306CBA" w:rsidRPr="00AB1110" w:rsidRDefault="00DA6B5D" w:rsidP="00054C26">
      <w:pPr>
        <w:pStyle w:val="Textoindependiente"/>
        <w:numPr>
          <w:ilvl w:val="1"/>
          <w:numId w:val="39"/>
        </w:numPr>
        <w:tabs>
          <w:tab w:val="left" w:pos="1199"/>
        </w:tabs>
        <w:spacing w:after="120" w:line="276" w:lineRule="auto"/>
        <w:jc w:val="both"/>
        <w:rPr>
          <w:rFonts w:cs="Segoe UI"/>
          <w:lang w:val="es-ES"/>
        </w:rPr>
      </w:pPr>
      <w:r w:rsidRPr="00AB1110">
        <w:rPr>
          <w:rFonts w:cs="Segoe UI"/>
          <w:lang w:val="es-ES"/>
        </w:rPr>
        <w:t xml:space="preserve">función de motores </w:t>
      </w:r>
      <w:proofErr w:type="spellStart"/>
      <w:r w:rsidRPr="00AB1110">
        <w:rPr>
          <w:rFonts w:cs="Segoe UI"/>
          <w:lang w:val="es-ES"/>
        </w:rPr>
        <w:t>microtubulares</w:t>
      </w:r>
      <w:proofErr w:type="spellEnd"/>
      <w:r w:rsidRPr="00AB1110">
        <w:rPr>
          <w:rFonts w:cs="Segoe UI"/>
          <w:lang w:val="es-ES"/>
        </w:rPr>
        <w:t xml:space="preserve"> y quinasas en la regulación del tráfico intracelular en neuronas en desarrollo;</w:t>
      </w:r>
    </w:p>
    <w:p w:rsidR="00306CBA" w:rsidRPr="00AB1110" w:rsidRDefault="00DA6B5D" w:rsidP="00054C26">
      <w:pPr>
        <w:pStyle w:val="Textoindependiente"/>
        <w:numPr>
          <w:ilvl w:val="1"/>
          <w:numId w:val="39"/>
        </w:numPr>
        <w:tabs>
          <w:tab w:val="left" w:pos="1199"/>
        </w:tabs>
        <w:spacing w:after="120" w:line="276" w:lineRule="auto"/>
        <w:jc w:val="both"/>
        <w:rPr>
          <w:rFonts w:cs="Segoe UI"/>
          <w:lang w:val="es-ES"/>
        </w:rPr>
      </w:pPr>
      <w:r w:rsidRPr="00AB1110">
        <w:rPr>
          <w:rFonts w:cs="Segoe UI"/>
          <w:lang w:val="es-ES"/>
        </w:rPr>
        <w:t>participación del complejo Cdk5/p35 en el proceso de adicción a drogas de abuso;</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biofísica</w:t>
      </w:r>
      <w:r w:rsidR="00F874B2" w:rsidRPr="00AB1110">
        <w:rPr>
          <w:rFonts w:cs="Segoe UI"/>
          <w:lang w:val="es-ES"/>
        </w:rPr>
        <w:t xml:space="preserve"> </w:t>
      </w:r>
      <w:r w:rsidRPr="00AB1110">
        <w:rPr>
          <w:rFonts w:cs="Segoe UI"/>
          <w:lang w:val="es-ES"/>
        </w:rPr>
        <w:t>(transporte</w:t>
      </w:r>
      <w:r w:rsidR="00F874B2" w:rsidRPr="00AB1110">
        <w:rPr>
          <w:rFonts w:cs="Segoe UI"/>
          <w:lang w:val="es-ES"/>
        </w:rPr>
        <w:t xml:space="preserve"> </w:t>
      </w:r>
      <w:r w:rsidRPr="00AB1110">
        <w:rPr>
          <w:rFonts w:cs="Segoe UI"/>
          <w:lang w:val="es-ES"/>
        </w:rPr>
        <w:t>activo</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cationes</w:t>
      </w:r>
      <w:r w:rsidR="00F874B2" w:rsidRPr="00AB1110">
        <w:rPr>
          <w:rFonts w:cs="Segoe UI"/>
          <w:lang w:val="es-ES"/>
        </w:rPr>
        <w:t xml:space="preserve"> </w:t>
      </w:r>
      <w:r w:rsidRPr="00AB1110">
        <w:rPr>
          <w:rFonts w:cs="Segoe UI"/>
          <w:lang w:val="es-ES"/>
        </w:rPr>
        <w:t>a</w:t>
      </w:r>
      <w:r w:rsidR="00F874B2" w:rsidRPr="00AB1110">
        <w:rPr>
          <w:rFonts w:cs="Segoe UI"/>
          <w:lang w:val="es-ES"/>
        </w:rPr>
        <w:t xml:space="preserve"> </w:t>
      </w:r>
      <w:r w:rsidRPr="00AB1110">
        <w:rPr>
          <w:rFonts w:cs="Segoe UI"/>
          <w:lang w:val="es-ES"/>
        </w:rPr>
        <w:t>través</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membranas</w:t>
      </w:r>
      <w:r w:rsidR="00F874B2" w:rsidRPr="00AB1110">
        <w:rPr>
          <w:rFonts w:cs="Segoe UI"/>
          <w:lang w:val="es-ES"/>
        </w:rPr>
        <w:t xml:space="preserve"> </w:t>
      </w:r>
      <w:r w:rsidRPr="00AB1110">
        <w:rPr>
          <w:rFonts w:cs="Segoe UI"/>
          <w:lang w:val="es-ES"/>
        </w:rPr>
        <w:t xml:space="preserve">biológicas; mecanismos de reacción de las </w:t>
      </w:r>
      <w:proofErr w:type="spellStart"/>
      <w:r w:rsidRPr="00AB1110">
        <w:rPr>
          <w:rFonts w:cs="Segoe UI"/>
          <w:lang w:val="es-ES"/>
        </w:rPr>
        <w:t>ATPasas</w:t>
      </w:r>
      <w:proofErr w:type="spellEnd"/>
      <w:r w:rsidRPr="00AB1110">
        <w:rPr>
          <w:rFonts w:cs="Segoe UI"/>
          <w:lang w:val="es-ES"/>
        </w:rPr>
        <w:t xml:space="preserve"> de transporte);</w:t>
      </w:r>
    </w:p>
    <w:p w:rsidR="00306CBA" w:rsidRPr="00AB1110" w:rsidRDefault="00746519" w:rsidP="00054C26">
      <w:pPr>
        <w:pStyle w:val="Textoindependiente"/>
        <w:numPr>
          <w:ilvl w:val="0"/>
          <w:numId w:val="39"/>
        </w:numPr>
        <w:tabs>
          <w:tab w:val="left" w:pos="479"/>
          <w:tab w:val="left" w:pos="2307"/>
          <w:tab w:val="left" w:pos="3884"/>
          <w:tab w:val="left" w:pos="5083"/>
          <w:tab w:val="left" w:pos="6580"/>
          <w:tab w:val="left" w:pos="7050"/>
          <w:tab w:val="left" w:pos="7433"/>
          <w:tab w:val="left" w:pos="8919"/>
        </w:tabs>
        <w:spacing w:after="120" w:line="276" w:lineRule="auto"/>
        <w:jc w:val="both"/>
        <w:rPr>
          <w:rFonts w:cs="Segoe UI"/>
          <w:lang w:val="es-ES"/>
        </w:rPr>
      </w:pPr>
      <w:r>
        <w:rPr>
          <w:rFonts w:cs="Segoe UI"/>
          <w:lang w:val="es-ES"/>
        </w:rPr>
        <w:t xml:space="preserve">neuropatología </w:t>
      </w:r>
      <w:r w:rsidR="00DA6B5D" w:rsidRPr="00AB1110">
        <w:rPr>
          <w:rFonts w:cs="Segoe UI"/>
          <w:lang w:val="es-ES"/>
        </w:rPr>
        <w:t>experimental</w:t>
      </w:r>
      <w:r>
        <w:rPr>
          <w:rFonts w:cs="Segoe UI"/>
          <w:lang w:val="es-ES"/>
        </w:rPr>
        <w:t xml:space="preserve"> </w:t>
      </w:r>
      <w:r w:rsidR="00DA6B5D" w:rsidRPr="00AB1110">
        <w:rPr>
          <w:rFonts w:cs="Segoe UI"/>
          <w:lang w:val="es-ES"/>
        </w:rPr>
        <w:t>(aspectos</w:t>
      </w:r>
      <w:r>
        <w:rPr>
          <w:rFonts w:cs="Segoe UI"/>
          <w:lang w:val="es-ES"/>
        </w:rPr>
        <w:t xml:space="preserve"> </w:t>
      </w:r>
      <w:r w:rsidR="00DA6B5D" w:rsidRPr="00AB1110">
        <w:rPr>
          <w:rFonts w:cs="Segoe UI"/>
          <w:lang w:val="es-ES"/>
        </w:rPr>
        <w:t>bioquímicos</w:t>
      </w:r>
      <w:r>
        <w:rPr>
          <w:rFonts w:cs="Segoe UI"/>
          <w:lang w:val="es-ES"/>
        </w:rPr>
        <w:t xml:space="preserve"> </w:t>
      </w:r>
      <w:r w:rsidR="00DA6B5D" w:rsidRPr="00AB1110">
        <w:rPr>
          <w:rFonts w:cs="Segoe UI"/>
          <w:lang w:val="es-ES"/>
        </w:rPr>
        <w:t>de</w:t>
      </w:r>
      <w:r>
        <w:rPr>
          <w:rFonts w:cs="Segoe UI"/>
          <w:lang w:val="es-ES"/>
        </w:rPr>
        <w:t xml:space="preserve"> </w:t>
      </w:r>
      <w:r w:rsidR="00DA6B5D" w:rsidRPr="00AB1110">
        <w:rPr>
          <w:rFonts w:cs="Segoe UI"/>
          <w:lang w:val="es-ES"/>
        </w:rPr>
        <w:t>la</w:t>
      </w:r>
      <w:r>
        <w:rPr>
          <w:rFonts w:cs="Segoe UI"/>
          <w:lang w:val="es-ES"/>
        </w:rPr>
        <w:t xml:space="preserve"> enfermedad </w:t>
      </w:r>
      <w:r w:rsidR="00DA6B5D" w:rsidRPr="00AB1110">
        <w:rPr>
          <w:rFonts w:cs="Segoe UI"/>
          <w:lang w:val="es-ES"/>
        </w:rPr>
        <w:t>de</w:t>
      </w:r>
      <w:r>
        <w:rPr>
          <w:rFonts w:cs="Segoe UI"/>
          <w:lang w:val="es-ES"/>
        </w:rPr>
        <w:t xml:space="preserve"> </w:t>
      </w:r>
      <w:r w:rsidR="00DA6B5D" w:rsidRPr="00AB1110">
        <w:rPr>
          <w:rFonts w:cs="Segoe UI"/>
          <w:lang w:val="es-ES"/>
        </w:rPr>
        <w:t>Alzheimer);</w:t>
      </w:r>
    </w:p>
    <w:p w:rsidR="00306CBA" w:rsidRPr="00AB1110" w:rsidRDefault="00DA6B5D"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biología celular y molecular de protozoarios parásitos; y</w:t>
      </w:r>
    </w:p>
    <w:p w:rsidR="00306CBA" w:rsidRPr="00AB1110" w:rsidRDefault="001910F9" w:rsidP="00054C26">
      <w:pPr>
        <w:pStyle w:val="Textoindependiente"/>
        <w:numPr>
          <w:ilvl w:val="0"/>
          <w:numId w:val="39"/>
        </w:numPr>
        <w:tabs>
          <w:tab w:val="left" w:pos="479"/>
        </w:tabs>
        <w:spacing w:after="120" w:line="276" w:lineRule="auto"/>
        <w:jc w:val="both"/>
        <w:rPr>
          <w:rFonts w:cs="Segoe UI"/>
          <w:lang w:val="es-ES"/>
        </w:rPr>
      </w:pPr>
      <w:r w:rsidRPr="00AB1110">
        <w:rPr>
          <w:rFonts w:cs="Segoe UI"/>
          <w:lang w:val="es-ES"/>
        </w:rPr>
        <w:t>genética de hipertensión arterial.</w:t>
      </w:r>
    </w:p>
    <w:p w:rsidR="00306CBA" w:rsidRPr="00AB1110" w:rsidRDefault="00DA6B5D" w:rsidP="00746519">
      <w:pPr>
        <w:pStyle w:val="Textoindependiente"/>
        <w:spacing w:after="120" w:line="276" w:lineRule="auto"/>
        <w:ind w:left="0" w:firstLine="709"/>
        <w:jc w:val="both"/>
        <w:rPr>
          <w:rFonts w:cs="Segoe UI"/>
          <w:lang w:val="es-ES"/>
        </w:rPr>
      </w:pPr>
      <w:r w:rsidRPr="00AB1110">
        <w:rPr>
          <w:rFonts w:cs="Segoe UI"/>
          <w:lang w:val="es-ES"/>
        </w:rPr>
        <w:t>A fin de clarificar la nomenclatura empleada por los entrevistados al referirse al Instituto, conviene aclarar que se trata de una Institución atípica. Creado como un instituto privado de investigación, se convirtió después en una UE de doble dependencia y, posteriormente, en una de triple dependencia. Estas circunstancias, así</w:t>
      </w:r>
      <w:r w:rsidR="00746519">
        <w:rPr>
          <w:rFonts w:cs="Segoe UI"/>
          <w:lang w:val="es-ES"/>
        </w:rPr>
        <w:t xml:space="preserve"> </w:t>
      </w:r>
      <w:r w:rsidRPr="00AB1110">
        <w:rPr>
          <w:rFonts w:cs="Segoe UI"/>
          <w:lang w:val="es-ES"/>
        </w:rPr>
        <w:t xml:space="preserve">como las complejas relaciones financieras de la UE, </w:t>
      </w:r>
      <w:r w:rsidRPr="00AB1110">
        <w:rPr>
          <w:rFonts w:cs="Segoe UI"/>
          <w:lang w:val="es-ES"/>
        </w:rPr>
        <w:lastRenderedPageBreak/>
        <w:t>diferentes a las que se verifican en aquellas que dependientes de CONICET-UNC, fueron explicadas por el Vicedirector del IMMF, Dr. Alfredo Lorenzo, durante su presentación al CEE. Los evaluadores externos que visitaron la Institución se quedaron con la impresión de que los miembros de la UE se identifican a sí mismos como miembros del IMMF, mientras que reservan el nombre de INIMEC para dar cuenta de su vínculo actual con el CCT Córdoba.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Políticas y estrategias. </w:t>
      </w:r>
      <w:r w:rsidRPr="00AB1110">
        <w:rPr>
          <w:rFonts w:cs="Segoe UI"/>
          <w:lang w:val="es-ES"/>
        </w:rPr>
        <w:t>El Proyecto Institucional elaborado por el Dr. Juan Carlos Molina, actual Director, reseña la situación global de la institución, sus fortalezas y debilidades, y las relaciones con otras organizaciones afines. Este Proyecto propone acciones y políticas de desarrollo que orientan la actividad de la UE.</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 cuanto a estrategias para articular los trabajos de investigación, existen proyectos financiados por el CONICET o cofinanciados por </w:t>
      </w:r>
      <w:r w:rsidR="00A50CE1">
        <w:rPr>
          <w:rFonts w:cs="Segoe UI"/>
          <w:lang w:val="es-ES"/>
        </w:rPr>
        <w:t>este</w:t>
      </w:r>
      <w:r w:rsidRPr="00AB1110">
        <w:rPr>
          <w:rFonts w:cs="Segoe UI"/>
          <w:lang w:val="es-ES"/>
        </w:rPr>
        <w:t xml:space="preserve"> y otras entidades nacionales y extranjeras, públicas y privadas, entre otras, la </w:t>
      </w:r>
      <w:proofErr w:type="spellStart"/>
      <w:r w:rsidRPr="00AB1110">
        <w:rPr>
          <w:rFonts w:cs="Segoe UI"/>
          <w:lang w:val="es-ES"/>
        </w:rPr>
        <w:t>ANPCyT</w:t>
      </w:r>
      <w:proofErr w:type="spellEnd"/>
      <w:r w:rsidRPr="00AB1110">
        <w:rPr>
          <w:rFonts w:cs="Segoe UI"/>
          <w:lang w:val="es-ES"/>
        </w:rPr>
        <w:t>, la Secretaría de Ciencia y Tecnología (</w:t>
      </w:r>
      <w:proofErr w:type="spellStart"/>
      <w:r w:rsidRPr="00AB1110">
        <w:rPr>
          <w:rFonts w:cs="Segoe UI"/>
          <w:lang w:val="es-ES"/>
        </w:rPr>
        <w:t>SECyT</w:t>
      </w:r>
      <w:proofErr w:type="spellEnd"/>
      <w:r w:rsidRPr="00AB1110">
        <w:rPr>
          <w:rFonts w:cs="Segoe UI"/>
          <w:lang w:val="es-ES"/>
        </w:rPr>
        <w:t>) de la UNC, y el Ministerio de Ciencia y Tecnología de Córdoba. El INIMEC tiene una relación fluida con diversas unidades académicas de la UNC. Ha firmado convenios con algunas de ellas así como con organismos del extranjero, dirigidos a la docencia y la investigación.</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Según el Reglamento Interno, la responsabilidad por las políticas de programación y seguimiento de las actividades y objetivos son del Director y el Consejo Directivo. Así, se implementaron durante 2010 dos procesos de evaluación (uno interno y otro externo) cuyos resultados fueron comunicados a los miembros de la UE.</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Organización y gestión. </w:t>
      </w:r>
      <w:r w:rsidRPr="00AB1110">
        <w:rPr>
          <w:rFonts w:cs="Segoe UI"/>
          <w:lang w:val="es-ES"/>
        </w:rPr>
        <w:t>Dado que el Instituto es una asociación civil sin fines de lucro, sus autoridades son la Asamblea de Socios y el Consejo de Administración, constituido por tres personas y representado por el Secretario Tesorero. El Consejo Directivo está integrado por el Dr. Juan Carlos Molina (Director), el Dr. Alfredo Lorenzo (Vicedirector) y cuatro investigadores del Instituto. El modo de administración está pautado en el Estatuto Constitutivo del IMMF y en su Reglamento de Funcionamiento Interno.</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La dotación de personal de apoyo para I+D —algunos, del CONICET y otros, no— está compuesta por tres técnicos principales, un técnico asociado, cuatro técnicos asistentes y un ayudante de </w:t>
      </w:r>
      <w:proofErr w:type="spellStart"/>
      <w:r w:rsidRPr="00AB1110">
        <w:rPr>
          <w:rFonts w:cs="Segoe UI"/>
          <w:lang w:val="es-ES"/>
        </w:rPr>
        <w:t>bioterio</w:t>
      </w:r>
      <w:proofErr w:type="spellEnd"/>
      <w:r w:rsidRPr="00AB1110">
        <w:rPr>
          <w:rFonts w:cs="Segoe UI"/>
          <w:lang w:val="es-ES"/>
        </w:rPr>
        <w:t>.</w:t>
      </w:r>
    </w:p>
    <w:p w:rsidR="00306CBA"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Con respecto a los recursos económicos, el INIMEC recibió un total de 4.927.282 pesos entre 2006 y 2009. </w:t>
      </w:r>
      <w:r w:rsidR="001910F9" w:rsidRPr="00AB1110">
        <w:rPr>
          <w:rFonts w:cs="Segoe UI"/>
          <w:lang w:val="es-ES"/>
        </w:rPr>
        <w:t xml:space="preserve">A esto se sumaron 105.000 dólares en 2007 </w:t>
      </w:r>
      <w:r w:rsidR="001910F9" w:rsidRPr="00AB1110">
        <w:rPr>
          <w:rFonts w:cs="Segoe UI"/>
          <w:lang w:val="es-ES"/>
        </w:rPr>
        <w:lastRenderedPageBreak/>
        <w:t>y 55.000 dólares en 2008.</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Recursos humanos para I+D. </w:t>
      </w:r>
      <w:r w:rsidRPr="00AB1110">
        <w:rPr>
          <w:rFonts w:cs="Segoe UI"/>
          <w:lang w:val="es-ES"/>
        </w:rPr>
        <w:t xml:space="preserve">La UE cuenta con 20 investigadores del CONICET (uno superior, uno principal, cuatro independientes, ocho adjuntos, seis asistentes) y cinco en proceso de repatriación. A ellos se suma el personal técnico del CONICET: tres personas dedicadas a tareas de Administración, tres a laboratorios, cuatro al </w:t>
      </w:r>
      <w:proofErr w:type="spellStart"/>
      <w:r w:rsidRPr="00AB1110">
        <w:rPr>
          <w:rFonts w:cs="Segoe UI"/>
          <w:lang w:val="es-ES"/>
        </w:rPr>
        <w:t>bioterio</w:t>
      </w:r>
      <w:proofErr w:type="spellEnd"/>
      <w:r w:rsidRPr="00AB1110">
        <w:rPr>
          <w:rFonts w:cs="Segoe UI"/>
          <w:lang w:val="es-ES"/>
        </w:rPr>
        <w:t xml:space="preserve">, una a tareas generales y una al servicio de neuroanatomía (STAN 1). También reviste personal contratado por el IMMF (cuatro personas para el </w:t>
      </w:r>
      <w:proofErr w:type="spellStart"/>
      <w:r w:rsidRPr="00AB1110">
        <w:rPr>
          <w:rFonts w:cs="Segoe UI"/>
          <w:lang w:val="es-ES"/>
        </w:rPr>
        <w:t>bioterio</w:t>
      </w:r>
      <w:proofErr w:type="spellEnd"/>
      <w:r w:rsidRPr="00AB1110">
        <w:rPr>
          <w:rFonts w:cs="Segoe UI"/>
          <w:lang w:val="es-ES"/>
        </w:rPr>
        <w:t xml:space="preserve"> y un pasante), 36 becarios (24 del CONICET, ocho de la </w:t>
      </w:r>
      <w:proofErr w:type="spellStart"/>
      <w:r w:rsidRPr="00AB1110">
        <w:rPr>
          <w:rFonts w:cs="Segoe UI"/>
          <w:lang w:val="es-ES"/>
        </w:rPr>
        <w:t>ANPCyT</w:t>
      </w:r>
      <w:proofErr w:type="spellEnd"/>
      <w:r w:rsidRPr="00AB1110">
        <w:rPr>
          <w:rFonts w:cs="Segoe UI"/>
          <w:lang w:val="es-ES"/>
        </w:rPr>
        <w:t xml:space="preserve"> y cuatro de la </w:t>
      </w:r>
      <w:proofErr w:type="spellStart"/>
      <w:r w:rsidRPr="00AB1110">
        <w:rPr>
          <w:rFonts w:cs="Segoe UI"/>
          <w:lang w:val="es-ES"/>
        </w:rPr>
        <w:t>SECyT</w:t>
      </w:r>
      <w:proofErr w:type="spellEnd"/>
      <w:r w:rsidRPr="00AB1110">
        <w:rPr>
          <w:rFonts w:cs="Segoe UI"/>
          <w:lang w:val="es-ES"/>
        </w:rPr>
        <w:t xml:space="preserve"> de la UNC) y diez estudiantes de grado. Los grupos de investigación consolidados conforman las líneas de investigación más arriba listadas.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Por otra parte, el INIMEC mantiene una fluida interacción y un continuo intercambio de recursos humanos, tecnologías y esfuerzos de producción científica con diferentes centros de investigación nacionales y del exterior a través de convenios.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Entre otras acciones relevantes, cabe destacar la futura creación —en conjunto con el Hospital Privado “Centro Médico de Córdoba”— del Instituto Universitario de Ciencias Biomédicas de Córdoba (IUCBC), donde se dictará una carrera de grado y se brindará formación a nivel de residencias y de orden doctoral. Deben mencionarse también el Doctorado en Neurociencias de la F</w:t>
      </w:r>
      <w:r w:rsidR="00E77E25">
        <w:rPr>
          <w:rFonts w:cs="Segoe UI"/>
          <w:lang w:val="es-ES"/>
        </w:rPr>
        <w:t>CQ</w:t>
      </w:r>
      <w:r w:rsidRPr="00AB1110">
        <w:rPr>
          <w:rFonts w:cs="Segoe UI"/>
          <w:lang w:val="es-ES"/>
        </w:rPr>
        <w:t xml:space="preserve"> de la UNC.</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 entrevistas de los evaluadores externos con los investigadores del INIMEC — así como de otros Institutos—, se informó que la mayoría de los estudiantes son de la región debido a que prácticamente no hay mecanismos para divulgar y atraer a estudiantes de otras partes del país o del exterior. A fin de combatir la endogamia y promover la movilidad, sería conveniente que el Instituto emprenda acciones para aprovechar los programas existentes para internacionalización de la ciencia, incluso a nivel de pregrado. Así, podría aumentarse, por investigador, el número de estudiantes de posgrado y el número de publicaciones.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Infraestructura y equipamiento. </w:t>
      </w:r>
      <w:r w:rsidRPr="00AB1110">
        <w:rPr>
          <w:rFonts w:cs="Segoe UI"/>
          <w:lang w:val="es-ES"/>
        </w:rPr>
        <w:t>En lo que respecta a la infraestructura edilicia, de propiedad de la Asociación Civil IMMF, el INIMEC cuenta con terreno de 6.395 m</w:t>
      </w:r>
      <w:r w:rsidRPr="00AB1110">
        <w:rPr>
          <w:rFonts w:cs="Segoe UI"/>
          <w:sz w:val="16"/>
          <w:lang w:val="es-ES"/>
        </w:rPr>
        <w:t>2</w:t>
      </w:r>
      <w:r w:rsidRPr="00AB1110">
        <w:rPr>
          <w:rFonts w:cs="Segoe UI"/>
          <w:lang w:val="es-ES"/>
        </w:rPr>
        <w:t>, con una superficie construida de 3.420 m</w:t>
      </w:r>
      <w:r w:rsidRPr="00AB1110">
        <w:rPr>
          <w:rFonts w:cs="Segoe UI"/>
          <w:sz w:val="16"/>
          <w:lang w:val="es-ES"/>
        </w:rPr>
        <w:t xml:space="preserve">2 </w:t>
      </w:r>
      <w:r w:rsidRPr="00AB1110">
        <w:rPr>
          <w:rFonts w:cs="Segoe UI"/>
          <w:lang w:val="es-ES"/>
        </w:rPr>
        <w:t>distribuida entre laboratorios (1.900 m</w:t>
      </w:r>
      <w:r w:rsidRPr="00AB1110">
        <w:rPr>
          <w:rFonts w:cs="Segoe UI"/>
          <w:sz w:val="16"/>
          <w:lang w:val="es-ES"/>
        </w:rPr>
        <w:t>2</w:t>
      </w:r>
      <w:r w:rsidRPr="00AB1110">
        <w:rPr>
          <w:rFonts w:cs="Segoe UI"/>
          <w:lang w:val="es-ES"/>
        </w:rPr>
        <w:t>), oficinas (300 m</w:t>
      </w:r>
      <w:r w:rsidRPr="00AB1110">
        <w:rPr>
          <w:rFonts w:cs="Segoe UI"/>
          <w:sz w:val="16"/>
          <w:lang w:val="es-ES"/>
        </w:rPr>
        <w:t>2</w:t>
      </w:r>
      <w:r w:rsidRPr="00AB1110">
        <w:rPr>
          <w:rFonts w:cs="Segoe UI"/>
          <w:lang w:val="es-ES"/>
        </w:rPr>
        <w:t>), biblioteca (45 m</w:t>
      </w:r>
      <w:r w:rsidRPr="00AB1110">
        <w:rPr>
          <w:rFonts w:cs="Segoe UI"/>
          <w:sz w:val="16"/>
          <w:lang w:val="es-ES"/>
        </w:rPr>
        <w:t>2</w:t>
      </w:r>
      <w:r w:rsidRPr="00AB1110">
        <w:rPr>
          <w:rFonts w:cs="Segoe UI"/>
          <w:lang w:val="es-ES"/>
        </w:rPr>
        <w:t>) y otros espacios (1.175 m</w:t>
      </w:r>
      <w:r w:rsidRPr="00AB1110">
        <w:rPr>
          <w:rFonts w:cs="Segoe UI"/>
          <w:sz w:val="16"/>
          <w:lang w:val="es-ES"/>
        </w:rPr>
        <w:t>2</w:t>
      </w:r>
      <w:r w:rsidRPr="00AB1110">
        <w:rPr>
          <w:rFonts w:cs="Segoe UI"/>
          <w:lang w:val="es-ES"/>
        </w:rPr>
        <w:t>).</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A partir del establecimiento de la Resolución Nº 1619/08 del CONICET, el </w:t>
      </w:r>
      <w:r w:rsidRPr="00AB1110">
        <w:rPr>
          <w:rFonts w:cs="Segoe UI"/>
          <w:lang w:val="es-ES"/>
        </w:rPr>
        <w:lastRenderedPageBreak/>
        <w:t>INIMEC conformó un Comité Interno de Higiene y Seguridad Laboral. En función de la Documentación Inicial de Gestión en Higiene y Seguridad en el Trabajo emitida en 2009 por el CCT Córdoba , a fines de 2010 el INIMEC presentó una solicitud (aprobada) de financiación al Programa Complementario de Seguridad e Higiene en Laboratorios de Investigación y Desarrollo en Ciencia y Tecnología de la Subsecretaría de Coordinación Institucional del MinCyT con el fin de adquirir equipamiento complementario de seguridad e incorporar mejoras relacionadas con sistemas de evacuación de las personas.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b/>
          <w:lang w:val="es-ES"/>
        </w:rPr>
        <w:t xml:space="preserve">Actividad, productos y resultados en I+D. </w:t>
      </w:r>
      <w:r w:rsidRPr="00AB1110">
        <w:rPr>
          <w:rFonts w:cs="Segoe UI"/>
          <w:lang w:val="es-ES"/>
        </w:rPr>
        <w:t>Si bien el CONICET promueve la transferencia, la incorporación de este objetivo a la cultura de la investigación demandará tiempo. Es importante recordar que la actividad de investigación necesita libertad y, por lo tanto, la transferencia no puede imponerse de forma perentoria.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 el pasado y en el presente, el cuerpo de investigadores del IMMF produjo ciencia de alto nivel, al tiempo que formó recursos humanos de calidad. Entre 2008 y 2011, los investigadores del INIMEC publicaron 114 artículos, diez partes de libro y un libro. Produjo, además, 129 trabajos en eventos de ciencia y técnica publicados, y 108 trabajos en eventos no publicados. En el periodo 2000-2012, el promedio de publicaciones fue casi un artículo por investigador por año. Aunque se trata de trabajos de alta calidad, el promedio es bajo. Esto se deba probablemente y en parte al escaso número de estudiantes de posgrado por investigador.</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Entre 2005 y 2010, el de presentaciones ante congresos nacionales realizado por 12 investigadores ascendió a 32,2 y ante congresos internacionales, a 22. Las tesis doctorales fueron dos en 2006, tres en 2007, tres en 2008, siete en 2009 y tres en 2010. En cuanto a la vinculación tecnológica, no se produjeron patentes, marcas ni modelos entre 2006 y 2009.</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A partir del Convenio de Cooperación Científica y Docente entre la UNC y el IMMF, existen pautas formales en lo que respecta a docencia, formación técnica y científica, e investigación científica original. Hay un número importante de proyectos financiados por los organismos, tanto gubernamentales como universitarios, de Ciencia y Técnica.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A</w:t>
      </w:r>
      <w:r w:rsidR="00F874B2" w:rsidRPr="00AB1110">
        <w:rPr>
          <w:rFonts w:cs="Segoe UI"/>
          <w:lang w:val="es-ES"/>
        </w:rPr>
        <w:t xml:space="preserve"> </w:t>
      </w:r>
      <w:r w:rsidRPr="00AB1110">
        <w:rPr>
          <w:rFonts w:cs="Segoe UI"/>
          <w:lang w:val="es-ES"/>
        </w:rPr>
        <w:t>partir</w:t>
      </w:r>
      <w:r w:rsidR="00F874B2" w:rsidRPr="00AB1110">
        <w:rPr>
          <w:rFonts w:cs="Segoe UI"/>
          <w:lang w:val="es-ES"/>
        </w:rPr>
        <w:t xml:space="preserve"> </w:t>
      </w:r>
      <w:r w:rsidRPr="00AB1110">
        <w:rPr>
          <w:rFonts w:cs="Segoe UI"/>
          <w:lang w:val="es-ES"/>
        </w:rPr>
        <w:t>de</w:t>
      </w:r>
      <w:r w:rsidR="00F874B2" w:rsidRPr="00AB1110">
        <w:rPr>
          <w:rFonts w:cs="Segoe UI"/>
          <w:lang w:val="es-ES"/>
        </w:rPr>
        <w:t xml:space="preserve"> </w:t>
      </w:r>
      <w:r w:rsidRPr="00AB1110">
        <w:rPr>
          <w:rFonts w:cs="Segoe UI"/>
          <w:lang w:val="es-ES"/>
        </w:rPr>
        <w:t>los</w:t>
      </w:r>
      <w:r w:rsidR="00F874B2" w:rsidRPr="00AB1110">
        <w:rPr>
          <w:rFonts w:cs="Segoe UI"/>
          <w:lang w:val="es-ES"/>
        </w:rPr>
        <w:t xml:space="preserve"> </w:t>
      </w:r>
      <w:r w:rsidRPr="00AB1110">
        <w:rPr>
          <w:rFonts w:cs="Segoe UI"/>
          <w:lang w:val="es-ES"/>
        </w:rPr>
        <w:t>intercambios</w:t>
      </w:r>
      <w:r w:rsidR="00F874B2" w:rsidRPr="00AB1110">
        <w:rPr>
          <w:rFonts w:cs="Segoe UI"/>
          <w:lang w:val="es-ES"/>
        </w:rPr>
        <w:t xml:space="preserve"> </w:t>
      </w:r>
      <w:r w:rsidRPr="00AB1110">
        <w:rPr>
          <w:rFonts w:cs="Segoe UI"/>
          <w:lang w:val="es-ES"/>
        </w:rPr>
        <w:t>académicos</w:t>
      </w:r>
      <w:r w:rsidR="00F874B2" w:rsidRPr="00AB1110">
        <w:rPr>
          <w:rFonts w:cs="Segoe UI"/>
          <w:lang w:val="es-ES"/>
        </w:rPr>
        <w:t xml:space="preserve"> </w:t>
      </w:r>
      <w:r w:rsidRPr="00AB1110">
        <w:rPr>
          <w:rFonts w:cs="Segoe UI"/>
          <w:lang w:val="es-ES"/>
        </w:rPr>
        <w:t>con</w:t>
      </w:r>
      <w:r w:rsidR="00F874B2" w:rsidRPr="00AB1110">
        <w:rPr>
          <w:rFonts w:cs="Segoe UI"/>
          <w:lang w:val="es-ES"/>
        </w:rPr>
        <w:t xml:space="preserve"> </w:t>
      </w:r>
      <w:r w:rsidRPr="00AB1110">
        <w:rPr>
          <w:rFonts w:cs="Segoe UI"/>
          <w:lang w:val="es-ES"/>
        </w:rPr>
        <w:t>instituciones</w:t>
      </w:r>
      <w:r w:rsidR="00F874B2" w:rsidRPr="00AB1110">
        <w:rPr>
          <w:rFonts w:cs="Segoe UI"/>
          <w:lang w:val="es-ES"/>
        </w:rPr>
        <w:t xml:space="preserve"> </w:t>
      </w:r>
      <w:r w:rsidRPr="00AB1110">
        <w:rPr>
          <w:rFonts w:cs="Segoe UI"/>
          <w:lang w:val="es-ES"/>
        </w:rPr>
        <w:t>nacionales</w:t>
      </w:r>
      <w:r w:rsidR="00F874B2" w:rsidRPr="00AB1110">
        <w:rPr>
          <w:rFonts w:cs="Segoe UI"/>
          <w:lang w:val="es-ES"/>
        </w:rPr>
        <w:t xml:space="preserve"> </w:t>
      </w:r>
      <w:r w:rsidRPr="00AB1110">
        <w:rPr>
          <w:rFonts w:cs="Segoe UI"/>
          <w:lang w:val="es-ES"/>
        </w:rPr>
        <w:t xml:space="preserve">e internacionales enunciados arriba, se observa que el INIMEC mantiene cooperación con estas instituciones. Los investigadores participan en sociedades y organismos de organización y planificación científica, en comités editoriales </w:t>
      </w:r>
      <w:r w:rsidRPr="00AB1110">
        <w:rPr>
          <w:rFonts w:cs="Segoe UI"/>
          <w:lang w:val="es-ES"/>
        </w:rPr>
        <w:lastRenderedPageBreak/>
        <w:t>de revistas científicas, y actúan como evaluadores en diversas instancias científicas (proyectos, tesis y similares).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El INIMEC ha sido premiado y reconocido entre 2007 y 2010 con 14 menciones nacionales e internacionales. Ha celebrado convenios de investigación y docencia, al tiempo que integra redes de cooperación académica, entre otras, con la F</w:t>
      </w:r>
      <w:r w:rsidR="00E77E25">
        <w:rPr>
          <w:rFonts w:cs="Segoe UI"/>
          <w:lang w:val="es-ES"/>
        </w:rPr>
        <w:t>CQ</w:t>
      </w:r>
      <w:r w:rsidRPr="00AB1110">
        <w:rPr>
          <w:rFonts w:cs="Segoe UI"/>
          <w:lang w:val="es-ES"/>
        </w:rPr>
        <w:t xml:space="preserve"> de la UNC y el Instituto Venezolano de Investigaciones Científicas (IVIC).</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Con respecto a los vínculos con el sector productivo e instancias de gobierno, profesores visitantes o medidas implementadas para evitar o minimizar impactos ambientales negativos, no se ha brindado al CEE información precisa, ni se ha detallado la existencia de estrategias del INIMEC destinadas a conocer las necesidades y los requerimientos de los potenciales usuarios o beneficiarios.</w:t>
      </w:r>
    </w:p>
    <w:p w:rsidR="00306CBA"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Entre las actividades de difusión y divulgación, se destaca el trabajo en las escuelas para enseñar sobre enfermedades y medidas de higiene. En esta línea, el INIMEC ha producido libros y discos compactos para niños, por ejemplo, </w:t>
      </w:r>
      <w:r w:rsidRPr="00AB1110">
        <w:rPr>
          <w:rFonts w:cs="Segoe UI"/>
          <w:i/>
          <w:lang w:val="es-ES"/>
        </w:rPr>
        <w:t>Valentín y los pequeños invasores</w:t>
      </w:r>
      <w:r w:rsidRPr="00AB1110">
        <w:rPr>
          <w:rFonts w:cs="Segoe UI"/>
          <w:lang w:val="es-ES"/>
        </w:rPr>
        <w:t>, video y cuento destinados a la prevención de la parasitosis infantil.</w:t>
      </w:r>
    </w:p>
    <w:p w:rsidR="002A5CBB" w:rsidRDefault="002A5CBB" w:rsidP="002A5CBB">
      <w:pPr>
        <w:pStyle w:val="Textoindependiente"/>
        <w:spacing w:after="120" w:line="276" w:lineRule="auto"/>
        <w:ind w:hanging="118"/>
        <w:jc w:val="both"/>
        <w:rPr>
          <w:rFonts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AC4C20" w:rsidRPr="00C73AE6" w:rsidTr="00AC4C20">
        <w:trPr>
          <w:jc w:val="center"/>
        </w:trPr>
        <w:tc>
          <w:tcPr>
            <w:tcW w:w="8720" w:type="dxa"/>
            <w:gridSpan w:val="2"/>
            <w:vAlign w:val="center"/>
          </w:tcPr>
          <w:p w:rsidR="00AC4C20" w:rsidRPr="00AC4C20" w:rsidRDefault="00AC4C20" w:rsidP="00AC4C20">
            <w:pPr>
              <w:pStyle w:val="Ttulo5"/>
              <w:ind w:left="0"/>
              <w:jc w:val="center"/>
              <w:outlineLvl w:val="4"/>
              <w:rPr>
                <w:smallCaps/>
                <w:sz w:val="20"/>
                <w:szCs w:val="20"/>
              </w:rPr>
            </w:pPr>
            <w:r w:rsidRPr="00AC4C20">
              <w:rPr>
                <w:smallCaps/>
                <w:sz w:val="20"/>
                <w:szCs w:val="20"/>
              </w:rPr>
              <w:t xml:space="preserve">Instituto de Investigaciones Médicas de Córdoba </w:t>
            </w:r>
          </w:p>
          <w:p w:rsidR="00AC4C20" w:rsidRPr="00AC4C20" w:rsidRDefault="00AC4C20" w:rsidP="00AC4C20">
            <w:pPr>
              <w:pStyle w:val="Ttulo5"/>
              <w:ind w:left="0"/>
              <w:jc w:val="center"/>
              <w:outlineLvl w:val="4"/>
              <w:rPr>
                <w:b w:val="0"/>
                <w:bCs w:val="0"/>
                <w:smallCaps/>
                <w:sz w:val="20"/>
                <w:szCs w:val="20"/>
              </w:rPr>
            </w:pPr>
            <w:r w:rsidRPr="00AC4C20">
              <w:rPr>
                <w:smallCaps/>
                <w:sz w:val="20"/>
                <w:szCs w:val="20"/>
              </w:rPr>
              <w:t>“Mercedes y Martín Ferreira” (INIMEC- IMMF)</w:t>
            </w:r>
          </w:p>
        </w:tc>
      </w:tr>
      <w:tr w:rsidR="00AC4C20" w:rsidRPr="00AC4C20" w:rsidTr="00AC4C20">
        <w:trPr>
          <w:jc w:val="center"/>
        </w:trPr>
        <w:tc>
          <w:tcPr>
            <w:tcW w:w="4253" w:type="dxa"/>
            <w:vAlign w:val="center"/>
          </w:tcPr>
          <w:p w:rsidR="00AC4C20" w:rsidRPr="00AC4C20" w:rsidRDefault="00AC4C20" w:rsidP="00AC4C20">
            <w:pPr>
              <w:jc w:val="center"/>
              <w:rPr>
                <w:b/>
                <w:smallCaps/>
                <w:lang w:val="es-AR"/>
              </w:rPr>
            </w:pPr>
            <w:r w:rsidRPr="00AC4C20">
              <w:rPr>
                <w:b/>
                <w:smallCaps/>
                <w:lang w:val="es-AR"/>
              </w:rPr>
              <w:t>Fortalezas</w:t>
            </w:r>
          </w:p>
        </w:tc>
        <w:tc>
          <w:tcPr>
            <w:tcW w:w="4467" w:type="dxa"/>
            <w:vAlign w:val="center"/>
          </w:tcPr>
          <w:p w:rsidR="00AC4C20" w:rsidRPr="00AC4C20" w:rsidRDefault="00AC4C20" w:rsidP="00AC4C20">
            <w:pPr>
              <w:spacing w:before="120" w:after="120"/>
              <w:jc w:val="center"/>
              <w:rPr>
                <w:b/>
                <w:smallCaps/>
                <w:lang w:val="es-AR"/>
              </w:rPr>
            </w:pPr>
            <w:r w:rsidRPr="00AC4C20">
              <w:rPr>
                <w:b/>
                <w:smallCaps/>
                <w:lang w:val="es-AR"/>
              </w:rPr>
              <w:t>Debilidades</w:t>
            </w:r>
          </w:p>
        </w:tc>
      </w:tr>
      <w:tr w:rsidR="00AC4C20" w:rsidRPr="00C73AE6" w:rsidTr="00AC4C20">
        <w:trPr>
          <w:jc w:val="center"/>
        </w:trPr>
        <w:tc>
          <w:tcPr>
            <w:tcW w:w="4253" w:type="dxa"/>
            <w:vAlign w:val="center"/>
          </w:tcPr>
          <w:p w:rsidR="00AC4C20" w:rsidRPr="00AC4C20" w:rsidRDefault="00AC4C20" w:rsidP="00054C26">
            <w:pPr>
              <w:pStyle w:val="Textoindependiente"/>
              <w:numPr>
                <w:ilvl w:val="0"/>
                <w:numId w:val="45"/>
              </w:numPr>
              <w:spacing w:after="120"/>
              <w:rPr>
                <w:sz w:val="20"/>
                <w:szCs w:val="20"/>
              </w:rPr>
            </w:pPr>
            <w:r w:rsidRPr="00AC4C20">
              <w:rPr>
                <w:sz w:val="20"/>
                <w:szCs w:val="20"/>
              </w:rPr>
              <w:t>Producción científica de calidad.</w:t>
            </w:r>
          </w:p>
          <w:p w:rsidR="00AC4C20" w:rsidRPr="00AC4C20" w:rsidRDefault="00AC4C20" w:rsidP="00054C26">
            <w:pPr>
              <w:pStyle w:val="Textoindependiente"/>
              <w:numPr>
                <w:ilvl w:val="0"/>
                <w:numId w:val="45"/>
              </w:numPr>
              <w:spacing w:after="120"/>
              <w:rPr>
                <w:sz w:val="20"/>
                <w:szCs w:val="20"/>
              </w:rPr>
            </w:pPr>
            <w:r w:rsidRPr="00AC4C20">
              <w:rPr>
                <w:sz w:val="20"/>
                <w:szCs w:val="20"/>
              </w:rPr>
              <w:t>Buen equipamiento, con equipos grandes y sofisticados.</w:t>
            </w:r>
          </w:p>
          <w:p w:rsidR="0081538A" w:rsidRDefault="00125ABB" w:rsidP="00054C26">
            <w:pPr>
              <w:pStyle w:val="Textoindependiente"/>
              <w:numPr>
                <w:ilvl w:val="0"/>
                <w:numId w:val="45"/>
              </w:numPr>
              <w:spacing w:after="120"/>
              <w:rPr>
                <w:sz w:val="20"/>
                <w:szCs w:val="20"/>
              </w:rPr>
            </w:pPr>
            <w:r>
              <w:rPr>
                <w:sz w:val="20"/>
                <w:szCs w:val="20"/>
              </w:rPr>
              <w:t>La existencia de g</w:t>
            </w:r>
            <w:r w:rsidR="00AC4C20" w:rsidRPr="00AC4C20">
              <w:rPr>
                <w:sz w:val="20"/>
                <w:szCs w:val="20"/>
              </w:rPr>
              <w:t>rupos de investigación</w:t>
            </w:r>
            <w:r>
              <w:rPr>
                <w:sz w:val="20"/>
                <w:szCs w:val="20"/>
              </w:rPr>
              <w:t xml:space="preserve"> de alta calidad</w:t>
            </w:r>
            <w:r w:rsidR="00AC4C20" w:rsidRPr="00AC4C20">
              <w:rPr>
                <w:sz w:val="20"/>
                <w:szCs w:val="20"/>
              </w:rPr>
              <w:t xml:space="preserve"> preexistentes a su creación</w:t>
            </w:r>
            <w:r>
              <w:rPr>
                <w:sz w:val="20"/>
                <w:szCs w:val="20"/>
              </w:rPr>
              <w:t xml:space="preserve"> explican el buen nivel actual de la UE</w:t>
            </w:r>
            <w:r w:rsidR="00AC4C20" w:rsidRPr="00AC4C20">
              <w:rPr>
                <w:sz w:val="20"/>
                <w:szCs w:val="20"/>
              </w:rPr>
              <w:t>.</w:t>
            </w:r>
          </w:p>
          <w:p w:rsidR="00125ABB" w:rsidRDefault="00125ABB" w:rsidP="00054C26">
            <w:pPr>
              <w:pStyle w:val="Textoindependiente"/>
              <w:numPr>
                <w:ilvl w:val="0"/>
                <w:numId w:val="45"/>
              </w:numPr>
              <w:spacing w:after="120"/>
              <w:rPr>
                <w:sz w:val="20"/>
                <w:szCs w:val="20"/>
              </w:rPr>
            </w:pPr>
            <w:r>
              <w:rPr>
                <w:sz w:val="20"/>
                <w:szCs w:val="20"/>
              </w:rPr>
              <w:t>La UE tiene una incidencia activa en cuestiones de interés social, por ejemplo mediante la creación de</w:t>
            </w:r>
          </w:p>
          <w:p w:rsidR="00125ABB" w:rsidRDefault="00125ABB" w:rsidP="00054C26">
            <w:pPr>
              <w:pStyle w:val="Textoindependiente"/>
              <w:numPr>
                <w:ilvl w:val="1"/>
                <w:numId w:val="45"/>
              </w:numPr>
              <w:spacing w:after="120"/>
              <w:rPr>
                <w:sz w:val="20"/>
                <w:szCs w:val="20"/>
              </w:rPr>
            </w:pPr>
            <w:r>
              <w:rPr>
                <w:sz w:val="20"/>
                <w:szCs w:val="20"/>
              </w:rPr>
              <w:t>un p</w:t>
            </w:r>
            <w:r w:rsidR="00AC4C20" w:rsidRPr="00AC4C20">
              <w:rPr>
                <w:sz w:val="20"/>
                <w:szCs w:val="20"/>
              </w:rPr>
              <w:t>rograma para estudiantes secundarios de bajos recursos</w:t>
            </w:r>
            <w:r>
              <w:rPr>
                <w:sz w:val="20"/>
                <w:szCs w:val="20"/>
              </w:rPr>
              <w:t xml:space="preserve"> y</w:t>
            </w:r>
          </w:p>
          <w:p w:rsidR="00125ABB" w:rsidRDefault="00125ABB" w:rsidP="00054C26">
            <w:pPr>
              <w:pStyle w:val="Textoindependiente"/>
              <w:numPr>
                <w:ilvl w:val="1"/>
                <w:numId w:val="45"/>
              </w:numPr>
              <w:spacing w:after="120"/>
              <w:rPr>
                <w:sz w:val="20"/>
                <w:szCs w:val="20"/>
              </w:rPr>
            </w:pPr>
            <w:r>
              <w:rPr>
                <w:sz w:val="20"/>
                <w:szCs w:val="20"/>
              </w:rPr>
              <w:t>de un nuevo curso de Medicina.</w:t>
            </w:r>
          </w:p>
          <w:p w:rsidR="00AC4C20" w:rsidRPr="00AC4C20" w:rsidRDefault="00AC4C20" w:rsidP="00125ABB">
            <w:pPr>
              <w:pStyle w:val="Textoindependiente"/>
              <w:spacing w:after="120"/>
              <w:ind w:hanging="118"/>
              <w:rPr>
                <w:sz w:val="20"/>
                <w:szCs w:val="20"/>
              </w:rPr>
            </w:pPr>
            <w:r w:rsidRPr="00AC4C20">
              <w:rPr>
                <w:sz w:val="20"/>
                <w:szCs w:val="20"/>
              </w:rPr>
              <w:t xml:space="preserve"> </w:t>
            </w:r>
          </w:p>
          <w:p w:rsidR="00AC4C20" w:rsidRPr="00AC4C20" w:rsidRDefault="00125ABB" w:rsidP="00054C26">
            <w:pPr>
              <w:pStyle w:val="Textoindependiente"/>
              <w:numPr>
                <w:ilvl w:val="0"/>
                <w:numId w:val="45"/>
              </w:numPr>
              <w:spacing w:after="120"/>
              <w:rPr>
                <w:sz w:val="20"/>
                <w:szCs w:val="20"/>
              </w:rPr>
            </w:pPr>
            <w:r w:rsidRPr="00125ABB">
              <w:rPr>
                <w:sz w:val="20"/>
                <w:szCs w:val="20"/>
              </w:rPr>
              <w:t xml:space="preserve">La UE también se preocupa en ofrecer servicios especializados de alto nivel </w:t>
            </w:r>
            <w:r w:rsidRPr="00125ABB">
              <w:rPr>
                <w:sz w:val="20"/>
                <w:szCs w:val="20"/>
              </w:rPr>
              <w:lastRenderedPageBreak/>
              <w:t>técnico. En 2010 se creó el primer STAN, el laboratorio de Anatomía e Histología Experimental</w:t>
            </w:r>
            <w:proofErr w:type="gramStart"/>
            <w:r w:rsidRPr="00125ABB">
              <w:rPr>
                <w:sz w:val="20"/>
                <w:szCs w:val="20"/>
              </w:rPr>
              <w:t>, ,</w:t>
            </w:r>
            <w:proofErr w:type="gramEnd"/>
            <w:r w:rsidRPr="00125ABB">
              <w:rPr>
                <w:sz w:val="20"/>
                <w:szCs w:val="20"/>
              </w:rPr>
              <w:t xml:space="preserve"> que sirve a investigadores del país y del exterior.</w:t>
            </w:r>
          </w:p>
        </w:tc>
        <w:tc>
          <w:tcPr>
            <w:tcW w:w="4467" w:type="dxa"/>
            <w:vAlign w:val="center"/>
          </w:tcPr>
          <w:p w:rsidR="00AC4C20" w:rsidRPr="00AC4C20" w:rsidRDefault="00AC4C20" w:rsidP="00054C26">
            <w:pPr>
              <w:pStyle w:val="Textoindependiente"/>
              <w:numPr>
                <w:ilvl w:val="0"/>
                <w:numId w:val="45"/>
              </w:numPr>
              <w:spacing w:after="120"/>
              <w:rPr>
                <w:sz w:val="20"/>
                <w:szCs w:val="20"/>
              </w:rPr>
            </w:pPr>
            <w:r w:rsidRPr="00AC4C20">
              <w:rPr>
                <w:sz w:val="20"/>
                <w:szCs w:val="20"/>
              </w:rPr>
              <w:lastRenderedPageBreak/>
              <w:t>Bajo número de publicaciones.</w:t>
            </w:r>
          </w:p>
          <w:p w:rsidR="00AC4C20" w:rsidRPr="00AC4C20" w:rsidRDefault="00AC4C20" w:rsidP="00054C26">
            <w:pPr>
              <w:pStyle w:val="Textoindependiente"/>
              <w:numPr>
                <w:ilvl w:val="0"/>
                <w:numId w:val="45"/>
              </w:numPr>
              <w:spacing w:after="120"/>
              <w:rPr>
                <w:sz w:val="20"/>
                <w:szCs w:val="20"/>
              </w:rPr>
            </w:pPr>
            <w:r w:rsidRPr="00AC4C20">
              <w:rPr>
                <w:sz w:val="20"/>
                <w:szCs w:val="20"/>
              </w:rPr>
              <w:t>Pocos becarios por investigador.</w:t>
            </w:r>
          </w:p>
          <w:p w:rsidR="00AC4C20" w:rsidRPr="00C73AE6" w:rsidRDefault="00971366" w:rsidP="00054C26">
            <w:pPr>
              <w:pStyle w:val="Textoindependiente"/>
              <w:widowControl w:val="0"/>
              <w:numPr>
                <w:ilvl w:val="0"/>
                <w:numId w:val="45"/>
              </w:numPr>
              <w:spacing w:after="120"/>
              <w:rPr>
                <w:sz w:val="20"/>
                <w:szCs w:val="20"/>
              </w:rPr>
            </w:pPr>
            <w:r w:rsidRPr="00C73AE6">
              <w:rPr>
                <w:sz w:val="20"/>
                <w:szCs w:val="20"/>
              </w:rPr>
              <w:t xml:space="preserve">Si bien la normativa no establece la exigencia de que la UE cuente con un </w:t>
            </w:r>
            <w:r w:rsidR="00AC4C20" w:rsidRPr="00C73AE6">
              <w:rPr>
                <w:sz w:val="20"/>
                <w:szCs w:val="20"/>
              </w:rPr>
              <w:t>Consejo Asesor</w:t>
            </w:r>
            <w:r w:rsidRPr="00C73AE6">
              <w:rPr>
                <w:sz w:val="20"/>
                <w:szCs w:val="20"/>
              </w:rPr>
              <w:t>,  se interpreta que su creación resulta necesaria.</w:t>
            </w:r>
          </w:p>
          <w:p w:rsidR="00AC4C20" w:rsidRPr="00AC4C20" w:rsidRDefault="00AC4C20" w:rsidP="00054C26">
            <w:pPr>
              <w:pStyle w:val="Textoindependiente"/>
              <w:numPr>
                <w:ilvl w:val="0"/>
                <w:numId w:val="45"/>
              </w:numPr>
              <w:spacing w:after="120"/>
              <w:rPr>
                <w:sz w:val="20"/>
                <w:szCs w:val="20"/>
              </w:rPr>
            </w:pPr>
            <w:r w:rsidRPr="00AC4C20">
              <w:rPr>
                <w:sz w:val="20"/>
                <w:szCs w:val="20"/>
              </w:rPr>
              <w:t>Según las entrevistas, el CONICET exige que los equipos de su propiedad sean utilizados solamente por investigadores del CONICET. Algunos investigadores se quejaron de no poder usar equipamientos que están en otras UE.</w:t>
            </w:r>
          </w:p>
          <w:p w:rsidR="00AC4C20" w:rsidRPr="00AC4C20" w:rsidRDefault="00AC4C20" w:rsidP="00054C26">
            <w:pPr>
              <w:pStyle w:val="Textoindependiente"/>
              <w:numPr>
                <w:ilvl w:val="0"/>
                <w:numId w:val="45"/>
              </w:numPr>
              <w:spacing w:after="120"/>
              <w:rPr>
                <w:sz w:val="20"/>
                <w:szCs w:val="20"/>
              </w:rPr>
            </w:pPr>
            <w:r w:rsidRPr="00AC4C20">
              <w:rPr>
                <w:sz w:val="20"/>
                <w:szCs w:val="20"/>
              </w:rPr>
              <w:t>Problemas graves con la electricidad y de seguridad del patrimonio.</w:t>
            </w:r>
          </w:p>
        </w:tc>
      </w:tr>
      <w:tr w:rsidR="00AC4C20" w:rsidRPr="00AC4C20" w:rsidTr="00AC4C20">
        <w:trPr>
          <w:jc w:val="center"/>
        </w:trPr>
        <w:tc>
          <w:tcPr>
            <w:tcW w:w="8720" w:type="dxa"/>
            <w:gridSpan w:val="2"/>
            <w:vAlign w:val="center"/>
          </w:tcPr>
          <w:p w:rsidR="00AC4C20" w:rsidRPr="00AC4C20" w:rsidRDefault="00AC4C20" w:rsidP="00AC4C20">
            <w:pPr>
              <w:spacing w:before="120" w:after="120"/>
              <w:jc w:val="center"/>
              <w:rPr>
                <w:b/>
                <w:smallCaps/>
                <w:lang w:val="es-AR"/>
              </w:rPr>
            </w:pPr>
            <w:r w:rsidRPr="00AC4C20">
              <w:rPr>
                <w:b/>
                <w:smallCaps/>
                <w:lang w:val="es-AR"/>
              </w:rPr>
              <w:lastRenderedPageBreak/>
              <w:t>Sugerencias</w:t>
            </w:r>
          </w:p>
        </w:tc>
      </w:tr>
      <w:tr w:rsidR="00AC4C20" w:rsidRPr="00C73AE6" w:rsidTr="00AC4C20">
        <w:trPr>
          <w:jc w:val="center"/>
        </w:trPr>
        <w:tc>
          <w:tcPr>
            <w:tcW w:w="8720" w:type="dxa"/>
            <w:gridSpan w:val="2"/>
            <w:vAlign w:val="center"/>
          </w:tcPr>
          <w:p w:rsidR="00125ABB" w:rsidRPr="00125ABB" w:rsidRDefault="00AC4C20" w:rsidP="00054C26">
            <w:pPr>
              <w:pStyle w:val="Textoindependiente"/>
              <w:numPr>
                <w:ilvl w:val="0"/>
                <w:numId w:val="35"/>
              </w:numPr>
              <w:spacing w:after="120"/>
              <w:rPr>
                <w:sz w:val="20"/>
                <w:szCs w:val="20"/>
              </w:rPr>
            </w:pPr>
            <w:r w:rsidRPr="00AC4C20">
              <w:rPr>
                <w:sz w:val="20"/>
                <w:szCs w:val="20"/>
              </w:rPr>
              <w:t>Incrementar el número de publicaciones y el de becarios por investigador.</w:t>
            </w:r>
            <w:r w:rsidR="00125ABB">
              <w:rPr>
                <w:sz w:val="20"/>
                <w:szCs w:val="20"/>
              </w:rPr>
              <w:t xml:space="preserve"> </w:t>
            </w:r>
            <w:r w:rsidR="00125ABB" w:rsidRPr="00125ABB">
              <w:rPr>
                <w:sz w:val="20"/>
                <w:szCs w:val="20"/>
              </w:rPr>
              <w:t>Una forma de alcanzar eso ser</w:t>
            </w:r>
            <w:r w:rsidR="00125ABB">
              <w:rPr>
                <w:sz w:val="20"/>
                <w:szCs w:val="20"/>
              </w:rPr>
              <w:t>í</w:t>
            </w:r>
            <w:r w:rsidR="00125ABB" w:rsidRPr="00125ABB">
              <w:rPr>
                <w:sz w:val="20"/>
                <w:szCs w:val="20"/>
              </w:rPr>
              <w:t xml:space="preserve">a fomentar el intercambio de estudiantes entre </w:t>
            </w:r>
            <w:proofErr w:type="spellStart"/>
            <w:r w:rsidR="00125ABB" w:rsidRPr="00125ABB">
              <w:rPr>
                <w:sz w:val="20"/>
                <w:szCs w:val="20"/>
              </w:rPr>
              <w:t>CCTs</w:t>
            </w:r>
            <w:proofErr w:type="spellEnd"/>
            <w:r w:rsidR="00125ABB" w:rsidRPr="00125ABB">
              <w:rPr>
                <w:sz w:val="20"/>
                <w:szCs w:val="20"/>
              </w:rPr>
              <w:t xml:space="preserve"> de distintas regiones a través de presupuestos para ese fin concedidos por el CONICET. Adicionalmente, se debería estimular el intercambio de estudiantes a nivel internacional.</w:t>
            </w:r>
          </w:p>
          <w:p w:rsidR="00AC4C20" w:rsidRPr="00AC4C20" w:rsidRDefault="00125ABB" w:rsidP="00054C26">
            <w:pPr>
              <w:pStyle w:val="Textoindependiente"/>
              <w:numPr>
                <w:ilvl w:val="0"/>
                <w:numId w:val="35"/>
              </w:numPr>
              <w:spacing w:after="120"/>
              <w:rPr>
                <w:sz w:val="20"/>
                <w:szCs w:val="20"/>
              </w:rPr>
            </w:pPr>
            <w:r w:rsidRPr="00125ABB">
              <w:rPr>
                <w:sz w:val="20"/>
                <w:szCs w:val="20"/>
              </w:rPr>
              <w:t xml:space="preserve">Estimular la </w:t>
            </w:r>
            <w:proofErr w:type="spellStart"/>
            <w:r w:rsidRPr="00125ABB">
              <w:rPr>
                <w:sz w:val="20"/>
                <w:szCs w:val="20"/>
              </w:rPr>
              <w:t>relizacion</w:t>
            </w:r>
            <w:proofErr w:type="spellEnd"/>
            <w:r w:rsidRPr="00125ABB">
              <w:rPr>
                <w:sz w:val="20"/>
                <w:szCs w:val="20"/>
              </w:rPr>
              <w:t xml:space="preserve"> de talleres inter-</w:t>
            </w:r>
            <w:proofErr w:type="spellStart"/>
            <w:r w:rsidRPr="00125ABB">
              <w:rPr>
                <w:sz w:val="20"/>
                <w:szCs w:val="20"/>
              </w:rPr>
              <w:t>UEs</w:t>
            </w:r>
            <w:proofErr w:type="spellEnd"/>
            <w:r w:rsidRPr="00125ABB">
              <w:rPr>
                <w:sz w:val="20"/>
                <w:szCs w:val="20"/>
              </w:rPr>
              <w:t>. Eso favorecería la investigación en temas inter-disciplinarios.</w:t>
            </w:r>
          </w:p>
          <w:p w:rsidR="00AC4C20" w:rsidRPr="0054176F" w:rsidRDefault="00AC4C20" w:rsidP="00054C26">
            <w:pPr>
              <w:pStyle w:val="Textoindependiente"/>
              <w:widowControl w:val="0"/>
              <w:numPr>
                <w:ilvl w:val="0"/>
                <w:numId w:val="35"/>
              </w:numPr>
              <w:spacing w:after="120"/>
              <w:rPr>
                <w:rFonts w:cstheme="minorBidi"/>
                <w:sz w:val="20"/>
                <w:szCs w:val="20"/>
                <w:lang w:val="en-US"/>
              </w:rPr>
            </w:pPr>
            <w:r w:rsidRPr="0054176F">
              <w:rPr>
                <w:sz w:val="20"/>
                <w:szCs w:val="20"/>
              </w:rPr>
              <w:t>Constituir un Consejo Asesor.</w:t>
            </w:r>
          </w:p>
          <w:p w:rsidR="00AC4C20" w:rsidRPr="00AC4C20" w:rsidRDefault="00AC4C20" w:rsidP="00054C26">
            <w:pPr>
              <w:pStyle w:val="Textoindependiente"/>
              <w:numPr>
                <w:ilvl w:val="0"/>
                <w:numId w:val="35"/>
              </w:numPr>
              <w:spacing w:after="120"/>
              <w:rPr>
                <w:sz w:val="20"/>
                <w:szCs w:val="20"/>
              </w:rPr>
            </w:pPr>
            <w:r w:rsidRPr="00AC4C20">
              <w:rPr>
                <w:sz w:val="20"/>
                <w:szCs w:val="20"/>
              </w:rPr>
              <w:t>Tramitar la autorización del CONICET para el acceso de todos los investigadores al equipamiento propio y solicitar, con ayuda del CCT, acceso a equipos disponibles en otras UE.</w:t>
            </w:r>
          </w:p>
          <w:p w:rsidR="00AC4C20" w:rsidRPr="00AC4C20" w:rsidRDefault="00AC4C20" w:rsidP="00054C26">
            <w:pPr>
              <w:pStyle w:val="Textoindependiente"/>
              <w:numPr>
                <w:ilvl w:val="0"/>
                <w:numId w:val="35"/>
              </w:numPr>
              <w:spacing w:after="120"/>
              <w:rPr>
                <w:color w:val="000000" w:themeColor="text1"/>
                <w:sz w:val="20"/>
                <w:szCs w:val="20"/>
                <w:lang w:val="es-AR"/>
              </w:rPr>
            </w:pPr>
            <w:r w:rsidRPr="00AC4C20">
              <w:rPr>
                <w:sz w:val="20"/>
                <w:szCs w:val="20"/>
              </w:rPr>
              <w:t>Solucionar a la brevedad los problemas con el suministro eléctrico y de seguridad del patrimonio.</w:t>
            </w:r>
          </w:p>
        </w:tc>
      </w:tr>
    </w:tbl>
    <w:p w:rsidR="00306CBA" w:rsidRPr="00AB1110" w:rsidRDefault="00306CBA" w:rsidP="00BE0974">
      <w:pPr>
        <w:spacing w:before="120" w:after="120" w:line="276" w:lineRule="auto"/>
        <w:jc w:val="both"/>
        <w:rPr>
          <w:rFonts w:ascii="Segoe UI" w:hAnsi="Segoe UI" w:cs="Segoe UI"/>
          <w:sz w:val="24"/>
          <w:szCs w:val="24"/>
          <w:lang w:val="es-ES"/>
        </w:rPr>
      </w:pPr>
    </w:p>
    <w:p w:rsidR="00306CBA" w:rsidRPr="00AB1110" w:rsidRDefault="00EE3383" w:rsidP="00EE3383">
      <w:pPr>
        <w:pStyle w:val="Ttulo3"/>
        <w:spacing w:before="120" w:after="120" w:line="276" w:lineRule="auto"/>
        <w:jc w:val="both"/>
        <w:rPr>
          <w:rFonts w:cs="Segoe UI"/>
          <w:b w:val="0"/>
          <w:bCs w:val="0"/>
          <w:lang w:val="es-ES"/>
        </w:rPr>
      </w:pPr>
      <w:r>
        <w:rPr>
          <w:rFonts w:cs="Segoe UI"/>
          <w:lang w:val="es-ES"/>
        </w:rPr>
        <w:t xml:space="preserve">4.13. </w:t>
      </w:r>
      <w:r w:rsidR="001910F9" w:rsidRPr="00AB1110">
        <w:rPr>
          <w:rFonts w:cs="Segoe UI"/>
          <w:lang w:val="es-ES"/>
        </w:rPr>
        <w:t>Unidades ejecutoras de reciente creación</w:t>
      </w:r>
      <w:r w:rsidR="00A11302">
        <w:rPr>
          <w:rFonts w:cs="Segoe UI"/>
          <w:lang w:val="es-ES"/>
        </w:rPr>
        <w:t xml:space="preserve"> </w:t>
      </w:r>
      <w:r w:rsidR="00A11302" w:rsidRPr="00A11302">
        <w:rPr>
          <w:rFonts w:cs="Segoe UI"/>
          <w:lang w:val="es-ES"/>
        </w:rPr>
        <w:t>y Unidades Asociadas</w:t>
      </w:r>
    </w:p>
    <w:p w:rsidR="00306CBA" w:rsidRDefault="00DA6B5D" w:rsidP="00BE0974">
      <w:pPr>
        <w:pStyle w:val="Textoindependiente"/>
        <w:spacing w:after="120" w:line="276" w:lineRule="auto"/>
        <w:ind w:left="0" w:firstLine="0"/>
        <w:jc w:val="both"/>
        <w:rPr>
          <w:rFonts w:cs="Segoe UI"/>
          <w:lang w:val="es-ES"/>
        </w:rPr>
      </w:pPr>
      <w:r w:rsidRPr="00AB1110">
        <w:rPr>
          <w:rFonts w:cs="Segoe UI"/>
          <w:lang w:val="es-ES"/>
        </w:rPr>
        <w:t>Tras la creación del CCT Córdoba y hasta el momento de realizarse la visita del CEE, se crearon siete nuevas UE, las cuales son consideradas en esta sección. En varios casos, dado que la información existente es muy poca debido a su reciente creación, se las trata en forma conjunta, ya que no resulta posible elaborar un diagnóstico individual de fortalezas y debilidades, ni hacer sugerencias y recomendaciones específicas.</w:t>
      </w:r>
    </w:p>
    <w:p w:rsidR="00746519" w:rsidRPr="00AB1110" w:rsidRDefault="00746519" w:rsidP="00BE0974">
      <w:pPr>
        <w:pStyle w:val="Textoindependiente"/>
        <w:spacing w:after="120" w:line="276" w:lineRule="auto"/>
        <w:ind w:left="0" w:firstLine="0"/>
        <w:jc w:val="both"/>
        <w:rPr>
          <w:rFonts w:cs="Segoe UI"/>
          <w:lang w:val="es-ES"/>
        </w:rPr>
      </w:pPr>
    </w:p>
    <w:p w:rsidR="00306CBA" w:rsidRPr="00AB1110" w:rsidRDefault="00DA6B5D" w:rsidP="00847923">
      <w:pPr>
        <w:pStyle w:val="Ttulo4"/>
        <w:numPr>
          <w:ilvl w:val="2"/>
          <w:numId w:val="1"/>
        </w:numPr>
        <w:tabs>
          <w:tab w:val="left" w:pos="1075"/>
        </w:tabs>
        <w:spacing w:before="120" w:after="120" w:line="276" w:lineRule="auto"/>
        <w:ind w:left="0" w:firstLine="0"/>
        <w:jc w:val="both"/>
        <w:rPr>
          <w:rFonts w:cs="Segoe UI"/>
          <w:b w:val="0"/>
          <w:bCs w:val="0"/>
          <w:lang w:val="es-ES"/>
        </w:rPr>
      </w:pPr>
      <w:r w:rsidRPr="00AB1110">
        <w:rPr>
          <w:rFonts w:cs="Segoe UI"/>
          <w:lang w:val="es-ES"/>
        </w:rPr>
        <w:t>Instituto de Diversidad y Ecología Animal (IDEA), Instituto de Investigaciones Biológicas Tecnológicas (IIBYT) e Instituto de Investigaciones en Ciencias de la Salud (INICSA)</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Contexto institucional, misión y funciones. </w:t>
      </w:r>
      <w:r w:rsidRPr="00AB1110">
        <w:rPr>
          <w:rFonts w:cs="Segoe UI"/>
          <w:lang w:val="es-ES"/>
        </w:rPr>
        <w:t>El Instituto de Diversidad y Ecología Animal (IDEA), el Instituto de Investigaciones en Ciencias de la Salud (INICSA) y el Instituto de Investigaciones Biológicas Tecnológicas (IIBYT) fueron creados en 2011, con posterioridad a la formación del CCT Córdoba</w:t>
      </w:r>
      <w:r w:rsidR="00A83C48">
        <w:rPr>
          <w:rFonts w:cs="Segoe UI"/>
          <w:lang w:val="es-ES"/>
        </w:rPr>
        <w:t>, como UE de doble dependencia CONICET-UNC</w:t>
      </w:r>
      <w:r w:rsidRPr="00AB1110">
        <w:rPr>
          <w:rFonts w:cs="Segoe UI"/>
          <w:lang w:val="es-ES"/>
        </w:rPr>
        <w: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Encuadradas en el marco normativo establecido por el CONICET, cada UE </w:t>
      </w:r>
      <w:r w:rsidRPr="00AB1110">
        <w:rPr>
          <w:rFonts w:cs="Segoe UI"/>
          <w:lang w:val="es-ES"/>
        </w:rPr>
        <w:lastRenderedPageBreak/>
        <w:t>tiene objetivos vinculados con sus respectivas áreas temáticas. Al momento de la evaluación externa, la UNC no había definido el marco legal de las posiciones de Director y Vicedirector. Al respecto, el CEE sugiere agilizar la formalización de las estructuras de liderazgo y administrativas de las nuevas UE dentro del convenio marco con la UNC.</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Políticas y estrategias. </w:t>
      </w:r>
      <w:r w:rsidRPr="00AB1110">
        <w:rPr>
          <w:rFonts w:cs="Segoe UI"/>
          <w:lang w:val="es-ES"/>
        </w:rPr>
        <w:t xml:space="preserve">Cada UE contempla varias áreas temáticas específicas. El IDEA trabaja en aracnología, </w:t>
      </w:r>
      <w:proofErr w:type="spellStart"/>
      <w:r w:rsidRPr="00AB1110">
        <w:rPr>
          <w:rFonts w:cs="Segoe UI"/>
          <w:lang w:val="es-ES"/>
        </w:rPr>
        <w:t>ecotoxicología</w:t>
      </w:r>
      <w:proofErr w:type="spellEnd"/>
      <w:r w:rsidRPr="00AB1110">
        <w:rPr>
          <w:rFonts w:cs="Segoe UI"/>
          <w:lang w:val="es-ES"/>
        </w:rPr>
        <w:t xml:space="preserve">, ecología y conservación de fauna silvestre, herpetología, genética de poblaciones y filogenia, </w:t>
      </w:r>
      <w:proofErr w:type="spellStart"/>
      <w:r w:rsidRPr="00AB1110">
        <w:rPr>
          <w:rFonts w:cs="Segoe UI"/>
          <w:lang w:val="es-ES"/>
        </w:rPr>
        <w:t>nematología</w:t>
      </w:r>
      <w:proofErr w:type="spellEnd"/>
      <w:r w:rsidRPr="00AB1110">
        <w:rPr>
          <w:rFonts w:cs="Segoe UI"/>
          <w:lang w:val="es-ES"/>
        </w:rPr>
        <w:t xml:space="preserve">, y biología marina. El IIBYT, en bioquímica y biofísica molecular, biología celular y molecular, biología del comportamiento, y biología aplicada. El INICSA, por su parte, </w:t>
      </w:r>
      <w:r w:rsidR="00D00F30">
        <w:rPr>
          <w:rFonts w:cs="Segoe UI"/>
          <w:lang w:val="es-ES"/>
        </w:rPr>
        <w:t>en su carácter de unidad ejecutora multidisciplinar, orienta sus i</w:t>
      </w:r>
      <w:r w:rsidR="00D23277">
        <w:rPr>
          <w:rFonts w:cs="Segoe UI"/>
          <w:lang w:val="es-ES"/>
        </w:rPr>
        <w:t xml:space="preserve">nvestigaciones </w:t>
      </w:r>
      <w:r w:rsidR="00D00F30">
        <w:rPr>
          <w:rFonts w:cs="Segoe UI"/>
          <w:lang w:val="es-ES"/>
        </w:rPr>
        <w:t xml:space="preserve">hacia las </w:t>
      </w:r>
      <w:r w:rsidR="00D23277">
        <w:rPr>
          <w:rFonts w:cs="Segoe UI"/>
          <w:lang w:val="es-ES"/>
        </w:rPr>
        <w:t xml:space="preserve">ciencias de la salud, </w:t>
      </w:r>
      <w:r w:rsidR="00D00F30">
        <w:rPr>
          <w:rFonts w:cs="Segoe UI"/>
          <w:lang w:val="es-ES"/>
        </w:rPr>
        <w:t>entre ellas</w:t>
      </w:r>
      <w:r w:rsidR="0054176F">
        <w:rPr>
          <w:rFonts w:cs="Segoe UI"/>
          <w:lang w:val="es-ES"/>
        </w:rPr>
        <w:t>,</w:t>
      </w:r>
      <w:r w:rsidR="00D00F30">
        <w:rPr>
          <w:rFonts w:cs="Segoe UI"/>
          <w:lang w:val="es-ES"/>
        </w:rPr>
        <w:t xml:space="preserve"> </w:t>
      </w:r>
      <w:r w:rsidR="00D23277">
        <w:rPr>
          <w:rFonts w:cs="Segoe UI"/>
          <w:lang w:val="es-ES"/>
        </w:rPr>
        <w:t xml:space="preserve">bioquímica y biología molecular, fisiología y física biomédica, epidemiología, biología celular y patología experimental, y biología celular, </w:t>
      </w:r>
      <w:proofErr w:type="spellStart"/>
      <w:r w:rsidR="00D23277">
        <w:rPr>
          <w:rFonts w:cs="Segoe UI"/>
          <w:lang w:val="es-ES"/>
        </w:rPr>
        <w:t>ultraestructura</w:t>
      </w:r>
      <w:proofErr w:type="spellEnd"/>
      <w:r w:rsidR="00D23277">
        <w:rPr>
          <w:rFonts w:cs="Segoe UI"/>
          <w:lang w:val="es-ES"/>
        </w:rPr>
        <w:t xml:space="preserve"> normal y patológica.</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Se identifica como fortaleza que las tres UE abarcan áreas temáticas específicas, coherentes con sus líneas de investigación actuales. Si bien sus organigramas aún no han sido reconocidos por el convenio marco, las UE están trabajando bajo un esquema organizativo establecido por sus investigadores y que posibilita su funcionamiento efectivo. Por lo demás, la carencia de un marco legal de creación establecido por la UNC ha impedido hasta ahora la formulación de un plan estratégico. Asimismo, cabe señalar que algunas líneas de investigación de estas son similares a las de otras UE, y esta duplicación de esfuerzos y recursos podría resolverse mejorando la comunicación y colaboración entre las nuevas UE y aquellas ya establecidas.</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 xml:space="preserve">En vista de la información provista y relevada, el CEE sugiere —además de agilizar el establecimiento del convenio marco con la UNC de creación de las UE— coordinar con otras UE (por ejemplo, el IMBIV, el CIBICI y el INIMEC) la realización de proyectos multidisciplinarios </w:t>
      </w:r>
      <w:proofErr w:type="spellStart"/>
      <w:r w:rsidRPr="00AB1110">
        <w:rPr>
          <w:rFonts w:cs="Segoe UI"/>
          <w:lang w:val="es-ES"/>
        </w:rPr>
        <w:t>interunidades</w:t>
      </w:r>
      <w:proofErr w:type="spellEnd"/>
      <w:r w:rsidRPr="00AB1110">
        <w:rPr>
          <w:rFonts w:cs="Segoe UI"/>
          <w:lang w:val="es-ES"/>
        </w:rPr>
        <w:t xml:space="preserve"> ejecutoras.</w:t>
      </w:r>
    </w:p>
    <w:p w:rsidR="00306CBA" w:rsidRPr="00AB1110" w:rsidRDefault="00DA6B5D" w:rsidP="00746519">
      <w:pPr>
        <w:pStyle w:val="Textoindependiente"/>
        <w:spacing w:after="120" w:line="276" w:lineRule="auto"/>
        <w:ind w:left="0" w:firstLine="708"/>
        <w:jc w:val="both"/>
        <w:rPr>
          <w:rFonts w:cs="Segoe UI"/>
          <w:lang w:val="es-ES"/>
        </w:rPr>
      </w:pPr>
      <w:r w:rsidRPr="00AB1110">
        <w:rPr>
          <w:rFonts w:cs="Segoe UI"/>
          <w:b/>
          <w:lang w:val="es-ES"/>
        </w:rPr>
        <w:t xml:space="preserve">Organización y gestión. </w:t>
      </w:r>
      <w:r w:rsidRPr="00AB1110">
        <w:rPr>
          <w:rFonts w:cs="Segoe UI"/>
          <w:lang w:val="es-ES"/>
        </w:rPr>
        <w:t xml:space="preserve">Por el momento, </w:t>
      </w:r>
      <w:r w:rsidR="004138F9">
        <w:rPr>
          <w:rFonts w:cs="Segoe UI"/>
          <w:lang w:val="es-ES"/>
        </w:rPr>
        <w:t>el I</w:t>
      </w:r>
      <w:r w:rsidR="00CD593E">
        <w:rPr>
          <w:rFonts w:cs="Segoe UI"/>
          <w:lang w:val="es-ES"/>
        </w:rPr>
        <w:t>I</w:t>
      </w:r>
      <w:r w:rsidR="004138F9">
        <w:rPr>
          <w:rFonts w:cs="Segoe UI"/>
          <w:lang w:val="es-ES"/>
        </w:rPr>
        <w:t>BYT y el INICSA</w:t>
      </w:r>
      <w:r w:rsidRPr="00AB1110">
        <w:rPr>
          <w:rFonts w:cs="Segoe UI"/>
          <w:lang w:val="es-ES"/>
        </w:rPr>
        <w:t xml:space="preserve"> solo cuentan con un director</w:t>
      </w:r>
      <w:r w:rsidR="004C5FA9">
        <w:rPr>
          <w:rFonts w:cs="Segoe UI"/>
          <w:lang w:val="es-ES"/>
        </w:rPr>
        <w:t xml:space="preserve"> </w:t>
      </w:r>
      <w:r w:rsidR="004138F9">
        <w:rPr>
          <w:rFonts w:cs="Segoe UI"/>
          <w:lang w:val="es-ES"/>
        </w:rPr>
        <w:t>concursado</w:t>
      </w:r>
      <w:r w:rsidRPr="00AB1110">
        <w:rPr>
          <w:rFonts w:cs="Segoe UI"/>
          <w:lang w:val="es-ES"/>
        </w:rPr>
        <w:t>. No se dispondrá de organigrama ni de Consejo Directivo hasta que no sean aprobados también por la UNC, situación que obstaculiza</w:t>
      </w:r>
      <w:r w:rsidR="00746519">
        <w:rPr>
          <w:rFonts w:cs="Segoe UI"/>
          <w:lang w:val="es-ES"/>
        </w:rPr>
        <w:t xml:space="preserve"> </w:t>
      </w:r>
      <w:r w:rsidRPr="00AB1110">
        <w:rPr>
          <w:rFonts w:cs="Segoe UI"/>
          <w:lang w:val="es-ES"/>
        </w:rPr>
        <w:t>—entre otras cosas— conseguir fondos y establecer pautas de bioseguridad, criterios de seguimiento de los proyectos de investigación, etc.</w:t>
      </w:r>
      <w:r w:rsidR="004138F9">
        <w:rPr>
          <w:rFonts w:cs="Segoe UI"/>
          <w:lang w:val="es-ES"/>
        </w:rPr>
        <w:t xml:space="preserve"> Por su parte, el IDEA</w:t>
      </w:r>
      <w:r w:rsidR="0054176F">
        <w:rPr>
          <w:rFonts w:cs="Segoe UI"/>
          <w:lang w:val="es-ES"/>
        </w:rPr>
        <w:t xml:space="preserve"> </w:t>
      </w:r>
      <w:r w:rsidR="00EA38DD">
        <w:rPr>
          <w:rFonts w:cs="Segoe UI"/>
          <w:lang w:val="es-ES"/>
        </w:rPr>
        <w:t>cuenta con un Consejo Directivo, ya que el reglamento i</w:t>
      </w:r>
      <w:r w:rsidR="00EA38DD" w:rsidRPr="00EA38DD">
        <w:rPr>
          <w:rFonts w:cs="Segoe UI"/>
          <w:lang w:val="es-ES"/>
        </w:rPr>
        <w:t>nterno fue aprobado por el directorio de</w:t>
      </w:r>
      <w:r w:rsidR="00EA38DD">
        <w:rPr>
          <w:rFonts w:cs="Segoe UI"/>
          <w:lang w:val="es-ES"/>
        </w:rPr>
        <w:t>l CONICET en septiembre de 2012 y</w:t>
      </w:r>
      <w:r w:rsidR="00EA38DD" w:rsidRPr="00EA38DD">
        <w:rPr>
          <w:rFonts w:cs="Segoe UI"/>
          <w:lang w:val="es-ES"/>
        </w:rPr>
        <w:t xml:space="preserve"> el </w:t>
      </w:r>
      <w:r w:rsidR="00EA38DD" w:rsidRPr="00EA38DD">
        <w:rPr>
          <w:rFonts w:cs="Segoe UI"/>
          <w:lang w:val="es-ES"/>
        </w:rPr>
        <w:lastRenderedPageBreak/>
        <w:t>nombramiento de los miembros del CD por parte de la Facultad de C</w:t>
      </w:r>
      <w:r w:rsidR="00EA38DD">
        <w:rPr>
          <w:rFonts w:cs="Segoe UI"/>
          <w:lang w:val="es-ES"/>
        </w:rPr>
        <w:t>iencias</w:t>
      </w:r>
      <w:r w:rsidR="00EA38DD" w:rsidRPr="00EA38DD">
        <w:rPr>
          <w:rFonts w:cs="Segoe UI"/>
          <w:lang w:val="es-ES"/>
        </w:rPr>
        <w:t xml:space="preserve"> Exactas</w:t>
      </w:r>
      <w:r w:rsidR="00EA38DD">
        <w:rPr>
          <w:rFonts w:cs="Segoe UI"/>
          <w:lang w:val="es-ES"/>
        </w:rPr>
        <w:t xml:space="preserve"> de la UNC </w:t>
      </w:r>
      <w:r w:rsidR="00EA38DD" w:rsidRPr="00EA38DD">
        <w:rPr>
          <w:rFonts w:cs="Segoe UI"/>
          <w:lang w:val="es-ES"/>
        </w:rPr>
        <w:t xml:space="preserve"> fue en abril de 2013 (Res. 274/2013).</w:t>
      </w:r>
    </w:p>
    <w:p w:rsidR="00306CBA" w:rsidRPr="00AB1110" w:rsidRDefault="00DA6B5D" w:rsidP="00BE0974">
      <w:pPr>
        <w:pStyle w:val="Textoindependiente"/>
        <w:spacing w:after="120" w:line="276" w:lineRule="auto"/>
        <w:ind w:left="0" w:firstLine="709"/>
        <w:jc w:val="both"/>
        <w:rPr>
          <w:rFonts w:cs="Segoe UI"/>
          <w:lang w:val="es-ES"/>
        </w:rPr>
      </w:pPr>
      <w:r w:rsidRPr="00AB1110">
        <w:rPr>
          <w:rFonts w:cs="Segoe UI"/>
          <w:lang w:val="es-ES"/>
        </w:rPr>
        <w:t>El CEE no recibió información sobre presupuestos y gastos, con excepción del IIBYT que, en sus memorias de 2012, presentó un presupuesto de funcionamiento de 2.387.348,02 pesos otorgados por el CONICET y los STAN realizados.</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En vista de la situación actual, el CEE sugiere agilizar la definición y la celebración del convenio marco con la UNC a fin de constituir el Consejo Directivo, establecer los organigramas correspondientes y llevar adelante las demás acciones tendientes a poner en pleno funcionamiento estas UE.</w:t>
      </w:r>
    </w:p>
    <w:p w:rsidR="00306CBA" w:rsidRPr="00AB1110" w:rsidRDefault="00DA6B5D" w:rsidP="00EA38DD">
      <w:pPr>
        <w:pStyle w:val="Textoindependiente"/>
        <w:spacing w:after="120" w:line="276" w:lineRule="auto"/>
        <w:ind w:left="0" w:firstLine="708"/>
        <w:jc w:val="both"/>
        <w:rPr>
          <w:rFonts w:cs="Segoe UI"/>
          <w:lang w:val="es-ES"/>
        </w:rPr>
      </w:pPr>
      <w:r w:rsidRPr="00AB1110">
        <w:rPr>
          <w:rFonts w:cs="Segoe UI"/>
          <w:b/>
          <w:lang w:val="es-ES"/>
        </w:rPr>
        <w:t xml:space="preserve">Recursos humanos para I+D. </w:t>
      </w:r>
      <w:r w:rsidRPr="00AB1110">
        <w:rPr>
          <w:rFonts w:cs="Segoe UI"/>
          <w:lang w:val="es-ES"/>
        </w:rPr>
        <w:t xml:space="preserve">El IDEA cuenta con </w:t>
      </w:r>
      <w:r w:rsidR="00EA38DD">
        <w:rPr>
          <w:rFonts w:cs="Segoe UI"/>
          <w:lang w:val="es-ES"/>
        </w:rPr>
        <w:t xml:space="preserve">29 </w:t>
      </w:r>
      <w:r w:rsidRPr="00AB1110">
        <w:rPr>
          <w:rFonts w:cs="Segoe UI"/>
          <w:lang w:val="es-ES"/>
        </w:rPr>
        <w:t xml:space="preserve"> investigadores, de los cuales 2</w:t>
      </w:r>
      <w:r w:rsidR="00EA38DD">
        <w:rPr>
          <w:rFonts w:cs="Segoe UI"/>
          <w:lang w:val="es-ES"/>
        </w:rPr>
        <w:t>6</w:t>
      </w:r>
      <w:r w:rsidRPr="00AB1110">
        <w:rPr>
          <w:rFonts w:cs="Segoe UI"/>
          <w:lang w:val="es-ES"/>
        </w:rPr>
        <w:t xml:space="preserve"> son del CONICET (un investigador superior, </w:t>
      </w:r>
      <w:r w:rsidR="00EA38DD">
        <w:rPr>
          <w:rFonts w:cs="Segoe UI"/>
          <w:lang w:val="es-ES"/>
        </w:rPr>
        <w:t xml:space="preserve"> cuatro investigadores principales, </w:t>
      </w:r>
      <w:r w:rsidRPr="00AB1110">
        <w:rPr>
          <w:rFonts w:cs="Segoe UI"/>
          <w:lang w:val="es-ES"/>
        </w:rPr>
        <w:t xml:space="preserve">tres investigadores independientes, ocho investigadores adjuntos y diez asistentes). A ellos se suma </w:t>
      </w:r>
      <w:r w:rsidR="00EA38DD">
        <w:rPr>
          <w:rFonts w:cs="Segoe UI"/>
          <w:lang w:val="es-ES"/>
        </w:rPr>
        <w:t>un</w:t>
      </w:r>
      <w:r w:rsidRPr="00AB1110">
        <w:rPr>
          <w:rFonts w:cs="Segoe UI"/>
          <w:lang w:val="es-ES"/>
        </w:rPr>
        <w:t xml:space="preserve"> </w:t>
      </w:r>
      <w:proofErr w:type="spellStart"/>
      <w:r w:rsidRPr="00AB1110">
        <w:rPr>
          <w:rFonts w:cs="Segoe UI"/>
          <w:lang w:val="es-ES"/>
        </w:rPr>
        <w:t>miembrode</w:t>
      </w:r>
      <w:proofErr w:type="spellEnd"/>
      <w:r w:rsidRPr="00AB1110">
        <w:rPr>
          <w:rFonts w:cs="Segoe UI"/>
          <w:lang w:val="es-ES"/>
        </w:rPr>
        <w:t xml:space="preserve"> la CPA, 33 becarios del CONICET y un becario de la ANPCYT.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El IIBYT, por su parte, reúne a 26 investigadores del CONICET (dos principales, siete</w:t>
      </w:r>
      <w:r w:rsidR="00F874B2" w:rsidRPr="00AB1110">
        <w:rPr>
          <w:rFonts w:cs="Segoe UI"/>
          <w:lang w:val="es-ES"/>
        </w:rPr>
        <w:t xml:space="preserve"> </w:t>
      </w:r>
      <w:r w:rsidRPr="00AB1110">
        <w:rPr>
          <w:rFonts w:cs="Segoe UI"/>
          <w:lang w:val="es-ES"/>
        </w:rPr>
        <w:t>independientes,</w:t>
      </w:r>
      <w:r w:rsidR="00F874B2" w:rsidRPr="00AB1110">
        <w:rPr>
          <w:rFonts w:cs="Segoe UI"/>
          <w:lang w:val="es-ES"/>
        </w:rPr>
        <w:t xml:space="preserve"> </w:t>
      </w:r>
      <w:r w:rsidRPr="00AB1110">
        <w:rPr>
          <w:rFonts w:cs="Segoe UI"/>
          <w:lang w:val="es-ES"/>
        </w:rPr>
        <w:t>cinco</w:t>
      </w:r>
      <w:r w:rsidR="00F874B2" w:rsidRPr="00AB1110">
        <w:rPr>
          <w:rFonts w:cs="Segoe UI"/>
          <w:lang w:val="es-ES"/>
        </w:rPr>
        <w:t xml:space="preserve"> </w:t>
      </w:r>
      <w:r w:rsidRPr="00AB1110">
        <w:rPr>
          <w:rFonts w:cs="Segoe UI"/>
          <w:lang w:val="es-ES"/>
        </w:rPr>
        <w:t>adjuntos</w:t>
      </w:r>
      <w:r w:rsidR="00F874B2" w:rsidRPr="00AB1110">
        <w:rPr>
          <w:rFonts w:cs="Segoe UI"/>
          <w:lang w:val="es-ES"/>
        </w:rPr>
        <w:t xml:space="preserve"> </w:t>
      </w:r>
      <w:r w:rsidRPr="00AB1110">
        <w:rPr>
          <w:rFonts w:cs="Segoe UI"/>
          <w:lang w:val="es-ES"/>
        </w:rPr>
        <w:t>y</w:t>
      </w:r>
      <w:r w:rsidR="00F874B2" w:rsidRPr="00AB1110">
        <w:rPr>
          <w:rFonts w:cs="Segoe UI"/>
          <w:lang w:val="es-ES"/>
        </w:rPr>
        <w:t xml:space="preserve"> </w:t>
      </w:r>
      <w:r w:rsidR="006A38AB">
        <w:rPr>
          <w:rFonts w:cs="Segoe UI"/>
          <w:lang w:val="es-ES"/>
        </w:rPr>
        <w:t>12</w:t>
      </w:r>
      <w:r w:rsidR="00F874B2" w:rsidRPr="00AB1110">
        <w:rPr>
          <w:rFonts w:cs="Segoe UI"/>
          <w:lang w:val="es-ES"/>
        </w:rPr>
        <w:t xml:space="preserve"> </w:t>
      </w:r>
      <w:r w:rsidRPr="00AB1110">
        <w:rPr>
          <w:rFonts w:cs="Segoe UI"/>
          <w:lang w:val="es-ES"/>
        </w:rPr>
        <w:t>asistentes),</w:t>
      </w:r>
      <w:r w:rsidR="00F874B2" w:rsidRPr="00AB1110">
        <w:rPr>
          <w:rFonts w:cs="Segoe UI"/>
          <w:lang w:val="es-ES"/>
        </w:rPr>
        <w:t xml:space="preserve"> </w:t>
      </w:r>
      <w:r w:rsidRPr="00AB1110">
        <w:rPr>
          <w:rFonts w:cs="Segoe UI"/>
          <w:lang w:val="es-ES"/>
        </w:rPr>
        <w:t>11</w:t>
      </w:r>
      <w:r w:rsidR="00F874B2" w:rsidRPr="00AB1110">
        <w:rPr>
          <w:rFonts w:cs="Segoe UI"/>
          <w:lang w:val="es-ES"/>
        </w:rPr>
        <w:t xml:space="preserve"> </w:t>
      </w:r>
      <w:r w:rsidRPr="00AB1110">
        <w:rPr>
          <w:rFonts w:cs="Segoe UI"/>
          <w:lang w:val="es-ES"/>
        </w:rPr>
        <w:t>investigadores</w:t>
      </w:r>
      <w:r w:rsidR="00F874B2" w:rsidRPr="00AB1110">
        <w:rPr>
          <w:rFonts w:cs="Segoe UI"/>
          <w:lang w:val="es-ES"/>
        </w:rPr>
        <w:t xml:space="preserve"> </w:t>
      </w:r>
      <w:r w:rsidRPr="00AB1110">
        <w:rPr>
          <w:rFonts w:cs="Segoe UI"/>
          <w:lang w:val="es-ES"/>
        </w:rPr>
        <w:t>no pertenecientes al CONICET, nueve becarios posdoctorales, 16 doctorales. Además, el Instituto cuenta con un personal administrativo y uno de apoyo, ambos del CONICET.</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El INICSA, por último, tiene 30 investigadores (cuyas categorías no fueron especificadas al CEE), 15 becarios del CONICET y un número similar (pero no proporcionado) de becarios de la UNC y ANPCYT. Cuenta también con dos miembros del personal de apoyo del CONICET. Resulta destacable que esta UE dispone de un técnico electrónico para atender los equipos de alta complejidad.</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En líneas generales, dada la reciente creación de estas UE, la cantidad de investigadores y becarios guarda una buena relación, cercana al 1,5 por investigador. Sin embargo, el personal de apoyo es escaso. Al respecto, el CEE sugiere desarrollar estrategias para incorporar más becarios e incrementar el personal de apoyo.</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Infraestructura y equipamiento. </w:t>
      </w:r>
      <w:r w:rsidRPr="00AB1110">
        <w:rPr>
          <w:rFonts w:cs="Segoe UI"/>
          <w:lang w:val="es-ES"/>
        </w:rPr>
        <w:t>Debido a que ninguna de las tres UE posee edificio propio, los investigadores se encuentran dispersos, distribuidos entre las unidades académicas de la UNC.</w:t>
      </w:r>
    </w:p>
    <w:p w:rsidR="00353CAE" w:rsidRDefault="007E4D55" w:rsidP="00746519">
      <w:pPr>
        <w:pStyle w:val="Textoindependiente"/>
        <w:spacing w:after="120" w:line="276" w:lineRule="auto"/>
        <w:ind w:left="0" w:firstLine="709"/>
        <w:jc w:val="both"/>
        <w:rPr>
          <w:rFonts w:cs="Segoe UI"/>
          <w:lang w:val="es-ES"/>
        </w:rPr>
      </w:pPr>
      <w:r>
        <w:rPr>
          <w:rFonts w:cs="Segoe UI"/>
          <w:noProof/>
          <w:lang w:val="es-AR" w:eastAsia="es-AR"/>
        </w:rPr>
        <mc:AlternateContent>
          <mc:Choice Requires="wpg">
            <w:drawing>
              <wp:anchor distT="0" distB="0" distL="114300" distR="114300" simplePos="0" relativeHeight="251658240" behindDoc="1" locked="0" layoutInCell="1" allowOverlap="1" wp14:anchorId="139EACF1" wp14:editId="495D4ADA">
                <wp:simplePos x="0" y="0"/>
                <wp:positionH relativeFrom="page">
                  <wp:posOffset>900430</wp:posOffset>
                </wp:positionH>
                <wp:positionV relativeFrom="paragraph">
                  <wp:posOffset>1358900</wp:posOffset>
                </wp:positionV>
                <wp:extent cx="1829435" cy="1270"/>
                <wp:effectExtent l="0" t="0" r="18415" b="1778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8" y="2140"/>
                          <a:chExt cx="2881" cy="2"/>
                        </a:xfrm>
                      </wpg:grpSpPr>
                      <wps:wsp>
                        <wps:cNvPr id="24" name="Freeform 3"/>
                        <wps:cNvSpPr>
                          <a:spLocks/>
                        </wps:cNvSpPr>
                        <wps:spPr bwMode="auto">
                          <a:xfrm>
                            <a:off x="1418" y="2140"/>
                            <a:ext cx="2881" cy="2"/>
                          </a:xfrm>
                          <a:custGeom>
                            <a:avLst/>
                            <a:gdLst>
                              <a:gd name="T0" fmla="+- 0 1418 1418"/>
                              <a:gd name="T1" fmla="*/ T0 w 2881"/>
                              <a:gd name="T2" fmla="+- 0 4299 1418"/>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pt;margin-top:107pt;width:144.05pt;height:.1pt;z-index:-251658240;mso-position-horizontal-relative:page" coordorigin="1418,214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xJWgMAAOQHAAAOAAAAZHJzL2Uyb0RvYy54bWykVdtu2zAMfR+wfxD0uCH1pW7rGE2KIpdi&#10;QLcVaPYBiixfMFvyJCVON+zfR0l24qQtNnR5UCiTIg8PKer6ZldXaMukKgWf4ODMx4hxKtKS5xP8&#10;bbUcxRgpTXhKKsHZBD8xhW+m799dt03CQlGIKmUSgROukraZ4ELrJvE8RQtWE3UmGsZBmQlZEw1b&#10;mXupJC14rysv9P1LrxUybaSgTCn4OndKPLX+s4xR/TXLFNOommDApu0q7bo2qze9JkkuSVOUtINB&#10;3oCiJiWHoHtXc6IJ2sjymau6pFIokekzKmpPZFlJmc0Bsgn8k2zupNg0Npc8afNmTxNQe8LTm93S&#10;L9sHicp0gsNzjDipoUY2LAoNN22TJ2ByJ5vH5kG6BEG8F/S7ArV3qjf73BmjdftZpOCObLSw3Owy&#10;WRsXkDXa2RI87UvAdhpR+BjE4Tg6v8CIgi4Ir7oK0QLKaA4FUQAdBbowiPa6RXc4jOPAnbTgPZK4&#10;kBZmB8vkBK2mDmyq/2PzsSANs0VShqqezahncykZM/2Lzh2h1qpnUw2pHGgMRgWM/5XEF/joqXyN&#10;DZLQjdJ3TNhikO290u4WpCDZEqddI6zgxmR1BRfi4wj5yMSyS3dr9mZAujP74KGVj1pkQ3dOe19h&#10;b2R9ReF4/KIv6MKDr3DgC6qZ9whJ0YOmO96hBgkRM3V822yNUKZfVoCt7zLwAEYmw1dsIfaprTvT&#10;hZAwTk4HicQIBsnaUdIQbZCZEEZELfSp6UnzoRZbthJWpU/aH4IctBUfWrkiDlA5NZwwAeAGOsEG&#10;NVgHleViWVaVrULFDZQ4HjtulKjK1CgNGiXz9aySaEvMiLQ/kww4OzKDUcRT66xgJF10siZl5WSw&#10;ryy30H4dBaYR7Qz8NfbHi3gRR6MovFyMIn8+H90uZ9HochlcXczP57PZPPhtWAqipCjTlHGDrp/H&#10;QfRvN7R7Gdwk3U/koyyOkl3a3/NkvWMYlgvIpf93XPc31M2TtUif4LZK4R4YeBBBKIT8iVELj8sE&#10;qx8bIhlG1ScO82YcRDC9kLab6OIqhI0catZDDeEUXE2wxtDgRpxp94JtGlnmBURyHcbFLYzarDTX&#10;GUaeShyqbgMjz0r2KbG5dM+eeauGe2t1eJynfwAAAP//AwBQSwMEFAAGAAgAAAAhACrh9L7gAAAA&#10;CwEAAA8AAABkcnMvZG93bnJldi54bWxMj0FLw0AQhe+C/2EZwZvdJEaxMZtSinoqQluh9LbNTpPQ&#10;7GzIbpP03zt60eN783jzvXwx2VYM2PvGkYJ4FoFAKp1pqFLwtXt/eAHhgyajW0eo4IoeFsXtTa4z&#10;40ba4LANleAS8plWUIfQZVL6skar/cx1SHw7ud7qwLKvpOn1yOW2lUkUPUurG+IPte5wVWN53l6s&#10;go9Rj8vH+G1Yn0+r62H39Llfx6jU/d20fAURcAp/YfjBZ3QomOnoLmS8aFmnMaMHBUmc8ihOpMl8&#10;DuL46yQgi1z+31B8AwAA//8DAFBLAQItABQABgAIAAAAIQC2gziS/gAAAOEBAAATAAAAAAAAAAAA&#10;AAAAAAAAAABbQ29udGVudF9UeXBlc10ueG1sUEsBAi0AFAAGAAgAAAAhADj9If/WAAAAlAEAAAsA&#10;AAAAAAAAAAAAAAAALwEAAF9yZWxzLy5yZWxzUEsBAi0AFAAGAAgAAAAhAGALPElaAwAA5AcAAA4A&#10;AAAAAAAAAAAAAAAALgIAAGRycy9lMm9Eb2MueG1sUEsBAi0AFAAGAAgAAAAhACrh9L7gAAAACwEA&#10;AA8AAAAAAAAAAAAAAAAAtAUAAGRycy9kb3ducmV2LnhtbFBLBQYAAAAABAAEAPMAAADBBgAAAAA=&#10;">
                <v:shape id="Freeform 3" o:spid="_x0000_s1027" style="position:absolute;left:1418;top:214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yMIA&#10;AADbAAAADwAAAGRycy9kb3ducmV2LnhtbESPzWrDMBCE74G+g9hCb7FcY0pxooQQKPGlB7u+5LZI&#10;W8vUWhlLSZw+fVUo9DjMz8ds94sbxZXmMHhW8JzlIIi1NwP3CrqPt/UriBCRDY6eScGdAux3D6st&#10;VsbfuKFrG3uRRjhUqMDGOFVSBm3JYcj8RJy8Tz87jEnOvTQz3tK4G2WR5y/S4cCJYHGioyX91V5c&#10;gsjT1L5fym/Sde/PRbRWd41ST4/LYQMi0hL/w3/t2igoSv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uXIwgAAANsAAAAPAAAAAAAAAAAAAAAAAJgCAABkcnMvZG93&#10;bnJldi54bWxQSwUGAAAAAAQABAD1AAAAhwMAAAAA&#10;" path="m,l2881,e" filled="f" strokeweight=".7pt">
                  <v:path arrowok="t" o:connecttype="custom" o:connectlocs="0,0;2881,0" o:connectangles="0,0"/>
                </v:shape>
                <w10:wrap anchorx="page"/>
              </v:group>
            </w:pict>
          </mc:Fallback>
        </mc:AlternateContent>
      </w:r>
      <w:r w:rsidR="00353CAE">
        <w:rPr>
          <w:rFonts w:cs="Segoe UI"/>
          <w:lang w:val="es-ES"/>
        </w:rPr>
        <w:t>Investigadores del IDEA</w:t>
      </w:r>
      <w:r w:rsidR="00C97E89">
        <w:rPr>
          <w:rFonts w:cs="Segoe UI"/>
          <w:lang w:val="es-ES"/>
        </w:rPr>
        <w:t>, desde antes de conformarse como</w:t>
      </w:r>
      <w:r w:rsidR="00353CAE">
        <w:rPr>
          <w:rFonts w:cs="Segoe UI"/>
          <w:lang w:val="es-ES"/>
        </w:rPr>
        <w:t xml:space="preserve"> unidad ejecutora de doble dependencia, desarrollan actividades de investigación y </w:t>
      </w:r>
      <w:r w:rsidR="00353CAE">
        <w:rPr>
          <w:rFonts w:cs="Segoe UI"/>
          <w:lang w:val="es-ES"/>
        </w:rPr>
        <w:lastRenderedPageBreak/>
        <w:t xml:space="preserve">transferencia en la Estación Biológica </w:t>
      </w:r>
      <w:r w:rsidR="00353CAE" w:rsidRPr="00AB1110">
        <w:rPr>
          <w:rFonts w:cs="Segoe UI"/>
          <w:lang w:val="es-ES"/>
        </w:rPr>
        <w:t>Mar Chiquita</w:t>
      </w:r>
      <w:r w:rsidR="00353CAE">
        <w:rPr>
          <w:rFonts w:cs="Segoe UI"/>
          <w:lang w:val="es-ES"/>
        </w:rPr>
        <w:t xml:space="preserve"> </w:t>
      </w:r>
      <w:r w:rsidR="00353CAE" w:rsidRPr="00AB1110">
        <w:rPr>
          <w:rFonts w:cs="Segoe UI"/>
          <w:lang w:val="es-ES"/>
        </w:rPr>
        <w:t>(Departamento Miramar, provincia de Córdoba)</w:t>
      </w:r>
      <w:r w:rsidR="00353CAE">
        <w:rPr>
          <w:rFonts w:cs="Segoe UI"/>
          <w:lang w:val="es-ES"/>
        </w:rPr>
        <w:t>;</w:t>
      </w:r>
      <w:r w:rsidR="00353CAE" w:rsidRPr="00AB1110">
        <w:rPr>
          <w:rFonts w:cs="Segoe UI"/>
          <w:lang w:val="es-ES"/>
        </w:rPr>
        <w:t xml:space="preserve"> base de investigación y monitoreo del ambiente </w:t>
      </w:r>
      <w:proofErr w:type="spellStart"/>
      <w:r w:rsidR="00353CAE" w:rsidRPr="00AB1110">
        <w:rPr>
          <w:rFonts w:cs="Segoe UI"/>
          <w:lang w:val="es-ES"/>
        </w:rPr>
        <w:t>Ramsar</w:t>
      </w:r>
      <w:proofErr w:type="spellEnd"/>
      <w:r w:rsidR="00353CAE">
        <w:rPr>
          <w:rFonts w:cs="Segoe UI"/>
          <w:lang w:val="es-ES"/>
        </w:rPr>
        <w:t xml:space="preserve"> (</w:t>
      </w:r>
      <w:r w:rsidR="00353CAE" w:rsidRPr="00746519">
        <w:rPr>
          <w:rFonts w:cs="Segoe UI"/>
          <w:lang w:val="es-ES"/>
        </w:rPr>
        <w:t>Convención para la Conservación de Humedales de Importancia Internacional</w:t>
      </w:r>
      <w:r w:rsidR="00353CAE">
        <w:rPr>
          <w:rFonts w:cs="Segoe UI"/>
          <w:lang w:val="es-ES"/>
        </w:rPr>
        <w:t>)</w:t>
      </w:r>
      <w:r w:rsidR="00353CAE" w:rsidRPr="00AB1110">
        <w:rPr>
          <w:rFonts w:cs="Segoe UI"/>
          <w:sz w:val="16"/>
          <w:lang w:val="es-ES"/>
        </w:rPr>
        <w:t xml:space="preserve"> </w:t>
      </w:r>
      <w:r w:rsidR="00353CAE" w:rsidRPr="00AB1110">
        <w:rPr>
          <w:rFonts w:cs="Segoe UI"/>
          <w:lang w:val="es-ES"/>
        </w:rPr>
        <w:t xml:space="preserve">salino más grande de América. Este monitoreo se viene realizado en conjunto con </w:t>
      </w:r>
      <w:r w:rsidR="00353CAE" w:rsidRPr="004B02B9">
        <w:rPr>
          <w:rFonts w:cs="Segoe UI"/>
          <w:lang w:val="es-ES"/>
        </w:rPr>
        <w:t>investigadores de otros países.</w:t>
      </w:r>
    </w:p>
    <w:p w:rsidR="00306CBA" w:rsidRPr="00AB1110" w:rsidRDefault="00DA6B5D" w:rsidP="00746519">
      <w:pPr>
        <w:pStyle w:val="Textoindependiente"/>
        <w:spacing w:after="120" w:line="276" w:lineRule="auto"/>
        <w:ind w:left="0" w:firstLine="709"/>
        <w:jc w:val="both"/>
        <w:rPr>
          <w:rFonts w:cs="Segoe UI"/>
          <w:lang w:val="es-ES"/>
        </w:rPr>
      </w:pPr>
      <w:r w:rsidRPr="004B02B9">
        <w:rPr>
          <w:rFonts w:cs="Segoe UI"/>
          <w:lang w:val="es-ES"/>
        </w:rPr>
        <w:t xml:space="preserve">Las tres UE necesitan un </w:t>
      </w:r>
      <w:proofErr w:type="spellStart"/>
      <w:r w:rsidRPr="004B02B9">
        <w:rPr>
          <w:rFonts w:cs="Segoe UI"/>
          <w:lang w:val="es-ES"/>
        </w:rPr>
        <w:t>bioterio</w:t>
      </w:r>
      <w:proofErr w:type="spellEnd"/>
      <w:r w:rsidRPr="004B02B9">
        <w:rPr>
          <w:rFonts w:cs="Segoe UI"/>
          <w:lang w:val="es-ES"/>
        </w:rPr>
        <w:t xml:space="preserve"> específico para </w:t>
      </w:r>
      <w:r w:rsidR="00746519" w:rsidRPr="004B02B9">
        <w:rPr>
          <w:rFonts w:cs="Segoe UI"/>
          <w:lang w:val="es-ES"/>
        </w:rPr>
        <w:t>c</w:t>
      </w:r>
      <w:r w:rsidRPr="004B02B9">
        <w:rPr>
          <w:rFonts w:cs="Segoe UI"/>
          <w:lang w:val="es-ES"/>
        </w:rPr>
        <w:t>ada una, que no sería</w:t>
      </w:r>
      <w:r w:rsidR="00746519" w:rsidRPr="004B02B9">
        <w:rPr>
          <w:rFonts w:cs="Segoe UI"/>
          <w:lang w:val="es-ES"/>
        </w:rPr>
        <w:t xml:space="preserve"> </w:t>
      </w:r>
      <w:r w:rsidRPr="004B02B9">
        <w:rPr>
          <w:rFonts w:cs="Segoe UI"/>
          <w:lang w:val="es-ES"/>
        </w:rPr>
        <w:t>compatible con el que se está realizando entre el</w:t>
      </w:r>
      <w:r w:rsidRPr="00AB1110">
        <w:rPr>
          <w:rFonts w:cs="Segoe UI"/>
          <w:lang w:val="es-ES"/>
        </w:rPr>
        <w:t xml:space="preserve"> CONICET y la UNC, y que se les proporcione animales para las investigaciones, principalmente al IDEA y el INICSA.</w:t>
      </w:r>
    </w:p>
    <w:p w:rsidR="00306CBA" w:rsidRPr="002B37C2" w:rsidRDefault="00DA6B5D" w:rsidP="00BE0974">
      <w:pPr>
        <w:pStyle w:val="Textoindependiente"/>
        <w:spacing w:after="120" w:line="276" w:lineRule="auto"/>
        <w:ind w:left="0" w:firstLine="709"/>
        <w:jc w:val="both"/>
        <w:rPr>
          <w:rFonts w:cs="Segoe UI"/>
          <w:lang w:val="es-ES"/>
        </w:rPr>
      </w:pPr>
      <w:r w:rsidRPr="00AB1110">
        <w:rPr>
          <w:rFonts w:cs="Segoe UI"/>
          <w:lang w:val="es-ES"/>
        </w:rPr>
        <w:t>Con respecto a lo e</w:t>
      </w:r>
      <w:r w:rsidRPr="002B37C2">
        <w:rPr>
          <w:rFonts w:cs="Segoe UI"/>
          <w:lang w:val="es-ES"/>
        </w:rPr>
        <w:t>dilicio, a pesar de que no poseen edificios propios, las tres UE tienen lugares establecidos para funcionar. Sin embargo, esto no subsana las dificultades de dispersión así como de acceso y equipamiento de laboratorios especializados. No obstante, cabe señalar que el CONICET ha aprobado ya los planos para la construcción de las respectivas sedes: 1.700 m</w:t>
      </w:r>
      <w:r w:rsidRPr="002B37C2">
        <w:rPr>
          <w:rFonts w:cs="Segoe UI"/>
          <w:vertAlign w:val="superscript"/>
          <w:lang w:val="es-ES"/>
        </w:rPr>
        <w:t>2</w:t>
      </w:r>
      <w:r w:rsidRPr="002B37C2">
        <w:rPr>
          <w:rFonts w:cs="Segoe UI"/>
          <w:lang w:val="es-ES"/>
        </w:rPr>
        <w:t xml:space="preserve"> para el IDEA, 2.400 m</w:t>
      </w:r>
      <w:r w:rsidRPr="002B37C2">
        <w:rPr>
          <w:rFonts w:cs="Segoe UI"/>
          <w:vertAlign w:val="superscript"/>
          <w:lang w:val="es-ES"/>
        </w:rPr>
        <w:t>2</w:t>
      </w:r>
      <w:r w:rsidRPr="002B37C2">
        <w:rPr>
          <w:rFonts w:cs="Segoe UI"/>
          <w:lang w:val="es-ES"/>
        </w:rPr>
        <w:t xml:space="preserve"> para el INICSA y 1.200 m</w:t>
      </w:r>
      <w:r w:rsidRPr="002B37C2">
        <w:rPr>
          <w:rFonts w:cs="Segoe UI"/>
          <w:vertAlign w:val="superscript"/>
          <w:lang w:val="es-ES"/>
        </w:rPr>
        <w:t>2</w:t>
      </w:r>
      <w:r w:rsidRPr="002B37C2">
        <w:rPr>
          <w:rFonts w:cs="Segoe UI"/>
          <w:lang w:val="es-ES"/>
        </w:rPr>
        <w:t xml:space="preserve"> para el IIBYT. A estos requerimientos deben agregarse vehículos para el traslado de los investigadores al campo y otros lugares de la región.</w:t>
      </w:r>
    </w:p>
    <w:p w:rsidR="00306CBA" w:rsidRPr="00AB1110" w:rsidRDefault="00DA6B5D" w:rsidP="00BE0974">
      <w:pPr>
        <w:pStyle w:val="Textoindependiente"/>
        <w:spacing w:after="120" w:line="276" w:lineRule="auto"/>
        <w:ind w:left="0" w:firstLine="709"/>
        <w:jc w:val="both"/>
        <w:rPr>
          <w:rFonts w:cs="Segoe UI"/>
          <w:lang w:val="es-ES"/>
        </w:rPr>
      </w:pPr>
      <w:r w:rsidRPr="002B37C2">
        <w:rPr>
          <w:rFonts w:cs="Segoe UI"/>
          <w:lang w:val="es-ES"/>
        </w:rPr>
        <w:t>En vista de este pa</w:t>
      </w:r>
      <w:r w:rsidRPr="00AB1110">
        <w:rPr>
          <w:rFonts w:cs="Segoe UI"/>
          <w:lang w:val="es-ES"/>
        </w:rPr>
        <w:t xml:space="preserve">norama, el CEE sugiere acelerar la construcción de los edificios proyectados y equiparlos de manera adecuada, estableciendo reglas más claras para el uso de equipamientos comunes. Asimismo, en caso de resultar imposible construir </w:t>
      </w:r>
      <w:proofErr w:type="spellStart"/>
      <w:r w:rsidRPr="00AB1110">
        <w:rPr>
          <w:rFonts w:cs="Segoe UI"/>
          <w:lang w:val="es-ES"/>
        </w:rPr>
        <w:t>bioterios</w:t>
      </w:r>
      <w:proofErr w:type="spellEnd"/>
      <w:r w:rsidRPr="00AB1110">
        <w:rPr>
          <w:rFonts w:cs="Segoe UI"/>
          <w:lang w:val="es-ES"/>
        </w:rPr>
        <w:t xml:space="preserve"> específicos, el CCE sugiere redefinir los objetivos del </w:t>
      </w:r>
      <w:proofErr w:type="spellStart"/>
      <w:r w:rsidRPr="00AB1110">
        <w:rPr>
          <w:rFonts w:cs="Segoe UI"/>
          <w:lang w:val="es-ES"/>
        </w:rPr>
        <w:t>Bioterio</w:t>
      </w:r>
      <w:proofErr w:type="spellEnd"/>
      <w:r w:rsidRPr="00AB1110">
        <w:rPr>
          <w:rFonts w:cs="Segoe UI"/>
          <w:lang w:val="es-ES"/>
        </w:rPr>
        <w:t xml:space="preserve"> Central para un mejor aprovechamiento de los recursos.</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b/>
          <w:lang w:val="es-ES"/>
        </w:rPr>
        <w:t xml:space="preserve">Actividad, productos y resultados en I+D. </w:t>
      </w:r>
      <w:r w:rsidRPr="00AB1110">
        <w:rPr>
          <w:rFonts w:cs="Segoe UI"/>
          <w:lang w:val="es-ES"/>
        </w:rPr>
        <w:t>La información sobre la producción general de las UE carece de detalles suficientes para una evaluación objetiva, situación debida quizás a su reciente creación. Solo se tiene un número exacto de las publicaciones del IIBYT (34 en revistas indexadas). Conviene destacar que esta UE muestra buena transversalidad y trabajo multidisciplinario. Dada la falta de información sobre publicaciones y, principalmente, sobre la relación entre esa producción y el número de investigadores, el CEE sugiere elaborar memorias que la detallen.</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 xml:space="preserve">En general, las investigaciones que llevan a cabo las UE son de interés de la comunidad. El INICSA desarrolla ramas de investigación de alto impacto en la sociedad, como las del cáncer; el IIBYT trabaja en restauración de ambientes degradados y biología molecular; y el IDEA, en manejo de fauna y conservación de sitios de interés internacional. La comunicación de la productividad científica está limitada principalmente a revistas de la especialidad, dado que los </w:t>
      </w:r>
      <w:r w:rsidRPr="00AB1110">
        <w:rPr>
          <w:rFonts w:cs="Segoe UI"/>
          <w:lang w:val="es-ES"/>
        </w:rPr>
        <w:lastRenderedPageBreak/>
        <w:t>investigadores son evaluados anualmente por el CONICET con ese criterio. La divulgación de los productos de las investigaciones a la comunidad es escasa. En este marco, el CEE sugiere que el CONICET evalúe también como parte de la productividad de los investigadores las actividades de transferencia y extensión con impacto directo en la sociedad.</w:t>
      </w:r>
    </w:p>
    <w:p w:rsidR="00306CBA" w:rsidRPr="00AB1110" w:rsidRDefault="00DA6B5D" w:rsidP="00BE0974">
      <w:pPr>
        <w:pStyle w:val="Textoindependiente"/>
        <w:spacing w:after="120" w:line="276" w:lineRule="auto"/>
        <w:ind w:left="0" w:firstLine="708"/>
        <w:jc w:val="both"/>
        <w:rPr>
          <w:rFonts w:cs="Segoe UI"/>
          <w:lang w:val="es-ES"/>
        </w:rPr>
      </w:pPr>
      <w:r w:rsidRPr="00AB1110">
        <w:rPr>
          <w:rFonts w:cs="Segoe UI"/>
          <w:lang w:val="es-ES"/>
        </w:rPr>
        <w:t>Por el momento, las UE carecen de personal dedicado a la transferencia y difusión de los resultados, un déficit que debería resolverse a la brevedad. Los investigadores del INICSA, por su parte, manifiestan dificultades de acceso a datos estadísticos o sobre individuos debidas a la falta de convenios entre la UE y diversos organismos de gobierno, entre otros, el Ministerio de Salud de la Provincia de Córdoba.</w:t>
      </w:r>
    </w:p>
    <w:p w:rsidR="00306CBA" w:rsidRDefault="00DA6B5D" w:rsidP="00746519">
      <w:pPr>
        <w:pStyle w:val="Textoindependiente"/>
        <w:spacing w:after="120" w:line="276" w:lineRule="auto"/>
        <w:ind w:left="0" w:firstLine="708"/>
        <w:jc w:val="both"/>
        <w:rPr>
          <w:rFonts w:cs="Segoe UI"/>
          <w:lang w:val="es-ES"/>
        </w:rPr>
      </w:pPr>
      <w:r w:rsidRPr="00AB1110">
        <w:rPr>
          <w:rFonts w:cs="Segoe UI"/>
          <w:lang w:val="es-ES"/>
        </w:rPr>
        <w:t>Al respecto, el CEE sugiere establecer esos convenios lo antes posible a fin de agilizar la toma de datos y la trasferencia.</w:t>
      </w:r>
    </w:p>
    <w:p w:rsidR="004B02B9" w:rsidRPr="00AB1110" w:rsidRDefault="004B02B9" w:rsidP="004B02B9">
      <w:pPr>
        <w:pStyle w:val="Textoindependiente"/>
        <w:spacing w:after="120" w:line="276" w:lineRule="auto"/>
        <w:ind w:hanging="118"/>
        <w:jc w:val="both"/>
        <w:rPr>
          <w:rFonts w:cs="Segoe UI"/>
          <w:lang w:val="es-ES"/>
        </w:rPr>
      </w:pPr>
    </w:p>
    <w:tbl>
      <w:tblPr>
        <w:tblStyle w:val="Tablaconcuadrcula"/>
        <w:tblW w:w="8505" w:type="dxa"/>
        <w:jc w:val="center"/>
        <w:tblLayout w:type="fixed"/>
        <w:tblLook w:val="04A0" w:firstRow="1" w:lastRow="0" w:firstColumn="1" w:lastColumn="0" w:noHBand="0" w:noVBand="1"/>
      </w:tblPr>
      <w:tblGrid>
        <w:gridCol w:w="4148"/>
        <w:gridCol w:w="4357"/>
      </w:tblGrid>
      <w:tr w:rsidR="005A78E0" w:rsidRPr="00C73AE6" w:rsidTr="00D40678">
        <w:trPr>
          <w:jc w:val="center"/>
        </w:trPr>
        <w:tc>
          <w:tcPr>
            <w:tcW w:w="8720" w:type="dxa"/>
            <w:gridSpan w:val="2"/>
            <w:vAlign w:val="center"/>
          </w:tcPr>
          <w:p w:rsidR="005A78E0" w:rsidRPr="005A78E0" w:rsidRDefault="005A78E0" w:rsidP="005A78E0">
            <w:pPr>
              <w:widowControl w:val="0"/>
              <w:spacing w:before="120" w:after="120"/>
              <w:jc w:val="center"/>
              <w:rPr>
                <w:b/>
                <w:smallCaps/>
              </w:rPr>
            </w:pPr>
            <w:r w:rsidRPr="005A78E0">
              <w:rPr>
                <w:b/>
                <w:smallCaps/>
              </w:rPr>
              <w:t>Instituto de Diversidad y Ecología Animal (IDEA), Instituto de Investigaciones Biológicas Tecnológicas (IIBYT) e Instituto de Investigaciones en Ciencias de la Salud (INICSA)</w:t>
            </w:r>
          </w:p>
        </w:tc>
      </w:tr>
      <w:tr w:rsidR="005A78E0" w:rsidRPr="005A78E0" w:rsidTr="00D40678">
        <w:trPr>
          <w:jc w:val="center"/>
        </w:trPr>
        <w:tc>
          <w:tcPr>
            <w:tcW w:w="4253" w:type="dxa"/>
            <w:vAlign w:val="center"/>
          </w:tcPr>
          <w:p w:rsidR="005A78E0" w:rsidRPr="005A78E0" w:rsidRDefault="005A78E0" w:rsidP="005A78E0">
            <w:pPr>
              <w:widowControl w:val="0"/>
              <w:spacing w:before="120" w:after="120"/>
              <w:jc w:val="center"/>
              <w:rPr>
                <w:b/>
                <w:smallCaps/>
                <w:lang w:val="es-AR"/>
              </w:rPr>
            </w:pPr>
            <w:r w:rsidRPr="005A78E0">
              <w:rPr>
                <w:b/>
                <w:smallCaps/>
                <w:lang w:val="es-AR"/>
              </w:rPr>
              <w:t>Fortalezas</w:t>
            </w:r>
          </w:p>
        </w:tc>
        <w:tc>
          <w:tcPr>
            <w:tcW w:w="4467" w:type="dxa"/>
            <w:vAlign w:val="center"/>
          </w:tcPr>
          <w:p w:rsidR="005A78E0" w:rsidRPr="005A78E0" w:rsidRDefault="005A78E0" w:rsidP="005A78E0">
            <w:pPr>
              <w:widowControl w:val="0"/>
              <w:spacing w:before="120" w:after="120"/>
              <w:jc w:val="center"/>
              <w:rPr>
                <w:b/>
                <w:smallCaps/>
                <w:lang w:val="es-AR"/>
              </w:rPr>
            </w:pPr>
            <w:r w:rsidRPr="005A78E0">
              <w:rPr>
                <w:b/>
                <w:smallCaps/>
                <w:lang w:val="es-AR"/>
              </w:rPr>
              <w:t>Debilidades</w:t>
            </w:r>
          </w:p>
        </w:tc>
      </w:tr>
      <w:tr w:rsidR="005A78E0" w:rsidRPr="00C73AE6" w:rsidTr="005A78E0">
        <w:trPr>
          <w:jc w:val="center"/>
        </w:trPr>
        <w:tc>
          <w:tcPr>
            <w:tcW w:w="4253" w:type="dxa"/>
            <w:vAlign w:val="center"/>
          </w:tcPr>
          <w:p w:rsidR="005A78E0" w:rsidRPr="005A78E0" w:rsidRDefault="005A78E0" w:rsidP="00054C26">
            <w:pPr>
              <w:pStyle w:val="Prrafodelista"/>
              <w:numPr>
                <w:ilvl w:val="0"/>
                <w:numId w:val="48"/>
              </w:numPr>
              <w:spacing w:before="120" w:after="120"/>
              <w:rPr>
                <w:b/>
              </w:rPr>
            </w:pPr>
            <w:r w:rsidRPr="005A78E0">
              <w:rPr>
                <w:b/>
              </w:rPr>
              <w:t>Del IDEA:</w:t>
            </w:r>
          </w:p>
          <w:p w:rsidR="005A78E0" w:rsidRPr="005A78E0" w:rsidRDefault="005A78E0" w:rsidP="00054C26">
            <w:pPr>
              <w:pStyle w:val="Prrafodelista"/>
              <w:numPr>
                <w:ilvl w:val="1"/>
                <w:numId w:val="48"/>
              </w:numPr>
              <w:spacing w:before="120" w:after="120"/>
              <w:ind w:left="600" w:hanging="283"/>
            </w:pPr>
            <w:r w:rsidRPr="005A78E0">
              <w:t>Grupo con producción científica muy buena, en muchos casos, realizada con investigadores de diferentes</w:t>
            </w:r>
            <w:r w:rsidR="00473916">
              <w:t xml:space="preserve"> unidades académicas</w:t>
            </w:r>
            <w:r w:rsidRPr="005A78E0">
              <w:t xml:space="preserve"> de la UNC y con otras instituciones nacionales y extranjeras.</w:t>
            </w:r>
          </w:p>
          <w:p w:rsidR="005A78E0" w:rsidRPr="005A78E0" w:rsidRDefault="005A78E0" w:rsidP="00054C26">
            <w:pPr>
              <w:pStyle w:val="Prrafodelista"/>
              <w:numPr>
                <w:ilvl w:val="1"/>
                <w:numId w:val="48"/>
              </w:numPr>
              <w:spacing w:before="120" w:after="120"/>
              <w:ind w:left="600" w:hanging="283"/>
            </w:pPr>
            <w:r w:rsidRPr="005A78E0">
              <w:t>Buen desarrollo de las actividades de extensión y prestación a terceros a través de cuatro STAN.</w:t>
            </w:r>
          </w:p>
          <w:p w:rsidR="005A78E0" w:rsidRPr="005A78E0" w:rsidRDefault="005A78E0" w:rsidP="00054C26">
            <w:pPr>
              <w:pStyle w:val="Prrafodelista"/>
              <w:numPr>
                <w:ilvl w:val="1"/>
                <w:numId w:val="48"/>
              </w:numPr>
              <w:spacing w:before="120" w:after="120"/>
              <w:ind w:left="600" w:hanging="283"/>
            </w:pPr>
            <w:r w:rsidRPr="005A78E0">
              <w:t>Formación de recursos humanos muy apropiada en relación con el tiempo que lleva funcionando como UE.</w:t>
            </w:r>
          </w:p>
          <w:p w:rsidR="005A78E0" w:rsidRPr="005A78E0" w:rsidRDefault="005A78E0" w:rsidP="00054C26">
            <w:pPr>
              <w:pStyle w:val="Prrafodelista"/>
              <w:numPr>
                <w:ilvl w:val="1"/>
                <w:numId w:val="48"/>
              </w:numPr>
              <w:spacing w:before="120" w:after="120"/>
              <w:ind w:left="600" w:hanging="283"/>
              <w:rPr>
                <w:b/>
              </w:rPr>
            </w:pPr>
            <w:r w:rsidRPr="005A78E0">
              <w:t xml:space="preserve">Cuenta con la Estación Biológica Mar Chiquita y está vinculado al Centro de Zoología Aplicada dependiente de la </w:t>
            </w:r>
            <w:proofErr w:type="spellStart"/>
            <w:r w:rsidRPr="005A78E0">
              <w:t>F</w:t>
            </w:r>
            <w:r w:rsidR="00E77E25">
              <w:t>CEFyN</w:t>
            </w:r>
            <w:proofErr w:type="spellEnd"/>
            <w:r w:rsidRPr="005A78E0">
              <w:t xml:space="preserve"> de la UNC.</w:t>
            </w:r>
          </w:p>
        </w:tc>
        <w:tc>
          <w:tcPr>
            <w:tcW w:w="4467" w:type="dxa"/>
            <w:vAlign w:val="center"/>
          </w:tcPr>
          <w:p w:rsidR="005A78E0" w:rsidRPr="005A78E0" w:rsidRDefault="005A78E0" w:rsidP="00054C26">
            <w:pPr>
              <w:pStyle w:val="Prrafodelista"/>
              <w:numPr>
                <w:ilvl w:val="0"/>
                <w:numId w:val="48"/>
              </w:numPr>
              <w:spacing w:before="120" w:after="120"/>
              <w:rPr>
                <w:b/>
              </w:rPr>
            </w:pPr>
            <w:r w:rsidRPr="005A78E0">
              <w:rPr>
                <w:b/>
              </w:rPr>
              <w:t xml:space="preserve">Del IDEA: </w:t>
            </w:r>
          </w:p>
          <w:p w:rsidR="005A78E0" w:rsidRPr="005A78E0" w:rsidRDefault="005A78E0" w:rsidP="00054C26">
            <w:pPr>
              <w:pStyle w:val="Prrafodelista"/>
              <w:numPr>
                <w:ilvl w:val="1"/>
                <w:numId w:val="48"/>
              </w:numPr>
              <w:spacing w:before="120" w:after="120"/>
              <w:ind w:left="563" w:hanging="284"/>
            </w:pPr>
            <w:r w:rsidRPr="005A78E0">
              <w:t>No posee aún un plan estratégico, pero se está trabajando en él.</w:t>
            </w:r>
          </w:p>
          <w:p w:rsidR="005A78E0" w:rsidRPr="005A78E0" w:rsidRDefault="005A78E0" w:rsidP="00054C26">
            <w:pPr>
              <w:pStyle w:val="Prrafodelista"/>
              <w:numPr>
                <w:ilvl w:val="1"/>
                <w:numId w:val="48"/>
              </w:numPr>
              <w:spacing w:before="120" w:after="120"/>
              <w:ind w:left="563" w:hanging="284"/>
            </w:pPr>
            <w:r w:rsidRPr="005A78E0">
              <w:t>La infraestructura disponible no permite albergar un mayor número de investigadores y becarios.</w:t>
            </w:r>
          </w:p>
          <w:p w:rsidR="005A78E0" w:rsidRPr="005A78E0" w:rsidRDefault="005A78E0" w:rsidP="00054C26">
            <w:pPr>
              <w:pStyle w:val="Prrafodelista"/>
              <w:numPr>
                <w:ilvl w:val="1"/>
                <w:numId w:val="48"/>
              </w:numPr>
              <w:spacing w:before="120" w:after="120"/>
              <w:ind w:left="563" w:hanging="284"/>
            </w:pPr>
            <w:r w:rsidRPr="005A78E0">
              <w:t>La Estación Biológica Mar Chiquita está en malas condiciones para recibir investigadores y becarios que desarrollen sus tareas en el área de influencia.</w:t>
            </w:r>
          </w:p>
          <w:p w:rsidR="005A78E0" w:rsidRPr="005A78E0" w:rsidRDefault="005A78E0" w:rsidP="00054C26">
            <w:pPr>
              <w:pStyle w:val="Prrafodelista"/>
              <w:numPr>
                <w:ilvl w:val="1"/>
                <w:numId w:val="48"/>
              </w:numPr>
              <w:spacing w:before="120" w:after="120"/>
              <w:ind w:left="563" w:hanging="284"/>
            </w:pPr>
            <w:r w:rsidRPr="005A78E0">
              <w:t>El número de vehículos adecuados para los trabajos de campo (los que, en su mayoría, se llevan a cabo en zonas de difícil acceso) no es suficiente.</w:t>
            </w:r>
          </w:p>
          <w:p w:rsidR="005A78E0" w:rsidRPr="005A78E0" w:rsidRDefault="005A78E0" w:rsidP="00054C26">
            <w:pPr>
              <w:pStyle w:val="Prrafodelista"/>
              <w:numPr>
                <w:ilvl w:val="1"/>
                <w:numId w:val="48"/>
              </w:numPr>
              <w:spacing w:before="120" w:after="120"/>
              <w:ind w:left="563" w:hanging="284"/>
            </w:pPr>
            <w:r w:rsidRPr="005A78E0">
              <w:t xml:space="preserve">Se carece de un </w:t>
            </w:r>
            <w:proofErr w:type="spellStart"/>
            <w:r w:rsidRPr="005A78E0">
              <w:t>bioterio</w:t>
            </w:r>
            <w:proofErr w:type="spellEnd"/>
            <w:r w:rsidRPr="005A78E0">
              <w:t xml:space="preserve"> adecuado para el desarrollo de las actividades con animales silvestres.</w:t>
            </w:r>
          </w:p>
        </w:tc>
      </w:tr>
      <w:tr w:rsidR="005A78E0" w:rsidRPr="00C73AE6" w:rsidTr="005A78E0">
        <w:trPr>
          <w:jc w:val="center"/>
        </w:trPr>
        <w:tc>
          <w:tcPr>
            <w:tcW w:w="4253" w:type="dxa"/>
            <w:vAlign w:val="center"/>
          </w:tcPr>
          <w:p w:rsidR="005A78E0" w:rsidRPr="005A78E0" w:rsidRDefault="005A78E0" w:rsidP="00054C26">
            <w:pPr>
              <w:pStyle w:val="Prrafodelista"/>
              <w:numPr>
                <w:ilvl w:val="0"/>
                <w:numId w:val="48"/>
              </w:numPr>
              <w:spacing w:before="120" w:after="120"/>
              <w:rPr>
                <w:b/>
              </w:rPr>
            </w:pPr>
            <w:r w:rsidRPr="005A78E0">
              <w:rPr>
                <w:b/>
              </w:rPr>
              <w:t>Del IIBYT:</w:t>
            </w:r>
          </w:p>
          <w:p w:rsidR="005A78E0" w:rsidRPr="005A78E0" w:rsidRDefault="005A78E0" w:rsidP="00054C26">
            <w:pPr>
              <w:pStyle w:val="Prrafodelista"/>
              <w:numPr>
                <w:ilvl w:val="1"/>
                <w:numId w:val="48"/>
              </w:numPr>
              <w:spacing w:before="120" w:after="120"/>
              <w:ind w:left="600" w:hanging="283"/>
            </w:pPr>
            <w:r w:rsidRPr="005A78E0">
              <w:t xml:space="preserve">A pesar de ser de muy reciente creación, cuenta ya con Director </w:t>
            </w:r>
            <w:r w:rsidR="001829FE">
              <w:t xml:space="preserve">concursado </w:t>
            </w:r>
            <w:r w:rsidRPr="005A78E0">
              <w:t xml:space="preserve">y está en proceso de </w:t>
            </w:r>
            <w:r w:rsidRPr="005A78E0">
              <w:lastRenderedPageBreak/>
              <w:t>consolidación.</w:t>
            </w:r>
          </w:p>
          <w:p w:rsidR="005A78E0" w:rsidRPr="005A78E0" w:rsidRDefault="005A78E0" w:rsidP="00054C26">
            <w:pPr>
              <w:pStyle w:val="Prrafodelista"/>
              <w:numPr>
                <w:ilvl w:val="1"/>
                <w:numId w:val="48"/>
              </w:numPr>
              <w:spacing w:before="120" w:after="120"/>
              <w:ind w:left="600" w:hanging="283"/>
            </w:pPr>
            <w:r w:rsidRPr="005A78E0">
              <w:t>Tiene una clara línea de investigación, desarrollada por 11 investigadores y 30 becarios.</w:t>
            </w:r>
          </w:p>
          <w:p w:rsidR="005A78E0" w:rsidRPr="005A78E0" w:rsidRDefault="005A78E0" w:rsidP="00054C26">
            <w:pPr>
              <w:pStyle w:val="Prrafodelista"/>
              <w:numPr>
                <w:ilvl w:val="1"/>
                <w:numId w:val="48"/>
              </w:numPr>
              <w:spacing w:before="120" w:after="120"/>
              <w:ind w:left="600" w:hanging="283"/>
              <w:rPr>
                <w:b/>
              </w:rPr>
            </w:pPr>
            <w:r w:rsidRPr="005A78E0">
              <w:t>Poseen un miembro de la CPA para el manejo de instrumental específico.</w:t>
            </w:r>
          </w:p>
        </w:tc>
        <w:tc>
          <w:tcPr>
            <w:tcW w:w="4467" w:type="dxa"/>
            <w:vAlign w:val="center"/>
          </w:tcPr>
          <w:p w:rsidR="005A78E0" w:rsidRPr="005A78E0" w:rsidRDefault="005A78E0" w:rsidP="00054C26">
            <w:pPr>
              <w:pStyle w:val="Prrafodelista"/>
              <w:numPr>
                <w:ilvl w:val="0"/>
                <w:numId w:val="48"/>
              </w:numPr>
              <w:spacing w:before="120" w:after="120"/>
              <w:rPr>
                <w:b/>
              </w:rPr>
            </w:pPr>
            <w:r w:rsidRPr="005A78E0">
              <w:rPr>
                <w:b/>
              </w:rPr>
              <w:lastRenderedPageBreak/>
              <w:t>Del IIBYT:</w:t>
            </w:r>
          </w:p>
          <w:p w:rsidR="005A78E0" w:rsidRPr="005A78E0" w:rsidRDefault="005A78E0" w:rsidP="00054C26">
            <w:pPr>
              <w:pStyle w:val="Prrafodelista"/>
              <w:numPr>
                <w:ilvl w:val="1"/>
                <w:numId w:val="48"/>
              </w:numPr>
              <w:spacing w:before="120" w:after="120"/>
              <w:ind w:left="563" w:hanging="284"/>
            </w:pPr>
            <w:r w:rsidRPr="005A78E0">
              <w:t>El espacio físico no resulta suficiente.</w:t>
            </w:r>
          </w:p>
          <w:p w:rsidR="005A78E0" w:rsidRPr="005A78E0" w:rsidRDefault="005A78E0" w:rsidP="00054C26">
            <w:pPr>
              <w:pStyle w:val="Prrafodelista"/>
              <w:numPr>
                <w:ilvl w:val="1"/>
                <w:numId w:val="48"/>
              </w:numPr>
              <w:spacing w:before="120" w:after="120"/>
              <w:ind w:left="563" w:hanging="284"/>
            </w:pPr>
            <w:r w:rsidRPr="005A78E0">
              <w:t xml:space="preserve">Se carece de un laboratorio </w:t>
            </w:r>
            <w:r w:rsidRPr="005A78E0">
              <w:lastRenderedPageBreak/>
              <w:t xml:space="preserve">especializado en </w:t>
            </w:r>
            <w:proofErr w:type="spellStart"/>
            <w:r w:rsidRPr="005A78E0">
              <w:t>nanociencia</w:t>
            </w:r>
            <w:proofErr w:type="spellEnd"/>
            <w:r w:rsidRPr="005A78E0">
              <w:t>.</w:t>
            </w:r>
          </w:p>
          <w:p w:rsidR="005A78E0" w:rsidRPr="005A78E0" w:rsidRDefault="005A78E0" w:rsidP="00054C26">
            <w:pPr>
              <w:pStyle w:val="Prrafodelista"/>
              <w:numPr>
                <w:ilvl w:val="1"/>
                <w:numId w:val="48"/>
              </w:numPr>
              <w:spacing w:before="120" w:after="120"/>
              <w:ind w:left="563" w:hanging="284"/>
            </w:pPr>
            <w:r w:rsidRPr="005A78E0">
              <w:t xml:space="preserve">Algunos de los laboratorios existentes y el </w:t>
            </w:r>
            <w:proofErr w:type="spellStart"/>
            <w:r w:rsidRPr="005A78E0">
              <w:t>bioterio</w:t>
            </w:r>
            <w:proofErr w:type="spellEnd"/>
            <w:r w:rsidRPr="005A78E0">
              <w:t xml:space="preserve"> requieren ser readecuados.</w:t>
            </w:r>
          </w:p>
          <w:p w:rsidR="005A78E0" w:rsidRPr="005A78E0" w:rsidRDefault="005A78E0" w:rsidP="00054C26">
            <w:pPr>
              <w:pStyle w:val="Prrafodelista"/>
              <w:numPr>
                <w:ilvl w:val="1"/>
                <w:numId w:val="48"/>
              </w:numPr>
              <w:spacing w:before="120" w:after="120"/>
              <w:ind w:left="563" w:hanging="284"/>
              <w:rPr>
                <w:b/>
              </w:rPr>
            </w:pPr>
            <w:r w:rsidRPr="005A78E0">
              <w:t>Por desconocimiento de su disponibilidad, no se aprovecha la infraestructura de las otras UE.</w:t>
            </w:r>
          </w:p>
        </w:tc>
      </w:tr>
      <w:tr w:rsidR="005A78E0" w:rsidRPr="00C73AE6" w:rsidTr="005A78E0">
        <w:trPr>
          <w:jc w:val="center"/>
        </w:trPr>
        <w:tc>
          <w:tcPr>
            <w:tcW w:w="4253" w:type="dxa"/>
            <w:vAlign w:val="center"/>
          </w:tcPr>
          <w:p w:rsidR="005A78E0" w:rsidRPr="005A78E0" w:rsidRDefault="005A78E0" w:rsidP="00054C26">
            <w:pPr>
              <w:pStyle w:val="Prrafodelista"/>
              <w:numPr>
                <w:ilvl w:val="0"/>
                <w:numId w:val="48"/>
              </w:numPr>
              <w:spacing w:before="120" w:after="120"/>
              <w:rPr>
                <w:b/>
              </w:rPr>
            </w:pPr>
            <w:r w:rsidRPr="005A78E0">
              <w:rPr>
                <w:b/>
              </w:rPr>
              <w:lastRenderedPageBreak/>
              <w:t>Del INICSA:</w:t>
            </w:r>
          </w:p>
          <w:p w:rsidR="005A78E0" w:rsidRPr="005A78E0" w:rsidRDefault="005A78E0" w:rsidP="00054C26">
            <w:pPr>
              <w:pStyle w:val="Prrafodelista"/>
              <w:numPr>
                <w:ilvl w:val="0"/>
                <w:numId w:val="99"/>
              </w:numPr>
              <w:spacing w:before="120" w:after="120"/>
            </w:pPr>
            <w:r w:rsidRPr="005A78E0">
              <w:t xml:space="preserve">A pesar de su muy reciente creación, </w:t>
            </w:r>
            <w:r w:rsidR="001829FE">
              <w:t xml:space="preserve">el </w:t>
            </w:r>
            <w:r w:rsidRPr="005A78E0">
              <w:t>cargo de Director  ya fue concursado. La UE está en proceso de consolidación.</w:t>
            </w:r>
          </w:p>
          <w:p w:rsidR="005A78E0" w:rsidRPr="005A78E0" w:rsidRDefault="005A78E0" w:rsidP="00054C26">
            <w:pPr>
              <w:pStyle w:val="Prrafodelista"/>
              <w:numPr>
                <w:ilvl w:val="0"/>
                <w:numId w:val="99"/>
              </w:numPr>
              <w:spacing w:before="120" w:after="120"/>
            </w:pPr>
            <w:r w:rsidRPr="005A78E0">
              <w:t>Cuenta con tres investigadores del CONICET y cuatro dependientes de otras instituciones, 16 becarios y dos miembros de la CPA.</w:t>
            </w:r>
          </w:p>
          <w:p w:rsidR="005A78E0" w:rsidRPr="005A78E0" w:rsidRDefault="005A78E0" w:rsidP="00054C26">
            <w:pPr>
              <w:pStyle w:val="Prrafodelista"/>
              <w:numPr>
                <w:ilvl w:val="0"/>
                <w:numId w:val="99"/>
              </w:numPr>
              <w:spacing w:before="120" w:after="120"/>
            </w:pPr>
            <w:r w:rsidRPr="005A78E0">
              <w:t>Realizan trabajos e investigaciones en conjunto con otras UE y con investigadores de otras provincias.</w:t>
            </w:r>
          </w:p>
        </w:tc>
        <w:tc>
          <w:tcPr>
            <w:tcW w:w="4467" w:type="dxa"/>
            <w:vAlign w:val="center"/>
          </w:tcPr>
          <w:p w:rsidR="005A78E0" w:rsidRPr="005A78E0" w:rsidRDefault="005A78E0" w:rsidP="00054C26">
            <w:pPr>
              <w:pStyle w:val="Prrafodelista"/>
              <w:numPr>
                <w:ilvl w:val="0"/>
                <w:numId w:val="48"/>
              </w:numPr>
              <w:spacing w:before="120" w:after="120"/>
              <w:rPr>
                <w:b/>
              </w:rPr>
            </w:pPr>
            <w:r w:rsidRPr="005A78E0">
              <w:rPr>
                <w:b/>
              </w:rPr>
              <w:t>Del INICSA:</w:t>
            </w:r>
          </w:p>
          <w:p w:rsidR="005A78E0" w:rsidRPr="005A78E0" w:rsidRDefault="005A78E0" w:rsidP="00054C26">
            <w:pPr>
              <w:pStyle w:val="Prrafodelista"/>
              <w:numPr>
                <w:ilvl w:val="0"/>
                <w:numId w:val="100"/>
              </w:numPr>
              <w:spacing w:before="120" w:after="120"/>
            </w:pPr>
            <w:r w:rsidRPr="005A78E0">
              <w:t>Carece de edificio propio.</w:t>
            </w:r>
          </w:p>
          <w:p w:rsidR="005A78E0" w:rsidRPr="005A78E0" w:rsidRDefault="005A78E0" w:rsidP="00054C26">
            <w:pPr>
              <w:pStyle w:val="Prrafodelista"/>
              <w:numPr>
                <w:ilvl w:val="0"/>
                <w:numId w:val="100"/>
              </w:numPr>
              <w:spacing w:before="120" w:after="120"/>
            </w:pPr>
            <w:r w:rsidRPr="005A78E0">
              <w:t>No cuenta con un generador que permita evitar el deterioro de las muestras durante los cortes de luz.</w:t>
            </w:r>
          </w:p>
          <w:p w:rsidR="005A78E0" w:rsidRPr="005A78E0" w:rsidRDefault="005A78E0" w:rsidP="00054C26">
            <w:pPr>
              <w:pStyle w:val="Prrafodelista"/>
              <w:numPr>
                <w:ilvl w:val="0"/>
                <w:numId w:val="100"/>
              </w:numPr>
              <w:spacing w:before="120" w:after="120"/>
            </w:pPr>
            <w:r w:rsidRPr="005A78E0">
              <w:t xml:space="preserve">Requiere un </w:t>
            </w:r>
            <w:proofErr w:type="spellStart"/>
            <w:r w:rsidRPr="005A78E0">
              <w:t>bioterio</w:t>
            </w:r>
            <w:proofErr w:type="spellEnd"/>
            <w:r w:rsidRPr="005A78E0">
              <w:t xml:space="preserve"> específico para el área de Salud.</w:t>
            </w:r>
          </w:p>
          <w:p w:rsidR="005A78E0" w:rsidRPr="005A78E0" w:rsidRDefault="005A78E0" w:rsidP="00054C26">
            <w:pPr>
              <w:pStyle w:val="Prrafodelista"/>
              <w:numPr>
                <w:ilvl w:val="0"/>
                <w:numId w:val="100"/>
              </w:numPr>
              <w:spacing w:before="120" w:after="120"/>
            </w:pPr>
            <w:r w:rsidRPr="005A78E0">
              <w:t>El equipamiento es obsoleto.</w:t>
            </w:r>
          </w:p>
          <w:p w:rsidR="005A78E0" w:rsidRPr="005A78E0" w:rsidRDefault="005A78E0" w:rsidP="00054C26">
            <w:pPr>
              <w:pStyle w:val="Prrafodelista"/>
              <w:numPr>
                <w:ilvl w:val="0"/>
                <w:numId w:val="100"/>
              </w:numPr>
              <w:spacing w:before="120" w:after="120"/>
            </w:pPr>
            <w:r w:rsidRPr="005A78E0">
              <w:t>Existen problemas para trabajar con la población por falta de convenios con el Gobierno provincial y las municipalidades.</w:t>
            </w:r>
          </w:p>
        </w:tc>
      </w:tr>
      <w:tr w:rsidR="005A78E0" w:rsidRPr="005A78E0" w:rsidTr="004E68AC">
        <w:trPr>
          <w:trHeight w:val="368"/>
          <w:jc w:val="center"/>
        </w:trPr>
        <w:tc>
          <w:tcPr>
            <w:tcW w:w="8720" w:type="dxa"/>
            <w:gridSpan w:val="2"/>
            <w:vAlign w:val="center"/>
          </w:tcPr>
          <w:p w:rsidR="005A78E0" w:rsidRPr="005A78E0" w:rsidRDefault="005A78E0" w:rsidP="005A78E0">
            <w:pPr>
              <w:widowControl w:val="0"/>
              <w:spacing w:before="120" w:after="120"/>
              <w:jc w:val="center"/>
              <w:rPr>
                <w:b/>
                <w:smallCaps/>
                <w:lang w:val="es-AR"/>
              </w:rPr>
            </w:pPr>
            <w:r w:rsidRPr="005A78E0">
              <w:rPr>
                <w:b/>
                <w:smallCaps/>
                <w:lang w:val="es-AR"/>
              </w:rPr>
              <w:t>Sugerencias</w:t>
            </w:r>
          </w:p>
        </w:tc>
      </w:tr>
      <w:tr w:rsidR="005A78E0" w:rsidRPr="00C73AE6" w:rsidTr="00D40678">
        <w:trPr>
          <w:jc w:val="center"/>
        </w:trPr>
        <w:tc>
          <w:tcPr>
            <w:tcW w:w="8720" w:type="dxa"/>
            <w:gridSpan w:val="2"/>
            <w:vAlign w:val="center"/>
          </w:tcPr>
          <w:p w:rsidR="005A78E0" w:rsidRPr="005A78E0" w:rsidRDefault="005A78E0" w:rsidP="00054C26">
            <w:pPr>
              <w:pStyle w:val="Prrafodelista"/>
              <w:numPr>
                <w:ilvl w:val="0"/>
                <w:numId w:val="101"/>
              </w:numPr>
              <w:spacing w:before="120" w:after="120"/>
              <w:jc w:val="both"/>
              <w:rPr>
                <w:b/>
                <w:lang w:val="es-AR"/>
              </w:rPr>
            </w:pPr>
            <w:r w:rsidRPr="005A78E0">
              <w:rPr>
                <w:b/>
              </w:rPr>
              <w:t>Al IDEA:</w:t>
            </w:r>
          </w:p>
          <w:p w:rsidR="005A78E0" w:rsidRPr="00EE3383" w:rsidRDefault="005A78E0" w:rsidP="00054C26">
            <w:pPr>
              <w:pStyle w:val="Prrafodelista"/>
              <w:numPr>
                <w:ilvl w:val="1"/>
                <w:numId w:val="101"/>
              </w:numPr>
              <w:spacing w:before="120" w:after="120"/>
              <w:ind w:left="742" w:hanging="425"/>
              <w:jc w:val="both"/>
            </w:pPr>
            <w:r w:rsidRPr="00EE3383">
              <w:t>Completar la elaboración de un plan estratégico.</w:t>
            </w:r>
          </w:p>
          <w:p w:rsidR="005A78E0" w:rsidRPr="00EE3383" w:rsidRDefault="005A78E0" w:rsidP="00264A95">
            <w:pPr>
              <w:pStyle w:val="Prrafodelista"/>
              <w:numPr>
                <w:ilvl w:val="1"/>
                <w:numId w:val="101"/>
              </w:numPr>
              <w:spacing w:before="120" w:after="120"/>
              <w:ind w:left="742" w:hanging="425"/>
              <w:jc w:val="both"/>
            </w:pPr>
            <w:r w:rsidRPr="00EE3383">
              <w:t>Solicitar la ampliación de la infraestructura y acondicionar la Estación Biológica Mar Chiquita para recibir investigadores y becarios.</w:t>
            </w:r>
          </w:p>
          <w:p w:rsidR="005A78E0" w:rsidRPr="00EE3383" w:rsidRDefault="005A78E0" w:rsidP="00054C26">
            <w:pPr>
              <w:pStyle w:val="Prrafodelista"/>
              <w:numPr>
                <w:ilvl w:val="1"/>
                <w:numId w:val="101"/>
              </w:numPr>
              <w:spacing w:before="120" w:after="120"/>
              <w:ind w:left="742" w:hanging="425"/>
              <w:jc w:val="both"/>
            </w:pPr>
            <w:r w:rsidRPr="00EE3383">
              <w:t>Solicitar más vehículos para los trabajos de campo.</w:t>
            </w:r>
          </w:p>
          <w:p w:rsidR="005A78E0" w:rsidRPr="00EE3383" w:rsidRDefault="005A78E0" w:rsidP="00054C26">
            <w:pPr>
              <w:pStyle w:val="Prrafodelista"/>
              <w:numPr>
                <w:ilvl w:val="1"/>
                <w:numId w:val="101"/>
              </w:numPr>
              <w:spacing w:before="120" w:after="120"/>
              <w:ind w:left="742" w:hanging="425"/>
              <w:jc w:val="both"/>
              <w:rPr>
                <w:b/>
              </w:rPr>
            </w:pPr>
            <w:r w:rsidRPr="00EE3383">
              <w:t xml:space="preserve">Crear un </w:t>
            </w:r>
            <w:proofErr w:type="spellStart"/>
            <w:r w:rsidRPr="00EE3383">
              <w:t>bioterio</w:t>
            </w:r>
            <w:proofErr w:type="spellEnd"/>
            <w:r w:rsidRPr="00EE3383">
              <w:t xml:space="preserve"> para actividades con animales silvestres.</w:t>
            </w:r>
          </w:p>
        </w:tc>
      </w:tr>
      <w:tr w:rsidR="005A78E0" w:rsidRPr="00C73AE6" w:rsidTr="00D40678">
        <w:trPr>
          <w:jc w:val="center"/>
        </w:trPr>
        <w:tc>
          <w:tcPr>
            <w:tcW w:w="8720" w:type="dxa"/>
            <w:gridSpan w:val="2"/>
            <w:vAlign w:val="center"/>
          </w:tcPr>
          <w:p w:rsidR="005A78E0" w:rsidRPr="005A78E0" w:rsidRDefault="005A78E0" w:rsidP="00054C26">
            <w:pPr>
              <w:pStyle w:val="Prrafodelista"/>
              <w:numPr>
                <w:ilvl w:val="0"/>
                <w:numId w:val="49"/>
              </w:numPr>
              <w:spacing w:before="120" w:after="120"/>
              <w:jc w:val="both"/>
              <w:rPr>
                <w:b/>
                <w:lang w:val="es-AR"/>
              </w:rPr>
            </w:pPr>
            <w:r w:rsidRPr="005A78E0">
              <w:rPr>
                <w:b/>
              </w:rPr>
              <w:t>Al IIBYT:</w:t>
            </w:r>
          </w:p>
          <w:p w:rsidR="005A78E0" w:rsidRPr="005A78E0" w:rsidRDefault="005A78E0" w:rsidP="00054C26">
            <w:pPr>
              <w:pStyle w:val="Prrafodelista"/>
              <w:numPr>
                <w:ilvl w:val="0"/>
                <w:numId w:val="102"/>
              </w:numPr>
              <w:spacing w:before="120" w:after="120"/>
              <w:jc w:val="both"/>
            </w:pPr>
            <w:r w:rsidRPr="005A78E0">
              <w:t>Solicitar más espacio físico.</w:t>
            </w:r>
          </w:p>
          <w:p w:rsidR="005A78E0" w:rsidRPr="005A78E0" w:rsidRDefault="005A78E0" w:rsidP="00054C26">
            <w:pPr>
              <w:pStyle w:val="Prrafodelista"/>
              <w:numPr>
                <w:ilvl w:val="0"/>
                <w:numId w:val="102"/>
              </w:numPr>
              <w:spacing w:before="120" w:after="120"/>
              <w:jc w:val="both"/>
            </w:pPr>
            <w:r w:rsidRPr="005A78E0">
              <w:t xml:space="preserve">Trabajar en la construcción de un laboratorio especializado en </w:t>
            </w:r>
            <w:proofErr w:type="spellStart"/>
            <w:r w:rsidRPr="005A78E0">
              <w:t>nanociencia</w:t>
            </w:r>
            <w:proofErr w:type="spellEnd"/>
            <w:r w:rsidRPr="005A78E0">
              <w:t xml:space="preserve">, y proveer al mantenimiento y readecuación de los existentes y del </w:t>
            </w:r>
            <w:proofErr w:type="spellStart"/>
            <w:r w:rsidRPr="005A78E0">
              <w:t>bioterio</w:t>
            </w:r>
            <w:proofErr w:type="spellEnd"/>
            <w:r w:rsidRPr="005A78E0">
              <w:t>.</w:t>
            </w:r>
          </w:p>
          <w:p w:rsidR="005A78E0" w:rsidRPr="005A78E0" w:rsidRDefault="005A78E0" w:rsidP="00054C26">
            <w:pPr>
              <w:pStyle w:val="Prrafodelista"/>
              <w:numPr>
                <w:ilvl w:val="0"/>
                <w:numId w:val="102"/>
              </w:numPr>
              <w:spacing w:before="120" w:after="120"/>
              <w:jc w:val="both"/>
              <w:rPr>
                <w:b/>
              </w:rPr>
            </w:pPr>
            <w:r w:rsidRPr="005A78E0">
              <w:t>Elaborar una base de datos de la infraestructura y equipamiento disponible en otras UE.</w:t>
            </w:r>
          </w:p>
        </w:tc>
      </w:tr>
      <w:tr w:rsidR="005A78E0" w:rsidRPr="00C73AE6" w:rsidTr="00D40678">
        <w:trPr>
          <w:jc w:val="center"/>
        </w:trPr>
        <w:tc>
          <w:tcPr>
            <w:tcW w:w="8720" w:type="dxa"/>
            <w:gridSpan w:val="2"/>
            <w:vAlign w:val="center"/>
          </w:tcPr>
          <w:p w:rsidR="005A78E0" w:rsidRPr="005A78E0" w:rsidRDefault="005A78E0" w:rsidP="00054C26">
            <w:pPr>
              <w:pStyle w:val="Prrafodelista"/>
              <w:numPr>
                <w:ilvl w:val="0"/>
                <w:numId w:val="49"/>
              </w:numPr>
              <w:spacing w:before="120" w:after="120"/>
              <w:jc w:val="both"/>
              <w:rPr>
                <w:b/>
                <w:lang w:val="es-AR"/>
              </w:rPr>
            </w:pPr>
            <w:r w:rsidRPr="005A78E0">
              <w:rPr>
                <w:b/>
                <w:lang w:val="es-AR"/>
              </w:rPr>
              <w:t>Al INICSA:</w:t>
            </w:r>
          </w:p>
          <w:p w:rsidR="005A78E0" w:rsidRPr="00EE3383" w:rsidRDefault="005A78E0" w:rsidP="00054C26">
            <w:pPr>
              <w:pStyle w:val="Prrafodelista"/>
              <w:numPr>
                <w:ilvl w:val="0"/>
                <w:numId w:val="103"/>
              </w:numPr>
              <w:spacing w:before="120" w:after="120"/>
              <w:jc w:val="both"/>
            </w:pPr>
            <w:r w:rsidRPr="00EE3383">
              <w:t>Solicitar un edificio propio.</w:t>
            </w:r>
          </w:p>
          <w:p w:rsidR="005A78E0" w:rsidRPr="00EE3383" w:rsidRDefault="005A78E0" w:rsidP="00054C26">
            <w:pPr>
              <w:pStyle w:val="Prrafodelista"/>
              <w:numPr>
                <w:ilvl w:val="0"/>
                <w:numId w:val="103"/>
              </w:numPr>
              <w:spacing w:before="120" w:after="120"/>
              <w:jc w:val="both"/>
            </w:pPr>
            <w:r w:rsidRPr="00EE3383">
              <w:t>Requerir un generador de electricidad para evitar el deterioro de las muestras.</w:t>
            </w:r>
          </w:p>
          <w:p w:rsidR="005A78E0" w:rsidRPr="00EE3383" w:rsidRDefault="005A78E0" w:rsidP="00054C26">
            <w:pPr>
              <w:pStyle w:val="Prrafodelista"/>
              <w:numPr>
                <w:ilvl w:val="0"/>
                <w:numId w:val="103"/>
              </w:numPr>
              <w:spacing w:before="120" w:after="120"/>
              <w:jc w:val="both"/>
            </w:pPr>
            <w:r w:rsidRPr="00EE3383">
              <w:t xml:space="preserve">Crear un </w:t>
            </w:r>
            <w:proofErr w:type="spellStart"/>
            <w:r w:rsidRPr="00EE3383">
              <w:t>bioterio</w:t>
            </w:r>
            <w:proofErr w:type="spellEnd"/>
            <w:r w:rsidRPr="00EE3383">
              <w:t xml:space="preserve"> específico para el área de Salud.</w:t>
            </w:r>
          </w:p>
          <w:p w:rsidR="005A78E0" w:rsidRPr="00EE3383" w:rsidRDefault="005A78E0" w:rsidP="00054C26">
            <w:pPr>
              <w:pStyle w:val="Prrafodelista"/>
              <w:numPr>
                <w:ilvl w:val="0"/>
                <w:numId w:val="103"/>
              </w:numPr>
              <w:spacing w:before="120" w:after="120"/>
              <w:jc w:val="both"/>
            </w:pPr>
            <w:r w:rsidRPr="00EE3383">
              <w:t>Solicitar apoyo a la UAT para las compras en el exterior.</w:t>
            </w:r>
          </w:p>
          <w:p w:rsidR="005A78E0" w:rsidRPr="00EE3383" w:rsidRDefault="005A78E0" w:rsidP="00054C26">
            <w:pPr>
              <w:pStyle w:val="Prrafodelista"/>
              <w:numPr>
                <w:ilvl w:val="0"/>
                <w:numId w:val="103"/>
              </w:numPr>
              <w:spacing w:before="120" w:after="120"/>
              <w:jc w:val="both"/>
            </w:pPr>
            <w:r w:rsidRPr="00EE3383">
              <w:t>Tramitar la actualización del equipamiento.</w:t>
            </w:r>
          </w:p>
          <w:p w:rsidR="005A78E0" w:rsidRPr="00EE3383" w:rsidRDefault="005A78E0" w:rsidP="00054C26">
            <w:pPr>
              <w:pStyle w:val="Prrafodelista"/>
              <w:numPr>
                <w:ilvl w:val="0"/>
                <w:numId w:val="103"/>
              </w:numPr>
              <w:spacing w:before="120" w:after="120"/>
              <w:jc w:val="both"/>
              <w:rPr>
                <w:lang w:val="es-AR"/>
              </w:rPr>
            </w:pPr>
            <w:r w:rsidRPr="00EE3383">
              <w:t xml:space="preserve">Promover la celebración de convenios con el sector público provincial y municipal </w:t>
            </w:r>
            <w:r w:rsidRPr="00EE3383">
              <w:lastRenderedPageBreak/>
              <w:t>que faciliten el trabajo con la comunidad.</w:t>
            </w:r>
          </w:p>
        </w:tc>
      </w:tr>
    </w:tbl>
    <w:p w:rsidR="00306CBA" w:rsidRPr="00AB1110" w:rsidRDefault="00306CBA" w:rsidP="00BE0974">
      <w:pPr>
        <w:spacing w:before="120" w:after="120" w:line="276" w:lineRule="auto"/>
        <w:jc w:val="both"/>
        <w:rPr>
          <w:rFonts w:ascii="Segoe UI" w:hAnsi="Segoe UI" w:cs="Segoe UI"/>
          <w:sz w:val="24"/>
          <w:szCs w:val="24"/>
          <w:lang w:val="es-ES"/>
        </w:rPr>
      </w:pPr>
    </w:p>
    <w:p w:rsidR="00EE3383" w:rsidRDefault="00EE3383">
      <w:pPr>
        <w:rPr>
          <w:rFonts w:ascii="Segoe UI" w:eastAsia="Segoe UI" w:hAnsi="Segoe UI" w:cs="Segoe UI"/>
          <w:b/>
          <w:bCs/>
          <w:sz w:val="28"/>
          <w:szCs w:val="28"/>
          <w:lang w:val="es-ES"/>
        </w:rPr>
      </w:pPr>
      <w:r>
        <w:rPr>
          <w:rFonts w:cs="Segoe UI"/>
          <w:lang w:val="es-ES"/>
        </w:rPr>
        <w:br w:type="page"/>
      </w:r>
    </w:p>
    <w:p w:rsidR="00306CBA" w:rsidRPr="00AB1110" w:rsidRDefault="00EE3383" w:rsidP="00EE3383">
      <w:pPr>
        <w:pStyle w:val="Ttulo4"/>
        <w:tabs>
          <w:tab w:val="left" w:pos="1168"/>
        </w:tabs>
        <w:spacing w:before="120" w:after="120" w:line="276" w:lineRule="auto"/>
        <w:ind w:left="0" w:firstLine="0"/>
        <w:jc w:val="both"/>
        <w:rPr>
          <w:rFonts w:cs="Segoe UI"/>
          <w:b w:val="0"/>
          <w:bCs w:val="0"/>
          <w:lang w:val="es-ES"/>
        </w:rPr>
      </w:pPr>
      <w:r>
        <w:rPr>
          <w:rFonts w:cs="Segoe UI"/>
          <w:lang w:val="es-ES"/>
        </w:rPr>
        <w:lastRenderedPageBreak/>
        <w:t xml:space="preserve">4.13.2. </w:t>
      </w:r>
      <w:r w:rsidR="00DA6B5D" w:rsidRPr="00AB1110">
        <w:rPr>
          <w:rFonts w:cs="Segoe UI"/>
          <w:lang w:val="es-ES"/>
        </w:rPr>
        <w:t>Instituto</w:t>
      </w:r>
      <w:r w:rsidR="00F874B2" w:rsidRPr="00AB1110">
        <w:rPr>
          <w:rFonts w:cs="Segoe UI"/>
          <w:lang w:val="es-ES"/>
        </w:rPr>
        <w:t xml:space="preserve"> </w:t>
      </w:r>
      <w:r w:rsidR="00DA6B5D" w:rsidRPr="00AB1110">
        <w:rPr>
          <w:rFonts w:cs="Segoe UI"/>
          <w:lang w:val="es-ES"/>
        </w:rPr>
        <w:t>de</w:t>
      </w:r>
      <w:r w:rsidR="00F874B2" w:rsidRPr="00AB1110">
        <w:rPr>
          <w:rFonts w:cs="Segoe UI"/>
          <w:lang w:val="es-ES"/>
        </w:rPr>
        <w:t xml:space="preserve"> </w:t>
      </w:r>
      <w:r w:rsidR="00DA6B5D" w:rsidRPr="00AB1110">
        <w:rPr>
          <w:rFonts w:cs="Segoe UI"/>
          <w:lang w:val="es-ES"/>
        </w:rPr>
        <w:t>Ciencia</w:t>
      </w:r>
      <w:r w:rsidR="00F874B2" w:rsidRPr="00AB1110">
        <w:rPr>
          <w:rFonts w:cs="Segoe UI"/>
          <w:lang w:val="es-ES"/>
        </w:rPr>
        <w:t xml:space="preserve"> </w:t>
      </w:r>
      <w:r w:rsidR="00DA6B5D" w:rsidRPr="00AB1110">
        <w:rPr>
          <w:rFonts w:cs="Segoe UI"/>
          <w:lang w:val="es-ES"/>
        </w:rPr>
        <w:t>y</w:t>
      </w:r>
      <w:r w:rsidR="00F874B2" w:rsidRPr="00AB1110">
        <w:rPr>
          <w:rFonts w:cs="Segoe UI"/>
          <w:lang w:val="es-ES"/>
        </w:rPr>
        <w:t xml:space="preserve"> </w:t>
      </w:r>
      <w:r w:rsidR="00DA6B5D" w:rsidRPr="00AB1110">
        <w:rPr>
          <w:rFonts w:cs="Segoe UI"/>
          <w:lang w:val="es-ES"/>
        </w:rPr>
        <w:t>Tecnología</w:t>
      </w:r>
      <w:r w:rsidR="00F874B2" w:rsidRPr="00AB1110">
        <w:rPr>
          <w:rFonts w:cs="Segoe UI"/>
          <w:lang w:val="es-ES"/>
        </w:rPr>
        <w:t xml:space="preserve"> </w:t>
      </w:r>
      <w:r w:rsidR="00DA6B5D" w:rsidRPr="00AB1110">
        <w:rPr>
          <w:rFonts w:cs="Segoe UI"/>
          <w:lang w:val="es-ES"/>
        </w:rPr>
        <w:t>de</w:t>
      </w:r>
      <w:r w:rsidR="00F874B2" w:rsidRPr="00AB1110">
        <w:rPr>
          <w:rFonts w:cs="Segoe UI"/>
          <w:lang w:val="es-ES"/>
        </w:rPr>
        <w:t xml:space="preserve"> </w:t>
      </w:r>
      <w:r w:rsidR="00DA6B5D" w:rsidRPr="00AB1110">
        <w:rPr>
          <w:rFonts w:cs="Segoe UI"/>
          <w:lang w:val="es-ES"/>
        </w:rPr>
        <w:t>Alimentos</w:t>
      </w:r>
      <w:r w:rsidR="00F874B2" w:rsidRPr="00AB1110">
        <w:rPr>
          <w:rFonts w:cs="Segoe UI"/>
          <w:lang w:val="es-ES"/>
        </w:rPr>
        <w:t xml:space="preserve"> </w:t>
      </w:r>
      <w:r w:rsidR="00DA6B5D" w:rsidRPr="00AB1110">
        <w:rPr>
          <w:rFonts w:cs="Segoe UI"/>
          <w:lang w:val="es-ES"/>
        </w:rPr>
        <w:t>Córdoba (ICYTAC)</w:t>
      </w:r>
    </w:p>
    <w:p w:rsidR="005A78E0" w:rsidRPr="00C51C35" w:rsidRDefault="005A78E0" w:rsidP="005A78E0">
      <w:pPr>
        <w:pStyle w:val="Textoindependiente"/>
        <w:spacing w:after="120" w:line="276" w:lineRule="auto"/>
        <w:ind w:left="0" w:firstLine="708"/>
        <w:jc w:val="both"/>
        <w:rPr>
          <w:rFonts w:cs="Segoe UI"/>
          <w:lang w:val="es-ES"/>
        </w:rPr>
      </w:pPr>
      <w:r w:rsidRPr="00C51C35">
        <w:rPr>
          <w:rFonts w:cs="Segoe UI"/>
          <w:b/>
          <w:lang w:val="es-ES"/>
        </w:rPr>
        <w:t xml:space="preserve">Contexto institucional, misión y funciones. </w:t>
      </w:r>
      <w:r w:rsidRPr="00C51C35">
        <w:rPr>
          <w:rFonts w:cs="Segoe UI"/>
          <w:lang w:val="es-ES"/>
        </w:rPr>
        <w:t>El Instituto de Ciencia y Tecnología de Alimentos Córdoba (ICYTAC) fue creado el 13 de junio de 2011</w:t>
      </w:r>
      <w:r w:rsidR="005F17AA">
        <w:rPr>
          <w:rFonts w:cs="Segoe UI"/>
          <w:lang w:val="es-ES"/>
        </w:rPr>
        <w:t xml:space="preserve"> como UE de doble dependencia CONICET-UNC. Inició</w:t>
      </w:r>
      <w:r w:rsidRPr="00C51C35">
        <w:rPr>
          <w:rFonts w:cs="Segoe UI"/>
          <w:lang w:val="es-ES"/>
        </w:rPr>
        <w:t xml:space="preserve"> sus actividades en el mes de agosto de 2012 con la designación por concurso del primer Director. Cuenta en la actualidad con un reglamento interno, enviado para su aprobación definitiva.</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lang w:val="es-ES"/>
        </w:rPr>
        <w:t>El Instituto tuvo su origen en un conjunto de grupos de investigación ligados al área de alimentos y radicados en tres unidades académicas de la UNC: la F</w:t>
      </w:r>
      <w:r w:rsidR="00E77E25">
        <w:rPr>
          <w:rFonts w:cs="Segoe UI"/>
          <w:lang w:val="es-ES"/>
        </w:rPr>
        <w:t>CA</w:t>
      </w:r>
      <w:r w:rsidRPr="00C51C35">
        <w:rPr>
          <w:rFonts w:cs="Segoe UI"/>
          <w:lang w:val="es-ES"/>
        </w:rPr>
        <w:t xml:space="preserve">, la </w:t>
      </w:r>
      <w:proofErr w:type="spellStart"/>
      <w:r w:rsidRPr="00C51C35">
        <w:rPr>
          <w:rFonts w:cs="Segoe UI"/>
          <w:lang w:val="es-ES"/>
        </w:rPr>
        <w:t>F</w:t>
      </w:r>
      <w:r w:rsidR="00E77E25">
        <w:rPr>
          <w:rFonts w:cs="Segoe UI"/>
          <w:lang w:val="es-ES"/>
        </w:rPr>
        <w:t>CEF</w:t>
      </w:r>
      <w:r w:rsidRPr="00C51C35">
        <w:rPr>
          <w:rFonts w:cs="Segoe UI"/>
          <w:lang w:val="es-ES"/>
        </w:rPr>
        <w:t>y</w:t>
      </w:r>
      <w:r w:rsidR="00E77E25">
        <w:rPr>
          <w:rFonts w:cs="Segoe UI"/>
          <w:lang w:val="es-ES"/>
        </w:rPr>
        <w:t>N</w:t>
      </w:r>
      <w:proofErr w:type="spellEnd"/>
      <w:r w:rsidRPr="00C51C35">
        <w:rPr>
          <w:rFonts w:cs="Segoe UI"/>
          <w:lang w:val="es-ES"/>
        </w:rPr>
        <w:t>, y la F</w:t>
      </w:r>
      <w:r w:rsidR="00E77E25">
        <w:rPr>
          <w:rFonts w:cs="Segoe UI"/>
          <w:lang w:val="es-ES"/>
        </w:rPr>
        <w:t>CQ</w:t>
      </w:r>
      <w:r w:rsidRPr="00C51C35">
        <w:rPr>
          <w:rFonts w:cs="Segoe UI"/>
          <w:lang w:val="es-ES"/>
        </w:rPr>
        <w:t xml:space="preserve">. Ellos consolidaron la actividad con un crédito del FONTAR y, alcanzada la masa crítica, se creó la UE. Desde el año 2006, las actividades de </w:t>
      </w:r>
      <w:proofErr w:type="spellStart"/>
      <w:r w:rsidRPr="00C51C35">
        <w:rPr>
          <w:rFonts w:cs="Segoe UI"/>
          <w:lang w:val="es-ES"/>
        </w:rPr>
        <w:t>I+D+</w:t>
      </w:r>
      <w:r w:rsidRPr="00C51C35">
        <w:rPr>
          <w:rFonts w:cs="Segoe UI"/>
          <w:i/>
          <w:lang w:val="es-ES"/>
        </w:rPr>
        <w:t>i</w:t>
      </w:r>
      <w:proofErr w:type="spellEnd"/>
      <w:r w:rsidRPr="00C51C35">
        <w:rPr>
          <w:rFonts w:cs="Segoe UI"/>
          <w:i/>
          <w:lang w:val="es-ES"/>
        </w:rPr>
        <w:t xml:space="preserve"> </w:t>
      </w:r>
      <w:r w:rsidRPr="00C51C35">
        <w:rPr>
          <w:rFonts w:cs="Segoe UI"/>
          <w:lang w:val="es-ES"/>
        </w:rPr>
        <w:t>de estos grupos se realizan en un edificio perteneciente a la UNC, donde en la actualidad está radicada la UE. El equipamiento del Instituto pertenece a esa Universidad.</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lang w:val="es-ES"/>
        </w:rPr>
        <w:t xml:space="preserve">Los grupos fundadores del ICYTAC enfocaban su trabajo en aspectos fundamentales de la ciencia y la tecnología de los alimentos. Se trataba de grupos que mantenían una interacción efectiva con el medio </w:t>
      </w:r>
      <w:proofErr w:type="spellStart"/>
      <w:r w:rsidRPr="00C51C35">
        <w:rPr>
          <w:rFonts w:cs="Segoe UI"/>
          <w:lang w:val="es-ES"/>
        </w:rPr>
        <w:t>socioproductivo</w:t>
      </w:r>
      <w:proofErr w:type="spellEnd"/>
      <w:r w:rsidRPr="00C51C35">
        <w:rPr>
          <w:rFonts w:cs="Segoe UI"/>
          <w:lang w:val="es-ES"/>
        </w:rPr>
        <w:t xml:space="preserve">, al que transferían parte de sus resultados de </w:t>
      </w:r>
      <w:proofErr w:type="spellStart"/>
      <w:r w:rsidRPr="00C51C35">
        <w:rPr>
          <w:rFonts w:cs="Segoe UI"/>
          <w:lang w:val="es-ES"/>
        </w:rPr>
        <w:t>I+D+</w:t>
      </w:r>
      <w:r w:rsidRPr="00C51C35">
        <w:rPr>
          <w:rFonts w:cs="Segoe UI"/>
          <w:i/>
          <w:lang w:val="es-ES"/>
        </w:rPr>
        <w:t>i</w:t>
      </w:r>
      <w:proofErr w:type="spellEnd"/>
      <w:r w:rsidRPr="00C51C35">
        <w:rPr>
          <w:rFonts w:cs="Segoe UI"/>
          <w:lang w:val="es-ES"/>
        </w:rPr>
        <w:t xml:space="preserve">. La creación del Instituto buscó lograr una relación más fluida entre investigadores provenientes de distintas disciplinas profesionales (biología, ingeniería, química, nutrición). </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lang w:val="es-ES"/>
        </w:rPr>
        <w:t>La misión de la UE consiste en:</w:t>
      </w:r>
    </w:p>
    <w:p w:rsidR="005A78E0" w:rsidRPr="00C51C35" w:rsidRDefault="005A78E0" w:rsidP="00054C26">
      <w:pPr>
        <w:pStyle w:val="Textoindependiente"/>
        <w:numPr>
          <w:ilvl w:val="0"/>
          <w:numId w:val="50"/>
        </w:numPr>
        <w:spacing w:after="120" w:line="276" w:lineRule="auto"/>
        <w:jc w:val="both"/>
        <w:rPr>
          <w:rFonts w:cs="Segoe UI"/>
          <w:color w:val="000000" w:themeColor="text1"/>
          <w:lang w:val="es-ES"/>
        </w:rPr>
      </w:pPr>
      <w:r w:rsidRPr="00C51C35">
        <w:rPr>
          <w:rFonts w:cs="Segoe UI"/>
          <w:lang w:val="es-ES"/>
        </w:rPr>
        <w:t xml:space="preserve">construir una estructura de gestión científico-académica sólida, que contemple y respete la diversidad natural de todos sus integrantes; </w:t>
      </w:r>
    </w:p>
    <w:p w:rsidR="005A78E0" w:rsidRPr="00C51C35" w:rsidRDefault="005A78E0" w:rsidP="00054C26">
      <w:pPr>
        <w:pStyle w:val="Textoindependiente"/>
        <w:numPr>
          <w:ilvl w:val="0"/>
          <w:numId w:val="50"/>
        </w:numPr>
        <w:spacing w:after="120" w:line="276" w:lineRule="auto"/>
        <w:jc w:val="both"/>
        <w:rPr>
          <w:rFonts w:cs="Segoe UI"/>
          <w:color w:val="000000" w:themeColor="text1"/>
          <w:lang w:val="es-ES"/>
        </w:rPr>
      </w:pPr>
      <w:r w:rsidRPr="00C51C35">
        <w:rPr>
          <w:rFonts w:cs="Segoe UI"/>
          <w:lang w:val="es-ES"/>
        </w:rPr>
        <w:t xml:space="preserve">ampliar sus capacidades de investigación mediante la integración de los investigadores a proyectos en red con otros institutos y universidades del país y el extranjero; </w:t>
      </w:r>
    </w:p>
    <w:p w:rsidR="005A78E0" w:rsidRPr="00C51C35" w:rsidRDefault="005A78E0" w:rsidP="00054C26">
      <w:pPr>
        <w:pStyle w:val="Textoindependiente"/>
        <w:numPr>
          <w:ilvl w:val="0"/>
          <w:numId w:val="50"/>
        </w:numPr>
        <w:spacing w:after="120" w:line="276" w:lineRule="auto"/>
        <w:jc w:val="both"/>
        <w:rPr>
          <w:rFonts w:cs="Segoe UI"/>
          <w:color w:val="000000" w:themeColor="text1"/>
          <w:lang w:val="es-ES"/>
        </w:rPr>
      </w:pPr>
      <w:r w:rsidRPr="00C51C35">
        <w:rPr>
          <w:rFonts w:cs="Segoe UI"/>
          <w:lang w:val="es-ES"/>
        </w:rPr>
        <w:t xml:space="preserve">definir y elaborar estrategias de crecimiento sostenible sobre la base del último estado del arte disponible, la selección de los mejores recursos humanos, y la concreción de proyectos institucionales de mejora; </w:t>
      </w:r>
    </w:p>
    <w:p w:rsidR="005A78E0" w:rsidRPr="00C51C35" w:rsidRDefault="005A78E0" w:rsidP="00054C26">
      <w:pPr>
        <w:pStyle w:val="Textoindependiente"/>
        <w:numPr>
          <w:ilvl w:val="0"/>
          <w:numId w:val="50"/>
        </w:numPr>
        <w:spacing w:after="120" w:line="276" w:lineRule="auto"/>
        <w:jc w:val="both"/>
        <w:rPr>
          <w:rFonts w:cs="Segoe UI"/>
          <w:color w:val="000000" w:themeColor="text1"/>
          <w:lang w:val="es-ES"/>
        </w:rPr>
      </w:pPr>
      <w:r w:rsidRPr="00C51C35">
        <w:rPr>
          <w:rFonts w:cs="Segoe UI"/>
          <w:lang w:val="es-ES"/>
        </w:rPr>
        <w:t>mejorar los mecanismos de comunicación y transferencia de sus conocimientos hacia el medio.</w:t>
      </w:r>
    </w:p>
    <w:p w:rsidR="005A78E0" w:rsidRPr="00C51C35" w:rsidRDefault="005A78E0" w:rsidP="005A78E0">
      <w:pPr>
        <w:pStyle w:val="Textoindependiente"/>
        <w:spacing w:after="120" w:line="275" w:lineRule="auto"/>
        <w:ind w:left="0" w:firstLine="709"/>
        <w:jc w:val="both"/>
        <w:rPr>
          <w:rFonts w:cs="Segoe UI"/>
          <w:color w:val="000000" w:themeColor="text1"/>
          <w:lang w:val="es-ES"/>
        </w:rPr>
      </w:pPr>
      <w:r w:rsidRPr="00C51C35">
        <w:rPr>
          <w:rFonts w:cs="Segoe UI"/>
          <w:color w:val="000000" w:themeColor="text1"/>
          <w:lang w:val="es-ES"/>
        </w:rPr>
        <w:t xml:space="preserve">La creación de esta UE parece adecuada, ya que posibilita, en un marco de recursos humanos suficientes, aglutinar grupos que desarrollan actividades de </w:t>
      </w:r>
      <w:proofErr w:type="spellStart"/>
      <w:r w:rsidRPr="00C51C35">
        <w:rPr>
          <w:rFonts w:cs="Segoe UI"/>
          <w:color w:val="000000" w:themeColor="text1"/>
          <w:lang w:val="es-ES"/>
        </w:rPr>
        <w:t>I+D+</w:t>
      </w:r>
      <w:r w:rsidRPr="00C51C35">
        <w:rPr>
          <w:rFonts w:cs="Segoe UI"/>
          <w:i/>
          <w:color w:val="000000" w:themeColor="text1"/>
          <w:lang w:val="es-ES"/>
        </w:rPr>
        <w:t>i</w:t>
      </w:r>
      <w:proofErr w:type="spellEnd"/>
      <w:r w:rsidRPr="00C51C35">
        <w:rPr>
          <w:rFonts w:cs="Segoe UI"/>
          <w:color w:val="000000" w:themeColor="text1"/>
          <w:lang w:val="es-ES"/>
        </w:rPr>
        <w:t xml:space="preserve"> en ciencia y tecnología de alimentos.</w:t>
      </w:r>
    </w:p>
    <w:p w:rsidR="005A78E0" w:rsidRPr="00C51C35" w:rsidRDefault="005A78E0" w:rsidP="005A78E0">
      <w:pPr>
        <w:pStyle w:val="Textoindependiente"/>
        <w:spacing w:after="120" w:line="275" w:lineRule="auto"/>
        <w:ind w:left="0" w:firstLine="709"/>
        <w:jc w:val="both"/>
        <w:rPr>
          <w:rFonts w:cs="Segoe UI"/>
          <w:lang w:val="es-ES"/>
        </w:rPr>
      </w:pPr>
      <w:r w:rsidRPr="00C51C35">
        <w:rPr>
          <w:rFonts w:cs="Segoe UI"/>
          <w:b/>
          <w:color w:val="000000" w:themeColor="text1"/>
          <w:lang w:val="es-ES"/>
        </w:rPr>
        <w:lastRenderedPageBreak/>
        <w:t xml:space="preserve">Políticas y estrategias. </w:t>
      </w:r>
      <w:r w:rsidRPr="00C51C35">
        <w:rPr>
          <w:rFonts w:cs="Segoe UI"/>
          <w:color w:val="000000" w:themeColor="text1"/>
          <w:lang w:val="es-ES"/>
        </w:rPr>
        <w:t>Al momento de la evaluación externa, la UE carece de un plan estratégico, un instrumento</w:t>
      </w:r>
      <w:r w:rsidRPr="00C51C35">
        <w:rPr>
          <w:rFonts w:cs="Segoe UI"/>
          <w:lang w:val="es-ES"/>
        </w:rPr>
        <w:t xml:space="preserve"> que permitiría garantizar el cumplimiento de su misión, función y objetivos. No obstante, sí se cuenta con una visión estratégica proyectada del ICYTAC. </w:t>
      </w:r>
    </w:p>
    <w:p w:rsidR="005A78E0" w:rsidRPr="00C51C35" w:rsidRDefault="005A78E0" w:rsidP="005A78E0">
      <w:pPr>
        <w:pStyle w:val="Textoindependiente"/>
        <w:spacing w:line="275" w:lineRule="auto"/>
        <w:ind w:firstLine="709"/>
        <w:rPr>
          <w:rFonts w:cs="Segoe UI"/>
          <w:lang w:val="es-ES"/>
        </w:rPr>
      </w:pPr>
      <w:r w:rsidRPr="00C51C35">
        <w:rPr>
          <w:rFonts w:cs="Segoe UI"/>
          <w:lang w:val="es-ES"/>
        </w:rPr>
        <w:t>En opinión del CEE, la elaboración de un plan de desarrollo estratégico para la UE favorecerá su consolidación. Ese futuro plan podría:</w:t>
      </w:r>
    </w:p>
    <w:p w:rsidR="005A78E0" w:rsidRPr="00C51C35" w:rsidRDefault="005A78E0" w:rsidP="00054C26">
      <w:pPr>
        <w:pStyle w:val="Textoindependiente"/>
        <w:numPr>
          <w:ilvl w:val="0"/>
          <w:numId w:val="51"/>
        </w:numPr>
        <w:spacing w:after="120" w:line="276" w:lineRule="auto"/>
        <w:jc w:val="both"/>
        <w:rPr>
          <w:rFonts w:cs="Segoe UI"/>
          <w:lang w:val="es-ES"/>
        </w:rPr>
      </w:pPr>
      <w:r w:rsidRPr="00C51C35">
        <w:rPr>
          <w:rFonts w:cs="Segoe UI"/>
          <w:lang w:val="es-ES"/>
        </w:rPr>
        <w:t>capitalizar los análisis realizados respecto de ciertas prioridades centradas en la incorporación de nuevas líneas de trabajo interdisciplinarias, compartiendo laboratorios e instrumentos, experiencias y visiones científicas;</w:t>
      </w:r>
    </w:p>
    <w:p w:rsidR="005A78E0" w:rsidRPr="00C51C35" w:rsidRDefault="005A78E0" w:rsidP="00054C26">
      <w:pPr>
        <w:pStyle w:val="Textoindependiente"/>
        <w:numPr>
          <w:ilvl w:val="0"/>
          <w:numId w:val="51"/>
        </w:numPr>
        <w:spacing w:after="120" w:line="276" w:lineRule="auto"/>
        <w:jc w:val="both"/>
        <w:rPr>
          <w:rFonts w:cs="Segoe UI"/>
          <w:lang w:val="es-ES"/>
        </w:rPr>
      </w:pPr>
      <w:r w:rsidRPr="00C51C35">
        <w:rPr>
          <w:rFonts w:cs="Segoe UI"/>
          <w:lang w:val="es-ES"/>
        </w:rPr>
        <w:t>favorecer la formación de recursos humanos de cuarto nivel con una visión más amplia e integrada de la problemática de ciencia y tecnología de los alimentos;</w:t>
      </w:r>
    </w:p>
    <w:p w:rsidR="005A78E0" w:rsidRPr="00C51C35" w:rsidRDefault="005A78E0" w:rsidP="00054C26">
      <w:pPr>
        <w:pStyle w:val="Textoindependiente"/>
        <w:numPr>
          <w:ilvl w:val="0"/>
          <w:numId w:val="51"/>
        </w:numPr>
        <w:spacing w:after="120" w:line="276" w:lineRule="auto"/>
        <w:jc w:val="both"/>
        <w:rPr>
          <w:rFonts w:cs="Segoe UI"/>
          <w:lang w:val="es-ES"/>
        </w:rPr>
      </w:pPr>
      <w:r w:rsidRPr="00C51C35">
        <w:rPr>
          <w:rFonts w:cs="Segoe UI"/>
          <w:lang w:val="es-ES"/>
        </w:rPr>
        <w:t>definir las grandes áreas de investigación del Instituto considerando la formación básica de su planta de investigadores;</w:t>
      </w:r>
    </w:p>
    <w:p w:rsidR="005A78E0" w:rsidRPr="00C51C35" w:rsidRDefault="005A78E0" w:rsidP="00054C26">
      <w:pPr>
        <w:pStyle w:val="Textoindependiente"/>
        <w:numPr>
          <w:ilvl w:val="0"/>
          <w:numId w:val="51"/>
        </w:numPr>
        <w:spacing w:after="120" w:line="276" w:lineRule="auto"/>
        <w:jc w:val="both"/>
        <w:rPr>
          <w:rFonts w:cs="Segoe UI"/>
          <w:lang w:val="es-ES"/>
        </w:rPr>
      </w:pPr>
      <w:r w:rsidRPr="00C51C35">
        <w:rPr>
          <w:rFonts w:cs="Segoe UI"/>
          <w:lang w:val="es-ES"/>
        </w:rPr>
        <w:t>impulsar la participación de los investigadores formados activos de la UE en proyectos de trabajo de agencias nacionales y, en especial, internacionales de Ciencia y Técnica;</w:t>
      </w:r>
    </w:p>
    <w:p w:rsidR="005A78E0" w:rsidRPr="00C51C35" w:rsidRDefault="005A78E0" w:rsidP="00054C26">
      <w:pPr>
        <w:pStyle w:val="Textoindependiente"/>
        <w:numPr>
          <w:ilvl w:val="0"/>
          <w:numId w:val="51"/>
        </w:numPr>
        <w:spacing w:after="120" w:line="276" w:lineRule="auto"/>
        <w:jc w:val="both"/>
        <w:rPr>
          <w:rFonts w:cs="Segoe UI"/>
          <w:color w:val="000000" w:themeColor="text1"/>
          <w:lang w:val="es-ES"/>
        </w:rPr>
      </w:pPr>
      <w:r w:rsidRPr="00C51C35">
        <w:rPr>
          <w:rFonts w:cs="Segoe UI"/>
          <w:lang w:val="es-ES"/>
        </w:rPr>
        <w:t xml:space="preserve">crear mecanismos de apoyo a jóvenes investigadores destacados, buscando cooperar en su formación posdoctoral y en su retorno bajo un marco de promoción institucional para </w:t>
      </w:r>
      <w:r w:rsidRPr="00C51C35">
        <w:rPr>
          <w:rFonts w:cs="Segoe UI"/>
          <w:color w:val="000000" w:themeColor="text1"/>
          <w:lang w:val="es-ES"/>
        </w:rPr>
        <w:t>la instauración de nuevas disciplinas.</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color w:val="000000" w:themeColor="text1"/>
          <w:lang w:val="es-ES"/>
        </w:rPr>
        <w:t xml:space="preserve">Desde el punto de vista del desarrollo científico y técnico, el ICYTAC se propone promover una mejor </w:t>
      </w:r>
      <w:r w:rsidRPr="00C51C35">
        <w:rPr>
          <w:rFonts w:cs="Segoe UI"/>
          <w:lang w:val="es-ES"/>
        </w:rPr>
        <w:t>interacción con el sector productor de alimentos de la región, uno de los más importantes del país si se suman su producción primaria y sus industrias transformadoras. En este contexto, la UE busca constituirse en una herramienta de apoyo e intercambio de conocimientos, y de generación de recursos humanos altamente calificados para este sector.</w:t>
      </w:r>
    </w:p>
    <w:p w:rsidR="005A78E0" w:rsidRPr="00C51C35" w:rsidRDefault="005A78E0" w:rsidP="005A78E0">
      <w:pPr>
        <w:pStyle w:val="Textoindependiente"/>
        <w:spacing w:after="120" w:line="275" w:lineRule="auto"/>
        <w:ind w:left="0" w:firstLine="709"/>
        <w:jc w:val="both"/>
        <w:rPr>
          <w:rFonts w:cs="Segoe UI"/>
          <w:color w:val="000000" w:themeColor="text1"/>
          <w:lang w:val="es-ES"/>
        </w:rPr>
      </w:pPr>
      <w:r w:rsidRPr="00C51C35">
        <w:rPr>
          <w:rFonts w:cs="Segoe UI"/>
          <w:lang w:val="es-ES"/>
        </w:rPr>
        <w:t>Los grupos que integran el ICYTAC</w:t>
      </w:r>
      <w:r w:rsidRPr="00C51C35">
        <w:rPr>
          <w:rFonts w:cs="Segoe UI"/>
          <w:color w:val="000000" w:themeColor="text1"/>
          <w:lang w:val="es-ES"/>
        </w:rPr>
        <w:t xml:space="preserve"> se dividen en tres líneas generales de investigación: química de los alimentos, mejora nutricional de alimentos funcionales, e ingeniería y tecnología de alimentos. Las áreas de investigación, además de ser suficientemente complementarias, son interesantes y abarcadoras de una parte importante de la ciencia y la tecnología de los alimentos.</w:t>
      </w:r>
    </w:p>
    <w:p w:rsidR="005A78E0" w:rsidRPr="00C51C35" w:rsidRDefault="005A78E0" w:rsidP="005A78E0">
      <w:pPr>
        <w:pStyle w:val="Textoindependiente"/>
        <w:spacing w:after="120" w:line="275" w:lineRule="auto"/>
        <w:ind w:left="0" w:firstLine="709"/>
        <w:jc w:val="both"/>
        <w:rPr>
          <w:rFonts w:cs="Segoe UI"/>
          <w:color w:val="000000" w:themeColor="text1"/>
          <w:lang w:val="es-ES"/>
        </w:rPr>
      </w:pPr>
      <w:r w:rsidRPr="00C51C35">
        <w:rPr>
          <w:rFonts w:cs="Segoe UI"/>
          <w:b/>
          <w:color w:val="000000" w:themeColor="text1"/>
          <w:lang w:val="es-ES"/>
        </w:rPr>
        <w:t xml:space="preserve">Gestión y organización. </w:t>
      </w:r>
      <w:r w:rsidRPr="00C51C35">
        <w:rPr>
          <w:rFonts w:cs="Segoe UI"/>
          <w:color w:val="000000" w:themeColor="text1"/>
          <w:lang w:val="es-ES"/>
        </w:rPr>
        <w:t xml:space="preserve">El organigrama de esta UE contempla un Director, un Consejo Directivo y Comisiones Asesoras. La organización y gestión </w:t>
      </w:r>
      <w:r w:rsidRPr="00C51C35">
        <w:rPr>
          <w:rFonts w:cs="Segoe UI"/>
          <w:color w:val="000000" w:themeColor="text1"/>
          <w:lang w:val="es-ES"/>
        </w:rPr>
        <w:lastRenderedPageBreak/>
        <w:t>de la UE cumple con los requisitos exigidos.</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lang w:val="es-ES"/>
        </w:rPr>
        <w:t xml:space="preserve">Los recursos para la función </w:t>
      </w:r>
      <w:proofErr w:type="spellStart"/>
      <w:r w:rsidRPr="00C51C35">
        <w:rPr>
          <w:rFonts w:cs="Segoe UI"/>
          <w:lang w:val="es-ES"/>
        </w:rPr>
        <w:t>I+D+</w:t>
      </w:r>
      <w:r w:rsidRPr="00C51C35">
        <w:rPr>
          <w:rFonts w:cs="Segoe UI"/>
          <w:i/>
          <w:lang w:val="es-ES"/>
        </w:rPr>
        <w:t>i</w:t>
      </w:r>
      <w:proofErr w:type="spellEnd"/>
      <w:r w:rsidRPr="00C51C35">
        <w:rPr>
          <w:rFonts w:cs="Segoe UI"/>
          <w:i/>
          <w:lang w:val="es-ES"/>
        </w:rPr>
        <w:t xml:space="preserve"> </w:t>
      </w:r>
      <w:r w:rsidRPr="00C51C35">
        <w:rPr>
          <w:rFonts w:cs="Segoe UI"/>
          <w:lang w:val="es-ES"/>
        </w:rPr>
        <w:t xml:space="preserve">provienen principalmente del </w:t>
      </w:r>
      <w:proofErr w:type="spellStart"/>
      <w:r w:rsidRPr="00C51C35">
        <w:rPr>
          <w:rFonts w:cs="Segoe UI"/>
          <w:lang w:val="es-ES"/>
        </w:rPr>
        <w:t>FONCyT</w:t>
      </w:r>
      <w:proofErr w:type="spellEnd"/>
      <w:r w:rsidRPr="00C51C35">
        <w:rPr>
          <w:rFonts w:cs="Segoe UI"/>
          <w:lang w:val="es-ES"/>
        </w:rPr>
        <w:t xml:space="preserve"> y el CONICET, aunque también participa la UNC. Las actividades de investigación y desarrollo est</w:t>
      </w:r>
      <w:r w:rsidRPr="00C51C35">
        <w:rPr>
          <w:rFonts w:cs="Segoe UI"/>
          <w:color w:val="000000" w:themeColor="text1"/>
          <w:lang w:val="es-ES"/>
        </w:rPr>
        <w:t xml:space="preserve">án convenientemente financiadas. Los subsidios recibidos por los </w:t>
      </w:r>
      <w:r w:rsidRPr="00C51C35">
        <w:rPr>
          <w:rFonts w:cs="Segoe UI"/>
          <w:lang w:val="es-ES"/>
        </w:rPr>
        <w:t>investigadores del ICYTAC durante el año 2012 sumaron 1.936.733 pesos. Además, la actividad de los investigadores de la U</w:t>
      </w:r>
      <w:r w:rsidRPr="00C51C35">
        <w:rPr>
          <w:rFonts w:cs="Segoe UI"/>
          <w:color w:val="000000" w:themeColor="text1"/>
          <w:lang w:val="es-ES"/>
        </w:rPr>
        <w:t>E e</w:t>
      </w:r>
      <w:r w:rsidRPr="00C51C35">
        <w:rPr>
          <w:rFonts w:cs="Segoe UI"/>
          <w:lang w:val="es-ES"/>
        </w:rPr>
        <w:t>n acciones de colaboración con organismos nacionales y extranjeros resulta adecuada.</w:t>
      </w:r>
    </w:p>
    <w:p w:rsidR="005A78E0" w:rsidRPr="00C51C35" w:rsidRDefault="005A78E0" w:rsidP="005A78E0">
      <w:pPr>
        <w:pStyle w:val="Textoindependiente"/>
        <w:spacing w:after="120" w:line="276" w:lineRule="auto"/>
        <w:ind w:left="0" w:firstLine="709"/>
        <w:jc w:val="both"/>
        <w:rPr>
          <w:rFonts w:cs="Segoe UI"/>
          <w:color w:val="000000" w:themeColor="text1"/>
          <w:lang w:val="es-ES"/>
        </w:rPr>
      </w:pPr>
      <w:r w:rsidRPr="00C51C35">
        <w:rPr>
          <w:rFonts w:cs="Segoe UI"/>
          <w:b/>
          <w:lang w:val="es-ES"/>
        </w:rPr>
        <w:t xml:space="preserve">Recursos humanos para I+D. </w:t>
      </w:r>
      <w:r w:rsidRPr="00C51C35">
        <w:rPr>
          <w:rFonts w:cs="Segoe UI"/>
          <w:lang w:val="es-ES"/>
        </w:rPr>
        <w:t xml:space="preserve">A fines de 2012, el Instituto contaba con 14 investigadores (11 del CONICET y tres de la UNC) y 18 becarios. A estos resultados de investigación deben sumarse la dirección de numerosos becarios de grado y posgrado, así como otras actividades de formación de recursos humanos y algunas presentaciones de divulgación científica. </w:t>
      </w:r>
      <w:r w:rsidRPr="00C51C35">
        <w:rPr>
          <w:rFonts w:cs="Segoe UI"/>
          <w:color w:val="000000" w:themeColor="text1"/>
          <w:lang w:val="es-ES"/>
        </w:rPr>
        <w:t>La masa crítica inicial de investigadores y becarios puede considerarse suficiente.</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b/>
          <w:lang w:val="es-ES"/>
        </w:rPr>
        <w:t xml:space="preserve">Infraestructura y equipamiento. </w:t>
      </w:r>
      <w:r w:rsidRPr="00C51C35">
        <w:rPr>
          <w:rFonts w:cs="Segoe UI"/>
          <w:lang w:val="es-ES"/>
        </w:rPr>
        <w:t xml:space="preserve">Esta UE cuenta con un equipamiento aceptable para su trabajo, incluida una planta piloto convencional para el procesamiento de alimentos, en la que pueden realizarse la mayoría de los procesos y operaciones convencionales en tecnología de alimentos. En materia de seguridad e higiene, no se detectan dificultades. </w:t>
      </w:r>
    </w:p>
    <w:p w:rsidR="005A78E0" w:rsidRPr="00C51C35" w:rsidRDefault="005A78E0" w:rsidP="006166E1">
      <w:pPr>
        <w:pStyle w:val="Textoindependiente"/>
        <w:spacing w:after="120" w:line="276" w:lineRule="auto"/>
        <w:ind w:left="0" w:firstLine="709"/>
        <w:jc w:val="both"/>
        <w:rPr>
          <w:rFonts w:cs="Segoe UI"/>
          <w:color w:val="000000" w:themeColor="text1"/>
          <w:lang w:val="es-ES"/>
        </w:rPr>
      </w:pPr>
      <w:r w:rsidRPr="00C51C35">
        <w:rPr>
          <w:rFonts w:cs="Segoe UI"/>
          <w:lang w:val="es-ES"/>
        </w:rPr>
        <w:t xml:space="preserve">Por resolución del CONICET, en diciembre de 2013, se aprobó un subsidio destinado a infraestructura por un monto de 500.000 pesos. </w:t>
      </w:r>
      <w:r w:rsidRPr="00C51C35">
        <w:rPr>
          <w:rFonts w:cs="Segoe UI"/>
          <w:color w:val="000000" w:themeColor="text1"/>
          <w:lang w:val="es-ES"/>
        </w:rPr>
        <w:t>Sería deseable que este subsidio sea empleado para mejorar las instalaciones más importantes, por ejemplo, la planta piloto.</w:t>
      </w:r>
    </w:p>
    <w:p w:rsidR="005A78E0" w:rsidRPr="00C51C35" w:rsidRDefault="005A78E0" w:rsidP="006166E1">
      <w:pPr>
        <w:pStyle w:val="Textoindependiente"/>
        <w:spacing w:after="120" w:line="276" w:lineRule="auto"/>
        <w:ind w:left="0" w:firstLine="709"/>
        <w:jc w:val="both"/>
        <w:rPr>
          <w:rFonts w:cs="Segoe UI"/>
          <w:lang w:val="es-ES"/>
        </w:rPr>
      </w:pPr>
      <w:r w:rsidRPr="00C51C35">
        <w:rPr>
          <w:rFonts w:cs="Segoe UI"/>
          <w:b/>
          <w:color w:val="000000" w:themeColor="text1"/>
          <w:lang w:val="es-ES"/>
        </w:rPr>
        <w:t xml:space="preserve">Actividad, productos y resultados en I+D. </w:t>
      </w:r>
      <w:r w:rsidRPr="00C51C35">
        <w:rPr>
          <w:rFonts w:cs="Segoe UI"/>
          <w:color w:val="000000" w:themeColor="text1"/>
          <w:lang w:val="es-ES"/>
        </w:rPr>
        <w:t>La produc</w:t>
      </w:r>
      <w:r w:rsidRPr="00C51C35">
        <w:rPr>
          <w:rFonts w:cs="Segoe UI"/>
          <w:lang w:val="es-ES"/>
        </w:rPr>
        <w:t>ción científica del año 2012 fue buena, en particular, si se considera que la UE está en vías de consolidación: cinco capítulos de libros, 30 publicaciones en revistas internacionales, seis publicaciones en revistas nacionales, 25 presentaciones a congresos nacionales y 63 ante congresos internacionales.</w:t>
      </w:r>
    </w:p>
    <w:p w:rsidR="005A78E0" w:rsidRPr="00C51C35" w:rsidRDefault="005A78E0" w:rsidP="006166E1">
      <w:pPr>
        <w:pStyle w:val="Textoindependiente"/>
        <w:spacing w:after="120" w:line="276" w:lineRule="auto"/>
        <w:ind w:left="0" w:firstLine="709"/>
        <w:jc w:val="both"/>
        <w:rPr>
          <w:rFonts w:cs="Segoe UI"/>
          <w:lang w:val="es-ES"/>
        </w:rPr>
      </w:pPr>
      <w:r w:rsidRPr="00C51C35">
        <w:rPr>
          <w:rFonts w:cs="Segoe UI"/>
          <w:lang w:val="es-ES"/>
        </w:rPr>
        <w:t xml:space="preserve">Varios investigadores participan en los temas de desarrollo tecnológico. Debe destacarse el proyecto relativo a la evaluación del perfil de </w:t>
      </w:r>
      <w:proofErr w:type="spellStart"/>
      <w:r w:rsidRPr="00C51C35">
        <w:rPr>
          <w:rFonts w:cs="Segoe UI"/>
          <w:lang w:val="es-ES"/>
        </w:rPr>
        <w:t>polifenoles</w:t>
      </w:r>
      <w:proofErr w:type="spellEnd"/>
      <w:r w:rsidRPr="00C51C35">
        <w:rPr>
          <w:rFonts w:cs="Segoe UI"/>
          <w:lang w:val="es-ES"/>
        </w:rPr>
        <w:t xml:space="preserve"> y su capacidad antioxidante en la materia prima, los productos en proceso y productos finales de la elaboración de dulce de membrillo. Estos estudios y desarrollos tecnológicos tienen incidencia en el medio </w:t>
      </w:r>
      <w:proofErr w:type="spellStart"/>
      <w:r w:rsidRPr="00C51C35">
        <w:rPr>
          <w:rFonts w:cs="Segoe UI"/>
          <w:lang w:val="es-ES"/>
        </w:rPr>
        <w:t>socioproductivo</w:t>
      </w:r>
      <w:proofErr w:type="spellEnd"/>
      <w:r w:rsidRPr="00C51C35">
        <w:rPr>
          <w:rFonts w:cs="Segoe UI"/>
          <w:lang w:val="es-ES"/>
        </w:rPr>
        <w:t>.</w:t>
      </w:r>
    </w:p>
    <w:p w:rsidR="005A78E0" w:rsidRPr="00C51C35" w:rsidRDefault="005A78E0" w:rsidP="006166E1">
      <w:pPr>
        <w:pStyle w:val="Textoindependiente"/>
        <w:spacing w:after="120" w:line="276" w:lineRule="auto"/>
        <w:ind w:left="0" w:firstLine="709"/>
        <w:jc w:val="both"/>
        <w:rPr>
          <w:rFonts w:cs="Segoe UI"/>
          <w:lang w:val="es-ES"/>
        </w:rPr>
      </w:pPr>
      <w:r w:rsidRPr="00C51C35">
        <w:rPr>
          <w:rFonts w:cs="Segoe UI"/>
          <w:lang w:val="es-ES"/>
        </w:rPr>
        <w:t xml:space="preserve">Los investigadores del ICYTAC destacaron ante los evaluadores externos la actividad administrativa del CCT Córdoba, la que produjo mejoras sustanciales como consecuencia de la mayor presencia del CONICET en la </w:t>
      </w:r>
      <w:r w:rsidRPr="00C51C35">
        <w:rPr>
          <w:rFonts w:cs="Segoe UI"/>
          <w:lang w:val="es-ES"/>
        </w:rPr>
        <w:lastRenderedPageBreak/>
        <w:t xml:space="preserve">región. Entienden que la relación entre el CONICET y la UNC es buena, con algunos problemas ocasionados por la doble dependencia. </w:t>
      </w:r>
    </w:p>
    <w:p w:rsidR="005A78E0" w:rsidRPr="00C51C35" w:rsidRDefault="005A78E0" w:rsidP="005A78E0">
      <w:pPr>
        <w:pStyle w:val="Textoindependiente"/>
        <w:spacing w:after="120" w:line="276" w:lineRule="auto"/>
        <w:ind w:left="0" w:firstLine="709"/>
        <w:jc w:val="both"/>
        <w:rPr>
          <w:rFonts w:cs="Segoe UI"/>
          <w:color w:val="000000" w:themeColor="text1"/>
          <w:lang w:val="es-ES"/>
        </w:rPr>
      </w:pPr>
      <w:r w:rsidRPr="00C51C35">
        <w:rPr>
          <w:rFonts w:cs="Segoe UI"/>
          <w:lang w:val="es-ES"/>
        </w:rPr>
        <w:t>Los mismos entrevistados consideraron que la reciente creación del ICYTAC, el ingreso tardío de varios de sus investigadores al CONICET y las reglamentaciones vigentes en el CCT Córdoba eran factores que ubicaban al Instituto en desventaja respecto de las UE más consolidadas.</w:t>
      </w:r>
      <w:r w:rsidRPr="00C51C35">
        <w:rPr>
          <w:rFonts w:cs="Segoe UI"/>
          <w:color w:val="000000" w:themeColor="text1"/>
          <w:lang w:val="es-ES"/>
        </w:rPr>
        <w:t xml:space="preserve"> No quedó claro para los evaluadores externos si esta opinión era unánime. </w:t>
      </w:r>
    </w:p>
    <w:p w:rsidR="005A78E0" w:rsidRPr="00C51C35" w:rsidRDefault="005A78E0" w:rsidP="005A78E0">
      <w:pPr>
        <w:pStyle w:val="Textoindependiente"/>
        <w:spacing w:after="120" w:line="276" w:lineRule="auto"/>
        <w:ind w:left="0" w:firstLine="709"/>
        <w:jc w:val="both"/>
        <w:rPr>
          <w:rFonts w:cs="Segoe UI"/>
          <w:lang w:val="es-ES"/>
        </w:rPr>
      </w:pPr>
      <w:r w:rsidRPr="00C51C35">
        <w:rPr>
          <w:rFonts w:cs="Segoe UI"/>
          <w:color w:val="000000" w:themeColor="text1"/>
          <w:lang w:val="es-ES"/>
        </w:rPr>
        <w:t>Asimismo</w:t>
      </w:r>
      <w:r w:rsidRPr="00C51C35">
        <w:rPr>
          <w:rFonts w:cs="Segoe UI"/>
          <w:lang w:val="es-ES"/>
        </w:rPr>
        <w:t>, los investigadores entrevistados opinaron que debería posibilitarse una mayor presencia de la UNC en el Consejo Directivo del CCT Córdoba. Para esto, proponen la participación activa del Secretario de Ciencia y Tecnología de la UNC en el Consejo Directivo ya que, si bien los directores d</w:t>
      </w:r>
      <w:r w:rsidRPr="00C51C35">
        <w:rPr>
          <w:rFonts w:cs="Segoe UI"/>
          <w:color w:val="000000" w:themeColor="text1"/>
          <w:lang w:val="es-ES"/>
        </w:rPr>
        <w:t xml:space="preserve">e las UE (miembros naturales del Consejo Directivo) son elegidos por ambas Instituciones, los directores tienen en la práctica una mayor identificación con el CONICET. En opinión del CEE, esta propuesta podría colisionar con la normativa vigente en el CONICET respecto a los CCT. No obstante, conviene no perder de vista la importancia estratégica de la </w:t>
      </w:r>
      <w:r w:rsidRPr="00C51C35">
        <w:rPr>
          <w:rFonts w:cs="Segoe UI"/>
          <w:lang w:val="es-ES"/>
        </w:rPr>
        <w:t xml:space="preserve">inserción del ICYTAC en la UNC, la cual permite, sin duda, la transferencia de los conocimientos producidos a las futuras generaciones de profesionales, </w:t>
      </w:r>
      <w:r w:rsidRPr="00C51C35">
        <w:rPr>
          <w:rFonts w:cs="Segoe UI"/>
          <w:color w:val="000000" w:themeColor="text1"/>
          <w:lang w:val="es-ES"/>
        </w:rPr>
        <w:t xml:space="preserve">ya sea mediante </w:t>
      </w:r>
      <w:r w:rsidRPr="00C51C35">
        <w:rPr>
          <w:rFonts w:cs="Segoe UI"/>
          <w:lang w:val="es-ES"/>
        </w:rPr>
        <w:t xml:space="preserve">la colaboración en el dictado de la Maestría en Ciencia y Tecnología de los Alimentos, o a través de la formación de doctores en la especialidad. </w:t>
      </w:r>
    </w:p>
    <w:p w:rsidR="005A78E0" w:rsidRPr="00C51C35" w:rsidRDefault="005A78E0" w:rsidP="005A78E0">
      <w:pPr>
        <w:pStyle w:val="Textoindependiente"/>
        <w:spacing w:after="120" w:line="276" w:lineRule="auto"/>
        <w:ind w:left="0" w:firstLine="709"/>
        <w:jc w:val="both"/>
        <w:rPr>
          <w:rFonts w:cs="Segoe UI"/>
          <w:color w:val="000000" w:themeColor="text1"/>
          <w:lang w:val="es-ES"/>
        </w:rPr>
      </w:pPr>
      <w:r w:rsidRPr="00C51C35">
        <w:rPr>
          <w:rFonts w:cs="Segoe UI"/>
          <w:lang w:val="es-ES"/>
        </w:rPr>
        <w:t>De acuerdo con sus integrantes, el ICYTAC se propone llevar adelante investigaciones en la frontera del cono</w:t>
      </w:r>
      <w:r w:rsidRPr="00C51C35">
        <w:rPr>
          <w:rFonts w:cs="Segoe UI"/>
          <w:color w:val="000000" w:themeColor="text1"/>
          <w:lang w:val="es-ES"/>
        </w:rPr>
        <w:t>cimiento a nivel internacional. A juicio del CEE, esta declaración de propósito resulta —al menos por ahora— un tanto ambiciosa, y deberá ser respaldada por publicaciones en revistas internacionales, desarrollos tecnológicos aplicables, y patentes en temas de la especialidad.</w:t>
      </w:r>
    </w:p>
    <w:p w:rsidR="005A78E0" w:rsidRDefault="005A78E0" w:rsidP="005A78E0">
      <w:pPr>
        <w:spacing w:before="120" w:after="120" w:line="120" w:lineRule="exact"/>
        <w:jc w:val="both"/>
        <w:rPr>
          <w:rFonts w:ascii="Segoe UI" w:hAnsi="Segoe UI" w:cs="Segoe UI"/>
          <w:sz w:val="12"/>
          <w:szCs w:val="12"/>
          <w:lang w:val="es-E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2"/>
        <w:gridCol w:w="4513"/>
      </w:tblGrid>
      <w:tr w:rsidR="005A78E0" w:rsidRPr="00C73AE6" w:rsidTr="00D40678">
        <w:trPr>
          <w:cantSplit/>
          <w:trHeight w:val="323"/>
        </w:trPr>
        <w:tc>
          <w:tcPr>
            <w:tcW w:w="8505" w:type="dxa"/>
            <w:gridSpan w:val="2"/>
            <w:shd w:val="clear" w:color="auto" w:fill="auto"/>
            <w:tcMar>
              <w:top w:w="57" w:type="dxa"/>
              <w:left w:w="57" w:type="dxa"/>
              <w:bottom w:w="57" w:type="dxa"/>
              <w:right w:w="57" w:type="dxa"/>
            </w:tcMar>
            <w:vAlign w:val="center"/>
          </w:tcPr>
          <w:p w:rsidR="005A78E0" w:rsidRPr="001F5467" w:rsidRDefault="005A78E0" w:rsidP="006166E1">
            <w:pPr>
              <w:spacing w:before="120" w:after="120"/>
              <w:jc w:val="center"/>
              <w:rPr>
                <w:rFonts w:ascii="Segoe UI" w:hAnsi="Segoe UI" w:cs="Segoe UI"/>
                <w:b/>
                <w:smallCaps/>
                <w:sz w:val="20"/>
                <w:szCs w:val="20"/>
                <w:lang w:val="es-ES"/>
              </w:rPr>
            </w:pPr>
            <w:r w:rsidRPr="00BC2474">
              <w:rPr>
                <w:rFonts w:ascii="Segoe UI" w:hAnsi="Segoe UI" w:cs="Segoe UI"/>
                <w:b/>
                <w:smallCaps/>
                <w:sz w:val="20"/>
                <w:szCs w:val="20"/>
                <w:lang w:val="es-ES"/>
              </w:rPr>
              <w:t>Instituto de Ciencia y Tecnología de Alimentos Córdoba (ICYTAC)</w:t>
            </w:r>
          </w:p>
        </w:tc>
      </w:tr>
      <w:tr w:rsidR="005A78E0" w:rsidRPr="001F5467" w:rsidTr="00D40678">
        <w:trPr>
          <w:cantSplit/>
        </w:trPr>
        <w:tc>
          <w:tcPr>
            <w:tcW w:w="3992" w:type="dxa"/>
            <w:shd w:val="clear" w:color="auto" w:fill="auto"/>
            <w:tcMar>
              <w:top w:w="57" w:type="dxa"/>
              <w:left w:w="57" w:type="dxa"/>
              <w:bottom w:w="57" w:type="dxa"/>
              <w:right w:w="57" w:type="dxa"/>
            </w:tcMar>
            <w:vAlign w:val="center"/>
          </w:tcPr>
          <w:p w:rsidR="005A78E0" w:rsidRPr="001F5467" w:rsidRDefault="005A78E0" w:rsidP="006166E1">
            <w:pPr>
              <w:spacing w:before="120" w:after="120"/>
              <w:jc w:val="center"/>
              <w:rPr>
                <w:rFonts w:ascii="Segoe UI" w:hAnsi="Segoe UI" w:cs="Segoe UI"/>
                <w:b/>
                <w:smallCaps/>
                <w:sz w:val="20"/>
                <w:szCs w:val="20"/>
                <w:lang w:val="es-ES"/>
              </w:rPr>
            </w:pPr>
            <w:r w:rsidRPr="001F5467">
              <w:rPr>
                <w:rFonts w:ascii="Segoe UI" w:hAnsi="Segoe UI" w:cs="Segoe UI"/>
                <w:b/>
                <w:smallCaps/>
                <w:sz w:val="20"/>
                <w:szCs w:val="20"/>
                <w:lang w:val="es-ES"/>
              </w:rPr>
              <w:t>Fortalezas</w:t>
            </w:r>
          </w:p>
        </w:tc>
        <w:tc>
          <w:tcPr>
            <w:tcW w:w="4513" w:type="dxa"/>
            <w:shd w:val="clear" w:color="auto" w:fill="auto"/>
            <w:tcMar>
              <w:top w:w="57" w:type="dxa"/>
              <w:left w:w="57" w:type="dxa"/>
              <w:bottom w:w="57" w:type="dxa"/>
              <w:right w:w="57" w:type="dxa"/>
            </w:tcMar>
            <w:vAlign w:val="center"/>
          </w:tcPr>
          <w:p w:rsidR="005A78E0" w:rsidRPr="001F5467" w:rsidRDefault="005A78E0" w:rsidP="006166E1">
            <w:pPr>
              <w:spacing w:before="120" w:after="120"/>
              <w:jc w:val="center"/>
              <w:rPr>
                <w:rFonts w:ascii="Segoe UI" w:hAnsi="Segoe UI" w:cs="Segoe UI"/>
                <w:b/>
                <w:smallCaps/>
                <w:sz w:val="20"/>
                <w:szCs w:val="20"/>
                <w:lang w:val="es-ES"/>
              </w:rPr>
            </w:pPr>
            <w:r w:rsidRPr="001F5467">
              <w:rPr>
                <w:rFonts w:ascii="Segoe UI" w:hAnsi="Segoe UI" w:cs="Segoe UI"/>
                <w:b/>
                <w:smallCaps/>
                <w:sz w:val="20"/>
                <w:szCs w:val="20"/>
                <w:lang w:val="es-ES"/>
              </w:rPr>
              <w:t>Debilidades</w:t>
            </w:r>
          </w:p>
        </w:tc>
      </w:tr>
      <w:tr w:rsidR="005A78E0" w:rsidRPr="00C73AE6" w:rsidTr="00D40678">
        <w:trPr>
          <w:cantSplit/>
        </w:trPr>
        <w:tc>
          <w:tcPr>
            <w:tcW w:w="3992" w:type="dxa"/>
            <w:shd w:val="clear" w:color="auto" w:fill="auto"/>
            <w:tcMar>
              <w:top w:w="57" w:type="dxa"/>
              <w:left w:w="57" w:type="dxa"/>
              <w:bottom w:w="57" w:type="dxa"/>
              <w:right w:w="57" w:type="dxa"/>
            </w:tcMar>
            <w:vAlign w:val="center"/>
          </w:tcPr>
          <w:p w:rsidR="005A78E0" w:rsidRPr="006166E1" w:rsidRDefault="005A78E0" w:rsidP="00054C26">
            <w:pPr>
              <w:pStyle w:val="Prrafodelista"/>
              <w:numPr>
                <w:ilvl w:val="0"/>
                <w:numId w:val="52"/>
              </w:numPr>
              <w:spacing w:before="120" w:after="120"/>
              <w:rPr>
                <w:rFonts w:ascii="Segoe UI" w:hAnsi="Segoe UI" w:cs="Segoe UI"/>
                <w:sz w:val="20"/>
                <w:szCs w:val="20"/>
                <w:lang w:val="es-ES"/>
              </w:rPr>
            </w:pPr>
            <w:r w:rsidRPr="006166E1">
              <w:rPr>
                <w:rFonts w:ascii="Segoe UI" w:hAnsi="Segoe UI" w:cs="Segoe UI"/>
                <w:sz w:val="20"/>
                <w:szCs w:val="20"/>
                <w:lang w:val="es-ES"/>
              </w:rPr>
              <w:t>Buena productividad en áreas de ciencia y tecnología de alimentos.</w:t>
            </w:r>
          </w:p>
          <w:p w:rsidR="005A78E0" w:rsidRPr="006166E1" w:rsidRDefault="005A78E0" w:rsidP="00054C26">
            <w:pPr>
              <w:pStyle w:val="Prrafodelista"/>
              <w:numPr>
                <w:ilvl w:val="0"/>
                <w:numId w:val="52"/>
              </w:numPr>
              <w:spacing w:before="120" w:after="120"/>
              <w:rPr>
                <w:rFonts w:ascii="Segoe UI" w:hAnsi="Segoe UI" w:cs="Segoe UI"/>
                <w:sz w:val="20"/>
                <w:szCs w:val="20"/>
                <w:lang w:val="es-ES"/>
              </w:rPr>
            </w:pPr>
            <w:r w:rsidRPr="006166E1">
              <w:rPr>
                <w:rFonts w:ascii="Segoe UI" w:hAnsi="Segoe UI" w:cs="Segoe UI"/>
                <w:sz w:val="20"/>
                <w:szCs w:val="20"/>
                <w:lang w:val="es-ES"/>
              </w:rPr>
              <w:t>Edificio propio, incluyendo una planta piloto.</w:t>
            </w:r>
          </w:p>
        </w:tc>
        <w:tc>
          <w:tcPr>
            <w:tcW w:w="4513" w:type="dxa"/>
            <w:shd w:val="clear" w:color="auto" w:fill="auto"/>
            <w:tcMar>
              <w:top w:w="57" w:type="dxa"/>
              <w:left w:w="57" w:type="dxa"/>
              <w:bottom w:w="57" w:type="dxa"/>
              <w:right w:w="57" w:type="dxa"/>
            </w:tcMar>
            <w:vAlign w:val="center"/>
          </w:tcPr>
          <w:p w:rsidR="005A78E0" w:rsidRPr="006166E1" w:rsidRDefault="005A78E0" w:rsidP="00054C26">
            <w:pPr>
              <w:pStyle w:val="Prrafodelista"/>
              <w:numPr>
                <w:ilvl w:val="0"/>
                <w:numId w:val="52"/>
              </w:numPr>
              <w:spacing w:before="120" w:after="120"/>
              <w:rPr>
                <w:rFonts w:ascii="Segoe UI" w:hAnsi="Segoe UI" w:cs="Segoe UI"/>
                <w:sz w:val="20"/>
                <w:szCs w:val="20"/>
                <w:lang w:val="es-ES"/>
              </w:rPr>
            </w:pPr>
            <w:r w:rsidRPr="006166E1">
              <w:rPr>
                <w:rFonts w:ascii="Segoe UI" w:hAnsi="Segoe UI" w:cs="Segoe UI"/>
                <w:sz w:val="20"/>
                <w:szCs w:val="20"/>
                <w:lang w:val="es-ES"/>
              </w:rPr>
              <w:t>Carencia de un plan estratégico.</w:t>
            </w:r>
          </w:p>
          <w:p w:rsidR="005A78E0" w:rsidRPr="006166E1" w:rsidRDefault="005A78E0" w:rsidP="00054C26">
            <w:pPr>
              <w:pStyle w:val="Prrafodelista"/>
              <w:numPr>
                <w:ilvl w:val="0"/>
                <w:numId w:val="52"/>
              </w:numPr>
              <w:spacing w:before="120" w:after="120"/>
              <w:rPr>
                <w:rFonts w:ascii="Segoe UI" w:hAnsi="Segoe UI" w:cs="Segoe UI"/>
                <w:sz w:val="20"/>
                <w:szCs w:val="20"/>
                <w:lang w:val="es-ES"/>
              </w:rPr>
            </w:pPr>
            <w:r w:rsidRPr="006166E1">
              <w:rPr>
                <w:rFonts w:ascii="Segoe UI" w:hAnsi="Segoe UI" w:cs="Segoe UI"/>
                <w:sz w:val="20"/>
                <w:szCs w:val="20"/>
                <w:lang w:val="es-ES"/>
              </w:rPr>
              <w:t>Interdisciplinariedad explotada de modo parcial.</w:t>
            </w:r>
          </w:p>
        </w:tc>
      </w:tr>
      <w:tr w:rsidR="005A78E0" w:rsidRPr="001F5467" w:rsidTr="00D40678">
        <w:trPr>
          <w:cantSplit/>
        </w:trPr>
        <w:tc>
          <w:tcPr>
            <w:tcW w:w="8505" w:type="dxa"/>
            <w:gridSpan w:val="2"/>
            <w:shd w:val="clear" w:color="auto" w:fill="auto"/>
            <w:tcMar>
              <w:top w:w="57" w:type="dxa"/>
              <w:left w:w="57" w:type="dxa"/>
              <w:bottom w:w="57" w:type="dxa"/>
              <w:right w:w="57" w:type="dxa"/>
            </w:tcMar>
            <w:vAlign w:val="center"/>
          </w:tcPr>
          <w:p w:rsidR="005A78E0" w:rsidRPr="001F5467" w:rsidRDefault="005A78E0" w:rsidP="006166E1">
            <w:pPr>
              <w:spacing w:before="120" w:after="120"/>
              <w:jc w:val="center"/>
              <w:rPr>
                <w:rFonts w:ascii="Segoe UI" w:hAnsi="Segoe UI" w:cs="Segoe UI"/>
                <w:b/>
                <w:smallCaps/>
                <w:sz w:val="20"/>
                <w:szCs w:val="20"/>
                <w:lang w:val="es-ES"/>
              </w:rPr>
            </w:pPr>
            <w:r w:rsidRPr="001F5467">
              <w:rPr>
                <w:rFonts w:ascii="Segoe UI" w:hAnsi="Segoe UI" w:cs="Segoe UI"/>
                <w:b/>
                <w:smallCaps/>
                <w:sz w:val="20"/>
                <w:szCs w:val="20"/>
                <w:lang w:val="es-ES"/>
              </w:rPr>
              <w:t>Sugerencias</w:t>
            </w:r>
          </w:p>
        </w:tc>
      </w:tr>
      <w:tr w:rsidR="005A78E0" w:rsidRPr="00C73AE6" w:rsidTr="00D40678">
        <w:trPr>
          <w:cantSplit/>
        </w:trPr>
        <w:tc>
          <w:tcPr>
            <w:tcW w:w="8505" w:type="dxa"/>
            <w:gridSpan w:val="2"/>
            <w:shd w:val="clear" w:color="auto" w:fill="auto"/>
            <w:tcMar>
              <w:top w:w="57" w:type="dxa"/>
              <w:left w:w="57" w:type="dxa"/>
              <w:bottom w:w="57" w:type="dxa"/>
              <w:right w:w="57" w:type="dxa"/>
            </w:tcMar>
            <w:vAlign w:val="center"/>
          </w:tcPr>
          <w:p w:rsidR="005A78E0" w:rsidRPr="006166E1" w:rsidRDefault="005A78E0" w:rsidP="00054C26">
            <w:pPr>
              <w:pStyle w:val="Prrafodelista"/>
              <w:numPr>
                <w:ilvl w:val="0"/>
                <w:numId w:val="53"/>
              </w:numPr>
              <w:spacing w:before="120" w:after="120"/>
              <w:rPr>
                <w:rFonts w:ascii="Segoe UI" w:hAnsi="Segoe UI" w:cs="Segoe UI"/>
                <w:sz w:val="20"/>
                <w:szCs w:val="20"/>
                <w:lang w:val="es-ES"/>
              </w:rPr>
            </w:pPr>
            <w:r w:rsidRPr="006166E1">
              <w:rPr>
                <w:rFonts w:ascii="Segoe UI" w:hAnsi="Segoe UI" w:cs="Segoe UI"/>
                <w:sz w:val="20"/>
                <w:szCs w:val="20"/>
                <w:lang w:val="es-ES"/>
              </w:rPr>
              <w:lastRenderedPageBreak/>
              <w:t xml:space="preserve">Promover y financiar proyectos de </w:t>
            </w:r>
            <w:proofErr w:type="spellStart"/>
            <w:r w:rsidRPr="006166E1">
              <w:rPr>
                <w:rFonts w:ascii="Segoe UI" w:hAnsi="Segoe UI" w:cs="Segoe UI"/>
                <w:sz w:val="20"/>
                <w:szCs w:val="20"/>
                <w:lang w:val="es-ES"/>
              </w:rPr>
              <w:t>I+D+</w:t>
            </w:r>
            <w:r w:rsidRPr="006166E1">
              <w:rPr>
                <w:rFonts w:ascii="Segoe UI" w:hAnsi="Segoe UI" w:cs="Segoe UI"/>
                <w:i/>
                <w:sz w:val="20"/>
                <w:szCs w:val="20"/>
                <w:lang w:val="es-ES"/>
              </w:rPr>
              <w:t>i</w:t>
            </w:r>
            <w:proofErr w:type="spellEnd"/>
            <w:r w:rsidRPr="006166E1">
              <w:rPr>
                <w:rFonts w:ascii="Segoe UI" w:hAnsi="Segoe UI" w:cs="Segoe UI"/>
                <w:sz w:val="20"/>
                <w:szCs w:val="20"/>
                <w:lang w:val="es-ES"/>
              </w:rPr>
              <w:t xml:space="preserve"> interdisciplinarios.</w:t>
            </w:r>
          </w:p>
          <w:p w:rsidR="005A78E0" w:rsidRPr="006166E1" w:rsidRDefault="005A78E0" w:rsidP="00054C26">
            <w:pPr>
              <w:pStyle w:val="Prrafodelista"/>
              <w:numPr>
                <w:ilvl w:val="0"/>
                <w:numId w:val="53"/>
              </w:numPr>
              <w:spacing w:before="120" w:after="120"/>
              <w:rPr>
                <w:rFonts w:ascii="Segoe UI" w:hAnsi="Segoe UI" w:cs="Segoe UI"/>
                <w:sz w:val="20"/>
                <w:szCs w:val="20"/>
                <w:lang w:val="es-ES"/>
              </w:rPr>
            </w:pPr>
            <w:r w:rsidRPr="006166E1">
              <w:rPr>
                <w:rFonts w:ascii="Segoe UI" w:hAnsi="Segoe UI" w:cs="Segoe UI"/>
                <w:sz w:val="20"/>
                <w:szCs w:val="20"/>
                <w:lang w:val="es-ES"/>
              </w:rPr>
              <w:t>Analizar con el Consejo Asesor nuevas líneas de trabajo.</w:t>
            </w:r>
          </w:p>
          <w:p w:rsidR="005A78E0" w:rsidRPr="006166E1" w:rsidRDefault="005A78E0" w:rsidP="00054C26">
            <w:pPr>
              <w:pStyle w:val="Prrafodelista"/>
              <w:numPr>
                <w:ilvl w:val="0"/>
                <w:numId w:val="53"/>
              </w:numPr>
              <w:spacing w:before="120" w:after="120"/>
              <w:rPr>
                <w:rFonts w:ascii="Segoe UI" w:hAnsi="Segoe UI" w:cs="Segoe UI"/>
                <w:sz w:val="20"/>
                <w:szCs w:val="20"/>
                <w:lang w:val="es-ES"/>
              </w:rPr>
            </w:pPr>
            <w:r w:rsidRPr="006166E1">
              <w:rPr>
                <w:rFonts w:ascii="Segoe UI" w:hAnsi="Segoe UI" w:cs="Segoe UI"/>
                <w:sz w:val="20"/>
                <w:szCs w:val="20"/>
                <w:lang w:val="es-ES"/>
              </w:rPr>
              <w:t xml:space="preserve">Incrementar las acciones tecnológicas orientadas hacia el sector </w:t>
            </w:r>
            <w:proofErr w:type="spellStart"/>
            <w:r w:rsidRPr="006166E1">
              <w:rPr>
                <w:rFonts w:ascii="Segoe UI" w:hAnsi="Segoe UI" w:cs="Segoe UI"/>
                <w:sz w:val="20"/>
                <w:szCs w:val="20"/>
                <w:lang w:val="es-ES"/>
              </w:rPr>
              <w:t>socioproductivo</w:t>
            </w:r>
            <w:proofErr w:type="spellEnd"/>
            <w:r w:rsidRPr="006166E1">
              <w:rPr>
                <w:rFonts w:ascii="Segoe UI" w:hAnsi="Segoe UI" w:cs="Segoe UI"/>
                <w:sz w:val="20"/>
                <w:szCs w:val="20"/>
                <w:lang w:val="es-ES"/>
              </w:rPr>
              <w:t>.</w:t>
            </w:r>
          </w:p>
          <w:p w:rsidR="005A78E0" w:rsidRPr="006166E1" w:rsidRDefault="005A78E0" w:rsidP="00054C26">
            <w:pPr>
              <w:pStyle w:val="Prrafodelista"/>
              <w:numPr>
                <w:ilvl w:val="0"/>
                <w:numId w:val="53"/>
              </w:numPr>
              <w:spacing w:before="120" w:after="120"/>
              <w:rPr>
                <w:rFonts w:ascii="Segoe UI" w:hAnsi="Segoe UI" w:cs="Segoe UI"/>
                <w:sz w:val="20"/>
                <w:szCs w:val="20"/>
                <w:lang w:val="es-ES"/>
              </w:rPr>
            </w:pPr>
            <w:r w:rsidRPr="006166E1">
              <w:rPr>
                <w:rFonts w:ascii="Segoe UI" w:hAnsi="Segoe UI" w:cs="Segoe UI"/>
                <w:sz w:val="20"/>
                <w:szCs w:val="20"/>
                <w:lang w:val="es-ES"/>
              </w:rPr>
              <w:t>Intensificar la participación de la UE en el Consejo Directivo del CCT Córdoba.</w:t>
            </w:r>
          </w:p>
        </w:tc>
      </w:tr>
    </w:tbl>
    <w:p w:rsidR="005A78E0" w:rsidRPr="00C51C35" w:rsidRDefault="005A78E0" w:rsidP="005A78E0">
      <w:pPr>
        <w:spacing w:before="120" w:after="120" w:line="120" w:lineRule="exact"/>
        <w:jc w:val="both"/>
        <w:rPr>
          <w:rFonts w:ascii="Segoe UI" w:hAnsi="Segoe UI" w:cs="Segoe UI"/>
          <w:sz w:val="12"/>
          <w:szCs w:val="12"/>
          <w:lang w:val="es-ES"/>
        </w:rPr>
      </w:pPr>
    </w:p>
    <w:p w:rsidR="00306CBA" w:rsidRDefault="00306CBA" w:rsidP="00BE0974">
      <w:pPr>
        <w:spacing w:before="120" w:after="120" w:line="276" w:lineRule="auto"/>
        <w:jc w:val="both"/>
        <w:rPr>
          <w:rFonts w:ascii="Segoe UI" w:hAnsi="Segoe UI" w:cs="Segoe UI"/>
          <w:sz w:val="24"/>
          <w:szCs w:val="24"/>
          <w:lang w:val="es-ES"/>
        </w:rPr>
      </w:pPr>
    </w:p>
    <w:p w:rsidR="00306CBA" w:rsidRPr="00AB1110" w:rsidRDefault="00EE3383" w:rsidP="00EE3383">
      <w:pPr>
        <w:pStyle w:val="Ttulo4"/>
        <w:spacing w:before="120" w:after="120" w:line="276" w:lineRule="auto"/>
        <w:ind w:left="0" w:firstLine="0"/>
        <w:jc w:val="both"/>
        <w:rPr>
          <w:rFonts w:cs="Segoe UI"/>
          <w:b w:val="0"/>
          <w:bCs w:val="0"/>
          <w:lang w:val="es-ES"/>
        </w:rPr>
      </w:pPr>
      <w:r>
        <w:rPr>
          <w:rFonts w:cs="Segoe UI"/>
          <w:lang w:val="es-ES"/>
        </w:rPr>
        <w:t xml:space="preserve">4.13.3. </w:t>
      </w:r>
      <w:r w:rsidR="00DA6B5D" w:rsidRPr="00AB1110">
        <w:rPr>
          <w:rFonts w:cs="Segoe UI"/>
          <w:lang w:val="es-ES"/>
        </w:rPr>
        <w:t>Unidad</w:t>
      </w:r>
      <w:r w:rsidR="00746519">
        <w:rPr>
          <w:rFonts w:cs="Segoe UI"/>
          <w:lang w:val="es-ES"/>
        </w:rPr>
        <w:t xml:space="preserve"> </w:t>
      </w:r>
      <w:r w:rsidR="00DA6B5D" w:rsidRPr="00AB1110">
        <w:rPr>
          <w:rFonts w:cs="Segoe UI"/>
          <w:lang w:val="es-ES"/>
        </w:rPr>
        <w:t>de</w:t>
      </w:r>
      <w:r w:rsidR="00746519">
        <w:rPr>
          <w:rFonts w:cs="Segoe UI"/>
          <w:lang w:val="es-ES"/>
        </w:rPr>
        <w:t xml:space="preserve"> </w:t>
      </w:r>
      <w:r w:rsidR="00DA6B5D" w:rsidRPr="00AB1110">
        <w:rPr>
          <w:rFonts w:cs="Segoe UI"/>
          <w:lang w:val="es-ES"/>
        </w:rPr>
        <w:t>Investigación</w:t>
      </w:r>
      <w:r w:rsidR="00746519">
        <w:rPr>
          <w:rFonts w:cs="Segoe UI"/>
          <w:lang w:val="es-ES"/>
        </w:rPr>
        <w:t xml:space="preserve"> </w:t>
      </w:r>
      <w:r w:rsidR="00DA6B5D" w:rsidRPr="00AB1110">
        <w:rPr>
          <w:rFonts w:cs="Segoe UI"/>
          <w:lang w:val="es-ES"/>
        </w:rPr>
        <w:t>y</w:t>
      </w:r>
      <w:r w:rsidR="00746519">
        <w:rPr>
          <w:rFonts w:cs="Segoe UI"/>
          <w:lang w:val="es-ES"/>
        </w:rPr>
        <w:t xml:space="preserve"> </w:t>
      </w:r>
      <w:r w:rsidR="00DA6B5D" w:rsidRPr="00AB1110">
        <w:rPr>
          <w:rFonts w:cs="Segoe UI"/>
          <w:lang w:val="es-ES"/>
        </w:rPr>
        <w:t>Desarrollo</w:t>
      </w:r>
      <w:r w:rsidR="00746519">
        <w:rPr>
          <w:rFonts w:cs="Segoe UI"/>
          <w:lang w:val="es-ES"/>
        </w:rPr>
        <w:t xml:space="preserve"> </w:t>
      </w:r>
      <w:r w:rsidR="00DA6B5D" w:rsidRPr="00AB1110">
        <w:rPr>
          <w:rFonts w:cs="Segoe UI"/>
          <w:lang w:val="es-ES"/>
        </w:rPr>
        <w:t>en</w:t>
      </w:r>
      <w:r w:rsidR="00746519">
        <w:rPr>
          <w:rFonts w:cs="Segoe UI"/>
          <w:lang w:val="es-ES"/>
        </w:rPr>
        <w:t xml:space="preserve"> </w:t>
      </w:r>
      <w:r w:rsidR="00DA6B5D" w:rsidRPr="00AB1110">
        <w:rPr>
          <w:rFonts w:cs="Segoe UI"/>
          <w:lang w:val="es-ES"/>
        </w:rPr>
        <w:t>Tecnología</w:t>
      </w:r>
      <w:r w:rsidR="00746519">
        <w:rPr>
          <w:rFonts w:cs="Segoe UI"/>
          <w:lang w:val="es-ES"/>
        </w:rPr>
        <w:t xml:space="preserve"> </w:t>
      </w:r>
      <w:r w:rsidR="00DA6B5D" w:rsidRPr="00AB1110">
        <w:rPr>
          <w:rFonts w:cs="Segoe UI"/>
          <w:lang w:val="es-ES"/>
        </w:rPr>
        <w:t>Farmacéutica (UNITEFA)</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b/>
          <w:lang w:val="es-ES"/>
        </w:rPr>
        <w:t xml:space="preserve">Contexto institucional, misión y funciones. </w:t>
      </w:r>
      <w:r w:rsidRPr="00C51C35">
        <w:rPr>
          <w:rFonts w:cs="Segoe UI"/>
          <w:lang w:val="es-ES"/>
        </w:rPr>
        <w:t>La Unidad de Investigación y Desarrollo en Tecnología Farmacéutica (UNITEFA) tuvo su origen en el Departamento de Farmacia de la F</w:t>
      </w:r>
      <w:r w:rsidR="00E77E25">
        <w:rPr>
          <w:rFonts w:cs="Segoe UI"/>
          <w:lang w:val="es-ES"/>
        </w:rPr>
        <w:t>CQ</w:t>
      </w:r>
      <w:r w:rsidRPr="00C51C35">
        <w:rPr>
          <w:rFonts w:cs="Segoe UI"/>
          <w:lang w:val="es-ES"/>
        </w:rPr>
        <w:t xml:space="preserve"> de la UNC y se transfo</w:t>
      </w:r>
      <w:r w:rsidR="0067429F">
        <w:rPr>
          <w:rFonts w:cs="Segoe UI"/>
          <w:lang w:val="es-ES"/>
        </w:rPr>
        <w:t>rmó en UE de doble dependencia CONICET-UNC</w:t>
      </w:r>
      <w:r w:rsidRPr="00C51C35">
        <w:rPr>
          <w:rFonts w:cs="Segoe UI"/>
          <w:lang w:val="es-ES"/>
        </w:rPr>
        <w:t xml:space="preserve"> en 2011. Inició sus actividades en 2012.</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lang w:val="es-ES"/>
        </w:rPr>
        <w:t xml:space="preserve">La Unidad trabaja en investigación y desarrollo en el área de las ciencias farmacéuticas, específicamente, en tecnología farmacéutica y </w:t>
      </w:r>
      <w:proofErr w:type="spellStart"/>
      <w:r w:rsidRPr="00C51C35">
        <w:rPr>
          <w:rFonts w:cs="Segoe UI"/>
          <w:lang w:val="es-ES"/>
        </w:rPr>
        <w:t>biofarmacia</w:t>
      </w:r>
      <w:proofErr w:type="spellEnd"/>
      <w:r w:rsidRPr="00C51C35">
        <w:rPr>
          <w:rFonts w:cs="Segoe UI"/>
          <w:lang w:val="es-ES"/>
        </w:rPr>
        <w:t xml:space="preserve">. Despliega una interacción efectiva con el medio </w:t>
      </w:r>
      <w:proofErr w:type="spellStart"/>
      <w:r w:rsidRPr="00C51C35">
        <w:rPr>
          <w:rFonts w:cs="Segoe UI"/>
          <w:lang w:val="es-ES"/>
        </w:rPr>
        <w:t>socioproductivo</w:t>
      </w:r>
      <w:proofErr w:type="spellEnd"/>
      <w:r w:rsidRPr="00C51C35">
        <w:rPr>
          <w:rFonts w:cs="Segoe UI"/>
          <w:lang w:val="es-ES"/>
        </w:rPr>
        <w:t>, al que transfiere part</w:t>
      </w:r>
      <w:r w:rsidRPr="00C51C35">
        <w:rPr>
          <w:rFonts w:cs="Segoe UI"/>
          <w:color w:val="000000" w:themeColor="text1"/>
          <w:lang w:val="es-ES"/>
        </w:rPr>
        <w:t xml:space="preserve">e de sus resultados en </w:t>
      </w:r>
      <w:proofErr w:type="spellStart"/>
      <w:r w:rsidRPr="00C51C35">
        <w:rPr>
          <w:rFonts w:cs="Segoe UI"/>
          <w:color w:val="000000" w:themeColor="text1"/>
          <w:lang w:val="es-ES"/>
        </w:rPr>
        <w:t>I+D+</w:t>
      </w:r>
      <w:r w:rsidRPr="00C51C35">
        <w:rPr>
          <w:rFonts w:cs="Segoe UI"/>
          <w:i/>
          <w:color w:val="000000" w:themeColor="text1"/>
          <w:lang w:val="es-ES"/>
        </w:rPr>
        <w:t>i</w:t>
      </w:r>
      <w:proofErr w:type="spellEnd"/>
      <w:r w:rsidRPr="00C51C35">
        <w:rPr>
          <w:rFonts w:cs="Segoe UI"/>
          <w:color w:val="000000" w:themeColor="text1"/>
          <w:lang w:val="es-ES"/>
        </w:rPr>
        <w:t xml:space="preserve">. Su principal fortaleza radica posiblemente en su capacidad de producir servicios tecnológicos, la que debería complementarse con una mayor capacidad de generar desarrollos tecnológicos mediante actividades de </w:t>
      </w:r>
      <w:proofErr w:type="spellStart"/>
      <w:r w:rsidRPr="00C51C35">
        <w:rPr>
          <w:rFonts w:cs="Segoe UI"/>
          <w:color w:val="000000" w:themeColor="text1"/>
          <w:lang w:val="es-ES"/>
        </w:rPr>
        <w:t>I+D+</w:t>
      </w:r>
      <w:r w:rsidRPr="00C51C35">
        <w:rPr>
          <w:rFonts w:cs="Segoe UI"/>
          <w:i/>
          <w:color w:val="000000" w:themeColor="text1"/>
          <w:lang w:val="es-ES"/>
        </w:rPr>
        <w:t>i</w:t>
      </w:r>
      <w:proofErr w:type="spellEnd"/>
      <w:r w:rsidRPr="00C51C35">
        <w:rPr>
          <w:rFonts w:cs="Segoe UI"/>
          <w:color w:val="000000" w:themeColor="text1"/>
          <w:lang w:val="es-ES"/>
        </w:rPr>
        <w:t>.</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color w:val="000000" w:themeColor="text1"/>
          <w:lang w:val="es-ES"/>
        </w:rPr>
        <w:t xml:space="preserve">De acuerdo con sus integrantes, la UNITEFA se visualiza como un centro de referencia nacional en el área de la tecnología farmacéutica y </w:t>
      </w:r>
      <w:proofErr w:type="spellStart"/>
      <w:r w:rsidRPr="00C51C35">
        <w:rPr>
          <w:rFonts w:cs="Segoe UI"/>
          <w:color w:val="000000" w:themeColor="text1"/>
          <w:lang w:val="es-ES"/>
        </w:rPr>
        <w:t>biofarmacia</w:t>
      </w:r>
      <w:proofErr w:type="spellEnd"/>
      <w:r w:rsidRPr="00C51C35">
        <w:rPr>
          <w:rFonts w:cs="Segoe UI"/>
          <w:color w:val="000000" w:themeColor="text1"/>
          <w:lang w:val="es-ES"/>
        </w:rPr>
        <w:t xml:space="preserve"> en los ámbitos académicos, públicos estatales y del sector productivo. Esta observación se considera muy positiva, en especial, como justificación directa de la creación de la UE.</w:t>
      </w:r>
    </w:p>
    <w:p w:rsidR="00FD11DD" w:rsidRPr="00C51C35" w:rsidRDefault="00FD11DD" w:rsidP="00FD11DD">
      <w:pPr>
        <w:pStyle w:val="Textoindependiente"/>
        <w:spacing w:after="120" w:line="276" w:lineRule="auto"/>
        <w:ind w:left="0" w:firstLine="720"/>
        <w:jc w:val="both"/>
        <w:rPr>
          <w:rFonts w:cs="Segoe UI"/>
          <w:color w:val="FF0000"/>
          <w:lang w:val="es-ES"/>
        </w:rPr>
      </w:pPr>
      <w:r w:rsidRPr="00C51C35">
        <w:rPr>
          <w:rFonts w:cs="Segoe UI"/>
          <w:color w:val="000000" w:themeColor="text1"/>
          <w:lang w:val="es-ES"/>
        </w:rPr>
        <w:t>La misión de la UNITEFA tiene dos ejes: la generación de conocimiento científico y tecnológico, y la formación de recursos humanos. Los conocimientos científicos y tecnológicos buscan contribuir al desarrollo de nuevos procesos y productos orientados a la industria farmacéutica, tanto e</w:t>
      </w:r>
      <w:r w:rsidRPr="00C51C35">
        <w:rPr>
          <w:rFonts w:cs="Segoe UI"/>
          <w:lang w:val="es-ES"/>
        </w:rPr>
        <w:t xml:space="preserve">n medicina humana como veterinaria. La formación de recursos humanos, por su parte, aspira al mayor nivel de excelencia y a la provisión de profesionales altamente calificados al sector farmacéutico. </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lang w:val="es-ES"/>
        </w:rPr>
        <w:t xml:space="preserve">Sus objetivos están relacionados a aspectos científico-tecnológicos y productivos extensionistas. En el primer caso, se apunta al desarrollo de sistemas farmacéuticos sobre la base de plataformas tecnológicas y materiales nuevos de interés en este campo, y el desarrollo de tecnologías experimentales </w:t>
      </w:r>
      <w:r w:rsidRPr="00C51C35">
        <w:rPr>
          <w:rFonts w:cs="Segoe UI"/>
          <w:lang w:val="es-ES"/>
        </w:rPr>
        <w:lastRenderedPageBreak/>
        <w:t xml:space="preserve">y formación de recursos humanos a través de la docencia de grado y posgrado. En el segundo aspecto, la UE se propone, por una parte, divulgar y ofrecer sus capacidades científico-técnicas para el desarrollo, el control y la evaluación de sistemas farmacéuticos que puedan ser de utilidad a la industria farmacéutica, tanto para medicina humana como veterinaria; y, por otra, promover y consolidar canales de vinculación y comunicación permanente con los sectores productivos relacionados al área. </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color w:val="000000" w:themeColor="text1"/>
          <w:lang w:val="es-ES"/>
        </w:rPr>
        <w:t>En opinión del CEE, tanto la misión como los objetivos de la UE son claros.</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b/>
          <w:lang w:val="es-ES"/>
        </w:rPr>
        <w:t xml:space="preserve">Políticas y estrategias. </w:t>
      </w:r>
      <w:r w:rsidRPr="00C51C35">
        <w:rPr>
          <w:rFonts w:cs="Segoe UI"/>
          <w:lang w:val="es-ES"/>
        </w:rPr>
        <w:t xml:space="preserve">Esta UE, como otras, no tiene aún un plan estratégico para el cumplimiento de su misión, función y objetivos. Si bien durante las entrevistas los miembros de la UNITEFA manifestaron sus opiniones sobre varios aspectos de una visión estratégica para esta UE, no se observó una respuesta integral y consensuada. El plan estratégico a desarrollar debería tomar en cuenta las prioridades en materia de </w:t>
      </w:r>
      <w:proofErr w:type="spellStart"/>
      <w:r w:rsidRPr="00C51C35">
        <w:rPr>
          <w:rFonts w:cs="Segoe UI"/>
          <w:lang w:val="es-ES"/>
        </w:rPr>
        <w:t>I+D+</w:t>
      </w:r>
      <w:r w:rsidRPr="00C51C35">
        <w:rPr>
          <w:rFonts w:cs="Segoe UI"/>
          <w:i/>
          <w:lang w:val="es-ES"/>
        </w:rPr>
        <w:t>i</w:t>
      </w:r>
      <w:proofErr w:type="spellEnd"/>
      <w:r w:rsidRPr="00C51C35">
        <w:rPr>
          <w:rFonts w:cs="Segoe UI"/>
          <w:lang w:val="es-ES"/>
        </w:rPr>
        <w:t xml:space="preserve">, definir las grandes áreas de investigación de la UE, impulsar nuevas líneas de trabajo interdisciplinario y favorecer la formación de recursos humanos de cuarto nivel, dotados de una visión más </w:t>
      </w:r>
      <w:r w:rsidRPr="00C51C35">
        <w:rPr>
          <w:rFonts w:cs="Segoe UI"/>
          <w:color w:val="000000" w:themeColor="text1"/>
          <w:lang w:val="es-ES"/>
        </w:rPr>
        <w:t>amplia e integrada de la problemática de ciencia y tecnología farmacéutica. La generación de un plan de desarrollo estratégico contribuiría a la consolidación de la UNITEFA.</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color w:val="000000" w:themeColor="text1"/>
          <w:lang w:val="es-ES"/>
        </w:rPr>
        <w:t xml:space="preserve">Desde el punto de vista </w:t>
      </w:r>
      <w:r w:rsidRPr="00C51C35">
        <w:rPr>
          <w:rFonts w:cs="Segoe UI"/>
          <w:lang w:val="es-ES"/>
        </w:rPr>
        <w:t>de la vinculación con el sector productivo, la UE favorece la transferencia de conocimientos y tecnología. Además, promueve la vinculación con centros de investigación de otras universidades del país y del extranjero.</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lang w:val="es-ES"/>
        </w:rPr>
        <w:t xml:space="preserve">Existen tres áreas de </w:t>
      </w:r>
      <w:proofErr w:type="spellStart"/>
      <w:r w:rsidRPr="00C51C35">
        <w:rPr>
          <w:rFonts w:cs="Segoe UI"/>
          <w:lang w:val="es-ES"/>
        </w:rPr>
        <w:t>I+D+</w:t>
      </w:r>
      <w:r w:rsidRPr="00C51C35">
        <w:rPr>
          <w:rFonts w:cs="Segoe UI"/>
          <w:i/>
          <w:lang w:val="es-ES"/>
        </w:rPr>
        <w:t>i</w:t>
      </w:r>
      <w:proofErr w:type="spellEnd"/>
      <w:r w:rsidRPr="00C51C35">
        <w:rPr>
          <w:rFonts w:cs="Segoe UI"/>
          <w:lang w:val="es-ES"/>
        </w:rPr>
        <w:t xml:space="preserve">, nueve líneas de investigación y una serie de posibles servicios tecnológicos. Los grupos de investigación que integran el UNITEFA se dividen en tecnología farmacéutica y desarrollo galénico, </w:t>
      </w:r>
      <w:proofErr w:type="spellStart"/>
      <w:r w:rsidRPr="00C51C35">
        <w:rPr>
          <w:rFonts w:cs="Segoe UI"/>
          <w:lang w:val="es-ES"/>
        </w:rPr>
        <w:t>biofarmacia</w:t>
      </w:r>
      <w:proofErr w:type="spellEnd"/>
      <w:r w:rsidRPr="00C51C35">
        <w:rPr>
          <w:rFonts w:cs="Segoe UI"/>
          <w:lang w:val="es-ES"/>
        </w:rPr>
        <w:t>, y analítica de medicamentos.</w:t>
      </w:r>
    </w:p>
    <w:p w:rsidR="00FD11DD" w:rsidRPr="00C51C35" w:rsidRDefault="00FD11DD" w:rsidP="00FD11DD">
      <w:pPr>
        <w:pStyle w:val="Textoindependiente"/>
        <w:spacing w:after="120" w:line="276" w:lineRule="auto"/>
        <w:ind w:left="0" w:firstLine="720"/>
        <w:jc w:val="both"/>
        <w:rPr>
          <w:rFonts w:cs="Segoe UI"/>
          <w:color w:val="FF0000"/>
          <w:lang w:val="es-ES"/>
        </w:rPr>
      </w:pPr>
      <w:r w:rsidRPr="00C51C35">
        <w:rPr>
          <w:rFonts w:cs="Segoe UI"/>
          <w:b/>
          <w:lang w:val="es-ES"/>
        </w:rPr>
        <w:t xml:space="preserve">Gestión y organización. </w:t>
      </w:r>
      <w:r w:rsidRPr="00C51C35">
        <w:rPr>
          <w:rFonts w:cs="Segoe UI"/>
          <w:lang w:val="es-ES"/>
        </w:rPr>
        <w:t>El organigrama, tal como lo establece la normativa vigente, incluye un Director, un Vicedirector, un Consejo Directivo y Comisiones Asesoras.</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b/>
          <w:lang w:val="es-ES"/>
        </w:rPr>
        <w:t xml:space="preserve">Recursos humanos para I+D. </w:t>
      </w:r>
      <w:r w:rsidRPr="00C51C35">
        <w:rPr>
          <w:rFonts w:cs="Segoe UI"/>
          <w:lang w:val="es-ES"/>
        </w:rPr>
        <w:t>La dotación se compone de 14 investigadores (12 del CONICET y dos de la UNC) y 18 becarios de procedencia diversa. Teniendo en cuenta su creación reciente, la masa crítica de investigadores y becarios que la integra resulta razonable.</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lang w:val="es-ES"/>
        </w:rPr>
        <w:lastRenderedPageBreak/>
        <w:t xml:space="preserve">Al momento de la evaluación externa, la UE tenía 12 proyectos de investigación en desarrollo. A las actividades de investigación se suman la dirección de numerosos becarios de grado y posgrado, así como otras iniciativas de formación de recursos humanos y algunas presentaciones de divulgación científica. Los recursos para la función </w:t>
      </w:r>
      <w:proofErr w:type="spellStart"/>
      <w:r w:rsidRPr="00C51C35">
        <w:rPr>
          <w:rFonts w:cs="Segoe UI"/>
          <w:lang w:val="es-ES"/>
        </w:rPr>
        <w:t>I+D+</w:t>
      </w:r>
      <w:r w:rsidRPr="00C51C35">
        <w:rPr>
          <w:rFonts w:cs="Segoe UI"/>
          <w:i/>
          <w:lang w:val="es-ES"/>
        </w:rPr>
        <w:t>i</w:t>
      </w:r>
      <w:proofErr w:type="spellEnd"/>
      <w:r w:rsidRPr="00C51C35">
        <w:rPr>
          <w:rFonts w:cs="Segoe UI"/>
          <w:i/>
          <w:lang w:val="es-ES"/>
        </w:rPr>
        <w:t xml:space="preserve"> </w:t>
      </w:r>
      <w:r w:rsidRPr="00C51C35">
        <w:rPr>
          <w:rFonts w:cs="Segoe UI"/>
          <w:lang w:val="es-ES"/>
        </w:rPr>
        <w:t xml:space="preserve">provienen principalmente del </w:t>
      </w:r>
      <w:proofErr w:type="spellStart"/>
      <w:r w:rsidRPr="00C51C35">
        <w:rPr>
          <w:rFonts w:cs="Segoe UI"/>
          <w:lang w:val="es-ES"/>
        </w:rPr>
        <w:t>FONCyT</w:t>
      </w:r>
      <w:proofErr w:type="spellEnd"/>
      <w:r w:rsidRPr="00C51C35">
        <w:rPr>
          <w:rFonts w:cs="Segoe UI"/>
          <w:lang w:val="es-ES"/>
        </w:rPr>
        <w:t xml:space="preserve"> (32%) y el CONICET (29%), aunque también participan la UNC (11%) y otras fuentes (28%). En 2012, las actividades de investigación y desarrollo recibie</w:t>
      </w:r>
      <w:r w:rsidRPr="00C51C35">
        <w:rPr>
          <w:rFonts w:cs="Segoe UI"/>
          <w:color w:val="000000" w:themeColor="text1"/>
          <w:lang w:val="es-ES"/>
        </w:rPr>
        <w:t>ron subsidios por un total de 622.200 pesos.</w:t>
      </w:r>
    </w:p>
    <w:p w:rsidR="00FD11DD" w:rsidRPr="00C51C35" w:rsidRDefault="00FD11DD" w:rsidP="00FD11DD">
      <w:pPr>
        <w:pStyle w:val="Textoindependiente"/>
        <w:spacing w:after="120" w:line="276" w:lineRule="auto"/>
        <w:ind w:left="0" w:firstLine="720"/>
        <w:jc w:val="both"/>
        <w:rPr>
          <w:rFonts w:cs="Segoe UI"/>
          <w:color w:val="000000" w:themeColor="text1"/>
          <w:lang w:val="es-ES"/>
        </w:rPr>
      </w:pPr>
      <w:r w:rsidRPr="00C51C35">
        <w:rPr>
          <w:rFonts w:cs="Segoe UI"/>
          <w:b/>
          <w:lang w:val="es-ES"/>
        </w:rPr>
        <w:t xml:space="preserve">Infraestructura y equipamiento. </w:t>
      </w:r>
      <w:r w:rsidRPr="00C51C35">
        <w:rPr>
          <w:rFonts w:cs="Segoe UI"/>
          <w:lang w:val="es-ES"/>
        </w:rPr>
        <w:t>Esta UE cuenta con un equipamiento aceptable para la actividad que desarrolla</w:t>
      </w:r>
      <w:r w:rsidRPr="00C51C35">
        <w:rPr>
          <w:rFonts w:cs="Segoe UI"/>
          <w:color w:val="000000" w:themeColor="text1"/>
          <w:lang w:val="es-ES"/>
        </w:rPr>
        <w:t>, aunque no dispone de un edificio propio. En diciembre de 2013, el CONICET aprobó un subsidio para infraestructura por un monto de 500.000 pesos. El acceso a un edificio propio sería útil porque permitiría mejorar las actividades de base. Es posible que el empleo del subsidio para concretar un proyecto ejecutivo del futuro edificio resulte conveniente.</w:t>
      </w:r>
    </w:p>
    <w:p w:rsidR="00FD11DD" w:rsidRPr="00C51C35" w:rsidRDefault="00FD11DD" w:rsidP="00FD11DD">
      <w:pPr>
        <w:pStyle w:val="Textoindependiente"/>
        <w:spacing w:after="120" w:line="276" w:lineRule="auto"/>
        <w:ind w:left="0" w:firstLine="720"/>
        <w:jc w:val="both"/>
        <w:rPr>
          <w:rFonts w:cs="Segoe UI"/>
          <w:lang w:val="es-ES"/>
        </w:rPr>
      </w:pPr>
      <w:r w:rsidRPr="00C51C35">
        <w:rPr>
          <w:rFonts w:cs="Segoe UI"/>
          <w:b/>
          <w:color w:val="000000" w:themeColor="text1"/>
          <w:lang w:val="es-ES"/>
        </w:rPr>
        <w:t xml:space="preserve">Actividad, productos y resultados en I+D. </w:t>
      </w:r>
      <w:r w:rsidRPr="00C51C35">
        <w:rPr>
          <w:rFonts w:cs="Segoe UI"/>
          <w:color w:val="000000" w:themeColor="text1"/>
          <w:lang w:val="es-ES"/>
        </w:rPr>
        <w:t xml:space="preserve">La UE tiene una producción en I+D apropiada. Durante 2012 se publicaron 16 artículos en revistas con </w:t>
      </w:r>
      <w:proofErr w:type="spellStart"/>
      <w:r w:rsidRPr="00C51C35">
        <w:rPr>
          <w:rFonts w:cs="Segoe UI"/>
          <w:color w:val="000000" w:themeColor="text1"/>
          <w:lang w:val="es-ES"/>
        </w:rPr>
        <w:t>referato</w:t>
      </w:r>
      <w:proofErr w:type="spellEnd"/>
      <w:r w:rsidRPr="00C51C35">
        <w:rPr>
          <w:rFonts w:cs="Segoe UI"/>
          <w:color w:val="000000" w:themeColor="text1"/>
          <w:lang w:val="es-ES"/>
        </w:rPr>
        <w:t>, y se partici</w:t>
      </w:r>
      <w:r w:rsidRPr="00C51C35">
        <w:rPr>
          <w:rFonts w:cs="Segoe UI"/>
          <w:lang w:val="es-ES"/>
        </w:rPr>
        <w:t>pó en 26 congresos internacionales y en ocho nacionales. Los servicios tecnológicos constituyen una actividad importante, en particular en formulaciones farmacéuticas. Si bien la principal unidad de vinculación es el Centro de Química Aplicada (CEQUIMAP), se está intentando unificar acciones con la Oficina de Vinculación Tecnológica (OVT) del CCT Córdoba.</w:t>
      </w:r>
    </w:p>
    <w:p w:rsidR="00FD11DD" w:rsidRPr="00AB1110" w:rsidRDefault="00FD11DD" w:rsidP="00FD11DD">
      <w:pPr>
        <w:pStyle w:val="Textoindependiente"/>
        <w:spacing w:after="120" w:line="276" w:lineRule="auto"/>
        <w:ind w:hanging="118"/>
        <w:jc w:val="both"/>
        <w:rPr>
          <w:rFonts w:cs="Segoe UI"/>
          <w:lang w:val="es-ES"/>
        </w:rPr>
      </w:pPr>
      <w:r>
        <w:rPr>
          <w:rFonts w:cs="Segoe UI"/>
          <w:lang w:val="es-ES"/>
        </w:rPr>
        <w:t xml:space="preserve"> </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2"/>
        <w:gridCol w:w="4513"/>
      </w:tblGrid>
      <w:tr w:rsidR="00FD11DD" w:rsidRPr="00C73AE6" w:rsidTr="00FD11DD">
        <w:trPr>
          <w:cantSplit/>
          <w:trHeight w:val="323"/>
          <w:jc w:val="center"/>
        </w:trPr>
        <w:tc>
          <w:tcPr>
            <w:tcW w:w="8505" w:type="dxa"/>
            <w:gridSpan w:val="2"/>
            <w:shd w:val="clear" w:color="auto" w:fill="auto"/>
            <w:tcMar>
              <w:top w:w="57" w:type="dxa"/>
              <w:left w:w="57" w:type="dxa"/>
              <w:bottom w:w="57" w:type="dxa"/>
              <w:right w:w="57" w:type="dxa"/>
            </w:tcMar>
            <w:vAlign w:val="center"/>
          </w:tcPr>
          <w:p w:rsidR="00FD11DD" w:rsidRPr="00FD11DD" w:rsidRDefault="00FD11DD" w:rsidP="00FD11DD">
            <w:pPr>
              <w:spacing w:before="120" w:after="120"/>
              <w:jc w:val="center"/>
              <w:rPr>
                <w:rFonts w:ascii="Segoe UI" w:hAnsi="Segoe UI" w:cs="Segoe UI"/>
                <w:b/>
                <w:smallCaps/>
                <w:color w:val="000000" w:themeColor="text1"/>
                <w:sz w:val="20"/>
                <w:szCs w:val="20"/>
                <w:lang w:val="es-ES"/>
              </w:rPr>
            </w:pPr>
            <w:r w:rsidRPr="00FD11DD">
              <w:rPr>
                <w:rFonts w:ascii="Segoe UI" w:hAnsi="Segoe UI" w:cs="Segoe UI"/>
                <w:b/>
                <w:smallCaps/>
                <w:color w:val="000000" w:themeColor="text1"/>
                <w:sz w:val="20"/>
                <w:szCs w:val="20"/>
                <w:lang w:val="es-ES"/>
              </w:rPr>
              <w:t>Unidad de Investigación y Desarrollo en Tecnología Farmacéutica (UNITEFA)</w:t>
            </w:r>
          </w:p>
        </w:tc>
      </w:tr>
      <w:tr w:rsidR="00FD11DD" w:rsidRPr="00FD11DD" w:rsidTr="00FD11DD">
        <w:trPr>
          <w:cantSplit/>
          <w:jc w:val="center"/>
        </w:trPr>
        <w:tc>
          <w:tcPr>
            <w:tcW w:w="3992" w:type="dxa"/>
            <w:shd w:val="clear" w:color="auto" w:fill="auto"/>
            <w:tcMar>
              <w:top w:w="57" w:type="dxa"/>
              <w:left w:w="57" w:type="dxa"/>
              <w:bottom w:w="57" w:type="dxa"/>
              <w:right w:w="57" w:type="dxa"/>
            </w:tcMar>
            <w:vAlign w:val="center"/>
          </w:tcPr>
          <w:p w:rsidR="00FD11DD" w:rsidRPr="00FD11DD" w:rsidRDefault="00FD11DD" w:rsidP="00FD11DD">
            <w:pPr>
              <w:spacing w:before="120" w:after="120"/>
              <w:jc w:val="center"/>
              <w:rPr>
                <w:rFonts w:ascii="Segoe UI" w:hAnsi="Segoe UI" w:cs="Segoe UI"/>
                <w:b/>
                <w:smallCaps/>
                <w:color w:val="000000" w:themeColor="text1"/>
                <w:sz w:val="20"/>
                <w:szCs w:val="20"/>
                <w:lang w:val="es-ES"/>
              </w:rPr>
            </w:pPr>
            <w:r w:rsidRPr="00FD11DD">
              <w:rPr>
                <w:rFonts w:ascii="Segoe UI" w:hAnsi="Segoe UI" w:cs="Segoe UI"/>
                <w:b/>
                <w:smallCaps/>
                <w:color w:val="000000" w:themeColor="text1"/>
                <w:sz w:val="20"/>
                <w:szCs w:val="20"/>
                <w:lang w:val="es-ES"/>
              </w:rPr>
              <w:t>Fortalezas</w:t>
            </w:r>
          </w:p>
        </w:tc>
        <w:tc>
          <w:tcPr>
            <w:tcW w:w="4513" w:type="dxa"/>
            <w:shd w:val="clear" w:color="auto" w:fill="auto"/>
            <w:tcMar>
              <w:top w:w="57" w:type="dxa"/>
              <w:left w:w="57" w:type="dxa"/>
              <w:bottom w:w="57" w:type="dxa"/>
              <w:right w:w="57" w:type="dxa"/>
            </w:tcMar>
            <w:vAlign w:val="center"/>
          </w:tcPr>
          <w:p w:rsidR="00FD11DD" w:rsidRPr="00FD11DD" w:rsidRDefault="00FD11DD" w:rsidP="00FD11DD">
            <w:pPr>
              <w:spacing w:before="120" w:after="120"/>
              <w:jc w:val="center"/>
              <w:rPr>
                <w:rFonts w:ascii="Segoe UI" w:hAnsi="Segoe UI" w:cs="Segoe UI"/>
                <w:b/>
                <w:smallCaps/>
                <w:color w:val="000000" w:themeColor="text1"/>
                <w:sz w:val="20"/>
                <w:szCs w:val="20"/>
                <w:lang w:val="es-ES"/>
              </w:rPr>
            </w:pPr>
            <w:r w:rsidRPr="00FD11DD">
              <w:rPr>
                <w:rFonts w:ascii="Segoe UI" w:hAnsi="Segoe UI" w:cs="Segoe UI"/>
                <w:b/>
                <w:smallCaps/>
                <w:color w:val="000000" w:themeColor="text1"/>
                <w:sz w:val="20"/>
                <w:szCs w:val="20"/>
                <w:lang w:val="es-ES"/>
              </w:rPr>
              <w:t>Debilidades</w:t>
            </w:r>
          </w:p>
        </w:tc>
      </w:tr>
      <w:tr w:rsidR="00FD11DD" w:rsidRPr="00C73AE6" w:rsidTr="00FD11DD">
        <w:trPr>
          <w:cantSplit/>
          <w:jc w:val="center"/>
        </w:trPr>
        <w:tc>
          <w:tcPr>
            <w:tcW w:w="3992" w:type="dxa"/>
            <w:shd w:val="clear" w:color="auto" w:fill="auto"/>
            <w:tcMar>
              <w:top w:w="57" w:type="dxa"/>
              <w:left w:w="57" w:type="dxa"/>
              <w:bottom w:w="57" w:type="dxa"/>
              <w:right w:w="57" w:type="dxa"/>
            </w:tcMar>
            <w:vAlign w:val="center"/>
          </w:tcPr>
          <w:p w:rsidR="00FD11DD" w:rsidRPr="00FD11DD" w:rsidRDefault="00FD11DD" w:rsidP="00054C26">
            <w:pPr>
              <w:pStyle w:val="Prrafodelista"/>
              <w:widowControl/>
              <w:numPr>
                <w:ilvl w:val="0"/>
                <w:numId w:val="46"/>
              </w:numPr>
              <w:spacing w:before="120" w:after="120"/>
              <w:rPr>
                <w:rFonts w:ascii="Segoe UI" w:hAnsi="Segoe UI" w:cs="Segoe UI"/>
                <w:color w:val="000000" w:themeColor="text1"/>
                <w:sz w:val="20"/>
                <w:szCs w:val="20"/>
                <w:lang w:val="es-ES"/>
              </w:rPr>
            </w:pPr>
            <w:r w:rsidRPr="00FD11DD">
              <w:rPr>
                <w:rFonts w:ascii="Segoe UI" w:hAnsi="Segoe UI" w:cs="Segoe UI"/>
                <w:sz w:val="20"/>
                <w:szCs w:val="20"/>
                <w:lang w:val="es-ES"/>
              </w:rPr>
              <w:t>Producción aceptable en áreas de la tecnología farmacéutica.</w:t>
            </w:r>
          </w:p>
          <w:p w:rsidR="00FD11DD" w:rsidRPr="00FD11DD" w:rsidRDefault="00FD11DD" w:rsidP="00054C26">
            <w:pPr>
              <w:pStyle w:val="Prrafodelista"/>
              <w:widowControl/>
              <w:numPr>
                <w:ilvl w:val="0"/>
                <w:numId w:val="46"/>
              </w:numPr>
              <w:spacing w:before="120" w:after="120"/>
              <w:rPr>
                <w:rFonts w:ascii="Segoe UI" w:hAnsi="Segoe UI" w:cs="Segoe UI"/>
                <w:color w:val="000000" w:themeColor="text1"/>
                <w:sz w:val="20"/>
                <w:szCs w:val="20"/>
                <w:lang w:val="es-ES"/>
              </w:rPr>
            </w:pPr>
            <w:r w:rsidRPr="00FD11DD">
              <w:rPr>
                <w:rFonts w:ascii="Segoe UI" w:hAnsi="Segoe UI" w:cs="Segoe UI"/>
                <w:sz w:val="20"/>
                <w:szCs w:val="20"/>
                <w:lang w:val="es-ES"/>
              </w:rPr>
              <w:t>Buena capacidad para producir servicios tecnológicos.</w:t>
            </w:r>
          </w:p>
        </w:tc>
        <w:tc>
          <w:tcPr>
            <w:tcW w:w="4513" w:type="dxa"/>
            <w:shd w:val="clear" w:color="auto" w:fill="auto"/>
            <w:tcMar>
              <w:top w:w="57" w:type="dxa"/>
              <w:left w:w="57" w:type="dxa"/>
              <w:bottom w:w="57" w:type="dxa"/>
              <w:right w:w="57" w:type="dxa"/>
            </w:tcMar>
            <w:vAlign w:val="center"/>
          </w:tcPr>
          <w:p w:rsidR="00FD11DD" w:rsidRPr="00FD11DD" w:rsidRDefault="00FD11DD" w:rsidP="00054C26">
            <w:pPr>
              <w:pStyle w:val="Textoindependiente"/>
              <w:numPr>
                <w:ilvl w:val="0"/>
                <w:numId w:val="46"/>
              </w:numPr>
              <w:spacing w:after="120"/>
              <w:rPr>
                <w:rFonts w:cs="Segoe UI"/>
                <w:sz w:val="20"/>
                <w:szCs w:val="20"/>
                <w:lang w:val="es-ES"/>
              </w:rPr>
            </w:pPr>
            <w:r w:rsidRPr="00FD11DD">
              <w:rPr>
                <w:rFonts w:cs="Segoe UI"/>
                <w:sz w:val="20"/>
                <w:szCs w:val="20"/>
                <w:lang w:val="es-ES"/>
              </w:rPr>
              <w:t>Carencia de un plan estratégico para determinar el curso de acción y la proyección de la UE.</w:t>
            </w:r>
          </w:p>
          <w:p w:rsidR="00FD11DD" w:rsidRPr="00FD11DD" w:rsidRDefault="00FD11DD" w:rsidP="00054C26">
            <w:pPr>
              <w:pStyle w:val="Textoindependiente"/>
              <w:numPr>
                <w:ilvl w:val="0"/>
                <w:numId w:val="46"/>
              </w:numPr>
              <w:spacing w:after="120"/>
              <w:rPr>
                <w:rFonts w:cs="Segoe UI"/>
                <w:sz w:val="20"/>
                <w:szCs w:val="20"/>
                <w:lang w:val="es-ES"/>
              </w:rPr>
            </w:pPr>
            <w:r w:rsidRPr="00FD11DD">
              <w:rPr>
                <w:rFonts w:cs="Segoe UI"/>
                <w:sz w:val="20"/>
                <w:szCs w:val="20"/>
                <w:lang w:val="es-ES"/>
              </w:rPr>
              <w:t>Falta de interdisciplinariedad.</w:t>
            </w:r>
          </w:p>
          <w:p w:rsidR="00FD11DD" w:rsidRPr="00FD11DD" w:rsidRDefault="00FD11DD" w:rsidP="00054C26">
            <w:pPr>
              <w:pStyle w:val="Textoindependiente"/>
              <w:numPr>
                <w:ilvl w:val="0"/>
                <w:numId w:val="46"/>
              </w:numPr>
              <w:spacing w:after="120"/>
              <w:rPr>
                <w:rFonts w:cs="Segoe UI"/>
                <w:color w:val="000000" w:themeColor="text1"/>
                <w:sz w:val="20"/>
                <w:szCs w:val="20"/>
                <w:lang w:val="es-ES"/>
              </w:rPr>
            </w:pPr>
            <w:r w:rsidRPr="00FD11DD">
              <w:rPr>
                <w:rFonts w:cs="Segoe UI"/>
                <w:sz w:val="20"/>
                <w:szCs w:val="20"/>
                <w:lang w:val="es-ES"/>
              </w:rPr>
              <w:t>No se cuenta con un edificio propio para cobijar un área tecnológica que contemple todos los aspectos sanitarios que exige la formulación y la producción de medicamentos.</w:t>
            </w:r>
          </w:p>
        </w:tc>
      </w:tr>
      <w:tr w:rsidR="00FD11DD" w:rsidRPr="00FD11DD" w:rsidTr="00FD11DD">
        <w:trPr>
          <w:cantSplit/>
          <w:jc w:val="center"/>
        </w:trPr>
        <w:tc>
          <w:tcPr>
            <w:tcW w:w="8505" w:type="dxa"/>
            <w:gridSpan w:val="2"/>
            <w:shd w:val="clear" w:color="auto" w:fill="auto"/>
            <w:tcMar>
              <w:top w:w="57" w:type="dxa"/>
              <w:left w:w="57" w:type="dxa"/>
              <w:bottom w:w="57" w:type="dxa"/>
              <w:right w:w="57" w:type="dxa"/>
            </w:tcMar>
            <w:vAlign w:val="center"/>
          </w:tcPr>
          <w:p w:rsidR="00FD11DD" w:rsidRPr="00FD11DD" w:rsidRDefault="00FD11DD" w:rsidP="00FD11DD">
            <w:pPr>
              <w:spacing w:before="120" w:after="120"/>
              <w:jc w:val="center"/>
              <w:rPr>
                <w:rFonts w:ascii="Segoe UI" w:hAnsi="Segoe UI" w:cs="Segoe UI"/>
                <w:b/>
                <w:smallCaps/>
                <w:color w:val="000000" w:themeColor="text1"/>
                <w:sz w:val="20"/>
                <w:szCs w:val="20"/>
                <w:lang w:val="es-ES"/>
              </w:rPr>
            </w:pPr>
            <w:r w:rsidRPr="00FD11DD">
              <w:rPr>
                <w:rFonts w:ascii="Segoe UI" w:hAnsi="Segoe UI" w:cs="Segoe UI"/>
                <w:b/>
                <w:smallCaps/>
                <w:color w:val="000000" w:themeColor="text1"/>
                <w:sz w:val="20"/>
                <w:szCs w:val="20"/>
                <w:lang w:val="es-ES"/>
              </w:rPr>
              <w:t>Sugerencias</w:t>
            </w:r>
          </w:p>
        </w:tc>
      </w:tr>
      <w:tr w:rsidR="00FD11DD" w:rsidRPr="00C73AE6" w:rsidTr="00FD11DD">
        <w:trPr>
          <w:cantSplit/>
          <w:jc w:val="center"/>
        </w:trPr>
        <w:tc>
          <w:tcPr>
            <w:tcW w:w="8505" w:type="dxa"/>
            <w:gridSpan w:val="2"/>
            <w:shd w:val="clear" w:color="auto" w:fill="auto"/>
            <w:tcMar>
              <w:top w:w="57" w:type="dxa"/>
              <w:left w:w="57" w:type="dxa"/>
              <w:bottom w:w="57" w:type="dxa"/>
              <w:right w:w="57" w:type="dxa"/>
            </w:tcMar>
            <w:vAlign w:val="center"/>
          </w:tcPr>
          <w:p w:rsidR="00FD11DD" w:rsidRPr="00FD11DD" w:rsidRDefault="00FD11DD" w:rsidP="00054C26">
            <w:pPr>
              <w:pStyle w:val="Textoindependiente"/>
              <w:numPr>
                <w:ilvl w:val="0"/>
                <w:numId w:val="47"/>
              </w:numPr>
              <w:spacing w:after="120"/>
              <w:rPr>
                <w:rFonts w:cs="Segoe UI"/>
                <w:sz w:val="20"/>
                <w:szCs w:val="20"/>
                <w:lang w:val="es-ES"/>
              </w:rPr>
            </w:pPr>
            <w:r w:rsidRPr="00FD11DD">
              <w:rPr>
                <w:rFonts w:cs="Segoe UI"/>
                <w:sz w:val="20"/>
                <w:szCs w:val="20"/>
                <w:lang w:val="es-ES"/>
              </w:rPr>
              <w:lastRenderedPageBreak/>
              <w:t>Solicitar el acceso a un edificio propio adecuado para la formulación y la producción de medicamentos.</w:t>
            </w:r>
          </w:p>
          <w:p w:rsidR="00FD11DD" w:rsidRPr="00FD11DD" w:rsidRDefault="00FD11DD" w:rsidP="00054C26">
            <w:pPr>
              <w:pStyle w:val="Textoindependiente"/>
              <w:numPr>
                <w:ilvl w:val="0"/>
                <w:numId w:val="47"/>
              </w:numPr>
              <w:spacing w:after="120"/>
              <w:rPr>
                <w:rFonts w:cs="Segoe UI"/>
                <w:sz w:val="20"/>
                <w:szCs w:val="20"/>
                <w:lang w:val="es-ES"/>
              </w:rPr>
            </w:pPr>
            <w:r w:rsidRPr="00FD11DD">
              <w:rPr>
                <w:rFonts w:cs="Segoe UI"/>
                <w:sz w:val="20"/>
                <w:szCs w:val="20"/>
                <w:lang w:val="es-ES"/>
              </w:rPr>
              <w:t>Profundizar el trabajo interdisciplinario.</w:t>
            </w:r>
          </w:p>
          <w:p w:rsidR="00FD11DD" w:rsidRPr="00FD11DD" w:rsidRDefault="00FD11DD" w:rsidP="00054C26">
            <w:pPr>
              <w:pStyle w:val="Textoindependiente"/>
              <w:numPr>
                <w:ilvl w:val="0"/>
                <w:numId w:val="47"/>
              </w:numPr>
              <w:spacing w:after="120"/>
              <w:rPr>
                <w:rFonts w:cs="Segoe UI"/>
                <w:color w:val="000000" w:themeColor="text1"/>
                <w:sz w:val="20"/>
                <w:szCs w:val="20"/>
                <w:lang w:val="es-ES"/>
              </w:rPr>
            </w:pPr>
            <w:r w:rsidRPr="00FD11DD">
              <w:rPr>
                <w:rFonts w:cs="Segoe UI"/>
                <w:sz w:val="20"/>
                <w:szCs w:val="20"/>
                <w:lang w:val="es-ES"/>
              </w:rPr>
              <w:t>Elaborar un plan estratégico para la UE.</w:t>
            </w:r>
          </w:p>
        </w:tc>
      </w:tr>
    </w:tbl>
    <w:p w:rsidR="00306CBA" w:rsidRPr="00AB1110" w:rsidRDefault="00306CBA" w:rsidP="00BE0974">
      <w:pPr>
        <w:spacing w:before="120" w:after="120" w:line="276" w:lineRule="auto"/>
        <w:jc w:val="both"/>
        <w:rPr>
          <w:rFonts w:ascii="Segoe UI" w:hAnsi="Segoe UI" w:cs="Segoe UI"/>
          <w:sz w:val="24"/>
          <w:szCs w:val="24"/>
          <w:lang w:val="es-ES"/>
        </w:rPr>
      </w:pPr>
    </w:p>
    <w:p w:rsidR="00306CBA" w:rsidRPr="00AB1110" w:rsidRDefault="00EE3383" w:rsidP="00EE3383">
      <w:pPr>
        <w:pStyle w:val="Ttulo4"/>
        <w:spacing w:before="120" w:after="120" w:line="276" w:lineRule="auto"/>
        <w:ind w:left="0" w:firstLine="0"/>
        <w:jc w:val="both"/>
        <w:rPr>
          <w:rFonts w:cs="Segoe UI"/>
          <w:b w:val="0"/>
          <w:bCs w:val="0"/>
          <w:lang w:val="es-ES"/>
        </w:rPr>
      </w:pPr>
      <w:r>
        <w:rPr>
          <w:rFonts w:cs="Segoe UI"/>
          <w:lang w:val="es-ES"/>
        </w:rPr>
        <w:t xml:space="preserve">4.13.4. </w:t>
      </w:r>
      <w:r w:rsidR="001910F9" w:rsidRPr="00AB1110">
        <w:rPr>
          <w:rFonts w:cs="Segoe UI"/>
          <w:lang w:val="es-ES"/>
        </w:rPr>
        <w:t>Instituto de Humanidades (IDH)</w:t>
      </w:r>
    </w:p>
    <w:p w:rsidR="001446F9" w:rsidRPr="00BA1F34" w:rsidRDefault="001446F9" w:rsidP="001446F9">
      <w:pPr>
        <w:pStyle w:val="Textoindependiente"/>
        <w:spacing w:after="120" w:line="276" w:lineRule="auto"/>
        <w:ind w:left="0" w:right="116" w:firstLine="709"/>
        <w:jc w:val="both"/>
        <w:rPr>
          <w:rFonts w:cs="Segoe UI"/>
          <w:color w:val="000000" w:themeColor="text1"/>
          <w:lang w:val="es-ES"/>
        </w:rPr>
      </w:pPr>
      <w:r w:rsidRPr="00BA1F34">
        <w:rPr>
          <w:rFonts w:cs="Segoe UI"/>
          <w:b/>
          <w:color w:val="000000" w:themeColor="text1"/>
          <w:lang w:val="es-ES"/>
        </w:rPr>
        <w:t xml:space="preserve">Contexto institucional, misión y funciones. </w:t>
      </w:r>
      <w:r w:rsidRPr="00BA1F34">
        <w:rPr>
          <w:rFonts w:cs="Segoe UI"/>
          <w:color w:val="000000" w:themeColor="text1"/>
          <w:lang w:val="es-ES"/>
        </w:rPr>
        <w:t>El Instituto de Humanidades (IDH) fue creado en julio de 2011 como UE de doble dependencia CONICET-UNC. Su misión es potenciar la investigación en ciencias sociales en Córdoba mediante el fortalecimiento de la interacción entre el CCT y el Centro de Investigaciones de la Facultad de Filosofía y Humanidades (</w:t>
      </w:r>
      <w:proofErr w:type="spellStart"/>
      <w:r w:rsidRPr="00BA1F34">
        <w:rPr>
          <w:rFonts w:cs="Segoe UI"/>
          <w:color w:val="000000" w:themeColor="text1"/>
          <w:lang w:val="es-ES"/>
        </w:rPr>
        <w:t>CIFFyH</w:t>
      </w:r>
      <w:proofErr w:type="spellEnd"/>
      <w:r w:rsidRPr="00BA1F34">
        <w:rPr>
          <w:rFonts w:cs="Segoe UI"/>
          <w:color w:val="000000" w:themeColor="text1"/>
          <w:lang w:val="es-ES"/>
        </w:rPr>
        <w:t>) de la UNC.</w:t>
      </w:r>
    </w:p>
    <w:p w:rsidR="001446F9" w:rsidRPr="00BA1F34" w:rsidRDefault="001446F9" w:rsidP="001446F9">
      <w:pPr>
        <w:pStyle w:val="Textoindependiente"/>
        <w:spacing w:after="120" w:line="276" w:lineRule="auto"/>
        <w:ind w:left="0" w:right="117" w:firstLine="709"/>
        <w:jc w:val="both"/>
        <w:rPr>
          <w:rFonts w:cs="Segoe UI"/>
          <w:color w:val="000000" w:themeColor="text1"/>
          <w:lang w:val="es-ES"/>
        </w:rPr>
      </w:pPr>
      <w:r w:rsidRPr="00BA1F34">
        <w:rPr>
          <w:rFonts w:cs="Segoe UI"/>
          <w:color w:val="000000" w:themeColor="text1"/>
          <w:lang w:val="es-ES"/>
        </w:rPr>
        <w:t>Los investigadores señalaron en la reunión con los evaluadores externos que el CCT Córdoba no participó directamente en la creación del IDH, aunque el proceso sí contó con el apoyo de la UNC. El IDH surgió como una iniciativa de los investigadores presentada directamente al CONICET central. En opinión del CEE, la creación del Instituto fue una decisión acertada porque fortalece el desarrollo de las ciencias sociales en Córdoba.</w:t>
      </w:r>
    </w:p>
    <w:p w:rsidR="001446F9" w:rsidRPr="00BA1F34" w:rsidRDefault="001446F9" w:rsidP="001446F9">
      <w:pPr>
        <w:pStyle w:val="Textoindependiente"/>
        <w:spacing w:after="120" w:line="276" w:lineRule="auto"/>
        <w:ind w:left="0" w:right="117" w:firstLine="709"/>
        <w:jc w:val="both"/>
        <w:rPr>
          <w:rFonts w:cs="Segoe UI"/>
          <w:color w:val="000000" w:themeColor="text1"/>
          <w:lang w:val="es-ES"/>
        </w:rPr>
      </w:pPr>
      <w:r w:rsidRPr="00BA1F34">
        <w:rPr>
          <w:rFonts w:cs="Segoe UI"/>
          <w:b/>
          <w:color w:val="000000" w:themeColor="text1"/>
          <w:lang w:val="es-ES"/>
        </w:rPr>
        <w:t xml:space="preserve">Políticas y estrategias. </w:t>
      </w:r>
      <w:r w:rsidRPr="00BA1F34">
        <w:rPr>
          <w:rFonts w:cs="Segoe UI"/>
          <w:color w:val="000000" w:themeColor="text1"/>
          <w:lang w:val="es-ES"/>
        </w:rPr>
        <w:t xml:space="preserve">La creación del IDH tuvo como doble objetivo explícito integrar a los investigadores y becarios del </w:t>
      </w:r>
      <w:proofErr w:type="spellStart"/>
      <w:r w:rsidRPr="00BA1F34">
        <w:rPr>
          <w:rFonts w:cs="Segoe UI"/>
          <w:color w:val="000000" w:themeColor="text1"/>
          <w:lang w:val="es-ES"/>
        </w:rPr>
        <w:t>CIFFyH</w:t>
      </w:r>
      <w:proofErr w:type="spellEnd"/>
      <w:r w:rsidRPr="00BA1F34">
        <w:rPr>
          <w:rFonts w:cs="Segoe UI"/>
          <w:color w:val="000000" w:themeColor="text1"/>
          <w:lang w:val="es-ES"/>
        </w:rPr>
        <w:t xml:space="preserve"> en el marco del sistema nacional científico centrado en el CONICET, y dotar a la </w:t>
      </w:r>
      <w:proofErr w:type="spellStart"/>
      <w:r w:rsidRPr="00BA1F34">
        <w:rPr>
          <w:rFonts w:cs="Segoe UI"/>
          <w:color w:val="000000" w:themeColor="text1"/>
          <w:lang w:val="es-ES"/>
        </w:rPr>
        <w:t>FFyH</w:t>
      </w:r>
      <w:proofErr w:type="spellEnd"/>
      <w:r w:rsidRPr="00BA1F34">
        <w:rPr>
          <w:rFonts w:cs="Segoe UI"/>
          <w:color w:val="000000" w:themeColor="text1"/>
          <w:lang w:val="es-ES"/>
        </w:rPr>
        <w:t xml:space="preserve"> y a la UNC de una mayor presencia en las áreas de decisión del CCT Córdoba. Por otra parte, se intentó de esta forma consolidar el crecimiento experimentado por el </w:t>
      </w:r>
      <w:proofErr w:type="spellStart"/>
      <w:r w:rsidRPr="00BA1F34">
        <w:rPr>
          <w:rFonts w:cs="Segoe UI"/>
          <w:color w:val="000000" w:themeColor="text1"/>
          <w:lang w:val="es-ES"/>
        </w:rPr>
        <w:t>CIFFyH</w:t>
      </w:r>
      <w:proofErr w:type="spellEnd"/>
      <w:r w:rsidRPr="00BA1F34">
        <w:rPr>
          <w:rFonts w:cs="Segoe UI"/>
          <w:color w:val="000000" w:themeColor="text1"/>
          <w:lang w:val="es-ES"/>
        </w:rPr>
        <w:t>, que cuenta con 30 investigadores y que entre 2006 y 2012 cuadruplicó su número de becarios, pasando de 19 a 82. Por tales razones, como objetivos prioritarios para esta primera etapa, el Prof. Víctor Rubén Rodríguez —flamante Director concursado del IDH— señaló como propósitos institucionales mejorar la infraestructura de investigación, ofrecer más espacio físico para los investigadores de Córdoba, y dotar de un protagonismo mayor a las humanidades y las ciencias sociales en el CONICET. Para el CEE, los objetivos planteados para esta primera etapa son adecuados a las realidades de la UE.</w:t>
      </w:r>
    </w:p>
    <w:p w:rsidR="001446F9" w:rsidRPr="00BA1F34" w:rsidRDefault="001446F9" w:rsidP="001446F9">
      <w:pPr>
        <w:pStyle w:val="Textoindependiente"/>
        <w:spacing w:after="120" w:line="276" w:lineRule="auto"/>
        <w:ind w:left="0" w:right="117" w:firstLine="709"/>
        <w:jc w:val="both"/>
        <w:rPr>
          <w:rFonts w:cs="Segoe UI"/>
          <w:color w:val="000000" w:themeColor="text1"/>
          <w:lang w:val="es-ES"/>
        </w:rPr>
      </w:pPr>
      <w:r w:rsidRPr="00BA1F34">
        <w:rPr>
          <w:rFonts w:cs="Segoe UI"/>
          <w:b/>
          <w:color w:val="000000" w:themeColor="text1"/>
          <w:lang w:val="es-ES"/>
        </w:rPr>
        <w:t xml:space="preserve">Gestión y organización. </w:t>
      </w:r>
      <w:r w:rsidRPr="00BA1F34">
        <w:rPr>
          <w:rFonts w:cs="Segoe UI"/>
          <w:color w:val="000000" w:themeColor="text1"/>
          <w:lang w:val="es-ES"/>
        </w:rPr>
        <w:t xml:space="preserve">La UE cuenta con un Director concursado y un Consejo Directivo, cumpliendo así con la normativa vigente. El IDH no tiene edificio propio. Dispone apenas de tres oficinas de gestión ubicadas en la </w:t>
      </w:r>
      <w:proofErr w:type="spellStart"/>
      <w:r w:rsidRPr="00BA1F34">
        <w:rPr>
          <w:rFonts w:cs="Segoe UI"/>
          <w:color w:val="000000" w:themeColor="text1"/>
          <w:lang w:val="es-ES"/>
        </w:rPr>
        <w:t>FFyH</w:t>
      </w:r>
      <w:proofErr w:type="spellEnd"/>
      <w:r w:rsidRPr="00BA1F34">
        <w:rPr>
          <w:rFonts w:cs="Segoe UI"/>
          <w:color w:val="000000" w:themeColor="text1"/>
          <w:lang w:val="es-ES"/>
        </w:rPr>
        <w:t xml:space="preserve"> </w:t>
      </w:r>
      <w:r w:rsidRPr="00BA1F34">
        <w:rPr>
          <w:rFonts w:cs="Segoe UI"/>
          <w:color w:val="000000" w:themeColor="text1"/>
          <w:lang w:val="es-ES"/>
        </w:rPr>
        <w:lastRenderedPageBreak/>
        <w:t>de la UNC. A la fecha de elaboración del presente Informe de Evaluación Externa, el Instituto no tiene aún una página institucional, la cual sería deseable desarrollar.</w:t>
      </w:r>
    </w:p>
    <w:p w:rsidR="001446F9" w:rsidRPr="00BA1F34" w:rsidRDefault="001446F9" w:rsidP="001446F9">
      <w:pPr>
        <w:pStyle w:val="Textoindependiente"/>
        <w:spacing w:after="120" w:line="276" w:lineRule="auto"/>
        <w:ind w:left="0" w:right="117" w:firstLine="709"/>
        <w:jc w:val="both"/>
        <w:rPr>
          <w:rFonts w:cs="Segoe UI"/>
          <w:color w:val="000000" w:themeColor="text1"/>
          <w:lang w:val="es-ES"/>
        </w:rPr>
      </w:pPr>
      <w:r w:rsidRPr="00BA1F34">
        <w:rPr>
          <w:rFonts w:cs="Segoe UI"/>
          <w:b/>
          <w:color w:val="000000" w:themeColor="text1"/>
          <w:lang w:val="es-ES"/>
        </w:rPr>
        <w:t xml:space="preserve">Recursos humanos para I+D. </w:t>
      </w:r>
      <w:r w:rsidRPr="00BA1F34">
        <w:rPr>
          <w:rFonts w:cs="Segoe UI"/>
          <w:color w:val="000000" w:themeColor="text1"/>
          <w:lang w:val="es-ES"/>
        </w:rPr>
        <w:t xml:space="preserve">Según el </w:t>
      </w:r>
      <w:r w:rsidR="00B6009D">
        <w:rPr>
          <w:rFonts w:cs="Segoe UI"/>
          <w:color w:val="000000" w:themeColor="text1"/>
          <w:lang w:val="es-ES"/>
        </w:rPr>
        <w:t>IA</w:t>
      </w:r>
      <w:r w:rsidRPr="00BA1F34">
        <w:rPr>
          <w:rFonts w:cs="Segoe UI"/>
          <w:color w:val="000000" w:themeColor="text1"/>
          <w:lang w:val="es-ES"/>
        </w:rPr>
        <w:t xml:space="preserve">, el IDH cuenta con </w:t>
      </w:r>
      <w:r w:rsidR="00D00F30">
        <w:rPr>
          <w:rFonts w:cs="Segoe UI"/>
          <w:color w:val="000000" w:themeColor="text1"/>
          <w:lang w:val="es-ES"/>
        </w:rPr>
        <w:t>22</w:t>
      </w:r>
      <w:r w:rsidRPr="00BA1F34">
        <w:rPr>
          <w:rFonts w:cs="Segoe UI"/>
          <w:color w:val="000000" w:themeColor="text1"/>
          <w:lang w:val="es-ES"/>
        </w:rPr>
        <w:t xml:space="preserve"> investigadores. De la información disponible y tomando en cuenta que la UE está en proceso de consolidación, no es posible establecer aquí con precisión cuántos investigadores y becarios corresponden solamente al Instituto. Sería conveniente disponer de esa información para poder tener una idea acabada sobre la situación de la UE en materia de recursos humanos y sus necesidades.</w:t>
      </w:r>
    </w:p>
    <w:p w:rsidR="001446F9" w:rsidRPr="00BA1F34" w:rsidRDefault="001446F9" w:rsidP="001446F9">
      <w:pPr>
        <w:pStyle w:val="Default"/>
        <w:spacing w:before="120" w:after="120" w:line="276" w:lineRule="auto"/>
        <w:ind w:firstLine="709"/>
        <w:jc w:val="both"/>
        <w:rPr>
          <w:rFonts w:ascii="Segoe UI" w:hAnsi="Segoe UI" w:cs="Segoe UI"/>
          <w:color w:val="000000" w:themeColor="text1"/>
        </w:rPr>
      </w:pPr>
      <w:r w:rsidRPr="00BA1F34">
        <w:rPr>
          <w:rFonts w:ascii="Segoe UI" w:hAnsi="Segoe UI" w:cs="Segoe UI"/>
          <w:b/>
          <w:color w:val="000000" w:themeColor="text1"/>
        </w:rPr>
        <w:t xml:space="preserve">Infraestructura y equipamiento. </w:t>
      </w:r>
      <w:r w:rsidRPr="00BA1F34">
        <w:rPr>
          <w:rFonts w:ascii="Segoe UI" w:hAnsi="Segoe UI" w:cs="Segoe UI"/>
          <w:color w:val="000000" w:themeColor="text1"/>
        </w:rPr>
        <w:t xml:space="preserve">Como se indicó, esta UE no tiene edificio propio. El equipamiento disponible actualmente es el que pertenecía a la </w:t>
      </w:r>
      <w:proofErr w:type="spellStart"/>
      <w:r w:rsidRPr="00BA1F34">
        <w:rPr>
          <w:rFonts w:ascii="Segoe UI" w:hAnsi="Segoe UI" w:cs="Segoe UI"/>
          <w:color w:val="000000" w:themeColor="text1"/>
        </w:rPr>
        <w:t>FFyH</w:t>
      </w:r>
      <w:proofErr w:type="spellEnd"/>
      <w:r w:rsidRPr="00BA1F34">
        <w:rPr>
          <w:rFonts w:ascii="Segoe UI" w:hAnsi="Segoe UI" w:cs="Segoe UI"/>
          <w:color w:val="000000" w:themeColor="text1"/>
        </w:rPr>
        <w:t>. Para favorecer el desarrollo del IDH, sería muy importante que se le proveyera tanto de infraestructura edilicia como de equipamiento informático y relacionado con medios audiovisuales actualizado.</w:t>
      </w:r>
    </w:p>
    <w:p w:rsidR="001446F9" w:rsidRPr="00BA1F34" w:rsidRDefault="001446F9" w:rsidP="001446F9">
      <w:pPr>
        <w:pStyle w:val="Default"/>
        <w:spacing w:before="120" w:after="120" w:line="276" w:lineRule="auto"/>
        <w:ind w:firstLine="709"/>
        <w:jc w:val="both"/>
        <w:rPr>
          <w:rFonts w:ascii="Segoe UI" w:hAnsi="Segoe UI" w:cs="Segoe UI"/>
          <w:iCs/>
          <w:color w:val="000000" w:themeColor="text1"/>
        </w:rPr>
      </w:pPr>
      <w:r w:rsidRPr="00BA1F34">
        <w:rPr>
          <w:rFonts w:ascii="Segoe UI" w:hAnsi="Segoe UI" w:cs="Segoe UI"/>
          <w:b/>
          <w:color w:val="000000" w:themeColor="text1"/>
        </w:rPr>
        <w:t xml:space="preserve">Actividades, productos y resultados en </w:t>
      </w:r>
      <w:proofErr w:type="spellStart"/>
      <w:r w:rsidRPr="00BA1F34">
        <w:rPr>
          <w:rFonts w:ascii="Segoe UI" w:hAnsi="Segoe UI" w:cs="Segoe UI"/>
          <w:b/>
          <w:color w:val="000000" w:themeColor="text1"/>
        </w:rPr>
        <w:t>I+D+</w:t>
      </w:r>
      <w:r w:rsidRPr="00BA1F34">
        <w:rPr>
          <w:rFonts w:ascii="Segoe UI" w:hAnsi="Segoe UI" w:cs="Segoe UI"/>
          <w:b/>
          <w:i/>
          <w:iCs/>
          <w:color w:val="000000" w:themeColor="text1"/>
        </w:rPr>
        <w:t>i</w:t>
      </w:r>
      <w:proofErr w:type="spellEnd"/>
      <w:r w:rsidRPr="00BA1F34">
        <w:rPr>
          <w:rFonts w:ascii="Segoe UI" w:hAnsi="Segoe UI" w:cs="Segoe UI"/>
          <w:b/>
          <w:iCs/>
          <w:color w:val="000000" w:themeColor="text1"/>
        </w:rPr>
        <w:t xml:space="preserve">. </w:t>
      </w:r>
      <w:r w:rsidRPr="00BA1F34">
        <w:rPr>
          <w:rFonts w:ascii="Segoe UI" w:hAnsi="Segoe UI" w:cs="Segoe UI"/>
          <w:iCs/>
          <w:color w:val="000000" w:themeColor="text1"/>
        </w:rPr>
        <w:t xml:space="preserve">Entre 2012 y 2013, periodo en que se produjeron dos informes técnicos, los investigadores de la UE han publicado 93 artículos (46 en el exterior y 47 en la Argentina), 24 libros (tres en el extranjero y 21 en el país), y 91 capítulos de libros (13 y 78 respectivamente). Asimismo, han participado en numerosas reuniones científicas nacionales e internacionales. Esta producción puede considerarse de buen nivel. </w:t>
      </w:r>
    </w:p>
    <w:p w:rsidR="001446F9" w:rsidRPr="00BA1F34" w:rsidRDefault="001446F9" w:rsidP="001446F9">
      <w:pPr>
        <w:pStyle w:val="Default"/>
        <w:spacing w:before="120" w:after="120" w:line="276" w:lineRule="auto"/>
        <w:ind w:firstLine="709"/>
        <w:jc w:val="both"/>
        <w:rPr>
          <w:rFonts w:ascii="Segoe UI" w:hAnsi="Segoe UI" w:cs="Segoe UI"/>
          <w:b/>
          <w:color w:val="000000" w:themeColor="text1"/>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992"/>
        <w:gridCol w:w="4513"/>
      </w:tblGrid>
      <w:tr w:rsidR="001446F9" w:rsidRPr="00BA1F34" w:rsidTr="001446F9">
        <w:trPr>
          <w:cantSplit/>
          <w:trHeight w:val="323"/>
        </w:trPr>
        <w:tc>
          <w:tcPr>
            <w:tcW w:w="8505" w:type="dxa"/>
            <w:gridSpan w:val="2"/>
            <w:shd w:val="clear" w:color="auto" w:fill="FFFFFF" w:themeFill="background1"/>
            <w:tcMar>
              <w:top w:w="57" w:type="dxa"/>
              <w:left w:w="57" w:type="dxa"/>
              <w:bottom w:w="57" w:type="dxa"/>
              <w:right w:w="57" w:type="dxa"/>
            </w:tcMar>
            <w:vAlign w:val="center"/>
          </w:tcPr>
          <w:p w:rsidR="001446F9" w:rsidRPr="00BA1F34" w:rsidRDefault="001446F9" w:rsidP="00D40678">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Instituto de Humanidades (IDH)</w:t>
            </w:r>
          </w:p>
        </w:tc>
      </w:tr>
      <w:tr w:rsidR="001446F9" w:rsidRPr="00BA1F34" w:rsidTr="001446F9">
        <w:trPr>
          <w:cantSplit/>
          <w:trHeight w:val="300"/>
        </w:trPr>
        <w:tc>
          <w:tcPr>
            <w:tcW w:w="3992" w:type="dxa"/>
            <w:shd w:val="clear" w:color="auto" w:fill="FFFFFF" w:themeFill="background1"/>
            <w:tcMar>
              <w:top w:w="57" w:type="dxa"/>
              <w:left w:w="57" w:type="dxa"/>
              <w:bottom w:w="57" w:type="dxa"/>
              <w:right w:w="57" w:type="dxa"/>
            </w:tcMar>
            <w:vAlign w:val="center"/>
          </w:tcPr>
          <w:p w:rsidR="001446F9" w:rsidRPr="00BA1F34" w:rsidRDefault="001446F9" w:rsidP="00D40678">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Fortalezas</w:t>
            </w:r>
          </w:p>
        </w:tc>
        <w:tc>
          <w:tcPr>
            <w:tcW w:w="4513" w:type="dxa"/>
            <w:shd w:val="clear" w:color="auto" w:fill="FFFFFF" w:themeFill="background1"/>
            <w:tcMar>
              <w:top w:w="57" w:type="dxa"/>
              <w:left w:w="57" w:type="dxa"/>
              <w:bottom w:w="57" w:type="dxa"/>
              <w:right w:w="57" w:type="dxa"/>
            </w:tcMar>
            <w:vAlign w:val="center"/>
          </w:tcPr>
          <w:p w:rsidR="001446F9" w:rsidRPr="00BA1F34" w:rsidRDefault="001446F9" w:rsidP="00D40678">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Debilidades</w:t>
            </w:r>
          </w:p>
        </w:tc>
      </w:tr>
      <w:tr w:rsidR="001446F9" w:rsidRPr="00C73AE6" w:rsidTr="001446F9">
        <w:trPr>
          <w:cantSplit/>
        </w:trPr>
        <w:tc>
          <w:tcPr>
            <w:tcW w:w="3992" w:type="dxa"/>
            <w:shd w:val="clear" w:color="auto" w:fill="FFFFFF" w:themeFill="background1"/>
            <w:tcMar>
              <w:top w:w="57" w:type="dxa"/>
              <w:left w:w="57" w:type="dxa"/>
              <w:bottom w:w="57" w:type="dxa"/>
              <w:right w:w="57" w:type="dxa"/>
            </w:tcMar>
            <w:vAlign w:val="center"/>
          </w:tcPr>
          <w:p w:rsidR="001446F9" w:rsidRPr="00BA1F34" w:rsidRDefault="001446F9" w:rsidP="00054C26">
            <w:pPr>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 xml:space="preserve">Cuenta ya con Director concursado. </w:t>
            </w:r>
          </w:p>
          <w:p w:rsidR="001446F9" w:rsidRPr="00BA1F34" w:rsidRDefault="001446F9" w:rsidP="00054C26">
            <w:pPr>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Está en proceso de consolidación.</w:t>
            </w:r>
          </w:p>
          <w:p w:rsidR="001446F9" w:rsidRPr="00BA1F34" w:rsidRDefault="001446F9" w:rsidP="00054C26">
            <w:pPr>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Interesante producción científica.</w:t>
            </w:r>
          </w:p>
        </w:tc>
        <w:tc>
          <w:tcPr>
            <w:tcW w:w="4513" w:type="dxa"/>
            <w:shd w:val="clear" w:color="auto" w:fill="FFFFFF" w:themeFill="background1"/>
            <w:tcMar>
              <w:top w:w="57" w:type="dxa"/>
              <w:left w:w="57" w:type="dxa"/>
              <w:bottom w:w="57" w:type="dxa"/>
              <w:right w:w="57" w:type="dxa"/>
            </w:tcMar>
            <w:vAlign w:val="center"/>
          </w:tcPr>
          <w:p w:rsidR="001446F9" w:rsidRPr="00BA1F34" w:rsidRDefault="001446F9" w:rsidP="00054C26">
            <w:pPr>
              <w:pStyle w:val="Prrafodelista"/>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No cuenta con un plan estratégico.</w:t>
            </w:r>
          </w:p>
          <w:p w:rsidR="001446F9" w:rsidRPr="00BA1F34" w:rsidRDefault="001446F9" w:rsidP="00054C26">
            <w:pPr>
              <w:pStyle w:val="Prrafodelista"/>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Carece de edificio propio.</w:t>
            </w:r>
          </w:p>
          <w:p w:rsidR="001446F9" w:rsidRPr="00BA1F34" w:rsidRDefault="001446F9" w:rsidP="00054C26">
            <w:pPr>
              <w:pStyle w:val="Prrafodelista"/>
              <w:widowControl/>
              <w:numPr>
                <w:ilvl w:val="0"/>
                <w:numId w:val="54"/>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 xml:space="preserve">No tiene página web institucional propia. </w:t>
            </w:r>
          </w:p>
        </w:tc>
      </w:tr>
      <w:tr w:rsidR="001446F9" w:rsidRPr="00BA1F34" w:rsidTr="001446F9">
        <w:trPr>
          <w:cantSplit/>
        </w:trPr>
        <w:tc>
          <w:tcPr>
            <w:tcW w:w="8505" w:type="dxa"/>
            <w:gridSpan w:val="2"/>
            <w:shd w:val="clear" w:color="auto" w:fill="FFFFFF" w:themeFill="background1"/>
            <w:tcMar>
              <w:top w:w="57" w:type="dxa"/>
              <w:left w:w="57" w:type="dxa"/>
              <w:bottom w:w="57" w:type="dxa"/>
              <w:right w:w="57" w:type="dxa"/>
            </w:tcMar>
            <w:vAlign w:val="center"/>
          </w:tcPr>
          <w:p w:rsidR="001446F9" w:rsidRPr="00BA1F34" w:rsidRDefault="001446F9" w:rsidP="00D40678">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Sugerencias</w:t>
            </w:r>
          </w:p>
        </w:tc>
      </w:tr>
      <w:tr w:rsidR="001446F9" w:rsidRPr="00C73AE6" w:rsidTr="001446F9">
        <w:trPr>
          <w:cantSplit/>
        </w:trPr>
        <w:tc>
          <w:tcPr>
            <w:tcW w:w="8505" w:type="dxa"/>
            <w:gridSpan w:val="2"/>
            <w:shd w:val="clear" w:color="auto" w:fill="FFFFFF" w:themeFill="background1"/>
            <w:tcMar>
              <w:top w:w="57" w:type="dxa"/>
              <w:left w:w="57" w:type="dxa"/>
              <w:bottom w:w="57" w:type="dxa"/>
              <w:right w:w="57" w:type="dxa"/>
            </w:tcMar>
            <w:vAlign w:val="center"/>
          </w:tcPr>
          <w:p w:rsidR="001446F9" w:rsidRPr="00BA1F34" w:rsidRDefault="001446F9" w:rsidP="00054C26">
            <w:pPr>
              <w:pStyle w:val="Prrafodelista"/>
              <w:widowControl/>
              <w:numPr>
                <w:ilvl w:val="0"/>
                <w:numId w:val="55"/>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Solicitar el acceso a un edificio propio adecuado para sus funciones.</w:t>
            </w:r>
          </w:p>
          <w:p w:rsidR="001446F9" w:rsidRPr="00BA1F34" w:rsidRDefault="001446F9" w:rsidP="00054C26">
            <w:pPr>
              <w:pStyle w:val="Prrafodelista"/>
              <w:widowControl/>
              <w:numPr>
                <w:ilvl w:val="0"/>
                <w:numId w:val="55"/>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Desarrollar y aprobar un plan estratégico para el Instituto.</w:t>
            </w:r>
          </w:p>
          <w:p w:rsidR="001446F9" w:rsidRPr="00BA1F34" w:rsidRDefault="001446F9" w:rsidP="00054C26">
            <w:pPr>
              <w:pStyle w:val="Prrafodelista"/>
              <w:widowControl/>
              <w:numPr>
                <w:ilvl w:val="0"/>
                <w:numId w:val="55"/>
              </w:numPr>
              <w:spacing w:before="120" w:after="120"/>
              <w:rPr>
                <w:rFonts w:ascii="Segoe UI" w:hAnsi="Segoe UI" w:cs="Segoe UI"/>
                <w:color w:val="000000" w:themeColor="text1"/>
                <w:sz w:val="20"/>
                <w:szCs w:val="20"/>
                <w:lang w:val="es-ES"/>
              </w:rPr>
            </w:pPr>
            <w:r w:rsidRPr="00BA1F34">
              <w:rPr>
                <w:rFonts w:ascii="Segoe UI" w:hAnsi="Segoe UI" w:cs="Segoe UI"/>
                <w:color w:val="000000" w:themeColor="text1"/>
                <w:sz w:val="20"/>
                <w:szCs w:val="20"/>
                <w:lang w:val="es-ES"/>
              </w:rPr>
              <w:t>Aumentar la presencia de las ciencias sociales y las humanidades en el Consejo Directivo del CCT Córdoba.</w:t>
            </w:r>
          </w:p>
        </w:tc>
      </w:tr>
    </w:tbl>
    <w:p w:rsidR="001446F9" w:rsidRDefault="001446F9" w:rsidP="001446F9">
      <w:pPr>
        <w:widowControl/>
        <w:spacing w:after="160" w:line="259" w:lineRule="auto"/>
        <w:rPr>
          <w:rFonts w:ascii="Segoe UI" w:hAnsi="Segoe UI" w:cs="Segoe UI"/>
          <w:b/>
          <w:color w:val="000000" w:themeColor="text1"/>
          <w:lang w:val="es-ES"/>
        </w:rPr>
      </w:pPr>
    </w:p>
    <w:p w:rsidR="00306CBA" w:rsidRPr="00AB1110" w:rsidRDefault="00EE3383" w:rsidP="00EE3383">
      <w:pPr>
        <w:pStyle w:val="Ttulo4"/>
        <w:spacing w:before="120" w:after="120" w:line="276" w:lineRule="auto"/>
        <w:ind w:left="0" w:firstLine="0"/>
        <w:jc w:val="both"/>
        <w:rPr>
          <w:rFonts w:cs="Segoe UI"/>
          <w:b w:val="0"/>
          <w:bCs w:val="0"/>
          <w:lang w:val="es-ES"/>
        </w:rPr>
      </w:pPr>
      <w:r>
        <w:rPr>
          <w:rFonts w:cs="Segoe UI"/>
          <w:lang w:val="es-ES"/>
        </w:rPr>
        <w:lastRenderedPageBreak/>
        <w:t xml:space="preserve">4.13.5. </w:t>
      </w:r>
      <w:r w:rsidR="00DA6B5D" w:rsidRPr="00AB1110">
        <w:rPr>
          <w:rFonts w:cs="Segoe UI"/>
          <w:lang w:val="es-ES"/>
        </w:rPr>
        <w:t>Instituto de Antropología de Córdoba (IDACOR)</w:t>
      </w:r>
    </w:p>
    <w:p w:rsidR="00811344" w:rsidRPr="00BA1F34" w:rsidRDefault="00811344" w:rsidP="00811344">
      <w:pPr>
        <w:pStyle w:val="Textoindependiente"/>
        <w:spacing w:after="120" w:line="276" w:lineRule="auto"/>
        <w:ind w:right="117" w:firstLine="709"/>
        <w:jc w:val="both"/>
        <w:rPr>
          <w:rFonts w:cs="Segoe UI"/>
          <w:color w:val="000000" w:themeColor="text1"/>
          <w:lang w:val="es-ES"/>
        </w:rPr>
      </w:pPr>
      <w:r w:rsidRPr="00BA1F34">
        <w:rPr>
          <w:rFonts w:cs="Segoe UI"/>
          <w:b/>
          <w:color w:val="000000" w:themeColor="text1"/>
          <w:lang w:val="es-ES"/>
        </w:rPr>
        <w:t xml:space="preserve">Contexto institucional, misión y funciones. </w:t>
      </w:r>
      <w:r w:rsidRPr="00BA1F34">
        <w:rPr>
          <w:rFonts w:cs="Segoe UI"/>
          <w:color w:val="000000" w:themeColor="text1"/>
          <w:lang w:val="es-ES"/>
        </w:rPr>
        <w:t xml:space="preserve">El </w:t>
      </w:r>
      <w:r w:rsidRPr="00BA1F34">
        <w:rPr>
          <w:rFonts w:cs="Segoe UI"/>
          <w:bCs/>
          <w:color w:val="000000" w:themeColor="text1"/>
          <w:lang w:val="es-ES"/>
        </w:rPr>
        <w:t>Instituto de Antropología de Córdoba (IDACOR)</w:t>
      </w:r>
      <w:r w:rsidRPr="00BA1F34">
        <w:rPr>
          <w:rFonts w:cs="Segoe UI"/>
          <w:color w:val="000000" w:themeColor="text1"/>
          <w:lang w:val="es-ES"/>
        </w:rPr>
        <w:t xml:space="preserve"> fue creado en septiembre de 2011 como UE de doble dependencia CONICET-UNC. De manera similar al IDH, su misión es potenciar la investigación en ciencias sociales en Córdoba fortaleciendo las interacciones entre el CCT y el Museo de Antropología de la </w:t>
      </w:r>
      <w:proofErr w:type="spellStart"/>
      <w:r w:rsidRPr="00BA1F34">
        <w:rPr>
          <w:rFonts w:cs="Segoe UI"/>
          <w:color w:val="000000" w:themeColor="text1"/>
          <w:lang w:val="es-ES"/>
        </w:rPr>
        <w:t>FFyH</w:t>
      </w:r>
      <w:proofErr w:type="spellEnd"/>
      <w:r w:rsidR="00F73029">
        <w:rPr>
          <w:rFonts w:cs="Segoe UI"/>
          <w:color w:val="000000" w:themeColor="text1"/>
          <w:lang w:val="es-ES"/>
        </w:rPr>
        <w:t xml:space="preserve">, que fue </w:t>
      </w:r>
      <w:r w:rsidRPr="00BA1F34">
        <w:rPr>
          <w:rFonts w:cs="Segoe UI"/>
          <w:color w:val="000000" w:themeColor="text1"/>
          <w:lang w:val="es-ES"/>
        </w:rPr>
        <w:t xml:space="preserve">fundado en 1941 y </w:t>
      </w:r>
      <w:r w:rsidR="00F73029">
        <w:rPr>
          <w:rFonts w:cs="Segoe UI"/>
          <w:color w:val="000000" w:themeColor="text1"/>
          <w:lang w:val="es-ES"/>
        </w:rPr>
        <w:t xml:space="preserve">se convirtió </w:t>
      </w:r>
      <w:r w:rsidRPr="00BA1F34">
        <w:rPr>
          <w:rFonts w:cs="Segoe UI"/>
          <w:color w:val="000000" w:themeColor="text1"/>
          <w:lang w:val="es-ES"/>
        </w:rPr>
        <w:t xml:space="preserve">en </w:t>
      </w:r>
      <w:r w:rsidR="00F73029">
        <w:rPr>
          <w:rFonts w:cs="Segoe UI"/>
          <w:color w:val="000000" w:themeColor="text1"/>
          <w:lang w:val="es-ES"/>
        </w:rPr>
        <w:t>U</w:t>
      </w:r>
      <w:r w:rsidR="0067429F">
        <w:rPr>
          <w:rFonts w:cs="Segoe UI"/>
          <w:color w:val="000000" w:themeColor="text1"/>
          <w:lang w:val="es-ES"/>
        </w:rPr>
        <w:t xml:space="preserve">nidad </w:t>
      </w:r>
      <w:r w:rsidR="00F73029">
        <w:rPr>
          <w:rFonts w:cs="Segoe UI"/>
          <w:color w:val="000000" w:themeColor="text1"/>
          <w:lang w:val="es-ES"/>
        </w:rPr>
        <w:t>A</w:t>
      </w:r>
      <w:r w:rsidR="0067429F">
        <w:rPr>
          <w:rFonts w:cs="Segoe UI"/>
          <w:color w:val="000000" w:themeColor="text1"/>
          <w:lang w:val="es-ES"/>
        </w:rPr>
        <w:t>sociada</w:t>
      </w:r>
      <w:r w:rsidRPr="00BA1F34">
        <w:rPr>
          <w:rFonts w:cs="Segoe UI"/>
          <w:color w:val="000000" w:themeColor="text1"/>
          <w:lang w:val="es-ES"/>
        </w:rPr>
        <w:t xml:space="preserve"> del CONICET en 2006. El IDACOR</w:t>
      </w:r>
      <w:r w:rsidR="00F73029">
        <w:rPr>
          <w:rFonts w:cs="Segoe UI"/>
          <w:color w:val="000000" w:themeColor="text1"/>
          <w:lang w:val="es-ES"/>
        </w:rPr>
        <w:t xml:space="preserve">, que como se explicó antes es una UE </w:t>
      </w:r>
      <w:r w:rsidR="00F73029" w:rsidRPr="00BA1F34">
        <w:rPr>
          <w:rFonts w:cs="Segoe UI"/>
          <w:color w:val="000000" w:themeColor="text1"/>
          <w:lang w:val="es-ES"/>
        </w:rPr>
        <w:t>de</w:t>
      </w:r>
      <w:r w:rsidR="00F73029">
        <w:rPr>
          <w:rFonts w:cs="Segoe UI"/>
          <w:color w:val="000000" w:themeColor="text1"/>
          <w:lang w:val="es-ES"/>
        </w:rPr>
        <w:t xml:space="preserve"> doble dependencia CONICET-UNC, fue </w:t>
      </w:r>
      <w:r w:rsidRPr="00BA1F34">
        <w:rPr>
          <w:rFonts w:cs="Segoe UI"/>
          <w:color w:val="000000" w:themeColor="text1"/>
          <w:lang w:val="es-ES"/>
        </w:rPr>
        <w:t>cre</w:t>
      </w:r>
      <w:r w:rsidR="00F73029">
        <w:rPr>
          <w:rFonts w:cs="Segoe UI"/>
          <w:color w:val="000000" w:themeColor="text1"/>
          <w:lang w:val="es-ES"/>
        </w:rPr>
        <w:t xml:space="preserve">ado a partir </w:t>
      </w:r>
      <w:r w:rsidRPr="00BA1F34">
        <w:rPr>
          <w:rFonts w:cs="Segoe UI"/>
          <w:color w:val="000000" w:themeColor="text1"/>
          <w:lang w:val="es-ES"/>
        </w:rPr>
        <w:t>de</w:t>
      </w:r>
      <w:r w:rsidR="00F73029">
        <w:rPr>
          <w:rFonts w:cs="Segoe UI"/>
          <w:color w:val="000000" w:themeColor="text1"/>
          <w:lang w:val="es-ES"/>
        </w:rPr>
        <w:t xml:space="preserve"> </w:t>
      </w:r>
      <w:r w:rsidR="00BC7D7A">
        <w:rPr>
          <w:rFonts w:cs="Segoe UI"/>
          <w:color w:val="000000" w:themeColor="text1"/>
          <w:lang w:val="es-ES"/>
        </w:rPr>
        <w:t>(</w:t>
      </w:r>
      <w:r w:rsidRPr="00BA1F34">
        <w:rPr>
          <w:rFonts w:cs="Segoe UI"/>
          <w:color w:val="000000" w:themeColor="text1"/>
          <w:lang w:val="es-ES"/>
        </w:rPr>
        <w:t>l</w:t>
      </w:r>
      <w:r w:rsidR="00F73029">
        <w:rPr>
          <w:rFonts w:cs="Segoe UI"/>
          <w:color w:val="000000" w:themeColor="text1"/>
          <w:lang w:val="es-ES"/>
        </w:rPr>
        <w:t>o que era</w:t>
      </w:r>
      <w:r w:rsidR="00BC7D7A">
        <w:rPr>
          <w:rFonts w:cs="Segoe UI"/>
          <w:color w:val="000000" w:themeColor="text1"/>
          <w:lang w:val="es-ES"/>
        </w:rPr>
        <w:t>)</w:t>
      </w:r>
      <w:r w:rsidR="00F73029">
        <w:rPr>
          <w:rFonts w:cs="Segoe UI"/>
          <w:color w:val="000000" w:themeColor="text1"/>
          <w:lang w:val="es-ES"/>
        </w:rPr>
        <w:t xml:space="preserve"> el</w:t>
      </w:r>
      <w:r w:rsidRPr="00BA1F34">
        <w:rPr>
          <w:rFonts w:cs="Segoe UI"/>
          <w:color w:val="000000" w:themeColor="text1"/>
          <w:lang w:val="es-ES"/>
        </w:rPr>
        <w:t xml:space="preserve"> Área Científica del Museo</w:t>
      </w:r>
      <w:r w:rsidR="00F73029">
        <w:rPr>
          <w:rFonts w:cs="Segoe UI"/>
          <w:color w:val="000000" w:themeColor="text1"/>
          <w:lang w:val="es-ES"/>
        </w:rPr>
        <w:t xml:space="preserve"> de Antropología</w:t>
      </w:r>
      <w:r w:rsidRPr="00BA1F34">
        <w:rPr>
          <w:rFonts w:cs="Segoe UI"/>
          <w:color w:val="000000" w:themeColor="text1"/>
          <w:lang w:val="es-ES"/>
        </w:rPr>
        <w:t>. En la reunión con los evaluadores externos, los investigadores explicaron que —como en el caso del IDH— el CCT Córdoba no participó directamente en el proceso de constitución de la UE</w:t>
      </w:r>
      <w:r w:rsidR="00457650">
        <w:rPr>
          <w:rFonts w:cs="Segoe UI"/>
          <w:color w:val="000000" w:themeColor="text1"/>
          <w:lang w:val="es-ES"/>
        </w:rPr>
        <w:t>, la cual fue</w:t>
      </w:r>
      <w:r w:rsidRPr="00BA1F34">
        <w:rPr>
          <w:rFonts w:cs="Segoe UI"/>
          <w:color w:val="000000" w:themeColor="text1"/>
          <w:lang w:val="es-ES"/>
        </w:rPr>
        <w:t xml:space="preserve"> </w:t>
      </w:r>
      <w:r w:rsidR="00457650">
        <w:rPr>
          <w:rFonts w:cs="Segoe UI"/>
          <w:color w:val="000000" w:themeColor="text1"/>
          <w:lang w:val="es-ES"/>
        </w:rPr>
        <w:t>creada por</w:t>
      </w:r>
      <w:r w:rsidRPr="00BA1F34">
        <w:rPr>
          <w:rFonts w:cs="Segoe UI"/>
          <w:color w:val="000000" w:themeColor="text1"/>
          <w:lang w:val="es-ES"/>
        </w:rPr>
        <w:t xml:space="preserve"> </w:t>
      </w:r>
      <w:r w:rsidR="00457650">
        <w:rPr>
          <w:rFonts w:cs="Segoe UI"/>
          <w:color w:val="000000" w:themeColor="text1"/>
          <w:lang w:val="es-ES"/>
        </w:rPr>
        <w:t>iniciativa d</w:t>
      </w:r>
      <w:r w:rsidRPr="00BA1F34">
        <w:rPr>
          <w:rFonts w:cs="Segoe UI"/>
          <w:color w:val="000000" w:themeColor="text1"/>
          <w:lang w:val="es-ES"/>
        </w:rPr>
        <w:t xml:space="preserve">el </w:t>
      </w:r>
      <w:r w:rsidR="00091091">
        <w:rPr>
          <w:rFonts w:cs="Segoe UI"/>
          <w:color w:val="000000" w:themeColor="text1"/>
          <w:lang w:val="es-ES"/>
        </w:rPr>
        <w:t>CONICET central</w:t>
      </w:r>
      <w:r w:rsidRPr="00BA1F34">
        <w:rPr>
          <w:rFonts w:cs="Segoe UI"/>
          <w:color w:val="000000" w:themeColor="text1"/>
          <w:lang w:val="es-ES"/>
        </w:rPr>
        <w:t xml:space="preserve"> y </w:t>
      </w:r>
      <w:r w:rsidR="00457650">
        <w:rPr>
          <w:rFonts w:cs="Segoe UI"/>
          <w:color w:val="000000" w:themeColor="text1"/>
          <w:lang w:val="es-ES"/>
        </w:rPr>
        <w:t xml:space="preserve">de </w:t>
      </w:r>
      <w:r w:rsidRPr="00BA1F34">
        <w:rPr>
          <w:rFonts w:cs="Segoe UI"/>
          <w:color w:val="000000" w:themeColor="text1"/>
          <w:lang w:val="es-ES"/>
        </w:rPr>
        <w:t xml:space="preserve">la UNC. </w:t>
      </w:r>
    </w:p>
    <w:p w:rsidR="00811344" w:rsidRPr="00BA1F34" w:rsidRDefault="00811344" w:rsidP="00811344">
      <w:pPr>
        <w:pStyle w:val="Textoindependiente"/>
        <w:spacing w:after="120" w:line="276" w:lineRule="auto"/>
        <w:ind w:left="0" w:right="119" w:firstLine="709"/>
        <w:jc w:val="both"/>
        <w:rPr>
          <w:rFonts w:cs="Segoe UI"/>
          <w:color w:val="000000" w:themeColor="text1"/>
          <w:lang w:val="es-ES"/>
        </w:rPr>
      </w:pPr>
      <w:r w:rsidRPr="00BA1F34">
        <w:rPr>
          <w:rFonts w:cs="Segoe UI"/>
          <w:color w:val="000000" w:themeColor="text1"/>
          <w:lang w:val="es-ES"/>
        </w:rPr>
        <w:t xml:space="preserve">La misión científica —extraída del </w:t>
      </w:r>
      <w:r w:rsidR="00B6009D">
        <w:rPr>
          <w:rFonts w:cs="Segoe UI"/>
          <w:color w:val="000000" w:themeColor="text1"/>
          <w:lang w:val="es-ES"/>
        </w:rPr>
        <w:t>IA</w:t>
      </w:r>
      <w:r w:rsidRPr="00BA1F34">
        <w:rPr>
          <w:rFonts w:cs="Segoe UI"/>
          <w:color w:val="000000" w:themeColor="text1"/>
          <w:lang w:val="es-ES"/>
        </w:rPr>
        <w:t xml:space="preserve"> del Museo ya que en el del CCT Córdoba no </w:t>
      </w:r>
      <w:r w:rsidR="00BC7D7A">
        <w:rPr>
          <w:rFonts w:cs="Segoe UI"/>
          <w:color w:val="000000" w:themeColor="text1"/>
          <w:lang w:val="es-ES"/>
        </w:rPr>
        <w:t>contiene</w:t>
      </w:r>
      <w:r w:rsidRPr="00BA1F34">
        <w:rPr>
          <w:rFonts w:cs="Segoe UI"/>
          <w:color w:val="000000" w:themeColor="text1"/>
          <w:lang w:val="es-ES"/>
        </w:rPr>
        <w:t xml:space="preserve"> referencias específicas sobre el IDACOR— está centrada en la investigación, la docencia de grado y posgrado, y la extensión a la comunidad, “con objetivos educativos y culturales tendientes a preservar y revalorizar el patrimonio cultural de la región”</w:t>
      </w:r>
      <w:r w:rsidRPr="00BA1F34">
        <w:rPr>
          <w:rStyle w:val="Refdenotaalpie"/>
          <w:rFonts w:cs="Segoe UI"/>
          <w:color w:val="000000" w:themeColor="text1"/>
          <w:lang w:val="es-ES"/>
        </w:rPr>
        <w:footnoteReference w:id="2"/>
      </w:r>
      <w:r w:rsidRPr="00BA1F34">
        <w:rPr>
          <w:rFonts w:cs="Segoe UI"/>
          <w:color w:val="000000" w:themeColor="text1"/>
          <w:lang w:val="es-ES"/>
        </w:rPr>
        <w:t>.</w:t>
      </w:r>
    </w:p>
    <w:p w:rsidR="00811344" w:rsidRPr="00BA1F34" w:rsidRDefault="00811344" w:rsidP="00811344">
      <w:pPr>
        <w:pStyle w:val="Textoindependiente"/>
        <w:spacing w:after="120" w:line="276" w:lineRule="auto"/>
        <w:ind w:left="0" w:right="115" w:firstLine="709"/>
        <w:jc w:val="both"/>
        <w:rPr>
          <w:rFonts w:cs="Segoe UI"/>
          <w:color w:val="000000" w:themeColor="text1"/>
          <w:lang w:val="es-ES"/>
        </w:rPr>
      </w:pPr>
      <w:r w:rsidRPr="00BA1F34">
        <w:rPr>
          <w:rFonts w:cs="Segoe UI"/>
          <w:b/>
          <w:bCs/>
          <w:color w:val="000000" w:themeColor="text1"/>
          <w:lang w:val="es-ES"/>
        </w:rPr>
        <w:t xml:space="preserve">Políticas y estrategias. </w:t>
      </w:r>
      <w:r w:rsidRPr="00BA1F34">
        <w:rPr>
          <w:rFonts w:cs="Segoe UI"/>
          <w:color w:val="000000" w:themeColor="text1"/>
          <w:lang w:val="es-ES"/>
        </w:rPr>
        <w:t xml:space="preserve">La creación del IDACOR tenía como estrategia central capitalizar la trayectoria del Área Científica del Museo de Antropología. De la documentación provista no es posible precisar el tipo de interacción que se establecerá entre el IDACOR y el Museo de Antropología. </w:t>
      </w:r>
      <w:r w:rsidR="00F010DA" w:rsidRPr="00BA1F34">
        <w:rPr>
          <w:rFonts w:cs="Segoe UI"/>
          <w:color w:val="000000" w:themeColor="text1"/>
          <w:lang w:val="es-ES"/>
        </w:rPr>
        <w:t xml:space="preserve">Pero de la información brindada a los evaluadores externos </w:t>
      </w:r>
      <w:r w:rsidR="00F010DA" w:rsidRPr="00EB1EBF">
        <w:rPr>
          <w:rFonts w:cs="Segoe UI"/>
          <w:color w:val="000000" w:themeColor="text1"/>
          <w:lang w:val="es-ES"/>
        </w:rPr>
        <w:t xml:space="preserve">en las entrevistas </w:t>
      </w:r>
      <w:r w:rsidR="00F010DA" w:rsidRPr="00BA1F34">
        <w:rPr>
          <w:rFonts w:cs="Segoe UI"/>
          <w:color w:val="000000" w:themeColor="text1"/>
          <w:lang w:val="es-ES"/>
        </w:rPr>
        <w:t xml:space="preserve">y disponible en la web, se desprende que —en principio— el IDACOR pasaría a concentrar la actividad antes realizada por el Área Científica del Museo. </w:t>
      </w:r>
      <w:r w:rsidRPr="00BA1F34">
        <w:rPr>
          <w:rFonts w:cs="Segoe UI"/>
          <w:color w:val="000000" w:themeColor="text1"/>
          <w:lang w:val="es-ES"/>
        </w:rPr>
        <w:t>Según el Plan de Gestión, la UE se propone “fortalecer la formación de recursos humanos en las ramas de la antropología, mejorar las condiciones para la investigación, fortalecer y ampliar las vinculaciones internacionales, ampliar la política editorial del Museo, la comunicación pública de la ciencia, y la vinculación extra-académica con medios no universitarios”</w:t>
      </w:r>
      <w:r w:rsidRPr="00BA1F34">
        <w:rPr>
          <w:rStyle w:val="Refdenotaalpie"/>
          <w:rFonts w:cs="Segoe UI"/>
          <w:color w:val="000000" w:themeColor="text1"/>
          <w:lang w:val="es-ES"/>
        </w:rPr>
        <w:footnoteReference w:id="3"/>
      </w:r>
      <w:r w:rsidRPr="00BA1F34">
        <w:rPr>
          <w:rFonts w:cs="Segoe UI"/>
          <w:color w:val="000000" w:themeColor="text1"/>
          <w:lang w:val="es-ES"/>
        </w:rPr>
        <w:t>.</w:t>
      </w:r>
    </w:p>
    <w:p w:rsidR="00811344" w:rsidRPr="00BA1F34" w:rsidRDefault="00811344" w:rsidP="00811344">
      <w:pPr>
        <w:pStyle w:val="Textoindependiente"/>
        <w:spacing w:after="120" w:line="276" w:lineRule="auto"/>
        <w:ind w:left="0" w:right="117" w:firstLine="709"/>
        <w:jc w:val="both"/>
        <w:rPr>
          <w:rFonts w:cs="Segoe UI"/>
          <w:color w:val="000000" w:themeColor="text1"/>
          <w:lang w:val="es-ES"/>
        </w:rPr>
      </w:pPr>
      <w:r w:rsidRPr="00BA1F34">
        <w:rPr>
          <w:rFonts w:cs="Segoe UI"/>
          <w:b/>
          <w:color w:val="000000" w:themeColor="text1"/>
          <w:lang w:val="es-ES"/>
        </w:rPr>
        <w:t xml:space="preserve">Gestión y organización. </w:t>
      </w:r>
      <w:r w:rsidRPr="00BA1F34">
        <w:rPr>
          <w:rFonts w:cs="Segoe UI"/>
          <w:color w:val="000000" w:themeColor="text1"/>
          <w:lang w:val="es-ES"/>
        </w:rPr>
        <w:t xml:space="preserve">Cuenta con un Director y un Consejo Directivo, </w:t>
      </w:r>
      <w:r w:rsidRPr="00BA1F34">
        <w:rPr>
          <w:rFonts w:cs="Segoe UI"/>
          <w:color w:val="000000" w:themeColor="text1"/>
          <w:lang w:val="es-ES"/>
        </w:rPr>
        <w:lastRenderedPageBreak/>
        <w:t>en acuerdo con la normativa vigente.</w:t>
      </w:r>
      <w:r w:rsidRPr="00BA1F34">
        <w:rPr>
          <w:rFonts w:cs="Segoe UI"/>
          <w:b/>
          <w:color w:val="000000" w:themeColor="text1"/>
          <w:lang w:val="es-ES"/>
        </w:rPr>
        <w:t xml:space="preserve"> </w:t>
      </w:r>
      <w:r w:rsidRPr="00BA1F34">
        <w:rPr>
          <w:rFonts w:cs="Segoe UI"/>
          <w:color w:val="000000" w:themeColor="text1"/>
          <w:lang w:val="es-ES"/>
        </w:rPr>
        <w:t xml:space="preserve">El Director concursado del IDACOR es el Dr. Andrés </w:t>
      </w:r>
      <w:proofErr w:type="spellStart"/>
      <w:r w:rsidRPr="00BA1F34">
        <w:rPr>
          <w:rFonts w:cs="Segoe UI"/>
          <w:color w:val="000000" w:themeColor="text1"/>
          <w:lang w:val="es-ES"/>
        </w:rPr>
        <w:t>Laguens</w:t>
      </w:r>
      <w:proofErr w:type="spellEnd"/>
      <w:r w:rsidRPr="00BA1F34">
        <w:rPr>
          <w:rFonts w:cs="Segoe UI"/>
          <w:color w:val="000000" w:themeColor="text1"/>
          <w:lang w:val="es-ES"/>
        </w:rPr>
        <w:t xml:space="preserve"> y su Vicedirector es el Dr. Darío </w:t>
      </w:r>
      <w:proofErr w:type="spellStart"/>
      <w:r w:rsidRPr="00BA1F34">
        <w:rPr>
          <w:rFonts w:cs="Segoe UI"/>
          <w:color w:val="000000" w:themeColor="text1"/>
          <w:lang w:val="es-ES"/>
        </w:rPr>
        <w:t>Demarchi</w:t>
      </w:r>
      <w:proofErr w:type="spellEnd"/>
      <w:r w:rsidRPr="00BA1F34">
        <w:rPr>
          <w:rFonts w:cs="Segoe UI"/>
          <w:color w:val="000000" w:themeColor="text1"/>
          <w:lang w:val="es-ES"/>
        </w:rPr>
        <w:t xml:space="preserve">. Según el </w:t>
      </w:r>
      <w:r w:rsidR="00B6009D">
        <w:rPr>
          <w:rFonts w:cs="Segoe UI"/>
          <w:color w:val="000000" w:themeColor="text1"/>
          <w:lang w:val="es-ES"/>
        </w:rPr>
        <w:t>IA</w:t>
      </w:r>
      <w:r w:rsidRPr="00BA1F34">
        <w:rPr>
          <w:rFonts w:cs="Segoe UI"/>
          <w:color w:val="000000" w:themeColor="text1"/>
          <w:lang w:val="es-ES"/>
        </w:rPr>
        <w:t xml:space="preserve"> de la UE, se cuenta con instalaciones y equipamiento adecuados para la realización de las tareas, lo cual incluye la Biblioteca del Museo de Antropología, que es abierta al público.</w:t>
      </w:r>
    </w:p>
    <w:p w:rsidR="00811344" w:rsidRPr="00BA1F34" w:rsidRDefault="00811344" w:rsidP="00811344">
      <w:pPr>
        <w:pStyle w:val="Textoindependiente"/>
        <w:spacing w:after="120" w:line="276" w:lineRule="auto"/>
        <w:ind w:left="0" w:right="118" w:firstLine="709"/>
        <w:jc w:val="both"/>
        <w:rPr>
          <w:rFonts w:cs="Segoe UI"/>
          <w:color w:val="000000" w:themeColor="text1"/>
          <w:lang w:val="es-ES"/>
        </w:rPr>
      </w:pPr>
      <w:r w:rsidRPr="00BA1F34">
        <w:rPr>
          <w:rFonts w:cs="Segoe UI"/>
          <w:b/>
          <w:color w:val="000000" w:themeColor="text1"/>
          <w:lang w:val="es-ES"/>
        </w:rPr>
        <w:t xml:space="preserve">Recursos humanos para I+D. </w:t>
      </w:r>
      <w:r w:rsidRPr="00BA1F34">
        <w:rPr>
          <w:rFonts w:cs="Segoe UI"/>
          <w:color w:val="000000" w:themeColor="text1"/>
          <w:lang w:val="es-ES"/>
        </w:rPr>
        <w:t xml:space="preserve">Según el </w:t>
      </w:r>
      <w:r w:rsidR="00B6009D">
        <w:rPr>
          <w:rFonts w:cs="Segoe UI"/>
          <w:color w:val="000000" w:themeColor="text1"/>
          <w:lang w:val="es-ES"/>
        </w:rPr>
        <w:t>IA</w:t>
      </w:r>
      <w:r w:rsidRPr="00BA1F34">
        <w:rPr>
          <w:rFonts w:cs="Segoe UI"/>
          <w:color w:val="000000" w:themeColor="text1"/>
          <w:lang w:val="es-ES"/>
        </w:rPr>
        <w:t>, el IDACOR tenía 13 investigadores al momento de su creación. Actualmente, prestan servicios en esta UE 18 investigadores, 12 becarios, cuatro miembros de la CPA y una persona contratada según el art. 9º de la Ley 25.164. De acuerdo con lo conversado por los evaluadores externos con su Director, en una primera etapa de consolidación,</w:t>
      </w:r>
      <w:r w:rsidRPr="00BA1F34">
        <w:rPr>
          <w:rFonts w:eastAsiaTheme="minorHAnsi" w:cs="Segoe UI"/>
          <w:color w:val="000000" w:themeColor="text1"/>
          <w:lang w:val="es-ES"/>
        </w:rPr>
        <w:t xml:space="preserve"> </w:t>
      </w:r>
      <w:r w:rsidRPr="00BA1F34">
        <w:rPr>
          <w:rFonts w:cs="Segoe UI"/>
          <w:color w:val="000000" w:themeColor="text1"/>
          <w:lang w:val="es-ES"/>
        </w:rPr>
        <w:t>se prevé que el IDACOR pase a tener unos 70 miembros entre investigadores y becarios.</w:t>
      </w:r>
    </w:p>
    <w:p w:rsidR="00811344" w:rsidRPr="00BA1F34" w:rsidRDefault="00811344" w:rsidP="00811344">
      <w:pPr>
        <w:pStyle w:val="Textoindependiente"/>
        <w:spacing w:after="120" w:line="276" w:lineRule="auto"/>
        <w:ind w:left="0" w:right="118" w:firstLine="709"/>
        <w:jc w:val="both"/>
        <w:rPr>
          <w:rFonts w:cs="Segoe UI"/>
          <w:color w:val="000000" w:themeColor="text1"/>
          <w:lang w:val="es-ES"/>
        </w:rPr>
      </w:pPr>
      <w:r w:rsidRPr="00BA1F34">
        <w:rPr>
          <w:rFonts w:cs="Segoe UI"/>
          <w:b/>
          <w:color w:val="000000" w:themeColor="text1"/>
          <w:lang w:val="es-ES"/>
        </w:rPr>
        <w:t xml:space="preserve">Infraestructura y equipamiento. </w:t>
      </w:r>
      <w:r w:rsidRPr="00BA1F34">
        <w:rPr>
          <w:rFonts w:cs="Segoe UI"/>
          <w:color w:val="000000" w:themeColor="text1"/>
          <w:lang w:val="es-ES"/>
        </w:rPr>
        <w:t xml:space="preserve">El Instituto dispone de varios laboratorios de investigación: Laboratorio de Antropología Molecular, Laboratorio de </w:t>
      </w:r>
      <w:proofErr w:type="spellStart"/>
      <w:r w:rsidRPr="00BA1F34">
        <w:rPr>
          <w:rFonts w:cs="Segoe UI"/>
          <w:color w:val="000000" w:themeColor="text1"/>
          <w:lang w:val="es-ES"/>
        </w:rPr>
        <w:t>Etnobiología</w:t>
      </w:r>
      <w:proofErr w:type="spellEnd"/>
      <w:r w:rsidRPr="00BA1F34">
        <w:rPr>
          <w:rFonts w:cs="Segoe UI"/>
          <w:color w:val="000000" w:themeColor="text1"/>
          <w:lang w:val="es-ES"/>
        </w:rPr>
        <w:t xml:space="preserve">, Laboratorio Ambato, Equipo de Arqueología de Rescate, Laboratorio de Análisis Macro y Microscópico de Artefactos Líticos, Laboratorio de </w:t>
      </w:r>
      <w:proofErr w:type="spellStart"/>
      <w:r w:rsidRPr="00BA1F34">
        <w:rPr>
          <w:rFonts w:cs="Segoe UI"/>
          <w:color w:val="000000" w:themeColor="text1"/>
          <w:lang w:val="es-ES"/>
        </w:rPr>
        <w:t>Zooarqueología</w:t>
      </w:r>
      <w:proofErr w:type="spellEnd"/>
      <w:r w:rsidRPr="00BA1F34">
        <w:rPr>
          <w:rFonts w:cs="Segoe UI"/>
          <w:color w:val="000000" w:themeColor="text1"/>
          <w:lang w:val="es-ES"/>
        </w:rPr>
        <w:t xml:space="preserve"> y </w:t>
      </w:r>
      <w:proofErr w:type="spellStart"/>
      <w:r w:rsidRPr="00BA1F34">
        <w:rPr>
          <w:rFonts w:cs="Segoe UI"/>
          <w:color w:val="000000" w:themeColor="text1"/>
          <w:lang w:val="es-ES"/>
        </w:rPr>
        <w:t>Tafonomía</w:t>
      </w:r>
      <w:proofErr w:type="spellEnd"/>
      <w:r w:rsidRPr="00BA1F34">
        <w:rPr>
          <w:rFonts w:cs="Segoe UI"/>
          <w:color w:val="000000" w:themeColor="text1"/>
          <w:lang w:val="es-ES"/>
        </w:rPr>
        <w:t xml:space="preserve"> de Zonas Áridas, y el Núcleo de Cultura y Política.</w:t>
      </w:r>
    </w:p>
    <w:p w:rsidR="00811344" w:rsidRPr="00BA1F34" w:rsidRDefault="00811344" w:rsidP="00811344">
      <w:pPr>
        <w:pStyle w:val="Textoindependiente"/>
        <w:spacing w:after="120" w:line="276" w:lineRule="auto"/>
        <w:ind w:left="0" w:right="118" w:firstLine="709"/>
        <w:jc w:val="both"/>
        <w:rPr>
          <w:rFonts w:cs="Segoe UI"/>
          <w:color w:val="000000" w:themeColor="text1"/>
          <w:lang w:val="es-ES"/>
        </w:rPr>
      </w:pPr>
      <w:r w:rsidRPr="00BA1F34">
        <w:rPr>
          <w:rFonts w:cs="Segoe UI"/>
          <w:b/>
          <w:color w:val="000000" w:themeColor="text1"/>
          <w:lang w:val="es-ES"/>
        </w:rPr>
        <w:t xml:space="preserve">Actividades, productos y resultados en </w:t>
      </w:r>
      <w:proofErr w:type="spellStart"/>
      <w:r w:rsidRPr="00BA1F34">
        <w:rPr>
          <w:rFonts w:cs="Segoe UI"/>
          <w:b/>
          <w:color w:val="000000" w:themeColor="text1"/>
          <w:lang w:val="es-ES"/>
        </w:rPr>
        <w:t>I+D+</w:t>
      </w:r>
      <w:r w:rsidRPr="00BA1F34">
        <w:rPr>
          <w:rFonts w:cs="Segoe UI"/>
          <w:b/>
          <w:i/>
          <w:iCs/>
          <w:color w:val="000000" w:themeColor="text1"/>
          <w:lang w:val="es-ES"/>
        </w:rPr>
        <w:t>i</w:t>
      </w:r>
      <w:proofErr w:type="spellEnd"/>
      <w:r w:rsidRPr="00BA1F34">
        <w:rPr>
          <w:rFonts w:cs="Segoe UI"/>
          <w:b/>
          <w:i/>
          <w:iCs/>
          <w:color w:val="000000" w:themeColor="text1"/>
          <w:lang w:val="es-ES"/>
        </w:rPr>
        <w:t xml:space="preserve">. </w:t>
      </w:r>
      <w:r w:rsidRPr="00BA1F34">
        <w:rPr>
          <w:rFonts w:cs="Segoe UI"/>
          <w:color w:val="000000" w:themeColor="text1"/>
          <w:lang w:val="es-ES"/>
        </w:rPr>
        <w:t xml:space="preserve">Las líneas de investigación en el IDACOR son arqueología, antropología social y antropología biológica. </w:t>
      </w:r>
    </w:p>
    <w:p w:rsidR="00811344" w:rsidRPr="00BA1F34" w:rsidRDefault="00811344" w:rsidP="00811344">
      <w:pPr>
        <w:pStyle w:val="Textoindependiente"/>
        <w:spacing w:after="120" w:line="276" w:lineRule="auto"/>
        <w:ind w:left="0" w:right="117" w:firstLine="709"/>
        <w:jc w:val="both"/>
        <w:rPr>
          <w:rFonts w:cs="Segoe UI"/>
          <w:color w:val="000000" w:themeColor="text1"/>
          <w:lang w:val="es-ES"/>
        </w:rPr>
      </w:pPr>
      <w:r w:rsidRPr="00BA1F34">
        <w:rPr>
          <w:rFonts w:cs="Segoe UI"/>
          <w:color w:val="000000" w:themeColor="text1"/>
          <w:lang w:val="es-ES"/>
        </w:rPr>
        <w:t xml:space="preserve"> Las actividades de investigación realizadas desde 2006 por el Área Científica tienen lugar en las provincias de Córdoba, San Luis, Catamarca y Jujuy. La UE también presta servicios a terceros (dataciones </w:t>
      </w:r>
      <w:proofErr w:type="spellStart"/>
      <w:r w:rsidRPr="00BA1F34">
        <w:rPr>
          <w:rFonts w:cs="Segoe UI"/>
          <w:color w:val="000000" w:themeColor="text1"/>
          <w:lang w:val="es-ES"/>
        </w:rPr>
        <w:t>radiocarbónicas</w:t>
      </w:r>
      <w:proofErr w:type="spellEnd"/>
      <w:r w:rsidRPr="00BA1F34">
        <w:rPr>
          <w:rFonts w:cs="Segoe UI"/>
          <w:color w:val="000000" w:themeColor="text1"/>
          <w:lang w:val="es-ES"/>
        </w:rPr>
        <w:t xml:space="preserve">, análisis moleculares, activación neutrónica). Según el </w:t>
      </w:r>
      <w:r w:rsidR="00B6009D">
        <w:rPr>
          <w:rFonts w:cs="Segoe UI"/>
          <w:color w:val="000000" w:themeColor="text1"/>
          <w:lang w:val="es-ES"/>
        </w:rPr>
        <w:t>IA</w:t>
      </w:r>
      <w:r w:rsidRPr="00BA1F34">
        <w:rPr>
          <w:rFonts w:cs="Segoe UI"/>
          <w:color w:val="000000" w:themeColor="text1"/>
          <w:lang w:val="es-ES"/>
        </w:rPr>
        <w:t>, entre 2006 y 2009 se desarrollaron unos 45 proyectos de investigación financiados por varias instituciones, entre otras, el CONICET, entidades nacionales y extranjeras, públicas y privadas, la Secretaría de Ciencia y Tecnología de la UNC (</w:t>
      </w:r>
      <w:proofErr w:type="spellStart"/>
      <w:r w:rsidRPr="00BA1F34">
        <w:rPr>
          <w:rFonts w:cs="Segoe UI"/>
          <w:color w:val="000000" w:themeColor="text1"/>
          <w:lang w:val="es-ES"/>
        </w:rPr>
        <w:t>SECyT</w:t>
      </w:r>
      <w:proofErr w:type="spellEnd"/>
      <w:r w:rsidRPr="00BA1F34">
        <w:rPr>
          <w:rFonts w:cs="Segoe UI"/>
          <w:color w:val="000000" w:themeColor="text1"/>
          <w:lang w:val="es-ES"/>
        </w:rPr>
        <w:t>-UNC), el Ministerio de Ciencia y Técnica de la Provincia de Córdoba y la Agencia Nacional de Promoción Científica y Tecnológica (</w:t>
      </w:r>
      <w:proofErr w:type="spellStart"/>
      <w:r w:rsidRPr="00BA1F34">
        <w:rPr>
          <w:rFonts w:cs="Segoe UI"/>
          <w:color w:val="000000" w:themeColor="text1"/>
          <w:lang w:val="es-ES"/>
        </w:rPr>
        <w:t>ANPCyT</w:t>
      </w:r>
      <w:proofErr w:type="spellEnd"/>
      <w:r w:rsidRPr="00BA1F34">
        <w:rPr>
          <w:rFonts w:cs="Segoe UI"/>
          <w:color w:val="000000" w:themeColor="text1"/>
          <w:lang w:val="es-ES"/>
        </w:rPr>
        <w:t xml:space="preserve">). </w:t>
      </w:r>
    </w:p>
    <w:p w:rsidR="00811344" w:rsidRPr="00BA1F34" w:rsidRDefault="00811344" w:rsidP="00811344">
      <w:pPr>
        <w:pStyle w:val="Textoindependiente"/>
        <w:spacing w:after="120" w:line="276" w:lineRule="auto"/>
        <w:ind w:left="0" w:right="117" w:firstLine="709"/>
        <w:jc w:val="both"/>
        <w:rPr>
          <w:rFonts w:cs="Segoe UI"/>
          <w:iCs/>
          <w:color w:val="000000" w:themeColor="text1"/>
          <w:lang w:val="es-ES"/>
        </w:rPr>
      </w:pPr>
      <w:r w:rsidRPr="00BA1F34">
        <w:rPr>
          <w:rFonts w:cs="Segoe UI"/>
          <w:color w:val="000000" w:themeColor="text1"/>
          <w:lang w:val="es-ES"/>
        </w:rPr>
        <w:t>En el período 2012-2013, los investigadores publicaron 48 trabajos científicos (21 en revistas del exterior y 27 en revistas nacionales), nueve libros (tres en el exterior y seis en la Argentina) y 34 capítulos de libro (15 y 19 respectivamente). La cantidad de participaciones en congresos y reuniones científicas es elevada.</w:t>
      </w:r>
    </w:p>
    <w:p w:rsidR="00811344" w:rsidRDefault="00811344" w:rsidP="00811344">
      <w:pPr>
        <w:pStyle w:val="Textoindependiente"/>
        <w:spacing w:after="120" w:line="276" w:lineRule="auto"/>
        <w:ind w:left="0" w:right="118" w:firstLine="709"/>
        <w:jc w:val="both"/>
        <w:rPr>
          <w:rFonts w:cs="Segoe UI"/>
          <w:color w:val="000000" w:themeColor="text1"/>
          <w:lang w:val="es-ES"/>
        </w:rPr>
      </w:pPr>
      <w:r w:rsidRPr="00BA1F34">
        <w:rPr>
          <w:rFonts w:cs="Segoe UI"/>
          <w:color w:val="000000" w:themeColor="text1"/>
          <w:lang w:val="es-ES"/>
        </w:rPr>
        <w:t xml:space="preserve">El Instituto viene desarrollando una trayectoria interesante en materia </w:t>
      </w:r>
      <w:r w:rsidRPr="00BA1F34">
        <w:rPr>
          <w:rFonts w:cs="Segoe UI"/>
          <w:color w:val="000000" w:themeColor="text1"/>
          <w:lang w:val="es-ES"/>
        </w:rPr>
        <w:lastRenderedPageBreak/>
        <w:t>de convenios de intercambio local, nacional e internacional. Entre otros, se han suscripto con el Centro de Estudios Avanzados (CEA, actualmente CIECS) de la UNC, la Facultad Latinoamericana de Ciencias Sociales (FLACSO), la Facultad de Filosofía y Letras de la Universidad de Buenos Aires (UBA), y las Universidades de Illinois y Missouri (Estados Unidos).</w:t>
      </w:r>
    </w:p>
    <w:p w:rsidR="00351D18" w:rsidRPr="00BA1F34" w:rsidRDefault="00351D18" w:rsidP="00811344">
      <w:pPr>
        <w:pStyle w:val="Textoindependiente"/>
        <w:spacing w:after="120" w:line="276" w:lineRule="auto"/>
        <w:ind w:left="0" w:right="118" w:firstLine="709"/>
        <w:jc w:val="both"/>
        <w:rPr>
          <w:rFonts w:cs="Segoe UI"/>
          <w:color w:val="000000" w:themeColor="text1"/>
          <w:lang w:val="es-ES"/>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992"/>
        <w:gridCol w:w="4513"/>
      </w:tblGrid>
      <w:tr w:rsidR="00811344" w:rsidRPr="00C73AE6" w:rsidTr="00811344">
        <w:trPr>
          <w:cantSplit/>
          <w:trHeight w:val="323"/>
          <w:jc w:val="center"/>
        </w:trPr>
        <w:tc>
          <w:tcPr>
            <w:tcW w:w="8505" w:type="dxa"/>
            <w:gridSpan w:val="2"/>
            <w:shd w:val="clear" w:color="auto" w:fill="FFFFFF" w:themeFill="background1"/>
            <w:tcMar>
              <w:top w:w="57" w:type="dxa"/>
              <w:left w:w="57" w:type="dxa"/>
              <w:bottom w:w="57" w:type="dxa"/>
              <w:right w:w="57" w:type="dxa"/>
            </w:tcMar>
            <w:vAlign w:val="center"/>
          </w:tcPr>
          <w:p w:rsidR="00811344" w:rsidRPr="00BA1F34" w:rsidRDefault="00811344" w:rsidP="00811344">
            <w:pPr>
              <w:widowControl/>
              <w:spacing w:before="120" w:after="120"/>
              <w:jc w:val="center"/>
              <w:rPr>
                <w:rFonts w:ascii="Segoe UI" w:hAnsi="Segoe UI" w:cs="Segoe UI"/>
                <w:b/>
                <w:smallCaps/>
                <w:color w:val="000000" w:themeColor="text1"/>
                <w:sz w:val="20"/>
                <w:szCs w:val="20"/>
                <w:lang w:val="es-ES"/>
              </w:rPr>
            </w:pPr>
            <w:r>
              <w:rPr>
                <w:rFonts w:ascii="Segoe UI" w:hAnsi="Segoe UI" w:cs="Segoe UI"/>
                <w:b/>
                <w:smallCaps/>
                <w:color w:val="000000" w:themeColor="text1"/>
                <w:sz w:val="20"/>
                <w:szCs w:val="20"/>
                <w:lang w:val="es-ES"/>
              </w:rPr>
              <w:t>Instituto de Antropología de Córdoba (</w:t>
            </w:r>
            <w:r w:rsidRPr="00BA1F34">
              <w:rPr>
                <w:rFonts w:ascii="Segoe UI" w:hAnsi="Segoe UI" w:cs="Segoe UI"/>
                <w:b/>
                <w:smallCaps/>
                <w:color w:val="000000" w:themeColor="text1"/>
                <w:sz w:val="20"/>
                <w:szCs w:val="20"/>
                <w:lang w:val="es-ES"/>
              </w:rPr>
              <w:t>IDACOR</w:t>
            </w:r>
            <w:r>
              <w:rPr>
                <w:rFonts w:ascii="Segoe UI" w:hAnsi="Segoe UI" w:cs="Segoe UI"/>
                <w:b/>
                <w:smallCaps/>
                <w:color w:val="000000" w:themeColor="text1"/>
                <w:sz w:val="20"/>
                <w:szCs w:val="20"/>
                <w:lang w:val="es-ES"/>
              </w:rPr>
              <w:t>)</w:t>
            </w:r>
          </w:p>
        </w:tc>
      </w:tr>
      <w:tr w:rsidR="00811344" w:rsidRPr="00BA1F34" w:rsidTr="00811344">
        <w:trPr>
          <w:cantSplit/>
          <w:jc w:val="center"/>
        </w:trPr>
        <w:tc>
          <w:tcPr>
            <w:tcW w:w="3992" w:type="dxa"/>
            <w:shd w:val="clear" w:color="auto" w:fill="FFFFFF" w:themeFill="background1"/>
            <w:tcMar>
              <w:top w:w="57" w:type="dxa"/>
              <w:left w:w="57" w:type="dxa"/>
              <w:bottom w:w="57" w:type="dxa"/>
              <w:right w:w="57" w:type="dxa"/>
            </w:tcMar>
            <w:vAlign w:val="center"/>
          </w:tcPr>
          <w:p w:rsidR="00811344" w:rsidRPr="00BA1F34" w:rsidRDefault="00811344" w:rsidP="00811344">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Fortalezas</w:t>
            </w:r>
          </w:p>
        </w:tc>
        <w:tc>
          <w:tcPr>
            <w:tcW w:w="4513" w:type="dxa"/>
            <w:shd w:val="clear" w:color="auto" w:fill="FFFFFF" w:themeFill="background1"/>
            <w:tcMar>
              <w:top w:w="57" w:type="dxa"/>
              <w:left w:w="57" w:type="dxa"/>
              <w:bottom w:w="57" w:type="dxa"/>
              <w:right w:w="57" w:type="dxa"/>
            </w:tcMar>
            <w:vAlign w:val="center"/>
          </w:tcPr>
          <w:p w:rsidR="00811344" w:rsidRPr="00BA1F34" w:rsidRDefault="00811344" w:rsidP="00811344">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Debilidades</w:t>
            </w:r>
          </w:p>
        </w:tc>
      </w:tr>
      <w:tr w:rsidR="00811344" w:rsidRPr="00C73AE6" w:rsidTr="00811344">
        <w:trPr>
          <w:cantSplit/>
          <w:jc w:val="center"/>
        </w:trPr>
        <w:tc>
          <w:tcPr>
            <w:tcW w:w="3992" w:type="dxa"/>
            <w:shd w:val="clear" w:color="auto" w:fill="FFFFFF" w:themeFill="background1"/>
            <w:tcMar>
              <w:top w:w="57" w:type="dxa"/>
              <w:left w:w="57" w:type="dxa"/>
              <w:bottom w:w="57" w:type="dxa"/>
              <w:right w:w="57" w:type="dxa"/>
            </w:tcMar>
            <w:vAlign w:val="center"/>
          </w:tcPr>
          <w:p w:rsidR="00811344" w:rsidRPr="00811344" w:rsidRDefault="00811344" w:rsidP="00054C26">
            <w:pPr>
              <w:pStyle w:val="Prrafodelista"/>
              <w:widowControl/>
              <w:numPr>
                <w:ilvl w:val="0"/>
                <w:numId w:val="56"/>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Infraestructura adecuada para cumplir sus funciones.</w:t>
            </w:r>
          </w:p>
          <w:p w:rsidR="00811344" w:rsidRPr="00811344" w:rsidRDefault="00811344" w:rsidP="00054C26">
            <w:pPr>
              <w:pStyle w:val="Prrafodelista"/>
              <w:widowControl/>
              <w:numPr>
                <w:ilvl w:val="0"/>
                <w:numId w:val="56"/>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Participa con otras instituciones académicas en redes nacionales e internacionales.</w:t>
            </w:r>
          </w:p>
          <w:p w:rsidR="00811344" w:rsidRPr="00811344" w:rsidRDefault="00811344" w:rsidP="00054C26">
            <w:pPr>
              <w:pStyle w:val="Prrafodelista"/>
              <w:widowControl/>
              <w:numPr>
                <w:ilvl w:val="0"/>
                <w:numId w:val="56"/>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Tiene trayectoria en la prestación de servicios externos a terceros.</w:t>
            </w:r>
          </w:p>
        </w:tc>
        <w:tc>
          <w:tcPr>
            <w:tcW w:w="4513" w:type="dxa"/>
            <w:shd w:val="clear" w:color="auto" w:fill="FFFFFF" w:themeFill="background1"/>
            <w:tcMar>
              <w:top w:w="57" w:type="dxa"/>
              <w:left w:w="57" w:type="dxa"/>
              <w:bottom w:w="57" w:type="dxa"/>
              <w:right w:w="57" w:type="dxa"/>
            </w:tcMar>
            <w:vAlign w:val="center"/>
          </w:tcPr>
          <w:p w:rsidR="00811344" w:rsidRPr="00811344" w:rsidRDefault="00811344" w:rsidP="00054C26">
            <w:pPr>
              <w:pStyle w:val="Prrafodelista"/>
              <w:widowControl/>
              <w:numPr>
                <w:ilvl w:val="0"/>
                <w:numId w:val="56"/>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No cuenta con un plan estratégico.</w:t>
            </w:r>
          </w:p>
        </w:tc>
      </w:tr>
      <w:tr w:rsidR="00811344" w:rsidRPr="00BA1F34" w:rsidTr="00811344">
        <w:trPr>
          <w:cantSplit/>
          <w:jc w:val="center"/>
        </w:trPr>
        <w:tc>
          <w:tcPr>
            <w:tcW w:w="8505" w:type="dxa"/>
            <w:gridSpan w:val="2"/>
            <w:shd w:val="clear" w:color="auto" w:fill="FFFFFF" w:themeFill="background1"/>
            <w:tcMar>
              <w:top w:w="57" w:type="dxa"/>
              <w:left w:w="57" w:type="dxa"/>
              <w:bottom w:w="57" w:type="dxa"/>
              <w:right w:w="57" w:type="dxa"/>
            </w:tcMar>
            <w:vAlign w:val="center"/>
          </w:tcPr>
          <w:p w:rsidR="00811344" w:rsidRPr="00BA1F34" w:rsidRDefault="00811344" w:rsidP="00811344">
            <w:pPr>
              <w:widowControl/>
              <w:spacing w:before="120" w:after="120"/>
              <w:jc w:val="center"/>
              <w:rPr>
                <w:rFonts w:ascii="Segoe UI" w:hAnsi="Segoe UI" w:cs="Segoe UI"/>
                <w:b/>
                <w:smallCaps/>
                <w:color w:val="000000" w:themeColor="text1"/>
                <w:sz w:val="20"/>
                <w:szCs w:val="20"/>
                <w:lang w:val="es-ES"/>
              </w:rPr>
            </w:pPr>
            <w:r w:rsidRPr="00BA1F34">
              <w:rPr>
                <w:rFonts w:ascii="Segoe UI" w:hAnsi="Segoe UI" w:cs="Segoe UI"/>
                <w:b/>
                <w:smallCaps/>
                <w:color w:val="000000" w:themeColor="text1"/>
                <w:sz w:val="20"/>
                <w:szCs w:val="20"/>
                <w:lang w:val="es-ES"/>
              </w:rPr>
              <w:t>Sugerencias</w:t>
            </w:r>
          </w:p>
        </w:tc>
      </w:tr>
      <w:tr w:rsidR="00811344" w:rsidRPr="00C73AE6" w:rsidTr="00811344">
        <w:trPr>
          <w:cantSplit/>
          <w:jc w:val="center"/>
        </w:trPr>
        <w:tc>
          <w:tcPr>
            <w:tcW w:w="8505" w:type="dxa"/>
            <w:gridSpan w:val="2"/>
            <w:shd w:val="clear" w:color="auto" w:fill="FFFFFF" w:themeFill="background1"/>
            <w:tcMar>
              <w:top w:w="57" w:type="dxa"/>
              <w:left w:w="57" w:type="dxa"/>
              <w:bottom w:w="57" w:type="dxa"/>
              <w:right w:w="57" w:type="dxa"/>
            </w:tcMar>
            <w:vAlign w:val="center"/>
          </w:tcPr>
          <w:p w:rsidR="00811344" w:rsidRPr="00811344" w:rsidRDefault="00811344" w:rsidP="00054C26">
            <w:pPr>
              <w:pStyle w:val="Prrafodelista"/>
              <w:widowControl/>
              <w:numPr>
                <w:ilvl w:val="0"/>
                <w:numId w:val="57"/>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Desarrollar y aprobar un plan estratégico para el Instituto.</w:t>
            </w:r>
          </w:p>
          <w:p w:rsidR="00811344" w:rsidRPr="00811344" w:rsidRDefault="00811344" w:rsidP="00054C26">
            <w:pPr>
              <w:pStyle w:val="Prrafodelista"/>
              <w:widowControl/>
              <w:numPr>
                <w:ilvl w:val="0"/>
                <w:numId w:val="57"/>
              </w:numPr>
              <w:spacing w:before="120" w:after="120"/>
              <w:rPr>
                <w:rFonts w:ascii="Segoe UI" w:hAnsi="Segoe UI" w:cs="Segoe UI"/>
                <w:color w:val="000000" w:themeColor="text1"/>
                <w:sz w:val="20"/>
                <w:szCs w:val="20"/>
                <w:lang w:val="es-ES"/>
              </w:rPr>
            </w:pPr>
            <w:r w:rsidRPr="00811344">
              <w:rPr>
                <w:rFonts w:ascii="Segoe UI" w:hAnsi="Segoe UI" w:cs="Segoe UI"/>
                <w:color w:val="000000" w:themeColor="text1"/>
                <w:sz w:val="20"/>
                <w:szCs w:val="20"/>
                <w:lang w:val="es-ES"/>
              </w:rPr>
              <w:t>Aumentar la presencia de las ciencias sociales y las humanidades en el Consejo Directivo del CCT Córdoba.</w:t>
            </w:r>
          </w:p>
        </w:tc>
      </w:tr>
    </w:tbl>
    <w:p w:rsidR="00306CBA" w:rsidRDefault="00306CBA" w:rsidP="00BE0974">
      <w:pPr>
        <w:spacing w:before="120" w:after="120" w:line="276" w:lineRule="auto"/>
        <w:jc w:val="both"/>
        <w:rPr>
          <w:rFonts w:ascii="Segoe UI" w:hAnsi="Segoe UI" w:cs="Segoe UI"/>
          <w:lang w:val="es-ES"/>
        </w:rPr>
      </w:pPr>
    </w:p>
    <w:p w:rsidR="00EE3562" w:rsidRPr="00A83C48" w:rsidRDefault="00EE3562" w:rsidP="00054C26">
      <w:pPr>
        <w:pStyle w:val="Prrafodelista"/>
        <w:numPr>
          <w:ilvl w:val="1"/>
          <w:numId w:val="89"/>
        </w:numPr>
        <w:spacing w:before="120" w:after="120" w:line="276" w:lineRule="auto"/>
        <w:jc w:val="both"/>
        <w:rPr>
          <w:rFonts w:ascii="Segoe UI" w:hAnsi="Segoe UI" w:cs="Segoe UI"/>
          <w:b/>
          <w:sz w:val="32"/>
          <w:szCs w:val="32"/>
          <w:lang w:val="es-ES"/>
        </w:rPr>
      </w:pPr>
      <w:r w:rsidRPr="00A83C48">
        <w:rPr>
          <w:rFonts w:ascii="Segoe UI" w:hAnsi="Segoe UI" w:cs="Segoe UI"/>
          <w:b/>
          <w:sz w:val="32"/>
          <w:szCs w:val="32"/>
          <w:lang w:val="es-ES"/>
        </w:rPr>
        <w:t>Unidades asociadas</w:t>
      </w:r>
      <w:r w:rsidR="00457650">
        <w:rPr>
          <w:rFonts w:ascii="Segoe UI" w:hAnsi="Segoe UI" w:cs="Segoe UI"/>
          <w:b/>
          <w:sz w:val="32"/>
          <w:szCs w:val="32"/>
          <w:lang w:val="es-ES"/>
        </w:rPr>
        <w:t xml:space="preserve"> adicionales</w:t>
      </w:r>
    </w:p>
    <w:p w:rsidR="00A83C48" w:rsidRDefault="00A83C48" w:rsidP="00A83C48">
      <w:pPr>
        <w:spacing w:before="120" w:after="120" w:line="276" w:lineRule="auto"/>
        <w:jc w:val="both"/>
        <w:rPr>
          <w:rFonts w:ascii="Segoe UI" w:hAnsi="Segoe UI" w:cs="Segoe UI"/>
          <w:sz w:val="24"/>
          <w:szCs w:val="24"/>
          <w:lang w:val="es-ES"/>
        </w:rPr>
      </w:pPr>
      <w:r>
        <w:rPr>
          <w:rFonts w:ascii="Segoe UI" w:hAnsi="Segoe UI" w:cs="Segoe UI"/>
          <w:sz w:val="24"/>
          <w:szCs w:val="24"/>
          <w:lang w:val="es-ES"/>
        </w:rPr>
        <w:t>S</w:t>
      </w:r>
      <w:r w:rsidRPr="00A83C48">
        <w:rPr>
          <w:rFonts w:ascii="Segoe UI" w:hAnsi="Segoe UI" w:cs="Segoe UI"/>
          <w:sz w:val="24"/>
          <w:szCs w:val="24"/>
          <w:lang w:val="es-ES"/>
        </w:rPr>
        <w:t xml:space="preserve">e incluye aquí una referencia a dos </w:t>
      </w:r>
      <w:r w:rsidR="0067429F">
        <w:rPr>
          <w:rFonts w:ascii="Segoe UI" w:hAnsi="Segoe UI" w:cs="Segoe UI"/>
          <w:sz w:val="24"/>
          <w:szCs w:val="24"/>
          <w:lang w:val="es-ES"/>
        </w:rPr>
        <w:t>unidades asociadas</w:t>
      </w:r>
      <w:r w:rsidRPr="00A83C48">
        <w:rPr>
          <w:rFonts w:ascii="Segoe UI" w:hAnsi="Segoe UI" w:cs="Segoe UI"/>
          <w:sz w:val="24"/>
          <w:szCs w:val="24"/>
          <w:lang w:val="es-ES"/>
        </w:rPr>
        <w:t xml:space="preserve"> al CONICET (el CEH y el CINTRA) que, sin ser UE, constituyen el lugar de trabajo de investigadores y becarios.</w:t>
      </w:r>
    </w:p>
    <w:p w:rsidR="00A83C48" w:rsidRPr="00A83C48" w:rsidRDefault="00A83C48" w:rsidP="00A83C48">
      <w:pPr>
        <w:spacing w:before="120" w:after="120" w:line="276" w:lineRule="auto"/>
        <w:jc w:val="both"/>
        <w:rPr>
          <w:rFonts w:ascii="Segoe UI" w:hAnsi="Segoe UI" w:cs="Segoe UI"/>
          <w:sz w:val="24"/>
          <w:szCs w:val="24"/>
          <w:lang w:val="es-ES"/>
        </w:rPr>
      </w:pPr>
    </w:p>
    <w:p w:rsidR="00EE3562" w:rsidRPr="00EE3562" w:rsidRDefault="00EE3562" w:rsidP="00054C26">
      <w:pPr>
        <w:pStyle w:val="Ttulo4"/>
        <w:numPr>
          <w:ilvl w:val="2"/>
          <w:numId w:val="89"/>
        </w:numPr>
        <w:spacing w:before="120" w:after="120" w:line="276" w:lineRule="auto"/>
        <w:ind w:left="0" w:firstLine="0"/>
        <w:jc w:val="both"/>
        <w:rPr>
          <w:rFonts w:cs="Segoe UI"/>
          <w:lang w:val="es-ES"/>
        </w:rPr>
      </w:pPr>
      <w:r w:rsidRPr="00EE3562">
        <w:rPr>
          <w:rFonts w:cs="Segoe UI"/>
          <w:lang w:val="es-ES"/>
        </w:rPr>
        <w:t>Centro de Investigación y Transferencia en Acústica (CINTRA)</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sz w:val="24"/>
          <w:szCs w:val="24"/>
          <w:lang w:val="es-ES"/>
        </w:rPr>
        <w:t xml:space="preserve">Contexto institucional, misión y funciones. </w:t>
      </w:r>
      <w:r w:rsidRPr="00EE3562">
        <w:rPr>
          <w:rFonts w:cs="Segoe UI"/>
          <w:b w:val="0"/>
          <w:sz w:val="24"/>
          <w:szCs w:val="24"/>
          <w:lang w:val="es-ES"/>
        </w:rPr>
        <w:t xml:space="preserve">El Centro de Investigación y Transferencia en Acústica (CINTRA) es una </w:t>
      </w:r>
      <w:r w:rsidR="0067429F">
        <w:rPr>
          <w:rFonts w:cs="Segoe UI"/>
          <w:b w:val="0"/>
          <w:sz w:val="24"/>
          <w:szCs w:val="24"/>
          <w:lang w:val="es-ES"/>
        </w:rPr>
        <w:t>u</w:t>
      </w:r>
      <w:r w:rsidRPr="00EE3562">
        <w:rPr>
          <w:rFonts w:cs="Segoe UI"/>
          <w:b w:val="0"/>
          <w:sz w:val="24"/>
          <w:szCs w:val="24"/>
          <w:lang w:val="es-ES"/>
        </w:rPr>
        <w:t xml:space="preserve">nidad </w:t>
      </w:r>
      <w:r w:rsidR="0067429F">
        <w:rPr>
          <w:rFonts w:cs="Segoe UI"/>
          <w:b w:val="0"/>
          <w:sz w:val="24"/>
          <w:szCs w:val="24"/>
          <w:lang w:val="es-ES"/>
        </w:rPr>
        <w:t>a</w:t>
      </w:r>
      <w:r w:rsidRPr="00EE3562">
        <w:rPr>
          <w:rFonts w:cs="Segoe UI"/>
          <w:b w:val="0"/>
          <w:sz w:val="24"/>
          <w:szCs w:val="24"/>
          <w:lang w:val="es-ES"/>
        </w:rPr>
        <w:t>sociada</w:t>
      </w:r>
      <w:r w:rsidR="0067429F">
        <w:rPr>
          <w:rFonts w:cs="Segoe UI"/>
          <w:b w:val="0"/>
          <w:sz w:val="24"/>
          <w:szCs w:val="24"/>
          <w:lang w:val="es-ES"/>
        </w:rPr>
        <w:t xml:space="preserve"> al CONICET</w:t>
      </w:r>
      <w:r w:rsidRPr="00EE3562">
        <w:rPr>
          <w:rFonts w:cs="Segoe UI"/>
          <w:b w:val="0"/>
          <w:sz w:val="24"/>
          <w:szCs w:val="24"/>
          <w:lang w:val="es-ES"/>
        </w:rPr>
        <w:t xml:space="preserve"> —ya que carece todavía del número mínimo de investigadores requerido para constituir una UE— de reciente creación, que propone un enfoque innovador y multidisciplinario en el campo de la acústica. Desarrolla sus actividades desde </w:t>
      </w:r>
      <w:r w:rsidRPr="00EE3562">
        <w:rPr>
          <w:rFonts w:cs="Segoe UI"/>
          <w:b w:val="0"/>
          <w:sz w:val="24"/>
          <w:szCs w:val="24"/>
          <w:lang w:val="es-ES"/>
        </w:rPr>
        <w:lastRenderedPageBreak/>
        <w:t>hace 40 años, produciendo conocimiento, formación de recursos humanos y vinculación tecnológica con el medio. Sus líneas de investigación se concentran en cuatro áreas: conservación de la audición, contaminación sonora, ecolocación humana y realidad acústica virtual.</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b w:val="0"/>
          <w:sz w:val="24"/>
          <w:szCs w:val="24"/>
          <w:lang w:val="es-ES"/>
        </w:rPr>
        <w:t xml:space="preserve">Si bien los antecedentes de esta </w:t>
      </w:r>
      <w:r w:rsidR="0067429F">
        <w:rPr>
          <w:rFonts w:cs="Segoe UI"/>
          <w:b w:val="0"/>
          <w:sz w:val="24"/>
          <w:szCs w:val="24"/>
          <w:lang w:val="es-ES"/>
        </w:rPr>
        <w:t>unidad asociada al CONICET</w:t>
      </w:r>
      <w:r w:rsidRPr="00EE3562">
        <w:rPr>
          <w:rFonts w:cs="Segoe UI"/>
          <w:b w:val="0"/>
          <w:sz w:val="24"/>
          <w:szCs w:val="24"/>
          <w:lang w:val="es-ES"/>
        </w:rPr>
        <w:t xml:space="preserve"> datan de varias décadas, existen razones para pensar que su transformación en una UE resultará muy complicada. Entre esas razones cabe citar, por ejemplo, el bajo número de investigadores que componen el CINTRA y la dificultad de aumentarlos dado el escaso número de científicos dedicados a la disciplina en la Argentina.</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sz w:val="24"/>
          <w:szCs w:val="24"/>
          <w:lang w:val="es-ES"/>
        </w:rPr>
        <w:t xml:space="preserve">Políticas y estrategias. </w:t>
      </w:r>
      <w:r w:rsidRPr="00EE3562">
        <w:rPr>
          <w:rFonts w:cs="Segoe UI"/>
          <w:b w:val="0"/>
          <w:sz w:val="24"/>
          <w:szCs w:val="24"/>
          <w:lang w:val="es-ES"/>
        </w:rPr>
        <w:t>El CINTRA carece de un plan estratégico. Sería conveniente elaborar uno que, entre otras ventajas, permita superar el principal obstáculo de esta especialidad: la escasa disponibilidad de recursos humanos formados.</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sz w:val="24"/>
          <w:szCs w:val="24"/>
          <w:lang w:val="es-ES"/>
        </w:rPr>
        <w:t>Gestión y organización.</w:t>
      </w:r>
      <w:r w:rsidRPr="00EE3562">
        <w:rPr>
          <w:rFonts w:cs="Segoe UI"/>
          <w:b w:val="0"/>
          <w:sz w:val="24"/>
          <w:szCs w:val="24"/>
          <w:lang w:val="es-ES"/>
        </w:rPr>
        <w:t xml:space="preserve"> El Centro está integrado por un Director, dos investigadores activos, uno contratado y otro jubilado que se desempeña </w:t>
      </w:r>
      <w:r w:rsidRPr="00EE3562">
        <w:rPr>
          <w:rFonts w:cs="Segoe UI"/>
          <w:b w:val="0"/>
          <w:i/>
          <w:sz w:val="24"/>
          <w:szCs w:val="24"/>
          <w:lang w:val="es-ES"/>
        </w:rPr>
        <w:t>ad honorem</w:t>
      </w:r>
      <w:r w:rsidRPr="00EE3562">
        <w:rPr>
          <w:rFonts w:cs="Segoe UI"/>
          <w:b w:val="0"/>
          <w:sz w:val="24"/>
          <w:szCs w:val="24"/>
          <w:lang w:val="es-ES"/>
        </w:rPr>
        <w:t>, y un miembro de la CPA. Nuevamente, la dotación señala el problema de recursos humanos ya mencionado que impide cumplimentar los requisitos exigidos para una UE.</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sz w:val="24"/>
          <w:szCs w:val="24"/>
          <w:lang w:val="es-ES"/>
        </w:rPr>
        <w:t xml:space="preserve">Recursos humanos para I+D. </w:t>
      </w:r>
      <w:r w:rsidRPr="00EE3562">
        <w:rPr>
          <w:rFonts w:cs="Segoe UI"/>
          <w:b w:val="0"/>
          <w:sz w:val="24"/>
          <w:szCs w:val="24"/>
          <w:lang w:val="es-ES"/>
        </w:rPr>
        <w:t xml:space="preserve">En relación con la formación de recursos humanos, desde que el Centro se constituyó como </w:t>
      </w:r>
      <w:r w:rsidR="0067429F">
        <w:rPr>
          <w:rFonts w:cs="Segoe UI"/>
          <w:b w:val="0"/>
          <w:sz w:val="24"/>
          <w:szCs w:val="24"/>
          <w:lang w:val="es-ES"/>
        </w:rPr>
        <w:t>unidad asociada</w:t>
      </w:r>
      <w:r w:rsidRPr="00EE3562">
        <w:rPr>
          <w:rFonts w:cs="Segoe UI"/>
          <w:b w:val="0"/>
          <w:sz w:val="24"/>
          <w:szCs w:val="24"/>
          <w:lang w:val="es-ES"/>
        </w:rPr>
        <w:t xml:space="preserve"> del CCT Córdoba, se han finalizado tres tesis doctorales y cuatro se encuentran en desarrollo. Los jóvenes formados en el CINTRA no han tenido éxito con el ingreso a la Carrera del Investigador Científico y Tecnológico (</w:t>
      </w:r>
      <w:proofErr w:type="spellStart"/>
      <w:r w:rsidRPr="00EE3562">
        <w:rPr>
          <w:rFonts w:cs="Segoe UI"/>
          <w:b w:val="0"/>
          <w:sz w:val="24"/>
          <w:szCs w:val="24"/>
          <w:lang w:val="es-ES"/>
        </w:rPr>
        <w:t>CICyT</w:t>
      </w:r>
      <w:proofErr w:type="spellEnd"/>
      <w:r w:rsidRPr="00EE3562">
        <w:rPr>
          <w:rFonts w:cs="Segoe UI"/>
          <w:b w:val="0"/>
          <w:sz w:val="24"/>
          <w:szCs w:val="24"/>
          <w:lang w:val="es-ES"/>
        </w:rPr>
        <w:t xml:space="preserve">) del CONICET. Al respecto, se aduce como explicación la dificultad de identificar Comisiones de Ingreso adecuadas a estos postulantes dado el carácter multidisciplinario de su actividad. Además, si bien se exploró la idea de constituir redes de manera conjunta con los otros (pocos y pequeños) grupos del país dedicados a esta actividad académica, no pudo concretarse debido a la falta de intención para la radicación local de los investigadores provenientes de otras partes del país. Otra problemática relacionada con la actividad del CINTRA es la falta de carreras de grado en la disciplina, lo que profundiza la carencia de recursos humanos para sumarse a las actividades actuales y/o para proveer los reemplazos de la dotación que sean necesarios en el futuro. </w:t>
      </w:r>
    </w:p>
    <w:p w:rsidR="00EE3562" w:rsidRPr="00EE3562" w:rsidRDefault="00EE3562" w:rsidP="00EE3562">
      <w:pPr>
        <w:pStyle w:val="Ttulo4"/>
        <w:spacing w:before="120" w:after="120" w:line="276" w:lineRule="auto"/>
        <w:ind w:left="0" w:firstLine="720"/>
        <w:jc w:val="both"/>
        <w:rPr>
          <w:rFonts w:cs="Segoe UI"/>
          <w:b w:val="0"/>
          <w:sz w:val="24"/>
          <w:szCs w:val="24"/>
          <w:lang w:val="es-ES"/>
        </w:rPr>
      </w:pPr>
      <w:r w:rsidRPr="00EE3562">
        <w:rPr>
          <w:rFonts w:cs="Segoe UI"/>
          <w:b w:val="0"/>
          <w:sz w:val="24"/>
          <w:szCs w:val="24"/>
          <w:lang w:val="es-ES"/>
        </w:rPr>
        <w:t xml:space="preserve">Por lo demás, cabe señalar que el equipamiento del Centro es bueno. Las acciones de transferencia son importantes. Entre estas, se destacan las </w:t>
      </w:r>
      <w:r w:rsidRPr="00EE3562">
        <w:rPr>
          <w:rFonts w:cs="Segoe UI"/>
          <w:b w:val="0"/>
          <w:sz w:val="24"/>
          <w:szCs w:val="24"/>
          <w:lang w:val="es-ES"/>
        </w:rPr>
        <w:lastRenderedPageBreak/>
        <w:t>certificaciones para la industria automotriz.</w:t>
      </w:r>
    </w:p>
    <w:p w:rsidR="00EE3562" w:rsidRPr="00EE3562" w:rsidRDefault="00EE3562" w:rsidP="00EE3562">
      <w:pPr>
        <w:pStyle w:val="Ttulo4"/>
        <w:spacing w:before="120" w:after="120" w:line="276" w:lineRule="auto"/>
        <w:ind w:left="0" w:firstLine="0"/>
        <w:jc w:val="both"/>
        <w:rPr>
          <w:rFonts w:cs="Segoe UI"/>
          <w:b w:val="0"/>
          <w:sz w:val="24"/>
          <w:szCs w:val="24"/>
          <w:lang w:val="es-ES"/>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992"/>
        <w:gridCol w:w="4513"/>
      </w:tblGrid>
      <w:tr w:rsidR="00EE3562" w:rsidRPr="00C73AE6" w:rsidTr="00D40678">
        <w:trPr>
          <w:cantSplit/>
          <w:trHeight w:val="323"/>
          <w:jc w:val="center"/>
        </w:trPr>
        <w:tc>
          <w:tcPr>
            <w:tcW w:w="8505" w:type="dxa"/>
            <w:gridSpan w:val="2"/>
            <w:shd w:val="clear" w:color="auto" w:fill="FFFFFF" w:themeFill="background1"/>
            <w:tcMar>
              <w:top w:w="85" w:type="dxa"/>
              <w:left w:w="85" w:type="dxa"/>
              <w:bottom w:w="85" w:type="dxa"/>
              <w:right w:w="85" w:type="dxa"/>
            </w:tcMar>
            <w:vAlign w:val="center"/>
          </w:tcPr>
          <w:p w:rsidR="00EE3562" w:rsidRPr="00EE3562" w:rsidRDefault="00EE3562" w:rsidP="00EE3562">
            <w:pPr>
              <w:pStyle w:val="Ttulo4"/>
              <w:spacing w:before="120" w:after="120"/>
              <w:ind w:left="0" w:firstLine="0"/>
              <w:jc w:val="center"/>
              <w:rPr>
                <w:rFonts w:cs="Segoe UI"/>
                <w:smallCaps/>
                <w:sz w:val="20"/>
                <w:szCs w:val="20"/>
                <w:lang w:val="es-ES"/>
              </w:rPr>
            </w:pPr>
            <w:r w:rsidRPr="00EE3562">
              <w:rPr>
                <w:rFonts w:cs="Segoe UI"/>
                <w:smallCaps/>
                <w:sz w:val="20"/>
                <w:szCs w:val="20"/>
                <w:lang w:val="es-ES"/>
              </w:rPr>
              <w:t>Centro de Investigación y Transferencia en Acústica (CINTRA)</w:t>
            </w:r>
          </w:p>
        </w:tc>
      </w:tr>
      <w:tr w:rsidR="00EE3562" w:rsidRPr="00EE3562" w:rsidTr="00D40678">
        <w:trPr>
          <w:cantSplit/>
          <w:jc w:val="center"/>
        </w:trPr>
        <w:tc>
          <w:tcPr>
            <w:tcW w:w="3992" w:type="dxa"/>
            <w:shd w:val="clear" w:color="auto" w:fill="FFFFFF" w:themeFill="background1"/>
            <w:tcMar>
              <w:top w:w="85" w:type="dxa"/>
              <w:left w:w="85" w:type="dxa"/>
              <w:bottom w:w="85" w:type="dxa"/>
              <w:right w:w="85" w:type="dxa"/>
            </w:tcMar>
            <w:vAlign w:val="center"/>
          </w:tcPr>
          <w:p w:rsidR="00EE3562" w:rsidRPr="00EE3562" w:rsidRDefault="00EE3562" w:rsidP="00EE3562">
            <w:pPr>
              <w:pStyle w:val="Ttulo4"/>
              <w:spacing w:before="120" w:after="120"/>
              <w:ind w:left="0" w:firstLine="0"/>
              <w:jc w:val="center"/>
              <w:rPr>
                <w:rFonts w:cs="Segoe UI"/>
                <w:smallCaps/>
                <w:sz w:val="20"/>
                <w:szCs w:val="20"/>
                <w:lang w:val="es-ES"/>
              </w:rPr>
            </w:pPr>
            <w:r w:rsidRPr="00EE3562">
              <w:rPr>
                <w:rFonts w:cs="Segoe UI"/>
                <w:smallCaps/>
                <w:sz w:val="20"/>
                <w:szCs w:val="20"/>
                <w:lang w:val="es-ES"/>
              </w:rPr>
              <w:t>Fortalezas</w:t>
            </w:r>
          </w:p>
        </w:tc>
        <w:tc>
          <w:tcPr>
            <w:tcW w:w="4513" w:type="dxa"/>
            <w:shd w:val="clear" w:color="auto" w:fill="FFFFFF" w:themeFill="background1"/>
            <w:tcMar>
              <w:top w:w="85" w:type="dxa"/>
              <w:left w:w="85" w:type="dxa"/>
              <w:bottom w:w="85" w:type="dxa"/>
              <w:right w:w="85" w:type="dxa"/>
            </w:tcMar>
            <w:vAlign w:val="center"/>
          </w:tcPr>
          <w:p w:rsidR="00EE3562" w:rsidRPr="00EE3562" w:rsidRDefault="00EE3562" w:rsidP="00EE3562">
            <w:pPr>
              <w:pStyle w:val="Ttulo4"/>
              <w:spacing w:before="120" w:after="120"/>
              <w:ind w:left="0" w:firstLine="0"/>
              <w:jc w:val="center"/>
              <w:rPr>
                <w:rFonts w:cs="Segoe UI"/>
                <w:smallCaps/>
                <w:sz w:val="20"/>
                <w:szCs w:val="20"/>
                <w:lang w:val="es-ES"/>
              </w:rPr>
            </w:pPr>
            <w:r w:rsidRPr="00EE3562">
              <w:rPr>
                <w:rFonts w:cs="Segoe UI"/>
                <w:smallCaps/>
                <w:sz w:val="20"/>
                <w:szCs w:val="20"/>
                <w:lang w:val="es-ES"/>
              </w:rPr>
              <w:t>Debilidades</w:t>
            </w:r>
          </w:p>
        </w:tc>
      </w:tr>
      <w:tr w:rsidR="00EE3562" w:rsidRPr="00C73AE6" w:rsidTr="00EE3562">
        <w:trPr>
          <w:cantSplit/>
          <w:jc w:val="center"/>
        </w:trPr>
        <w:tc>
          <w:tcPr>
            <w:tcW w:w="3992" w:type="dxa"/>
            <w:shd w:val="clear" w:color="auto" w:fill="FFFFFF" w:themeFill="background1"/>
            <w:tcMar>
              <w:top w:w="85" w:type="dxa"/>
              <w:left w:w="85" w:type="dxa"/>
              <w:bottom w:w="85" w:type="dxa"/>
              <w:right w:w="85" w:type="dxa"/>
            </w:tcMar>
            <w:vAlign w:val="center"/>
          </w:tcPr>
          <w:p w:rsidR="00EE3562" w:rsidRPr="00EE3562" w:rsidRDefault="00EE3562" w:rsidP="00054C26">
            <w:pPr>
              <w:pStyle w:val="Ttulo4"/>
              <w:numPr>
                <w:ilvl w:val="0"/>
                <w:numId w:val="87"/>
              </w:numPr>
              <w:spacing w:before="120" w:after="120"/>
              <w:rPr>
                <w:rFonts w:cs="Segoe UI"/>
                <w:b w:val="0"/>
                <w:sz w:val="20"/>
                <w:szCs w:val="20"/>
                <w:lang w:val="es-ES"/>
              </w:rPr>
            </w:pPr>
            <w:r w:rsidRPr="00EE3562">
              <w:rPr>
                <w:rFonts w:cs="Segoe UI"/>
                <w:b w:val="0"/>
                <w:sz w:val="20"/>
                <w:szCs w:val="20"/>
                <w:lang w:val="es-ES"/>
              </w:rPr>
              <w:t>Trabajo en el área de la acústica sostenido en el tiempo.</w:t>
            </w:r>
          </w:p>
          <w:p w:rsidR="00EE3562" w:rsidRPr="00EE3562" w:rsidRDefault="00EE3562" w:rsidP="00054C26">
            <w:pPr>
              <w:pStyle w:val="Ttulo4"/>
              <w:numPr>
                <w:ilvl w:val="0"/>
                <w:numId w:val="87"/>
              </w:numPr>
              <w:spacing w:before="120" w:after="120"/>
              <w:rPr>
                <w:rFonts w:cs="Segoe UI"/>
                <w:b w:val="0"/>
                <w:sz w:val="20"/>
                <w:szCs w:val="20"/>
                <w:lang w:val="es-ES"/>
              </w:rPr>
            </w:pPr>
            <w:r w:rsidRPr="00EE3562">
              <w:rPr>
                <w:rFonts w:cs="Segoe UI"/>
                <w:b w:val="0"/>
                <w:sz w:val="20"/>
                <w:szCs w:val="20"/>
                <w:lang w:val="es-ES"/>
              </w:rPr>
              <w:t xml:space="preserve">Acciones Importantes en transferencia </w:t>
            </w:r>
          </w:p>
        </w:tc>
        <w:tc>
          <w:tcPr>
            <w:tcW w:w="4513" w:type="dxa"/>
            <w:shd w:val="clear" w:color="auto" w:fill="FFFFFF" w:themeFill="background1"/>
            <w:tcMar>
              <w:top w:w="85" w:type="dxa"/>
              <w:left w:w="85" w:type="dxa"/>
              <w:bottom w:w="85" w:type="dxa"/>
              <w:right w:w="85" w:type="dxa"/>
            </w:tcMar>
            <w:vAlign w:val="center"/>
          </w:tcPr>
          <w:p w:rsidR="00EE3562" w:rsidRPr="00EE3562" w:rsidRDefault="00EE3562" w:rsidP="00054C26">
            <w:pPr>
              <w:pStyle w:val="Ttulo4"/>
              <w:numPr>
                <w:ilvl w:val="0"/>
                <w:numId w:val="87"/>
              </w:numPr>
              <w:spacing w:before="120" w:after="120"/>
              <w:rPr>
                <w:rFonts w:cs="Segoe UI"/>
                <w:b w:val="0"/>
                <w:sz w:val="20"/>
                <w:szCs w:val="20"/>
                <w:lang w:val="es-ES"/>
              </w:rPr>
            </w:pPr>
            <w:r w:rsidRPr="00EE3562">
              <w:rPr>
                <w:rFonts w:cs="Segoe UI"/>
                <w:b w:val="0"/>
                <w:sz w:val="20"/>
                <w:szCs w:val="20"/>
                <w:lang w:val="es-ES"/>
              </w:rPr>
              <w:t>Carencia de un plan estratégico para determinar el curso de acción y la proyección del Centro.</w:t>
            </w:r>
          </w:p>
          <w:p w:rsidR="00EE3562" w:rsidRPr="00EE3562" w:rsidRDefault="00EE3562" w:rsidP="00054C26">
            <w:pPr>
              <w:pStyle w:val="Ttulo4"/>
              <w:numPr>
                <w:ilvl w:val="0"/>
                <w:numId w:val="87"/>
              </w:numPr>
              <w:spacing w:before="120" w:after="120"/>
              <w:rPr>
                <w:rFonts w:cs="Segoe UI"/>
                <w:b w:val="0"/>
                <w:sz w:val="20"/>
                <w:szCs w:val="20"/>
                <w:lang w:val="es-ES"/>
              </w:rPr>
            </w:pPr>
            <w:r w:rsidRPr="00EE3562">
              <w:rPr>
                <w:rFonts w:cs="Segoe UI"/>
                <w:b w:val="0"/>
                <w:sz w:val="20"/>
                <w:szCs w:val="20"/>
                <w:lang w:val="es-ES"/>
              </w:rPr>
              <w:t>Los doctores formados no ingresan a la Carrera del Investigador Científico y Tecnológico (</w:t>
            </w:r>
            <w:proofErr w:type="spellStart"/>
            <w:r w:rsidRPr="00EE3562">
              <w:rPr>
                <w:rFonts w:cs="Segoe UI"/>
                <w:b w:val="0"/>
                <w:sz w:val="20"/>
                <w:szCs w:val="20"/>
                <w:lang w:val="es-ES"/>
              </w:rPr>
              <w:t>CICyT</w:t>
            </w:r>
            <w:proofErr w:type="spellEnd"/>
            <w:r w:rsidRPr="00EE3562">
              <w:rPr>
                <w:rFonts w:cs="Segoe UI"/>
                <w:b w:val="0"/>
                <w:sz w:val="20"/>
                <w:szCs w:val="20"/>
                <w:lang w:val="es-ES"/>
              </w:rPr>
              <w:t>) del CONICET por falta de producción y edad.</w:t>
            </w:r>
          </w:p>
        </w:tc>
      </w:tr>
      <w:tr w:rsidR="00EE3562" w:rsidRPr="00EE3562" w:rsidTr="00D40678">
        <w:trPr>
          <w:cantSplit/>
          <w:jc w:val="center"/>
        </w:trPr>
        <w:tc>
          <w:tcPr>
            <w:tcW w:w="8505" w:type="dxa"/>
            <w:gridSpan w:val="2"/>
            <w:shd w:val="clear" w:color="auto" w:fill="FFFFFF" w:themeFill="background1"/>
            <w:tcMar>
              <w:top w:w="85" w:type="dxa"/>
              <w:left w:w="85" w:type="dxa"/>
              <w:bottom w:w="85" w:type="dxa"/>
              <w:right w:w="85" w:type="dxa"/>
            </w:tcMar>
            <w:vAlign w:val="center"/>
          </w:tcPr>
          <w:p w:rsidR="00EE3562" w:rsidRPr="00EE3562" w:rsidRDefault="00EE3562" w:rsidP="00EE3562">
            <w:pPr>
              <w:pStyle w:val="Ttulo4"/>
              <w:spacing w:before="120" w:after="120"/>
              <w:ind w:left="0" w:firstLine="0"/>
              <w:jc w:val="center"/>
              <w:rPr>
                <w:rFonts w:cs="Segoe UI"/>
                <w:smallCaps/>
                <w:sz w:val="20"/>
                <w:szCs w:val="20"/>
                <w:lang w:val="es-ES"/>
              </w:rPr>
            </w:pPr>
            <w:r w:rsidRPr="00EE3562">
              <w:rPr>
                <w:rFonts w:cs="Segoe UI"/>
                <w:smallCaps/>
                <w:sz w:val="20"/>
                <w:szCs w:val="20"/>
                <w:lang w:val="es-ES"/>
              </w:rPr>
              <w:t>Sugerencias</w:t>
            </w:r>
          </w:p>
        </w:tc>
      </w:tr>
      <w:tr w:rsidR="00EE3562" w:rsidRPr="00C73AE6" w:rsidTr="00D40678">
        <w:trPr>
          <w:cantSplit/>
          <w:jc w:val="center"/>
        </w:trPr>
        <w:tc>
          <w:tcPr>
            <w:tcW w:w="8505" w:type="dxa"/>
            <w:gridSpan w:val="2"/>
            <w:shd w:val="clear" w:color="auto" w:fill="FFFFFF" w:themeFill="background1"/>
            <w:tcMar>
              <w:top w:w="85" w:type="dxa"/>
              <w:left w:w="85" w:type="dxa"/>
              <w:bottom w:w="85" w:type="dxa"/>
              <w:right w:w="85" w:type="dxa"/>
            </w:tcMar>
            <w:vAlign w:val="center"/>
          </w:tcPr>
          <w:p w:rsidR="00EE3562" w:rsidRPr="00EE3562" w:rsidRDefault="00EE3562" w:rsidP="00054C26">
            <w:pPr>
              <w:pStyle w:val="Ttulo4"/>
              <w:numPr>
                <w:ilvl w:val="0"/>
                <w:numId w:val="88"/>
              </w:numPr>
              <w:spacing w:before="120" w:after="120"/>
              <w:jc w:val="both"/>
              <w:rPr>
                <w:rFonts w:cs="Segoe UI"/>
                <w:b w:val="0"/>
                <w:sz w:val="20"/>
                <w:szCs w:val="20"/>
                <w:lang w:val="es-ES"/>
              </w:rPr>
            </w:pPr>
            <w:r w:rsidRPr="00EE3562">
              <w:rPr>
                <w:rFonts w:cs="Segoe UI"/>
                <w:b w:val="0"/>
                <w:sz w:val="20"/>
                <w:szCs w:val="20"/>
                <w:lang w:val="es-ES"/>
              </w:rPr>
              <w:t>Promover la integración de otros investigadores en acústica existentes en el país con los del CINTRA.</w:t>
            </w:r>
          </w:p>
        </w:tc>
      </w:tr>
    </w:tbl>
    <w:p w:rsidR="00EE3562" w:rsidRPr="00EE3562" w:rsidRDefault="00EE3562" w:rsidP="00EE3562">
      <w:pPr>
        <w:pStyle w:val="Ttulo4"/>
        <w:spacing w:before="120" w:after="120" w:line="276" w:lineRule="auto"/>
        <w:ind w:left="0" w:firstLine="0"/>
        <w:jc w:val="both"/>
        <w:rPr>
          <w:rFonts w:cs="Segoe UI"/>
          <w:b w:val="0"/>
          <w:bCs w:val="0"/>
          <w:lang w:val="es-ES"/>
        </w:rPr>
      </w:pPr>
    </w:p>
    <w:p w:rsidR="00306CBA" w:rsidRPr="00AB1110" w:rsidRDefault="00EE3383" w:rsidP="00EE3383">
      <w:pPr>
        <w:pStyle w:val="Ttulo4"/>
        <w:spacing w:before="120" w:after="120" w:line="276" w:lineRule="auto"/>
        <w:ind w:left="0" w:firstLine="0"/>
        <w:jc w:val="both"/>
        <w:rPr>
          <w:rFonts w:cs="Segoe UI"/>
          <w:b w:val="0"/>
          <w:bCs w:val="0"/>
          <w:lang w:val="es-ES"/>
        </w:rPr>
      </w:pPr>
      <w:r>
        <w:rPr>
          <w:rFonts w:cs="Segoe UI"/>
          <w:lang w:val="es-ES"/>
        </w:rPr>
        <w:t xml:space="preserve">4.14.2. </w:t>
      </w:r>
      <w:r w:rsidR="00DA6B5D" w:rsidRPr="00EE3562">
        <w:rPr>
          <w:rFonts w:cs="Segoe UI"/>
          <w:lang w:val="es-ES"/>
        </w:rPr>
        <w:t xml:space="preserve">Centro de Estudios Históricos “Prof. Carlos </w:t>
      </w:r>
      <w:proofErr w:type="spellStart"/>
      <w:r w:rsidR="00DA6B5D" w:rsidRPr="00EE3562">
        <w:rPr>
          <w:rFonts w:cs="Segoe UI"/>
          <w:lang w:val="es-ES"/>
        </w:rPr>
        <w:t>Segreti</w:t>
      </w:r>
      <w:proofErr w:type="spellEnd"/>
      <w:r w:rsidR="00DA6B5D" w:rsidRPr="00EE3562">
        <w:rPr>
          <w:rFonts w:cs="Segoe UI"/>
          <w:lang w:val="es-ES"/>
        </w:rPr>
        <w:t>”</w:t>
      </w:r>
      <w:r w:rsidR="00DA6B5D" w:rsidRPr="00AB1110">
        <w:rPr>
          <w:rFonts w:cs="Segoe UI"/>
          <w:lang w:val="es-ES"/>
        </w:rPr>
        <w:t xml:space="preserve"> (CEH)</w:t>
      </w:r>
    </w:p>
    <w:p w:rsidR="00351D18" w:rsidRPr="00BA1F34" w:rsidRDefault="00351D18" w:rsidP="00351D18">
      <w:pPr>
        <w:pStyle w:val="Textoindependiente"/>
        <w:spacing w:after="120" w:line="276" w:lineRule="auto"/>
        <w:ind w:left="0" w:firstLine="720"/>
        <w:jc w:val="both"/>
        <w:rPr>
          <w:rFonts w:cs="Segoe UI"/>
          <w:color w:val="000000" w:themeColor="text1"/>
          <w:lang w:val="es-ES"/>
        </w:rPr>
      </w:pPr>
      <w:r w:rsidRPr="00BA1F34">
        <w:rPr>
          <w:rFonts w:cs="Segoe UI"/>
          <w:b/>
          <w:bCs/>
          <w:color w:val="000000" w:themeColor="text1"/>
          <w:lang w:val="es-ES"/>
        </w:rPr>
        <w:t xml:space="preserve">Contexto institucional, misión y funciones. </w:t>
      </w:r>
      <w:r w:rsidRPr="00BA1F34">
        <w:rPr>
          <w:rFonts w:cs="Segoe UI"/>
          <w:color w:val="000000" w:themeColor="text1"/>
          <w:lang w:val="es-ES"/>
        </w:rPr>
        <w:t xml:space="preserve">El Centro de Estudios Históricos “Prof. Carlos </w:t>
      </w:r>
      <w:proofErr w:type="spellStart"/>
      <w:r w:rsidRPr="00BA1F34">
        <w:rPr>
          <w:rFonts w:cs="Segoe UI"/>
          <w:color w:val="000000" w:themeColor="text1"/>
          <w:lang w:val="es-ES"/>
        </w:rPr>
        <w:t>Segreti</w:t>
      </w:r>
      <w:proofErr w:type="spellEnd"/>
      <w:r w:rsidRPr="00BA1F34">
        <w:rPr>
          <w:rFonts w:cs="Segoe UI"/>
          <w:color w:val="000000" w:themeColor="text1"/>
          <w:lang w:val="es-ES"/>
        </w:rPr>
        <w:t xml:space="preserve">” (CEH) tiene una larga trayectoria. Fundado en 1978, se convirtió en </w:t>
      </w:r>
      <w:r w:rsidR="00EE3562">
        <w:rPr>
          <w:rFonts w:cs="Segoe UI"/>
          <w:color w:val="000000" w:themeColor="text1"/>
          <w:lang w:val="es-ES"/>
        </w:rPr>
        <w:t>u</w:t>
      </w:r>
      <w:r w:rsidRPr="00BA1F34">
        <w:rPr>
          <w:rFonts w:cs="Segoe UI"/>
          <w:color w:val="000000" w:themeColor="text1"/>
          <w:lang w:val="es-ES"/>
        </w:rPr>
        <w:t xml:space="preserve">nidad </w:t>
      </w:r>
      <w:r w:rsidR="00EE3562">
        <w:rPr>
          <w:rFonts w:cs="Segoe UI"/>
          <w:color w:val="000000" w:themeColor="text1"/>
          <w:lang w:val="es-ES"/>
        </w:rPr>
        <w:t>a</w:t>
      </w:r>
      <w:r w:rsidRPr="00BA1F34">
        <w:rPr>
          <w:rFonts w:cs="Segoe UI"/>
          <w:color w:val="000000" w:themeColor="text1"/>
          <w:lang w:val="es-ES"/>
        </w:rPr>
        <w:t>sociada del CONICET en 2006. Uno de los objetivos principales desde su creación ha sido “contribuir al desarrollo del conocimiento científico de la Historia Argentina y Americana de acuerdo con los principios de la metodología histórica”</w:t>
      </w:r>
      <w:r w:rsidRPr="00BA1F34">
        <w:rPr>
          <w:rStyle w:val="Refdenotaalpie"/>
          <w:rFonts w:cs="Segoe UI"/>
          <w:color w:val="000000" w:themeColor="text1"/>
          <w:lang w:val="es-ES"/>
        </w:rPr>
        <w:footnoteReference w:id="4"/>
      </w:r>
      <w:r w:rsidRPr="00BA1F34">
        <w:rPr>
          <w:rFonts w:cs="Segoe UI"/>
          <w:color w:val="000000" w:themeColor="text1"/>
          <w:lang w:val="es-ES"/>
        </w:rPr>
        <w:t>. Su misión incluye de modo específico “la investigación científica de la historia argentina, la historia de la provincia de Córdoba y de sus relaciones con las demás provincias y con el país en su conjunto y la historia americana en su vinculación con la Argentina”. El CEH ha incorporado recientemente un “interés por la indagación en el campo de la arqueología y la etnohistoria americanas y en el de la historia europea antigua y medieval”</w:t>
      </w:r>
      <w:r w:rsidRPr="00BA1F34">
        <w:rPr>
          <w:rStyle w:val="Refdenotaalpie"/>
          <w:rFonts w:cs="Segoe UI"/>
          <w:color w:val="000000" w:themeColor="text1"/>
          <w:lang w:val="es-ES"/>
        </w:rPr>
        <w:footnoteReference w:id="5"/>
      </w:r>
      <w:r w:rsidRPr="00BA1F34">
        <w:rPr>
          <w:rFonts w:cs="Segoe UI"/>
          <w:color w:val="000000" w:themeColor="text1"/>
          <w:lang w:val="es-ES"/>
        </w:rPr>
        <w:t>.</w:t>
      </w:r>
    </w:p>
    <w:p w:rsidR="00351D18" w:rsidRPr="00BA1F34" w:rsidRDefault="00351D18" w:rsidP="00351D18">
      <w:pPr>
        <w:pStyle w:val="Textoindependiente"/>
        <w:spacing w:after="120" w:line="276" w:lineRule="auto"/>
        <w:ind w:left="0" w:firstLine="720"/>
        <w:jc w:val="both"/>
        <w:rPr>
          <w:rFonts w:cs="Segoe UI"/>
          <w:color w:val="000000" w:themeColor="text1"/>
          <w:lang w:val="es-ES"/>
        </w:rPr>
      </w:pPr>
      <w:r w:rsidRPr="00BA1F34">
        <w:rPr>
          <w:rFonts w:cs="Segoe UI"/>
          <w:b/>
          <w:color w:val="000000" w:themeColor="text1"/>
          <w:lang w:val="es-ES"/>
        </w:rPr>
        <w:lastRenderedPageBreak/>
        <w:t xml:space="preserve">Políticas y estrategias. </w:t>
      </w:r>
      <w:r w:rsidRPr="00BA1F34">
        <w:rPr>
          <w:rFonts w:cs="Segoe UI"/>
          <w:color w:val="000000" w:themeColor="text1"/>
          <w:lang w:val="es-ES"/>
        </w:rPr>
        <w:t xml:space="preserve">El CEH tiene una política de difusión de sus resultados de investigación a través de publicaciones, eventos, docencia y colaboración con redes internacionales. Las publicaciones incluyen libros, cuadernos de trabajo, series documentales, y periódicos, como la Revista del Centro de Estudios Históricos y la Revista de Arqueología. Los investigadores del CEH desarrollan actividades docentes, en especial, en el nivel de posgrado. Estas incluyen el dictado de cursos y la supervisión de tesinas de maestría y tesis doctorales. El Centro tiene una serie de convenios de cooperación en el ámbito provincial, nacional e internacional, que incluyen a la Universidad Católica de Córdoba (UCC), el Parque Nacional Quebrada del Condorito (Córdoba), la Administración de Parques Nacionales, el Centro de Estudios Sociales de América Latina (CESAL), Nodo de la Unidad Ejecutora en Red (UER) en Investigaciones </w:t>
      </w:r>
      <w:proofErr w:type="spellStart"/>
      <w:r w:rsidRPr="00BA1F34">
        <w:rPr>
          <w:rFonts w:cs="Segoe UI"/>
          <w:color w:val="000000" w:themeColor="text1"/>
          <w:lang w:val="es-ES"/>
        </w:rPr>
        <w:t>Sociohistóricas</w:t>
      </w:r>
      <w:proofErr w:type="spellEnd"/>
      <w:r w:rsidRPr="00BA1F34">
        <w:rPr>
          <w:rFonts w:cs="Segoe UI"/>
          <w:color w:val="000000" w:themeColor="text1"/>
          <w:lang w:val="es-ES"/>
        </w:rPr>
        <w:t xml:space="preserve"> Regionales (ISHIR) del CONICET y el Instituto de Investigaciones Histórico Sociales de la Universidad Veracruzana, de México.</w:t>
      </w:r>
    </w:p>
    <w:p w:rsidR="00351D18" w:rsidRPr="00BA1F34" w:rsidRDefault="00351D18" w:rsidP="00351D18">
      <w:pPr>
        <w:pStyle w:val="Textoindependiente"/>
        <w:spacing w:after="120" w:line="276" w:lineRule="auto"/>
        <w:ind w:left="0" w:firstLine="720"/>
        <w:jc w:val="both"/>
        <w:rPr>
          <w:rFonts w:cs="Segoe UI"/>
          <w:color w:val="000000" w:themeColor="text1"/>
          <w:lang w:val="es-ES"/>
        </w:rPr>
      </w:pPr>
      <w:r w:rsidRPr="00BA1F34">
        <w:rPr>
          <w:rFonts w:cs="Segoe UI"/>
          <w:b/>
          <w:color w:val="000000" w:themeColor="text1"/>
          <w:lang w:val="es-ES"/>
        </w:rPr>
        <w:t xml:space="preserve">Gestión y organización. </w:t>
      </w:r>
      <w:r w:rsidRPr="00BA1F34">
        <w:rPr>
          <w:rFonts w:cs="Segoe UI"/>
          <w:color w:val="000000" w:themeColor="text1"/>
          <w:lang w:val="es-ES"/>
        </w:rPr>
        <w:t xml:space="preserve">El CEH cuenta con una Comisión Directiva, presidida por el Dr. Fernando J. </w:t>
      </w:r>
      <w:proofErr w:type="spellStart"/>
      <w:r w:rsidRPr="00BA1F34">
        <w:rPr>
          <w:rFonts w:cs="Segoe UI"/>
          <w:color w:val="000000" w:themeColor="text1"/>
          <w:lang w:val="es-ES"/>
        </w:rPr>
        <w:t>Remedi</w:t>
      </w:r>
      <w:proofErr w:type="spellEnd"/>
      <w:r w:rsidRPr="00BA1F34">
        <w:rPr>
          <w:rFonts w:cs="Segoe UI"/>
          <w:color w:val="000000" w:themeColor="text1"/>
          <w:lang w:val="es-ES"/>
        </w:rPr>
        <w:t>, dos vicepresidentes y otros cuatro miembros. Dispone de instalaciones propias, que incluyen una biblioteca especializada.</w:t>
      </w:r>
    </w:p>
    <w:p w:rsidR="00351D18" w:rsidRPr="00BA1F34" w:rsidRDefault="00351D18" w:rsidP="00351D18">
      <w:pPr>
        <w:pStyle w:val="Textoindependiente"/>
        <w:spacing w:after="120" w:line="276" w:lineRule="auto"/>
        <w:ind w:left="0" w:firstLine="720"/>
        <w:jc w:val="both"/>
        <w:rPr>
          <w:rFonts w:cs="Segoe UI"/>
          <w:color w:val="000000" w:themeColor="text1"/>
          <w:lang w:val="es-ES"/>
        </w:rPr>
      </w:pPr>
      <w:r w:rsidRPr="00BA1F34">
        <w:rPr>
          <w:rFonts w:cs="Segoe UI"/>
          <w:b/>
          <w:color w:val="000000" w:themeColor="text1"/>
          <w:lang w:val="es-ES"/>
        </w:rPr>
        <w:t xml:space="preserve">Recursos humanos para I+D. </w:t>
      </w:r>
      <w:r w:rsidRPr="00BA1F34">
        <w:rPr>
          <w:rFonts w:cs="Segoe UI"/>
          <w:color w:val="000000" w:themeColor="text1"/>
          <w:lang w:val="es-ES"/>
        </w:rPr>
        <w:t xml:space="preserve">Según el </w:t>
      </w:r>
      <w:r w:rsidR="00B6009D">
        <w:rPr>
          <w:rFonts w:cs="Segoe UI"/>
          <w:color w:val="000000" w:themeColor="text1"/>
          <w:lang w:val="es-ES"/>
        </w:rPr>
        <w:t>IA</w:t>
      </w:r>
      <w:r w:rsidRPr="00BA1F34">
        <w:rPr>
          <w:rFonts w:cs="Segoe UI"/>
          <w:color w:val="000000" w:themeColor="text1"/>
          <w:lang w:val="es-ES"/>
        </w:rPr>
        <w:t>, el CEH está integrado por diez investigadores, ocho becarios del CONICET y un miembro de la CPA. Una de sus principales fuentes de financiamiento ha sido la realización de proyectos con apoyo del CONICET, el MinCyT y el Gobierno de la Provincia de Córdoba.</w:t>
      </w:r>
    </w:p>
    <w:p w:rsidR="00351D18" w:rsidRPr="00351D18" w:rsidRDefault="00351D18" w:rsidP="00351D18">
      <w:pPr>
        <w:spacing w:before="120" w:after="120" w:line="276" w:lineRule="auto"/>
        <w:ind w:firstLine="720"/>
        <w:jc w:val="both"/>
        <w:rPr>
          <w:rFonts w:ascii="Segoe UI" w:hAnsi="Segoe UI" w:cs="Segoe UI"/>
          <w:color w:val="000000" w:themeColor="text1"/>
          <w:sz w:val="24"/>
          <w:szCs w:val="24"/>
          <w:lang w:val="es-ES"/>
        </w:rPr>
      </w:pPr>
      <w:r w:rsidRPr="00351D18">
        <w:rPr>
          <w:rFonts w:ascii="Segoe UI" w:hAnsi="Segoe UI" w:cs="Segoe UI"/>
          <w:color w:val="000000" w:themeColor="text1"/>
          <w:sz w:val="24"/>
          <w:szCs w:val="24"/>
          <w:lang w:val="es-ES"/>
        </w:rPr>
        <w:t xml:space="preserve">Dada su reciente creación y en función del escaso material con el que cuenta el CEE para basar su análisis, no fue posible identificar fortalezas y debilidades de esta </w:t>
      </w:r>
      <w:r w:rsidR="0067429F">
        <w:rPr>
          <w:rFonts w:ascii="Segoe UI" w:hAnsi="Segoe UI" w:cs="Segoe UI"/>
          <w:color w:val="000000" w:themeColor="text1"/>
          <w:sz w:val="24"/>
          <w:szCs w:val="24"/>
          <w:lang w:val="es-ES"/>
        </w:rPr>
        <w:t>unidad asociada</w:t>
      </w:r>
      <w:r w:rsidRPr="00351D18">
        <w:rPr>
          <w:rFonts w:ascii="Segoe UI" w:hAnsi="Segoe UI" w:cs="Segoe UI"/>
          <w:color w:val="000000" w:themeColor="text1"/>
          <w:sz w:val="24"/>
          <w:szCs w:val="24"/>
          <w:lang w:val="es-ES"/>
        </w:rPr>
        <w:t xml:space="preserve"> ni formular sugerencias.</w:t>
      </w:r>
    </w:p>
    <w:p w:rsidR="00746519" w:rsidRDefault="00746519">
      <w:pPr>
        <w:rPr>
          <w:rFonts w:ascii="Segoe UI" w:eastAsia="Segoe UI" w:hAnsi="Segoe UI" w:cs="Segoe UI"/>
          <w:b/>
          <w:bCs/>
          <w:sz w:val="36"/>
          <w:szCs w:val="36"/>
          <w:lang w:val="es-ES"/>
        </w:rPr>
      </w:pPr>
      <w:r>
        <w:rPr>
          <w:rFonts w:cs="Segoe UI"/>
          <w:lang w:val="es-ES"/>
        </w:rPr>
        <w:br w:type="page"/>
      </w:r>
    </w:p>
    <w:p w:rsidR="00306CBA" w:rsidRPr="00AB1110" w:rsidRDefault="00DA6B5D" w:rsidP="00746519">
      <w:pPr>
        <w:pStyle w:val="Ttulo2"/>
        <w:spacing w:before="120" w:after="120" w:line="276" w:lineRule="auto"/>
        <w:jc w:val="right"/>
        <w:rPr>
          <w:rFonts w:cs="Segoe UI"/>
          <w:b w:val="0"/>
          <w:bCs w:val="0"/>
          <w:lang w:val="es-ES"/>
        </w:rPr>
      </w:pPr>
      <w:r w:rsidRPr="00AB1110">
        <w:rPr>
          <w:rFonts w:cs="Segoe UI"/>
          <w:lang w:val="es-ES"/>
        </w:rPr>
        <w:lastRenderedPageBreak/>
        <w:t>Sección 5.</w:t>
      </w:r>
    </w:p>
    <w:p w:rsidR="001E6B2A" w:rsidRPr="001E6B2A" w:rsidRDefault="001E6B2A" w:rsidP="001E6B2A">
      <w:pPr>
        <w:pStyle w:val="Ttulo3"/>
        <w:spacing w:before="120" w:after="120" w:line="276" w:lineRule="auto"/>
        <w:ind w:left="0"/>
        <w:jc w:val="right"/>
        <w:rPr>
          <w:rFonts w:cs="Segoe UI"/>
          <w:b w:val="0"/>
          <w:bCs w:val="0"/>
          <w:sz w:val="36"/>
          <w:szCs w:val="36"/>
          <w:lang w:val="es-ES"/>
        </w:rPr>
      </w:pPr>
      <w:r w:rsidRPr="001E6B2A">
        <w:rPr>
          <w:rFonts w:cs="Segoe UI"/>
          <w:spacing w:val="-1"/>
          <w:sz w:val="36"/>
          <w:szCs w:val="36"/>
          <w:lang w:val="es-ES"/>
        </w:rPr>
        <w:t>Sugerencias</w:t>
      </w:r>
      <w:r w:rsidRPr="001E6B2A">
        <w:rPr>
          <w:rFonts w:cs="Segoe UI"/>
          <w:sz w:val="36"/>
          <w:szCs w:val="36"/>
          <w:lang w:val="es-ES"/>
        </w:rPr>
        <w:t xml:space="preserve"> y </w:t>
      </w:r>
      <w:r w:rsidRPr="001E6B2A">
        <w:rPr>
          <w:rFonts w:cs="Segoe UI"/>
          <w:spacing w:val="-1"/>
          <w:sz w:val="36"/>
          <w:szCs w:val="36"/>
          <w:lang w:val="es-ES"/>
        </w:rPr>
        <w:t>recomendaciones</w:t>
      </w:r>
    </w:p>
    <w:p w:rsidR="001E6B2A" w:rsidRPr="003E64BB" w:rsidRDefault="001E6B2A" w:rsidP="001E6B2A">
      <w:pPr>
        <w:spacing w:before="120" w:after="120" w:line="276" w:lineRule="auto"/>
        <w:jc w:val="both"/>
        <w:rPr>
          <w:rFonts w:ascii="Segoe UI" w:hAnsi="Segoe UI" w:cs="Segoe UI"/>
          <w:sz w:val="24"/>
          <w:szCs w:val="24"/>
          <w:lang w:val="es-ES"/>
        </w:rPr>
      </w:pPr>
    </w:p>
    <w:p w:rsidR="001E6B2A" w:rsidRPr="001E6B2A" w:rsidRDefault="001E6B2A" w:rsidP="001E6B2A">
      <w:pPr>
        <w:pStyle w:val="Ttulo4"/>
        <w:spacing w:before="120" w:after="120" w:line="276" w:lineRule="auto"/>
        <w:ind w:left="0" w:firstLine="0"/>
        <w:jc w:val="both"/>
        <w:rPr>
          <w:rFonts w:cs="Segoe UI"/>
          <w:b w:val="0"/>
          <w:bCs w:val="0"/>
          <w:sz w:val="24"/>
          <w:szCs w:val="24"/>
          <w:lang w:val="es-ES"/>
        </w:rPr>
      </w:pPr>
    </w:p>
    <w:p w:rsidR="008C640E" w:rsidRPr="008C640E" w:rsidRDefault="008C640E" w:rsidP="008C640E">
      <w:pPr>
        <w:pStyle w:val="Ttulo4"/>
        <w:spacing w:before="120" w:after="120" w:line="276" w:lineRule="auto"/>
        <w:ind w:left="720" w:firstLine="0"/>
        <w:jc w:val="both"/>
        <w:rPr>
          <w:rFonts w:cs="Segoe UI"/>
          <w:b w:val="0"/>
          <w:bCs w:val="0"/>
          <w:sz w:val="32"/>
          <w:szCs w:val="32"/>
          <w:lang w:val="es-ES"/>
        </w:rPr>
      </w:pPr>
    </w:p>
    <w:p w:rsidR="008C640E" w:rsidRPr="008C640E" w:rsidRDefault="008C640E" w:rsidP="008C640E">
      <w:pPr>
        <w:pStyle w:val="Ttulo4"/>
        <w:spacing w:before="120" w:after="120" w:line="276" w:lineRule="auto"/>
        <w:ind w:left="720" w:firstLine="0"/>
        <w:jc w:val="both"/>
        <w:rPr>
          <w:rFonts w:cs="Segoe UI"/>
          <w:b w:val="0"/>
          <w:bCs w:val="0"/>
          <w:sz w:val="32"/>
          <w:szCs w:val="32"/>
          <w:lang w:val="es-ES"/>
        </w:rPr>
      </w:pPr>
    </w:p>
    <w:p w:rsidR="001E6B2A" w:rsidRPr="001E6B2A" w:rsidRDefault="001E6B2A" w:rsidP="00054C26">
      <w:pPr>
        <w:pStyle w:val="Ttulo4"/>
        <w:numPr>
          <w:ilvl w:val="1"/>
          <w:numId w:val="60"/>
        </w:numPr>
        <w:spacing w:before="120" w:after="120" w:line="276" w:lineRule="auto"/>
        <w:jc w:val="both"/>
        <w:rPr>
          <w:rFonts w:cs="Segoe UI"/>
          <w:b w:val="0"/>
          <w:bCs w:val="0"/>
          <w:sz w:val="32"/>
          <w:szCs w:val="32"/>
          <w:lang w:val="es-ES"/>
        </w:rPr>
      </w:pPr>
      <w:r w:rsidRPr="001E6B2A">
        <w:rPr>
          <w:rFonts w:cs="Segoe UI"/>
          <w:spacing w:val="-1"/>
          <w:sz w:val="32"/>
          <w:szCs w:val="32"/>
          <w:lang w:val="es-ES"/>
        </w:rPr>
        <w:t>Al</w:t>
      </w:r>
      <w:r w:rsidRPr="001E6B2A">
        <w:rPr>
          <w:rFonts w:cs="Segoe UI"/>
          <w:spacing w:val="-8"/>
          <w:sz w:val="32"/>
          <w:szCs w:val="32"/>
          <w:lang w:val="es-ES"/>
        </w:rPr>
        <w:t xml:space="preserve"> </w:t>
      </w:r>
      <w:r w:rsidR="00091091">
        <w:rPr>
          <w:rFonts w:cs="Segoe UI"/>
          <w:spacing w:val="-8"/>
          <w:sz w:val="32"/>
          <w:szCs w:val="32"/>
          <w:lang w:val="es-ES"/>
        </w:rPr>
        <w:t>CONICET central</w:t>
      </w:r>
      <w:r w:rsidR="00A61527">
        <w:rPr>
          <w:rFonts w:cs="Segoe UI"/>
          <w:spacing w:val="-8"/>
          <w:sz w:val="32"/>
          <w:szCs w:val="32"/>
          <w:lang w:val="es-ES"/>
        </w:rPr>
        <w:t xml:space="preserve"> y al </w:t>
      </w:r>
      <w:r w:rsidRPr="001E6B2A">
        <w:rPr>
          <w:rFonts w:cs="Segoe UI"/>
          <w:spacing w:val="-1"/>
          <w:sz w:val="32"/>
          <w:szCs w:val="32"/>
          <w:lang w:val="es-ES"/>
        </w:rPr>
        <w:t>CCT</w:t>
      </w:r>
      <w:r w:rsidRPr="001E6B2A">
        <w:rPr>
          <w:rFonts w:cs="Segoe UI"/>
          <w:spacing w:val="-7"/>
          <w:sz w:val="32"/>
          <w:szCs w:val="32"/>
          <w:lang w:val="es-ES"/>
        </w:rPr>
        <w:t xml:space="preserve"> </w:t>
      </w:r>
      <w:r w:rsidRPr="001E6B2A">
        <w:rPr>
          <w:rFonts w:cs="Segoe UI"/>
          <w:spacing w:val="-1"/>
          <w:sz w:val="32"/>
          <w:szCs w:val="32"/>
          <w:lang w:val="es-ES"/>
        </w:rPr>
        <w:t>Córdoba</w:t>
      </w:r>
      <w:r w:rsidRPr="001E6B2A">
        <w:rPr>
          <w:rFonts w:cs="Segoe UI"/>
          <w:spacing w:val="-8"/>
          <w:sz w:val="32"/>
          <w:szCs w:val="32"/>
          <w:lang w:val="es-ES"/>
        </w:rPr>
        <w:t xml:space="preserve"> </w:t>
      </w:r>
      <w:r w:rsidRPr="001E6B2A">
        <w:rPr>
          <w:rFonts w:cs="Segoe UI"/>
          <w:sz w:val="32"/>
          <w:szCs w:val="32"/>
          <w:lang w:val="es-ES"/>
        </w:rPr>
        <w:t>en</w:t>
      </w:r>
      <w:r w:rsidRPr="001E6B2A">
        <w:rPr>
          <w:rFonts w:cs="Segoe UI"/>
          <w:spacing w:val="-9"/>
          <w:sz w:val="32"/>
          <w:szCs w:val="32"/>
          <w:lang w:val="es-ES"/>
        </w:rPr>
        <w:t xml:space="preserve"> </w:t>
      </w:r>
      <w:r w:rsidRPr="001E6B2A">
        <w:rPr>
          <w:rFonts w:cs="Segoe UI"/>
          <w:sz w:val="32"/>
          <w:szCs w:val="32"/>
          <w:lang w:val="es-ES"/>
        </w:rPr>
        <w:t>general</w:t>
      </w:r>
    </w:p>
    <w:p w:rsidR="00A61527" w:rsidRDefault="00A61527" w:rsidP="001E6B2A">
      <w:pPr>
        <w:pStyle w:val="Ttulo5"/>
        <w:spacing w:before="120" w:after="120" w:line="276" w:lineRule="auto"/>
        <w:ind w:left="0"/>
        <w:jc w:val="both"/>
        <w:rPr>
          <w:rFonts w:cs="Segoe UI"/>
          <w:b w:val="0"/>
          <w:lang w:val="es-ES"/>
        </w:rPr>
      </w:pPr>
    </w:p>
    <w:p w:rsidR="001E6B2A" w:rsidRPr="003E64BB" w:rsidRDefault="001E6B2A" w:rsidP="001E6B2A">
      <w:pPr>
        <w:pStyle w:val="Ttulo5"/>
        <w:spacing w:before="120" w:after="120" w:line="276" w:lineRule="auto"/>
        <w:ind w:left="0"/>
        <w:jc w:val="both"/>
        <w:rPr>
          <w:rFonts w:cs="Segoe UI"/>
          <w:b w:val="0"/>
          <w:bCs w:val="0"/>
          <w:lang w:val="es-ES"/>
        </w:rPr>
      </w:pPr>
      <w:r w:rsidRPr="003E64BB">
        <w:rPr>
          <w:rFonts w:cs="Segoe UI"/>
          <w:lang w:val="es-ES"/>
        </w:rPr>
        <w:t>Sobre</w:t>
      </w:r>
      <w:r w:rsidRPr="003E64BB">
        <w:rPr>
          <w:rFonts w:cs="Segoe UI"/>
          <w:spacing w:val="-4"/>
          <w:lang w:val="es-ES"/>
        </w:rPr>
        <w:t xml:space="preserve"> </w:t>
      </w:r>
      <w:r w:rsidRPr="003E64BB">
        <w:rPr>
          <w:rFonts w:cs="Segoe UI"/>
          <w:spacing w:val="-1"/>
          <w:lang w:val="es-ES"/>
        </w:rPr>
        <w:t>la</w:t>
      </w:r>
      <w:r w:rsidRPr="003E64BB">
        <w:rPr>
          <w:rFonts w:cs="Segoe UI"/>
          <w:spacing w:val="-2"/>
          <w:lang w:val="es-ES"/>
        </w:rPr>
        <w:t xml:space="preserve"> </w:t>
      </w:r>
      <w:r w:rsidRPr="003E64BB">
        <w:rPr>
          <w:rFonts w:cs="Segoe UI"/>
          <w:lang w:val="es-ES"/>
        </w:rPr>
        <w:t>relación</w:t>
      </w:r>
      <w:r w:rsidRPr="003E64BB">
        <w:rPr>
          <w:rFonts w:cs="Segoe UI"/>
          <w:spacing w:val="-3"/>
          <w:lang w:val="es-ES"/>
        </w:rPr>
        <w:t xml:space="preserve"> </w:t>
      </w:r>
      <w:r w:rsidRPr="003E64BB">
        <w:rPr>
          <w:rFonts w:cs="Segoe UI"/>
          <w:spacing w:val="-1"/>
          <w:lang w:val="es-ES"/>
        </w:rPr>
        <w:t>entre</w:t>
      </w:r>
      <w:r w:rsidRPr="003E64BB">
        <w:rPr>
          <w:rFonts w:cs="Segoe UI"/>
          <w:spacing w:val="-2"/>
          <w:lang w:val="es-ES"/>
        </w:rPr>
        <w:t xml:space="preserve"> </w:t>
      </w:r>
      <w:r w:rsidRPr="003E64BB">
        <w:rPr>
          <w:rFonts w:cs="Segoe UI"/>
          <w:spacing w:val="-1"/>
          <w:lang w:val="es-ES"/>
        </w:rPr>
        <w:t>CONICET</w:t>
      </w:r>
      <w:r w:rsidRPr="003E64BB">
        <w:rPr>
          <w:rFonts w:cs="Segoe UI"/>
          <w:spacing w:val="-2"/>
          <w:lang w:val="es-ES"/>
        </w:rPr>
        <w:t xml:space="preserve"> </w:t>
      </w:r>
      <w:r w:rsidRPr="003E64BB">
        <w:rPr>
          <w:rFonts w:cs="Segoe UI"/>
          <w:lang w:val="es-ES"/>
        </w:rPr>
        <w:t>central</w:t>
      </w:r>
      <w:r w:rsidRPr="003E64BB">
        <w:rPr>
          <w:rFonts w:cs="Segoe UI"/>
          <w:spacing w:val="-2"/>
          <w:lang w:val="es-ES"/>
        </w:rPr>
        <w:t xml:space="preserve"> </w:t>
      </w:r>
      <w:r w:rsidRPr="003E64BB">
        <w:rPr>
          <w:rFonts w:cs="Segoe UI"/>
          <w:lang w:val="es-ES"/>
        </w:rPr>
        <w:t>y</w:t>
      </w:r>
      <w:r w:rsidRPr="003E64BB">
        <w:rPr>
          <w:rFonts w:cs="Segoe UI"/>
          <w:spacing w:val="-3"/>
          <w:lang w:val="es-ES"/>
        </w:rPr>
        <w:t xml:space="preserve"> </w:t>
      </w:r>
      <w:r w:rsidR="00A61527">
        <w:rPr>
          <w:rFonts w:cs="Segoe UI"/>
          <w:spacing w:val="-3"/>
          <w:lang w:val="es-ES"/>
        </w:rPr>
        <w:t xml:space="preserve">los </w:t>
      </w:r>
      <w:r w:rsidRPr="003E64BB">
        <w:rPr>
          <w:rFonts w:cs="Segoe UI"/>
          <w:lang w:val="es-ES"/>
        </w:rPr>
        <w:t>CCT</w:t>
      </w:r>
    </w:p>
    <w:p w:rsidR="001E6B2A" w:rsidRPr="003E64BB" w:rsidRDefault="005B32D0" w:rsidP="00054C26">
      <w:pPr>
        <w:pStyle w:val="Textoindependiente"/>
        <w:numPr>
          <w:ilvl w:val="0"/>
          <w:numId w:val="61"/>
        </w:numPr>
        <w:spacing w:after="120" w:line="276" w:lineRule="auto"/>
        <w:jc w:val="both"/>
        <w:rPr>
          <w:rFonts w:cs="Segoe UI"/>
          <w:lang w:val="es-ES"/>
        </w:rPr>
      </w:pPr>
      <w:r>
        <w:rPr>
          <w:rFonts w:cs="Segoe UI"/>
          <w:spacing w:val="-1"/>
          <w:lang w:val="es-ES"/>
        </w:rPr>
        <w:t xml:space="preserve">El </w:t>
      </w:r>
      <w:r w:rsidR="00091091">
        <w:rPr>
          <w:rFonts w:cs="Segoe UI"/>
          <w:spacing w:val="-1"/>
          <w:lang w:val="es-ES"/>
        </w:rPr>
        <w:t>CONICET central</w:t>
      </w:r>
      <w:r w:rsidR="00A61527">
        <w:rPr>
          <w:rFonts w:cs="Segoe UI"/>
          <w:spacing w:val="-1"/>
          <w:lang w:val="es-ES"/>
        </w:rPr>
        <w:t xml:space="preserve"> debería d</w:t>
      </w:r>
      <w:r w:rsidR="001E6B2A" w:rsidRPr="003E64BB">
        <w:rPr>
          <w:rFonts w:cs="Segoe UI"/>
          <w:spacing w:val="-1"/>
          <w:lang w:val="es-ES"/>
        </w:rPr>
        <w:t>ar</w:t>
      </w:r>
      <w:r w:rsidR="001E6B2A" w:rsidRPr="003E64BB">
        <w:rPr>
          <w:rFonts w:cs="Segoe UI"/>
          <w:spacing w:val="-5"/>
          <w:lang w:val="es-ES"/>
        </w:rPr>
        <w:t xml:space="preserve"> </w:t>
      </w:r>
      <w:r w:rsidR="001E6B2A" w:rsidRPr="003E64BB">
        <w:rPr>
          <w:rFonts w:cs="Segoe UI"/>
          <w:spacing w:val="-1"/>
          <w:lang w:val="es-ES"/>
        </w:rPr>
        <w:t>mayor</w:t>
      </w:r>
      <w:r w:rsidR="001E6B2A" w:rsidRPr="003E64BB">
        <w:rPr>
          <w:rFonts w:cs="Segoe UI"/>
          <w:spacing w:val="-5"/>
          <w:lang w:val="es-ES"/>
        </w:rPr>
        <w:t xml:space="preserve"> </w:t>
      </w:r>
      <w:r w:rsidR="001E6B2A" w:rsidRPr="003E64BB">
        <w:rPr>
          <w:rFonts w:cs="Segoe UI"/>
          <w:spacing w:val="-1"/>
          <w:lang w:val="es-ES"/>
        </w:rPr>
        <w:t>autonomía</w:t>
      </w:r>
      <w:r w:rsidR="001E6B2A" w:rsidRPr="003E64BB">
        <w:rPr>
          <w:rFonts w:cs="Segoe UI"/>
          <w:spacing w:val="-5"/>
          <w:lang w:val="es-ES"/>
        </w:rPr>
        <w:t xml:space="preserve"> </w:t>
      </w:r>
      <w:r w:rsidR="001E6B2A" w:rsidRPr="003E64BB">
        <w:rPr>
          <w:rFonts w:cs="Segoe UI"/>
          <w:lang w:val="es-ES"/>
        </w:rPr>
        <w:t>decisoria</w:t>
      </w:r>
      <w:r w:rsidR="001E6B2A" w:rsidRPr="003E64BB">
        <w:rPr>
          <w:rFonts w:cs="Segoe UI"/>
          <w:spacing w:val="-5"/>
          <w:lang w:val="es-ES"/>
        </w:rPr>
        <w:t xml:space="preserve"> </w:t>
      </w:r>
      <w:r w:rsidR="001E6B2A" w:rsidRPr="003E64BB">
        <w:rPr>
          <w:rFonts w:cs="Segoe UI"/>
          <w:lang w:val="es-ES"/>
        </w:rPr>
        <w:t>a</w:t>
      </w:r>
      <w:r w:rsidR="00A61527">
        <w:rPr>
          <w:rFonts w:cs="Segoe UI"/>
          <w:lang w:val="es-ES"/>
        </w:rPr>
        <w:t xml:space="preserve"> </w:t>
      </w:r>
      <w:r w:rsidR="001E6B2A" w:rsidRPr="003E64BB">
        <w:rPr>
          <w:rFonts w:cs="Segoe UI"/>
          <w:lang w:val="es-ES"/>
        </w:rPr>
        <w:t>l</w:t>
      </w:r>
      <w:r w:rsidR="00A61527">
        <w:rPr>
          <w:rFonts w:cs="Segoe UI"/>
          <w:lang w:val="es-ES"/>
        </w:rPr>
        <w:t>os</w:t>
      </w:r>
      <w:r w:rsidR="001E6B2A" w:rsidRPr="003E64BB">
        <w:rPr>
          <w:rFonts w:cs="Segoe UI"/>
          <w:spacing w:val="-6"/>
          <w:lang w:val="es-ES"/>
        </w:rPr>
        <w:t xml:space="preserve"> </w:t>
      </w:r>
      <w:r w:rsidR="001E6B2A" w:rsidRPr="003E64BB">
        <w:rPr>
          <w:rFonts w:cs="Segoe UI"/>
          <w:spacing w:val="-1"/>
          <w:lang w:val="es-ES"/>
        </w:rPr>
        <w:t>CCT,</w:t>
      </w:r>
      <w:r w:rsidR="001E6B2A" w:rsidRPr="003E64BB">
        <w:rPr>
          <w:rFonts w:cs="Segoe UI"/>
          <w:spacing w:val="-5"/>
          <w:lang w:val="es-ES"/>
        </w:rPr>
        <w:t xml:space="preserve"> </w:t>
      </w:r>
      <w:r w:rsidR="001E6B2A" w:rsidRPr="003E64BB">
        <w:rPr>
          <w:rFonts w:cs="Segoe UI"/>
          <w:spacing w:val="-1"/>
          <w:lang w:val="es-ES"/>
        </w:rPr>
        <w:t>profundizar</w:t>
      </w:r>
      <w:r w:rsidR="001E6B2A" w:rsidRPr="003E64BB">
        <w:rPr>
          <w:rFonts w:cs="Segoe UI"/>
          <w:spacing w:val="-5"/>
          <w:lang w:val="es-ES"/>
        </w:rPr>
        <w:t xml:space="preserve"> </w:t>
      </w:r>
      <w:r w:rsidR="001E6B2A" w:rsidRPr="003E64BB">
        <w:rPr>
          <w:rFonts w:cs="Segoe UI"/>
          <w:spacing w:val="-1"/>
          <w:lang w:val="es-ES"/>
        </w:rPr>
        <w:t>la</w:t>
      </w:r>
      <w:r w:rsidR="001E6B2A" w:rsidRPr="003E64BB">
        <w:rPr>
          <w:rFonts w:cs="Segoe UI"/>
          <w:spacing w:val="-5"/>
          <w:lang w:val="es-ES"/>
        </w:rPr>
        <w:t xml:space="preserve"> </w:t>
      </w:r>
      <w:r w:rsidR="001E6B2A" w:rsidRPr="003E64BB">
        <w:rPr>
          <w:rFonts w:cs="Segoe UI"/>
          <w:spacing w:val="-1"/>
          <w:lang w:val="es-ES"/>
        </w:rPr>
        <w:t>federalización.</w:t>
      </w:r>
    </w:p>
    <w:p w:rsidR="001E6B2A" w:rsidRPr="003E64BB" w:rsidRDefault="001E6B2A" w:rsidP="00054C26">
      <w:pPr>
        <w:pStyle w:val="Textoindependiente"/>
        <w:numPr>
          <w:ilvl w:val="0"/>
          <w:numId w:val="61"/>
        </w:numPr>
        <w:spacing w:after="120" w:line="276" w:lineRule="auto"/>
        <w:jc w:val="both"/>
        <w:rPr>
          <w:rFonts w:cs="Segoe UI"/>
          <w:lang w:val="es-ES"/>
        </w:rPr>
      </w:pPr>
      <w:r w:rsidRPr="003E64BB">
        <w:rPr>
          <w:rFonts w:cs="Segoe UI"/>
          <w:spacing w:val="-1"/>
          <w:lang w:val="es-ES"/>
        </w:rPr>
        <w:t>Reducir</w:t>
      </w:r>
      <w:r w:rsidRPr="003E64BB">
        <w:rPr>
          <w:rFonts w:cs="Segoe UI"/>
          <w:spacing w:val="13"/>
          <w:lang w:val="es-ES"/>
        </w:rPr>
        <w:t xml:space="preserve"> </w:t>
      </w:r>
      <w:r w:rsidRPr="003E64BB">
        <w:rPr>
          <w:rFonts w:cs="Segoe UI"/>
          <w:spacing w:val="-1"/>
          <w:lang w:val="es-ES"/>
        </w:rPr>
        <w:t>y/o</w:t>
      </w:r>
      <w:r w:rsidRPr="003E64BB">
        <w:rPr>
          <w:rFonts w:cs="Segoe UI"/>
          <w:spacing w:val="13"/>
          <w:lang w:val="es-ES"/>
        </w:rPr>
        <w:t xml:space="preserve"> </w:t>
      </w:r>
      <w:r w:rsidRPr="003E64BB">
        <w:rPr>
          <w:rFonts w:cs="Segoe UI"/>
          <w:spacing w:val="-1"/>
          <w:lang w:val="es-ES"/>
        </w:rPr>
        <w:t>simplificar</w:t>
      </w:r>
      <w:r w:rsidRPr="003E64BB">
        <w:rPr>
          <w:rFonts w:cs="Segoe UI"/>
          <w:spacing w:val="12"/>
          <w:lang w:val="es-ES"/>
        </w:rPr>
        <w:t xml:space="preserve"> </w:t>
      </w:r>
      <w:r w:rsidRPr="003E64BB">
        <w:rPr>
          <w:rFonts w:cs="Segoe UI"/>
          <w:spacing w:val="-1"/>
          <w:lang w:val="es-ES"/>
        </w:rPr>
        <w:t>la</w:t>
      </w:r>
      <w:r w:rsidRPr="003E64BB">
        <w:rPr>
          <w:rFonts w:cs="Segoe UI"/>
          <w:spacing w:val="12"/>
          <w:lang w:val="es-ES"/>
        </w:rPr>
        <w:t xml:space="preserve"> </w:t>
      </w:r>
      <w:r w:rsidRPr="003E64BB">
        <w:rPr>
          <w:rFonts w:cs="Segoe UI"/>
          <w:spacing w:val="-1"/>
          <w:lang w:val="es-ES"/>
        </w:rPr>
        <w:t>burocracia,</w:t>
      </w:r>
      <w:r w:rsidRPr="003E64BB">
        <w:rPr>
          <w:rFonts w:cs="Segoe UI"/>
          <w:spacing w:val="13"/>
          <w:lang w:val="es-ES"/>
        </w:rPr>
        <w:t xml:space="preserve"> </w:t>
      </w:r>
      <w:r w:rsidRPr="003E64BB">
        <w:rPr>
          <w:rFonts w:cs="Segoe UI"/>
          <w:lang w:val="es-ES"/>
        </w:rPr>
        <w:t>por</w:t>
      </w:r>
      <w:r w:rsidRPr="003E64BB">
        <w:rPr>
          <w:rFonts w:cs="Segoe UI"/>
          <w:spacing w:val="13"/>
          <w:lang w:val="es-ES"/>
        </w:rPr>
        <w:t xml:space="preserve"> </w:t>
      </w:r>
      <w:r w:rsidRPr="003E64BB">
        <w:rPr>
          <w:rFonts w:cs="Segoe UI"/>
          <w:lang w:val="es-ES"/>
        </w:rPr>
        <w:t>ejemplo,</w:t>
      </w:r>
      <w:r w:rsidRPr="003E64BB">
        <w:rPr>
          <w:rFonts w:cs="Segoe UI"/>
          <w:spacing w:val="12"/>
          <w:lang w:val="es-ES"/>
        </w:rPr>
        <w:t xml:space="preserve"> </w:t>
      </w:r>
      <w:r w:rsidRPr="003E64BB">
        <w:rPr>
          <w:rFonts w:cs="Segoe UI"/>
          <w:lang w:val="es-ES"/>
        </w:rPr>
        <w:t>en</w:t>
      </w:r>
      <w:r w:rsidRPr="003E64BB">
        <w:rPr>
          <w:rFonts w:cs="Segoe UI"/>
          <w:spacing w:val="12"/>
          <w:lang w:val="es-ES"/>
        </w:rPr>
        <w:t xml:space="preserve"> </w:t>
      </w:r>
      <w:r w:rsidR="005B32D0">
        <w:rPr>
          <w:rFonts w:cs="Segoe UI"/>
          <w:spacing w:val="12"/>
          <w:lang w:val="es-ES"/>
        </w:rPr>
        <w:t xml:space="preserve">el </w:t>
      </w:r>
      <w:r w:rsidRPr="003E64BB">
        <w:rPr>
          <w:rFonts w:cs="Segoe UI"/>
          <w:spacing w:val="-1"/>
          <w:lang w:val="es-ES"/>
        </w:rPr>
        <w:t>control</w:t>
      </w:r>
      <w:r w:rsidRPr="003E64BB">
        <w:rPr>
          <w:rFonts w:cs="Segoe UI"/>
          <w:spacing w:val="12"/>
          <w:lang w:val="es-ES"/>
        </w:rPr>
        <w:t xml:space="preserve"> </w:t>
      </w:r>
      <w:r w:rsidRPr="003E64BB">
        <w:rPr>
          <w:rFonts w:cs="Segoe UI"/>
          <w:lang w:val="es-ES"/>
        </w:rPr>
        <w:t>de</w:t>
      </w:r>
      <w:r w:rsidRPr="003E64BB">
        <w:rPr>
          <w:rFonts w:cs="Segoe UI"/>
          <w:spacing w:val="13"/>
          <w:lang w:val="es-ES"/>
        </w:rPr>
        <w:t xml:space="preserve"> </w:t>
      </w:r>
      <w:r w:rsidRPr="003E64BB">
        <w:rPr>
          <w:rFonts w:cs="Segoe UI"/>
          <w:spacing w:val="-1"/>
          <w:lang w:val="es-ES"/>
        </w:rPr>
        <w:t>las</w:t>
      </w:r>
      <w:r w:rsidRPr="003E64BB">
        <w:rPr>
          <w:rFonts w:cs="Segoe UI"/>
          <w:spacing w:val="12"/>
          <w:lang w:val="es-ES"/>
        </w:rPr>
        <w:t xml:space="preserve"> </w:t>
      </w:r>
      <w:r w:rsidRPr="003E64BB">
        <w:rPr>
          <w:rFonts w:cs="Segoe UI"/>
          <w:spacing w:val="-1"/>
          <w:lang w:val="es-ES"/>
        </w:rPr>
        <w:t>salidas</w:t>
      </w:r>
      <w:r w:rsidRPr="003E64BB">
        <w:rPr>
          <w:rFonts w:cs="Segoe UI"/>
          <w:spacing w:val="13"/>
          <w:lang w:val="es-ES"/>
        </w:rPr>
        <w:t xml:space="preserve"> </w:t>
      </w:r>
      <w:r w:rsidRPr="003E64BB">
        <w:rPr>
          <w:rFonts w:cs="Segoe UI"/>
          <w:lang w:val="es-ES"/>
        </w:rPr>
        <w:t>de</w:t>
      </w:r>
      <w:r w:rsidRPr="003E64BB">
        <w:rPr>
          <w:rFonts w:cs="Segoe UI"/>
          <w:spacing w:val="61"/>
          <w:w w:val="99"/>
          <w:lang w:val="es-ES"/>
        </w:rPr>
        <w:t xml:space="preserve"> </w:t>
      </w:r>
      <w:r w:rsidRPr="003E64BB">
        <w:rPr>
          <w:rFonts w:cs="Segoe UI"/>
          <w:lang w:val="es-ES"/>
        </w:rPr>
        <w:t>personal</w:t>
      </w:r>
      <w:r w:rsidRPr="003E64BB">
        <w:rPr>
          <w:rFonts w:cs="Segoe UI"/>
          <w:spacing w:val="-7"/>
          <w:lang w:val="es-ES"/>
        </w:rPr>
        <w:t xml:space="preserve"> </w:t>
      </w:r>
      <w:r w:rsidRPr="003E64BB">
        <w:rPr>
          <w:rFonts w:cs="Segoe UI"/>
          <w:lang w:val="es-ES"/>
        </w:rPr>
        <w:t>y</w:t>
      </w:r>
      <w:r w:rsidRPr="003E64BB">
        <w:rPr>
          <w:rFonts w:cs="Segoe UI"/>
          <w:spacing w:val="-7"/>
          <w:lang w:val="es-ES"/>
        </w:rPr>
        <w:t xml:space="preserve"> </w:t>
      </w:r>
      <w:r w:rsidRPr="003E64BB">
        <w:rPr>
          <w:rFonts w:cs="Segoe UI"/>
          <w:lang w:val="es-ES"/>
        </w:rPr>
        <w:t>becarios,</w:t>
      </w:r>
      <w:r w:rsidRPr="003E64BB">
        <w:rPr>
          <w:rFonts w:cs="Segoe UI"/>
          <w:spacing w:val="-6"/>
          <w:lang w:val="es-ES"/>
        </w:rPr>
        <w:t xml:space="preserve"> </w:t>
      </w:r>
      <w:r w:rsidRPr="003E64BB">
        <w:rPr>
          <w:rFonts w:cs="Segoe UI"/>
          <w:spacing w:val="-1"/>
          <w:lang w:val="es-ES"/>
        </w:rPr>
        <w:t>emisión</w:t>
      </w:r>
      <w:r w:rsidRPr="003E64BB">
        <w:rPr>
          <w:rFonts w:cs="Segoe UI"/>
          <w:spacing w:val="-6"/>
          <w:lang w:val="es-ES"/>
        </w:rPr>
        <w:t xml:space="preserve"> </w:t>
      </w:r>
      <w:r w:rsidRPr="003E64BB">
        <w:rPr>
          <w:rFonts w:cs="Segoe UI"/>
          <w:lang w:val="es-ES"/>
        </w:rPr>
        <w:t>de</w:t>
      </w:r>
      <w:r w:rsidRPr="003E64BB">
        <w:rPr>
          <w:rFonts w:cs="Segoe UI"/>
          <w:spacing w:val="-5"/>
          <w:lang w:val="es-ES"/>
        </w:rPr>
        <w:t xml:space="preserve"> </w:t>
      </w:r>
      <w:r w:rsidRPr="003E64BB">
        <w:rPr>
          <w:rFonts w:cs="Segoe UI"/>
          <w:spacing w:val="-1"/>
          <w:lang w:val="es-ES"/>
        </w:rPr>
        <w:t>certificados</w:t>
      </w:r>
      <w:r w:rsidRPr="003E64BB">
        <w:rPr>
          <w:rFonts w:cs="Segoe UI"/>
          <w:spacing w:val="-6"/>
          <w:lang w:val="es-ES"/>
        </w:rPr>
        <w:t xml:space="preserve"> </w:t>
      </w:r>
      <w:r w:rsidRPr="003E64BB">
        <w:rPr>
          <w:rFonts w:cs="Segoe UI"/>
          <w:lang w:val="es-ES"/>
        </w:rPr>
        <w:t>de</w:t>
      </w:r>
      <w:r w:rsidRPr="003E64BB">
        <w:rPr>
          <w:rFonts w:cs="Segoe UI"/>
          <w:spacing w:val="-6"/>
          <w:lang w:val="es-ES"/>
        </w:rPr>
        <w:t xml:space="preserve"> </w:t>
      </w:r>
      <w:r w:rsidRPr="003E64BB">
        <w:rPr>
          <w:rFonts w:cs="Segoe UI"/>
          <w:spacing w:val="-1"/>
          <w:lang w:val="es-ES"/>
        </w:rPr>
        <w:t>becarios,</w:t>
      </w:r>
      <w:r w:rsidRPr="003E64BB">
        <w:rPr>
          <w:rFonts w:cs="Segoe UI"/>
          <w:spacing w:val="-5"/>
          <w:lang w:val="es-ES"/>
        </w:rPr>
        <w:t xml:space="preserve"> </w:t>
      </w:r>
      <w:r w:rsidRPr="003E64BB">
        <w:rPr>
          <w:rFonts w:cs="Segoe UI"/>
          <w:spacing w:val="-1"/>
          <w:lang w:val="es-ES"/>
        </w:rPr>
        <w:t>recibos</w:t>
      </w:r>
      <w:r w:rsidRPr="003E64BB">
        <w:rPr>
          <w:rFonts w:cs="Segoe UI"/>
          <w:spacing w:val="-6"/>
          <w:lang w:val="es-ES"/>
        </w:rPr>
        <w:t xml:space="preserve"> </w:t>
      </w:r>
      <w:r w:rsidRPr="003E64BB">
        <w:rPr>
          <w:rFonts w:cs="Segoe UI"/>
          <w:lang w:val="es-ES"/>
        </w:rPr>
        <w:t>de</w:t>
      </w:r>
      <w:r w:rsidRPr="003E64BB">
        <w:rPr>
          <w:rFonts w:cs="Segoe UI"/>
          <w:spacing w:val="-7"/>
          <w:lang w:val="es-ES"/>
        </w:rPr>
        <w:t xml:space="preserve"> </w:t>
      </w:r>
      <w:r w:rsidRPr="003E64BB">
        <w:rPr>
          <w:rFonts w:cs="Segoe UI"/>
          <w:spacing w:val="-1"/>
          <w:lang w:val="es-ES"/>
        </w:rPr>
        <w:t>sueldo,</w:t>
      </w:r>
      <w:r w:rsidRPr="003E64BB">
        <w:rPr>
          <w:rFonts w:cs="Segoe UI"/>
          <w:spacing w:val="-6"/>
          <w:lang w:val="es-ES"/>
        </w:rPr>
        <w:t xml:space="preserve"> </w:t>
      </w:r>
      <w:r w:rsidRPr="003E64BB">
        <w:rPr>
          <w:rFonts w:cs="Segoe UI"/>
          <w:lang w:val="es-ES"/>
        </w:rPr>
        <w:t>etc.</w:t>
      </w:r>
    </w:p>
    <w:p w:rsidR="001E6B2A" w:rsidRPr="003E64BB" w:rsidRDefault="001E6B2A" w:rsidP="00054C26">
      <w:pPr>
        <w:pStyle w:val="Textoindependiente"/>
        <w:numPr>
          <w:ilvl w:val="0"/>
          <w:numId w:val="61"/>
        </w:numPr>
        <w:spacing w:after="120" w:line="276" w:lineRule="auto"/>
        <w:jc w:val="both"/>
        <w:rPr>
          <w:rFonts w:cs="Segoe UI"/>
          <w:lang w:val="es-ES"/>
        </w:rPr>
      </w:pPr>
      <w:r w:rsidRPr="003E64BB">
        <w:rPr>
          <w:rFonts w:cs="Segoe UI"/>
          <w:lang w:val="es-ES"/>
        </w:rPr>
        <w:t>Promover</w:t>
      </w:r>
      <w:r w:rsidRPr="003E64BB">
        <w:rPr>
          <w:rFonts w:cs="Segoe UI"/>
          <w:spacing w:val="52"/>
          <w:lang w:val="es-ES"/>
        </w:rPr>
        <w:t xml:space="preserve"> </w:t>
      </w:r>
      <w:r w:rsidRPr="003E64BB">
        <w:rPr>
          <w:rFonts w:cs="Segoe UI"/>
          <w:spacing w:val="-1"/>
          <w:lang w:val="es-ES"/>
        </w:rPr>
        <w:t>la</w:t>
      </w:r>
      <w:r w:rsidRPr="003E64BB">
        <w:rPr>
          <w:rFonts w:cs="Segoe UI"/>
          <w:spacing w:val="52"/>
          <w:lang w:val="es-ES"/>
        </w:rPr>
        <w:t xml:space="preserve"> </w:t>
      </w:r>
      <w:r w:rsidRPr="003E64BB">
        <w:rPr>
          <w:rFonts w:cs="Segoe UI"/>
          <w:spacing w:val="-1"/>
          <w:lang w:val="es-ES"/>
        </w:rPr>
        <w:t>inclusión</w:t>
      </w:r>
      <w:r w:rsidRPr="003E64BB">
        <w:rPr>
          <w:rFonts w:cs="Segoe UI"/>
          <w:spacing w:val="53"/>
          <w:lang w:val="es-ES"/>
        </w:rPr>
        <w:t xml:space="preserve"> </w:t>
      </w:r>
      <w:r w:rsidRPr="003E64BB">
        <w:rPr>
          <w:rFonts w:cs="Segoe UI"/>
          <w:lang w:val="es-ES"/>
        </w:rPr>
        <w:t>de</w:t>
      </w:r>
      <w:r w:rsidRPr="003E64BB">
        <w:rPr>
          <w:rFonts w:cs="Segoe UI"/>
          <w:spacing w:val="52"/>
          <w:lang w:val="es-ES"/>
        </w:rPr>
        <w:t xml:space="preserve"> </w:t>
      </w:r>
      <w:r w:rsidRPr="003E64BB">
        <w:rPr>
          <w:rFonts w:cs="Segoe UI"/>
          <w:lang w:val="es-ES"/>
        </w:rPr>
        <w:t>otros</w:t>
      </w:r>
      <w:r w:rsidRPr="003E64BB">
        <w:rPr>
          <w:rFonts w:cs="Segoe UI"/>
          <w:spacing w:val="49"/>
          <w:lang w:val="es-ES"/>
        </w:rPr>
        <w:t xml:space="preserve"> </w:t>
      </w:r>
      <w:r w:rsidRPr="003E64BB">
        <w:rPr>
          <w:rFonts w:cs="Segoe UI"/>
          <w:spacing w:val="-1"/>
          <w:lang w:val="es-ES"/>
        </w:rPr>
        <w:t>componentes</w:t>
      </w:r>
      <w:r w:rsidR="005B32D0">
        <w:rPr>
          <w:rFonts w:cs="Segoe UI"/>
          <w:spacing w:val="-1"/>
          <w:lang w:val="es-ES"/>
        </w:rPr>
        <w:t>,</w:t>
      </w:r>
      <w:r w:rsidRPr="003E64BB">
        <w:rPr>
          <w:rFonts w:cs="Segoe UI"/>
          <w:spacing w:val="52"/>
          <w:lang w:val="es-ES"/>
        </w:rPr>
        <w:t xml:space="preserve"> </w:t>
      </w:r>
      <w:r w:rsidRPr="003E64BB">
        <w:rPr>
          <w:rFonts w:cs="Segoe UI"/>
          <w:spacing w:val="-1"/>
          <w:lang w:val="es-ES"/>
        </w:rPr>
        <w:t>diferentes</w:t>
      </w:r>
      <w:r w:rsidRPr="003E64BB">
        <w:rPr>
          <w:rFonts w:cs="Segoe UI"/>
          <w:spacing w:val="53"/>
          <w:lang w:val="es-ES"/>
        </w:rPr>
        <w:t xml:space="preserve"> </w:t>
      </w:r>
      <w:r w:rsidRPr="003E64BB">
        <w:rPr>
          <w:rFonts w:cs="Segoe UI"/>
          <w:lang w:val="es-ES"/>
        </w:rPr>
        <w:t>a</w:t>
      </w:r>
      <w:r w:rsidRPr="003E64BB">
        <w:rPr>
          <w:rFonts w:cs="Segoe UI"/>
          <w:spacing w:val="51"/>
          <w:lang w:val="es-ES"/>
        </w:rPr>
        <w:t xml:space="preserve"> </w:t>
      </w:r>
      <w:r w:rsidRPr="003E64BB">
        <w:rPr>
          <w:rFonts w:cs="Segoe UI"/>
          <w:spacing w:val="-1"/>
          <w:lang w:val="es-ES"/>
        </w:rPr>
        <w:t>los</w:t>
      </w:r>
      <w:r w:rsidRPr="003E64BB">
        <w:rPr>
          <w:rFonts w:cs="Segoe UI"/>
          <w:spacing w:val="55"/>
          <w:lang w:val="es-ES"/>
        </w:rPr>
        <w:t xml:space="preserve"> </w:t>
      </w:r>
      <w:proofErr w:type="spellStart"/>
      <w:r w:rsidRPr="003E64BB">
        <w:rPr>
          <w:rFonts w:cs="Segoe UI"/>
          <w:i/>
          <w:spacing w:val="-1"/>
          <w:lang w:val="es-ES"/>
        </w:rPr>
        <w:t>papers</w:t>
      </w:r>
      <w:proofErr w:type="spellEnd"/>
      <w:r w:rsidR="005B32D0">
        <w:rPr>
          <w:rFonts w:cs="Segoe UI"/>
          <w:spacing w:val="-1"/>
          <w:lang w:val="es-ES"/>
        </w:rPr>
        <w:t>,</w:t>
      </w:r>
      <w:r w:rsidRPr="003E64BB">
        <w:rPr>
          <w:rFonts w:cs="Segoe UI"/>
          <w:i/>
          <w:spacing w:val="52"/>
          <w:lang w:val="es-ES"/>
        </w:rPr>
        <w:t xml:space="preserve"> </w:t>
      </w:r>
      <w:r w:rsidRPr="003E64BB">
        <w:rPr>
          <w:rFonts w:cs="Segoe UI"/>
          <w:lang w:val="es-ES"/>
        </w:rPr>
        <w:t>en</w:t>
      </w:r>
      <w:r w:rsidRPr="003E64BB">
        <w:rPr>
          <w:rFonts w:cs="Segoe UI"/>
          <w:spacing w:val="52"/>
          <w:lang w:val="es-ES"/>
        </w:rPr>
        <w:t xml:space="preserve"> </w:t>
      </w:r>
      <w:r w:rsidRPr="003E64BB">
        <w:rPr>
          <w:rFonts w:cs="Segoe UI"/>
          <w:spacing w:val="-1"/>
          <w:lang w:val="es-ES"/>
        </w:rPr>
        <w:t>la</w:t>
      </w:r>
      <w:r w:rsidRPr="003E64BB">
        <w:rPr>
          <w:rFonts w:cs="Segoe UI"/>
          <w:spacing w:val="34"/>
          <w:w w:val="99"/>
          <w:lang w:val="es-ES"/>
        </w:rPr>
        <w:t xml:space="preserve"> </w:t>
      </w:r>
      <w:r w:rsidRPr="003E64BB">
        <w:rPr>
          <w:rFonts w:cs="Segoe UI"/>
          <w:spacing w:val="-1"/>
          <w:lang w:val="es-ES"/>
        </w:rPr>
        <w:t>evaluación</w:t>
      </w:r>
      <w:r w:rsidRPr="003E64BB">
        <w:rPr>
          <w:rFonts w:cs="Segoe UI"/>
          <w:spacing w:val="21"/>
          <w:lang w:val="es-ES"/>
        </w:rPr>
        <w:t xml:space="preserve"> </w:t>
      </w:r>
      <w:r w:rsidRPr="003E64BB">
        <w:rPr>
          <w:rFonts w:cs="Segoe UI"/>
          <w:lang w:val="es-ES"/>
        </w:rPr>
        <w:t>del</w:t>
      </w:r>
      <w:r w:rsidRPr="003E64BB">
        <w:rPr>
          <w:rFonts w:cs="Segoe UI"/>
          <w:spacing w:val="21"/>
          <w:lang w:val="es-ES"/>
        </w:rPr>
        <w:t xml:space="preserve"> </w:t>
      </w:r>
      <w:r w:rsidRPr="003E64BB">
        <w:rPr>
          <w:rFonts w:cs="Segoe UI"/>
          <w:lang w:val="es-ES"/>
        </w:rPr>
        <w:t>trabajo</w:t>
      </w:r>
      <w:r w:rsidRPr="003E64BB">
        <w:rPr>
          <w:rFonts w:cs="Segoe UI"/>
          <w:spacing w:val="20"/>
          <w:lang w:val="es-ES"/>
        </w:rPr>
        <w:t xml:space="preserve"> </w:t>
      </w:r>
      <w:r w:rsidRPr="003E64BB">
        <w:rPr>
          <w:rFonts w:cs="Segoe UI"/>
          <w:lang w:val="es-ES"/>
        </w:rPr>
        <w:t>de</w:t>
      </w:r>
      <w:r w:rsidRPr="003E64BB">
        <w:rPr>
          <w:rFonts w:cs="Segoe UI"/>
          <w:spacing w:val="22"/>
          <w:lang w:val="es-ES"/>
        </w:rPr>
        <w:t xml:space="preserve"> </w:t>
      </w:r>
      <w:r w:rsidRPr="003E64BB">
        <w:rPr>
          <w:rFonts w:cs="Segoe UI"/>
          <w:spacing w:val="-1"/>
          <w:lang w:val="es-ES"/>
        </w:rPr>
        <w:t>los</w:t>
      </w:r>
      <w:r w:rsidRPr="003E64BB">
        <w:rPr>
          <w:rFonts w:cs="Segoe UI"/>
          <w:spacing w:val="21"/>
          <w:lang w:val="es-ES"/>
        </w:rPr>
        <w:t xml:space="preserve"> </w:t>
      </w:r>
      <w:r w:rsidRPr="003E64BB">
        <w:rPr>
          <w:rFonts w:cs="Segoe UI"/>
          <w:spacing w:val="-1"/>
          <w:lang w:val="es-ES"/>
        </w:rPr>
        <w:t>investigadores,</w:t>
      </w:r>
      <w:r w:rsidRPr="003E64BB">
        <w:rPr>
          <w:rFonts w:cs="Segoe UI"/>
          <w:spacing w:val="21"/>
          <w:lang w:val="es-ES"/>
        </w:rPr>
        <w:t xml:space="preserve"> </w:t>
      </w:r>
      <w:r w:rsidRPr="003E64BB">
        <w:rPr>
          <w:rFonts w:cs="Segoe UI"/>
          <w:lang w:val="es-ES"/>
        </w:rPr>
        <w:t>entre</w:t>
      </w:r>
      <w:r w:rsidRPr="003E64BB">
        <w:rPr>
          <w:rFonts w:cs="Segoe UI"/>
          <w:spacing w:val="20"/>
          <w:lang w:val="es-ES"/>
        </w:rPr>
        <w:t xml:space="preserve"> </w:t>
      </w:r>
      <w:r w:rsidRPr="003E64BB">
        <w:rPr>
          <w:rFonts w:cs="Segoe UI"/>
          <w:spacing w:val="-1"/>
          <w:lang w:val="es-ES"/>
        </w:rPr>
        <w:t>otros,</w:t>
      </w:r>
      <w:r w:rsidRPr="003E64BB">
        <w:rPr>
          <w:rFonts w:cs="Segoe UI"/>
          <w:spacing w:val="23"/>
          <w:lang w:val="es-ES"/>
        </w:rPr>
        <w:t xml:space="preserve"> </w:t>
      </w:r>
      <w:r w:rsidRPr="003E64BB">
        <w:rPr>
          <w:rFonts w:cs="Segoe UI"/>
          <w:spacing w:val="-1"/>
          <w:lang w:val="es-ES"/>
        </w:rPr>
        <w:t>la</w:t>
      </w:r>
      <w:r w:rsidRPr="003E64BB">
        <w:rPr>
          <w:rFonts w:cs="Segoe UI"/>
          <w:spacing w:val="22"/>
          <w:lang w:val="es-ES"/>
        </w:rPr>
        <w:t xml:space="preserve"> </w:t>
      </w:r>
      <w:r w:rsidRPr="003E64BB">
        <w:rPr>
          <w:rFonts w:cs="Segoe UI"/>
          <w:spacing w:val="-1"/>
          <w:lang w:val="es-ES"/>
        </w:rPr>
        <w:t>transferencia</w:t>
      </w:r>
      <w:r w:rsidRPr="003E64BB">
        <w:rPr>
          <w:rFonts w:cs="Segoe UI"/>
          <w:spacing w:val="21"/>
          <w:lang w:val="es-ES"/>
        </w:rPr>
        <w:t xml:space="preserve"> </w:t>
      </w:r>
      <w:r w:rsidRPr="003E64BB">
        <w:rPr>
          <w:rFonts w:cs="Segoe UI"/>
          <w:lang w:val="es-ES"/>
        </w:rPr>
        <w:t>y</w:t>
      </w:r>
      <w:r w:rsidRPr="003E64BB">
        <w:rPr>
          <w:rFonts w:cs="Segoe UI"/>
          <w:spacing w:val="22"/>
          <w:lang w:val="es-ES"/>
        </w:rPr>
        <w:t xml:space="preserve"> </w:t>
      </w:r>
      <w:r w:rsidRPr="003E64BB">
        <w:rPr>
          <w:rFonts w:cs="Segoe UI"/>
          <w:spacing w:val="-1"/>
          <w:lang w:val="es-ES"/>
        </w:rPr>
        <w:t>la</w:t>
      </w:r>
      <w:r w:rsidRPr="003E64BB">
        <w:rPr>
          <w:rFonts w:cs="Segoe UI"/>
          <w:spacing w:val="52"/>
          <w:w w:val="99"/>
          <w:lang w:val="es-ES"/>
        </w:rPr>
        <w:t xml:space="preserve"> </w:t>
      </w:r>
      <w:r w:rsidRPr="003E64BB">
        <w:rPr>
          <w:rFonts w:cs="Segoe UI"/>
          <w:spacing w:val="-1"/>
          <w:lang w:val="es-ES"/>
        </w:rPr>
        <w:t>extensión</w:t>
      </w:r>
      <w:r w:rsidRPr="003E64BB">
        <w:rPr>
          <w:rFonts w:cs="Segoe UI"/>
          <w:spacing w:val="-5"/>
          <w:lang w:val="es-ES"/>
        </w:rPr>
        <w:t xml:space="preserve"> </w:t>
      </w:r>
      <w:r w:rsidRPr="003E64BB">
        <w:rPr>
          <w:rFonts w:cs="Segoe UI"/>
          <w:spacing w:val="-1"/>
          <w:lang w:val="es-ES"/>
        </w:rPr>
        <w:t>de</w:t>
      </w:r>
      <w:r w:rsidRPr="003E64BB">
        <w:rPr>
          <w:rFonts w:cs="Segoe UI"/>
          <w:spacing w:val="-5"/>
          <w:lang w:val="es-ES"/>
        </w:rPr>
        <w:t xml:space="preserve"> </w:t>
      </w:r>
      <w:r w:rsidRPr="003E64BB">
        <w:rPr>
          <w:rFonts w:cs="Segoe UI"/>
          <w:spacing w:val="-1"/>
          <w:lang w:val="es-ES"/>
        </w:rPr>
        <w:t>las</w:t>
      </w:r>
      <w:r w:rsidRPr="003E64BB">
        <w:rPr>
          <w:rFonts w:cs="Segoe UI"/>
          <w:spacing w:val="-5"/>
          <w:lang w:val="es-ES"/>
        </w:rPr>
        <w:t xml:space="preserve"> </w:t>
      </w:r>
      <w:r w:rsidRPr="003E64BB">
        <w:rPr>
          <w:rFonts w:cs="Segoe UI"/>
          <w:spacing w:val="-1"/>
          <w:lang w:val="es-ES"/>
        </w:rPr>
        <w:t>investigaciones</w:t>
      </w:r>
      <w:r w:rsidRPr="003E64BB">
        <w:rPr>
          <w:rFonts w:cs="Segoe UI"/>
          <w:spacing w:val="-6"/>
          <w:lang w:val="es-ES"/>
        </w:rPr>
        <w:t xml:space="preserve"> </w:t>
      </w:r>
      <w:r w:rsidRPr="003E64BB">
        <w:rPr>
          <w:rFonts w:cs="Segoe UI"/>
          <w:lang w:val="es-ES"/>
        </w:rPr>
        <w:t>con</w:t>
      </w:r>
      <w:r w:rsidRPr="003E64BB">
        <w:rPr>
          <w:rFonts w:cs="Segoe UI"/>
          <w:spacing w:val="-6"/>
          <w:lang w:val="es-ES"/>
        </w:rPr>
        <w:t xml:space="preserve"> </w:t>
      </w:r>
      <w:r w:rsidRPr="003E64BB">
        <w:rPr>
          <w:rFonts w:cs="Segoe UI"/>
          <w:spacing w:val="-1"/>
          <w:lang w:val="es-ES"/>
        </w:rPr>
        <w:t>impacto</w:t>
      </w:r>
      <w:r w:rsidRPr="003E64BB">
        <w:rPr>
          <w:rFonts w:cs="Segoe UI"/>
          <w:spacing w:val="-5"/>
          <w:lang w:val="es-ES"/>
        </w:rPr>
        <w:t xml:space="preserve"> </w:t>
      </w:r>
      <w:r w:rsidRPr="003E64BB">
        <w:rPr>
          <w:rFonts w:cs="Segoe UI"/>
          <w:lang w:val="es-ES"/>
        </w:rPr>
        <w:t>directo</w:t>
      </w:r>
      <w:r w:rsidRPr="003E64BB">
        <w:rPr>
          <w:rFonts w:cs="Segoe UI"/>
          <w:spacing w:val="-6"/>
          <w:lang w:val="es-ES"/>
        </w:rPr>
        <w:t xml:space="preserve"> </w:t>
      </w:r>
      <w:r w:rsidRPr="003E64BB">
        <w:rPr>
          <w:rFonts w:cs="Segoe UI"/>
          <w:lang w:val="es-ES"/>
        </w:rPr>
        <w:t>en</w:t>
      </w:r>
      <w:r w:rsidRPr="003E64BB">
        <w:rPr>
          <w:rFonts w:cs="Segoe UI"/>
          <w:spacing w:val="-7"/>
          <w:lang w:val="es-ES"/>
        </w:rPr>
        <w:t xml:space="preserve"> </w:t>
      </w:r>
      <w:r w:rsidRPr="003E64BB">
        <w:rPr>
          <w:rFonts w:cs="Segoe UI"/>
          <w:spacing w:val="-1"/>
          <w:lang w:val="es-ES"/>
        </w:rPr>
        <w:t>la</w:t>
      </w:r>
      <w:r w:rsidRPr="003E64BB">
        <w:rPr>
          <w:rFonts w:cs="Segoe UI"/>
          <w:spacing w:val="-5"/>
          <w:lang w:val="es-ES"/>
        </w:rPr>
        <w:t xml:space="preserve"> </w:t>
      </w:r>
      <w:r w:rsidRPr="003E64BB">
        <w:rPr>
          <w:rFonts w:cs="Segoe UI"/>
          <w:spacing w:val="-1"/>
          <w:lang w:val="es-ES"/>
        </w:rPr>
        <w:t>sociedad.</w:t>
      </w:r>
    </w:p>
    <w:p w:rsidR="001E6B2A" w:rsidRPr="003E64BB" w:rsidRDefault="001E6B2A" w:rsidP="00054C26">
      <w:pPr>
        <w:pStyle w:val="Textoindependiente"/>
        <w:numPr>
          <w:ilvl w:val="0"/>
          <w:numId w:val="61"/>
        </w:numPr>
        <w:spacing w:after="120" w:line="276" w:lineRule="auto"/>
        <w:jc w:val="both"/>
        <w:rPr>
          <w:rFonts w:cs="Segoe UI"/>
          <w:lang w:val="es-ES"/>
        </w:rPr>
      </w:pPr>
      <w:r w:rsidRPr="003E64BB">
        <w:rPr>
          <w:rFonts w:cs="Segoe UI"/>
          <w:lang w:val="es-ES"/>
        </w:rPr>
        <w:t>Asignar</w:t>
      </w:r>
      <w:r w:rsidRPr="003E64BB">
        <w:rPr>
          <w:rFonts w:cs="Segoe UI"/>
          <w:spacing w:val="-11"/>
          <w:lang w:val="es-ES"/>
        </w:rPr>
        <w:t xml:space="preserve"> </w:t>
      </w:r>
      <w:r w:rsidRPr="003E64BB">
        <w:rPr>
          <w:rFonts w:cs="Segoe UI"/>
          <w:lang w:val="es-ES"/>
        </w:rPr>
        <w:t>a</w:t>
      </w:r>
      <w:r w:rsidR="00A61527">
        <w:rPr>
          <w:rFonts w:cs="Segoe UI"/>
          <w:lang w:val="es-ES"/>
        </w:rPr>
        <w:t xml:space="preserve"> </w:t>
      </w:r>
      <w:r w:rsidRPr="003E64BB">
        <w:rPr>
          <w:rFonts w:cs="Segoe UI"/>
          <w:lang w:val="es-ES"/>
        </w:rPr>
        <w:t>l</w:t>
      </w:r>
      <w:r w:rsidR="00A61527">
        <w:rPr>
          <w:rFonts w:cs="Segoe UI"/>
          <w:lang w:val="es-ES"/>
        </w:rPr>
        <w:t>os</w:t>
      </w:r>
      <w:r w:rsidRPr="003E64BB">
        <w:rPr>
          <w:rFonts w:cs="Segoe UI"/>
          <w:spacing w:val="-15"/>
          <w:lang w:val="es-ES"/>
        </w:rPr>
        <w:t xml:space="preserve"> </w:t>
      </w:r>
      <w:r w:rsidRPr="003E64BB">
        <w:rPr>
          <w:rFonts w:cs="Segoe UI"/>
          <w:spacing w:val="-1"/>
          <w:lang w:val="es-ES"/>
        </w:rPr>
        <w:t>CCT</w:t>
      </w:r>
      <w:r w:rsidRPr="003E64BB">
        <w:rPr>
          <w:rFonts w:cs="Segoe UI"/>
          <w:spacing w:val="-12"/>
          <w:lang w:val="es-ES"/>
        </w:rPr>
        <w:t xml:space="preserve"> </w:t>
      </w:r>
      <w:r w:rsidRPr="003E64BB">
        <w:rPr>
          <w:rFonts w:cs="Segoe UI"/>
          <w:spacing w:val="-1"/>
          <w:lang w:val="es-ES"/>
        </w:rPr>
        <w:t>un</w:t>
      </w:r>
      <w:r w:rsidRPr="003E64BB">
        <w:rPr>
          <w:rFonts w:cs="Segoe UI"/>
          <w:spacing w:val="-12"/>
          <w:lang w:val="es-ES"/>
        </w:rPr>
        <w:t xml:space="preserve"> </w:t>
      </w:r>
      <w:r w:rsidRPr="003E64BB">
        <w:rPr>
          <w:rFonts w:cs="Segoe UI"/>
          <w:lang w:val="es-ES"/>
        </w:rPr>
        <w:t>rol</w:t>
      </w:r>
      <w:r w:rsidRPr="003E64BB">
        <w:rPr>
          <w:rFonts w:cs="Segoe UI"/>
          <w:spacing w:val="-15"/>
          <w:lang w:val="es-ES"/>
        </w:rPr>
        <w:t xml:space="preserve"> </w:t>
      </w:r>
      <w:r w:rsidRPr="003E64BB">
        <w:rPr>
          <w:rFonts w:cs="Segoe UI"/>
          <w:lang w:val="es-ES"/>
        </w:rPr>
        <w:t>de</w:t>
      </w:r>
      <w:r w:rsidRPr="003E64BB">
        <w:rPr>
          <w:rFonts w:cs="Segoe UI"/>
          <w:spacing w:val="-12"/>
          <w:lang w:val="es-ES"/>
        </w:rPr>
        <w:t xml:space="preserve"> </w:t>
      </w:r>
      <w:r w:rsidRPr="003E64BB">
        <w:rPr>
          <w:rFonts w:cs="Segoe UI"/>
          <w:spacing w:val="-1"/>
          <w:lang w:val="es-ES"/>
        </w:rPr>
        <w:t>evaluación</w:t>
      </w:r>
      <w:r w:rsidRPr="003E64BB">
        <w:rPr>
          <w:rFonts w:cs="Segoe UI"/>
          <w:spacing w:val="-12"/>
          <w:lang w:val="es-ES"/>
        </w:rPr>
        <w:t xml:space="preserve"> </w:t>
      </w:r>
      <w:r w:rsidRPr="003E64BB">
        <w:rPr>
          <w:rFonts w:cs="Segoe UI"/>
          <w:lang w:val="es-ES"/>
        </w:rPr>
        <w:t>para</w:t>
      </w:r>
      <w:r w:rsidRPr="003E64BB">
        <w:rPr>
          <w:rFonts w:cs="Segoe UI"/>
          <w:spacing w:val="-13"/>
          <w:lang w:val="es-ES"/>
        </w:rPr>
        <w:t xml:space="preserve"> </w:t>
      </w:r>
      <w:r w:rsidRPr="003E64BB">
        <w:rPr>
          <w:rFonts w:cs="Segoe UI"/>
          <w:spacing w:val="-1"/>
          <w:lang w:val="es-ES"/>
        </w:rPr>
        <w:t>la</w:t>
      </w:r>
      <w:r w:rsidRPr="003E64BB">
        <w:rPr>
          <w:rFonts w:cs="Segoe UI"/>
          <w:spacing w:val="-13"/>
          <w:lang w:val="es-ES"/>
        </w:rPr>
        <w:t xml:space="preserve"> </w:t>
      </w:r>
      <w:r w:rsidRPr="003E64BB">
        <w:rPr>
          <w:rFonts w:cs="Segoe UI"/>
          <w:spacing w:val="-1"/>
          <w:lang w:val="es-ES"/>
        </w:rPr>
        <w:t>selección</w:t>
      </w:r>
      <w:r w:rsidRPr="003E64BB">
        <w:rPr>
          <w:rFonts w:cs="Segoe UI"/>
          <w:spacing w:val="-12"/>
          <w:lang w:val="es-ES"/>
        </w:rPr>
        <w:t xml:space="preserve"> </w:t>
      </w:r>
      <w:r w:rsidRPr="003E64BB">
        <w:rPr>
          <w:rFonts w:cs="Segoe UI"/>
          <w:lang w:val="es-ES"/>
        </w:rPr>
        <w:t>de</w:t>
      </w:r>
      <w:r w:rsidR="005B32D0">
        <w:rPr>
          <w:rFonts w:cs="Segoe UI"/>
          <w:lang w:val="es-ES"/>
        </w:rPr>
        <w:t xml:space="preserve"> miembros de la</w:t>
      </w:r>
      <w:r w:rsidRPr="003E64BB">
        <w:rPr>
          <w:rFonts w:cs="Segoe UI"/>
          <w:spacing w:val="-12"/>
          <w:lang w:val="es-ES"/>
        </w:rPr>
        <w:t xml:space="preserve"> </w:t>
      </w:r>
      <w:r w:rsidRPr="003E64BB">
        <w:rPr>
          <w:rFonts w:cs="Segoe UI"/>
          <w:spacing w:val="-1"/>
          <w:lang w:val="es-ES"/>
        </w:rPr>
        <w:t>CPA</w:t>
      </w:r>
      <w:r w:rsidRPr="003E64BB">
        <w:rPr>
          <w:rFonts w:cs="Segoe UI"/>
          <w:spacing w:val="-13"/>
          <w:lang w:val="es-ES"/>
        </w:rPr>
        <w:t xml:space="preserve"> </w:t>
      </w:r>
      <w:r w:rsidRPr="003E64BB">
        <w:rPr>
          <w:rFonts w:cs="Segoe UI"/>
          <w:spacing w:val="-1"/>
          <w:lang w:val="es-ES"/>
        </w:rPr>
        <w:t>(se</w:t>
      </w:r>
      <w:r w:rsidRPr="003E64BB">
        <w:rPr>
          <w:rFonts w:cs="Segoe UI"/>
          <w:spacing w:val="-12"/>
          <w:lang w:val="es-ES"/>
        </w:rPr>
        <w:t xml:space="preserve"> </w:t>
      </w:r>
      <w:r w:rsidRPr="003E64BB">
        <w:rPr>
          <w:rFonts w:cs="Segoe UI"/>
          <w:lang w:val="es-ES"/>
        </w:rPr>
        <w:t>entiende</w:t>
      </w:r>
      <w:r w:rsidRPr="003E64BB">
        <w:rPr>
          <w:rFonts w:cs="Segoe UI"/>
          <w:spacing w:val="-12"/>
          <w:lang w:val="es-ES"/>
        </w:rPr>
        <w:t xml:space="preserve"> </w:t>
      </w:r>
      <w:r w:rsidRPr="003E64BB">
        <w:rPr>
          <w:rFonts w:cs="Segoe UI"/>
          <w:lang w:val="es-ES"/>
        </w:rPr>
        <w:t>a</w:t>
      </w:r>
      <w:r w:rsidRPr="003E64BB">
        <w:rPr>
          <w:rFonts w:cs="Segoe UI"/>
          <w:spacing w:val="-13"/>
          <w:lang w:val="es-ES"/>
        </w:rPr>
        <w:t xml:space="preserve"> </w:t>
      </w:r>
      <w:r w:rsidRPr="003E64BB">
        <w:rPr>
          <w:rFonts w:cs="Segoe UI"/>
          <w:spacing w:val="-1"/>
          <w:lang w:val="es-ES"/>
        </w:rPr>
        <w:t>nivel</w:t>
      </w:r>
      <w:r w:rsidRPr="003E64BB">
        <w:rPr>
          <w:rFonts w:cs="Segoe UI"/>
          <w:spacing w:val="45"/>
          <w:lang w:val="es-ES"/>
        </w:rPr>
        <w:t xml:space="preserve"> </w:t>
      </w:r>
      <w:r w:rsidRPr="003E64BB">
        <w:rPr>
          <w:rFonts w:cs="Segoe UI"/>
          <w:lang w:val="es-ES"/>
        </w:rPr>
        <w:t>del</w:t>
      </w:r>
      <w:r w:rsidRPr="003E64BB">
        <w:rPr>
          <w:rFonts w:cs="Segoe UI"/>
          <w:spacing w:val="27"/>
          <w:lang w:val="es-ES"/>
        </w:rPr>
        <w:t xml:space="preserve"> </w:t>
      </w:r>
      <w:r w:rsidRPr="003E64BB">
        <w:rPr>
          <w:rFonts w:cs="Segoe UI"/>
          <w:spacing w:val="-1"/>
          <w:lang w:val="es-ES"/>
        </w:rPr>
        <w:t>CCT</w:t>
      </w:r>
      <w:r w:rsidRPr="003E64BB">
        <w:rPr>
          <w:rFonts w:cs="Segoe UI"/>
          <w:spacing w:val="31"/>
          <w:lang w:val="es-ES"/>
        </w:rPr>
        <w:t xml:space="preserve"> </w:t>
      </w:r>
      <w:r w:rsidRPr="003E64BB">
        <w:rPr>
          <w:rFonts w:cs="Segoe UI"/>
          <w:spacing w:val="-1"/>
          <w:lang w:val="es-ES"/>
        </w:rPr>
        <w:t>que</w:t>
      </w:r>
      <w:r w:rsidRPr="003E64BB">
        <w:rPr>
          <w:rFonts w:cs="Segoe UI"/>
          <w:spacing w:val="30"/>
          <w:lang w:val="es-ES"/>
        </w:rPr>
        <w:t xml:space="preserve"> </w:t>
      </w:r>
      <w:r w:rsidRPr="003E64BB">
        <w:rPr>
          <w:rFonts w:cs="Segoe UI"/>
          <w:spacing w:val="-1"/>
          <w:lang w:val="es-ES"/>
        </w:rPr>
        <w:t>la</w:t>
      </w:r>
      <w:r w:rsidRPr="003E64BB">
        <w:rPr>
          <w:rFonts w:cs="Segoe UI"/>
          <w:spacing w:val="28"/>
          <w:lang w:val="es-ES"/>
        </w:rPr>
        <w:t xml:space="preserve"> </w:t>
      </w:r>
      <w:r w:rsidRPr="003E64BB">
        <w:rPr>
          <w:rFonts w:cs="Segoe UI"/>
          <w:spacing w:val="-1"/>
          <w:lang w:val="es-ES"/>
        </w:rPr>
        <w:t>evaluación</w:t>
      </w:r>
      <w:r w:rsidRPr="003E64BB">
        <w:rPr>
          <w:rFonts w:cs="Segoe UI"/>
          <w:spacing w:val="29"/>
          <w:lang w:val="es-ES"/>
        </w:rPr>
        <w:t xml:space="preserve"> </w:t>
      </w:r>
      <w:r w:rsidRPr="003E64BB">
        <w:rPr>
          <w:rFonts w:cs="Segoe UI"/>
          <w:lang w:val="es-ES"/>
        </w:rPr>
        <w:t>de</w:t>
      </w:r>
      <w:r w:rsidRPr="003E64BB">
        <w:rPr>
          <w:rFonts w:cs="Segoe UI"/>
          <w:spacing w:val="30"/>
          <w:lang w:val="es-ES"/>
        </w:rPr>
        <w:t xml:space="preserve"> </w:t>
      </w:r>
      <w:r w:rsidRPr="003E64BB">
        <w:rPr>
          <w:rFonts w:cs="Segoe UI"/>
          <w:spacing w:val="-1"/>
          <w:lang w:val="es-ES"/>
        </w:rPr>
        <w:t>investigadores</w:t>
      </w:r>
      <w:r w:rsidRPr="003E64BB">
        <w:rPr>
          <w:rFonts w:cs="Segoe UI"/>
          <w:spacing w:val="28"/>
          <w:lang w:val="es-ES"/>
        </w:rPr>
        <w:t xml:space="preserve"> </w:t>
      </w:r>
      <w:r w:rsidRPr="003E64BB">
        <w:rPr>
          <w:rFonts w:cs="Segoe UI"/>
          <w:lang w:val="es-ES"/>
        </w:rPr>
        <w:t>es</w:t>
      </w:r>
      <w:r w:rsidRPr="003E64BB">
        <w:rPr>
          <w:rFonts w:cs="Segoe UI"/>
          <w:spacing w:val="30"/>
          <w:lang w:val="es-ES"/>
        </w:rPr>
        <w:t xml:space="preserve"> </w:t>
      </w:r>
      <w:r w:rsidRPr="003E64BB">
        <w:rPr>
          <w:rFonts w:cs="Segoe UI"/>
          <w:spacing w:val="-1"/>
          <w:lang w:val="es-ES"/>
        </w:rPr>
        <w:t>mejor</w:t>
      </w:r>
      <w:r w:rsidRPr="003E64BB">
        <w:rPr>
          <w:rFonts w:cs="Segoe UI"/>
          <w:spacing w:val="29"/>
          <w:lang w:val="es-ES"/>
        </w:rPr>
        <w:t xml:space="preserve"> </w:t>
      </w:r>
      <w:r w:rsidRPr="003E64BB">
        <w:rPr>
          <w:rFonts w:cs="Segoe UI"/>
          <w:lang w:val="es-ES"/>
        </w:rPr>
        <w:t>que</w:t>
      </w:r>
      <w:r w:rsidRPr="003E64BB">
        <w:rPr>
          <w:rFonts w:cs="Segoe UI"/>
          <w:spacing w:val="29"/>
          <w:lang w:val="es-ES"/>
        </w:rPr>
        <w:t xml:space="preserve"> </w:t>
      </w:r>
      <w:r w:rsidRPr="003E64BB">
        <w:rPr>
          <w:rFonts w:cs="Segoe UI"/>
          <w:spacing w:val="-1"/>
          <w:lang w:val="es-ES"/>
        </w:rPr>
        <w:t>la</w:t>
      </w:r>
      <w:r w:rsidRPr="003E64BB">
        <w:rPr>
          <w:rFonts w:cs="Segoe UI"/>
          <w:spacing w:val="29"/>
          <w:lang w:val="es-ES"/>
        </w:rPr>
        <w:t xml:space="preserve"> </w:t>
      </w:r>
      <w:r w:rsidRPr="003E64BB">
        <w:rPr>
          <w:rFonts w:cs="Segoe UI"/>
          <w:lang w:val="es-ES"/>
        </w:rPr>
        <w:t>haga</w:t>
      </w:r>
      <w:r w:rsidRPr="003E64BB">
        <w:rPr>
          <w:rFonts w:cs="Segoe UI"/>
          <w:spacing w:val="32"/>
          <w:lang w:val="es-ES"/>
        </w:rPr>
        <w:t xml:space="preserve"> </w:t>
      </w:r>
      <w:r w:rsidRPr="003E64BB">
        <w:rPr>
          <w:rFonts w:cs="Segoe UI"/>
          <w:spacing w:val="-1"/>
          <w:lang w:val="es-ES"/>
        </w:rPr>
        <w:t>CONICET</w:t>
      </w:r>
      <w:r w:rsidRPr="003E64BB">
        <w:rPr>
          <w:rFonts w:cs="Segoe UI"/>
          <w:spacing w:val="36"/>
          <w:lang w:val="es-ES"/>
        </w:rPr>
        <w:t xml:space="preserve"> </w:t>
      </w:r>
      <w:r w:rsidRPr="003E64BB">
        <w:rPr>
          <w:rFonts w:cs="Segoe UI"/>
          <w:spacing w:val="-1"/>
          <w:lang w:val="es-ES"/>
        </w:rPr>
        <w:t>central).</w:t>
      </w:r>
    </w:p>
    <w:p w:rsidR="001E6B2A" w:rsidRPr="003E64BB" w:rsidRDefault="001E6B2A" w:rsidP="001E6B2A">
      <w:pPr>
        <w:pStyle w:val="Ttulo5"/>
        <w:spacing w:before="120" w:after="120" w:line="276" w:lineRule="auto"/>
        <w:ind w:left="0"/>
        <w:jc w:val="both"/>
        <w:rPr>
          <w:rFonts w:cs="Segoe UI"/>
          <w:b w:val="0"/>
          <w:bCs w:val="0"/>
          <w:lang w:val="es-ES"/>
        </w:rPr>
      </w:pPr>
      <w:r w:rsidRPr="003E64BB">
        <w:rPr>
          <w:rFonts w:cs="Segoe UI"/>
          <w:lang w:val="es-ES"/>
        </w:rPr>
        <w:t>Sobre</w:t>
      </w:r>
      <w:r w:rsidRPr="003E64BB">
        <w:rPr>
          <w:rFonts w:cs="Segoe UI"/>
          <w:spacing w:val="-3"/>
          <w:lang w:val="es-ES"/>
        </w:rPr>
        <w:t xml:space="preserve"> </w:t>
      </w:r>
      <w:r w:rsidRPr="003E64BB">
        <w:rPr>
          <w:rFonts w:cs="Segoe UI"/>
          <w:spacing w:val="-1"/>
          <w:lang w:val="es-ES"/>
        </w:rPr>
        <w:t>la</w:t>
      </w:r>
      <w:r w:rsidRPr="003E64BB">
        <w:rPr>
          <w:rFonts w:cs="Segoe UI"/>
          <w:spacing w:val="-2"/>
          <w:lang w:val="es-ES"/>
        </w:rPr>
        <w:t xml:space="preserve"> </w:t>
      </w:r>
      <w:r w:rsidRPr="003E64BB">
        <w:rPr>
          <w:rFonts w:cs="Segoe UI"/>
          <w:lang w:val="es-ES"/>
        </w:rPr>
        <w:t>relación</w:t>
      </w:r>
      <w:r w:rsidRPr="003E64BB">
        <w:rPr>
          <w:rFonts w:cs="Segoe UI"/>
          <w:spacing w:val="-3"/>
          <w:lang w:val="es-ES"/>
        </w:rPr>
        <w:t xml:space="preserve"> </w:t>
      </w:r>
      <w:r w:rsidRPr="003E64BB">
        <w:rPr>
          <w:rFonts w:cs="Segoe UI"/>
          <w:spacing w:val="-1"/>
          <w:lang w:val="es-ES"/>
        </w:rPr>
        <w:t>entre el</w:t>
      </w:r>
      <w:r w:rsidRPr="003E64BB">
        <w:rPr>
          <w:rFonts w:cs="Segoe UI"/>
          <w:spacing w:val="-3"/>
          <w:lang w:val="es-ES"/>
        </w:rPr>
        <w:t xml:space="preserve"> </w:t>
      </w:r>
      <w:r w:rsidRPr="003E64BB">
        <w:rPr>
          <w:rFonts w:cs="Segoe UI"/>
          <w:lang w:val="es-ES"/>
        </w:rPr>
        <w:t>CCT</w:t>
      </w:r>
      <w:r w:rsidRPr="003E64BB">
        <w:rPr>
          <w:rFonts w:cs="Segoe UI"/>
          <w:spacing w:val="-2"/>
          <w:lang w:val="es-ES"/>
        </w:rPr>
        <w:t xml:space="preserve"> </w:t>
      </w:r>
      <w:r w:rsidRPr="003E64BB">
        <w:rPr>
          <w:rFonts w:cs="Segoe UI"/>
          <w:lang w:val="es-ES"/>
        </w:rPr>
        <w:t>Córdoba</w:t>
      </w:r>
      <w:r w:rsidRPr="003E64BB">
        <w:rPr>
          <w:rFonts w:cs="Segoe UI"/>
          <w:spacing w:val="-2"/>
          <w:lang w:val="es-ES"/>
        </w:rPr>
        <w:t xml:space="preserve"> </w:t>
      </w:r>
      <w:r w:rsidRPr="003E64BB">
        <w:rPr>
          <w:rFonts w:cs="Segoe UI"/>
          <w:lang w:val="es-ES"/>
        </w:rPr>
        <w:t>y</w:t>
      </w:r>
      <w:r w:rsidRPr="003E64BB">
        <w:rPr>
          <w:rFonts w:cs="Segoe UI"/>
          <w:spacing w:val="-2"/>
          <w:lang w:val="es-ES"/>
        </w:rPr>
        <w:t xml:space="preserve"> </w:t>
      </w:r>
      <w:r w:rsidRPr="003E64BB">
        <w:rPr>
          <w:rFonts w:cs="Segoe UI"/>
          <w:spacing w:val="-1"/>
          <w:lang w:val="es-ES"/>
        </w:rPr>
        <w:t>las</w:t>
      </w:r>
      <w:r w:rsidRPr="003E64BB">
        <w:rPr>
          <w:rFonts w:cs="Segoe UI"/>
          <w:spacing w:val="-2"/>
          <w:lang w:val="es-ES"/>
        </w:rPr>
        <w:t xml:space="preserve"> </w:t>
      </w:r>
      <w:r w:rsidRPr="003E64BB">
        <w:rPr>
          <w:rFonts w:cs="Segoe UI"/>
          <w:lang w:val="es-ES"/>
        </w:rPr>
        <w:t>UE</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lang w:val="es-ES"/>
        </w:rPr>
        <w:t>Promover</w:t>
      </w:r>
      <w:r w:rsidRPr="003E64BB">
        <w:rPr>
          <w:rFonts w:cs="Segoe UI"/>
          <w:spacing w:val="21"/>
          <w:lang w:val="es-ES"/>
        </w:rPr>
        <w:t xml:space="preserve"> </w:t>
      </w:r>
      <w:r w:rsidRPr="003E64BB">
        <w:rPr>
          <w:rFonts w:cs="Segoe UI"/>
          <w:lang w:val="es-ES"/>
        </w:rPr>
        <w:t>una</w:t>
      </w:r>
      <w:r w:rsidRPr="003E64BB">
        <w:rPr>
          <w:rFonts w:cs="Segoe UI"/>
          <w:spacing w:val="22"/>
          <w:lang w:val="es-ES"/>
        </w:rPr>
        <w:t xml:space="preserve"> </w:t>
      </w:r>
      <w:r w:rsidRPr="003E64BB">
        <w:rPr>
          <w:rFonts w:cs="Segoe UI"/>
          <w:spacing w:val="-1"/>
          <w:lang w:val="es-ES"/>
        </w:rPr>
        <w:t>mayor</w:t>
      </w:r>
      <w:r w:rsidRPr="003E64BB">
        <w:rPr>
          <w:rFonts w:cs="Segoe UI"/>
          <w:spacing w:val="22"/>
          <w:lang w:val="es-ES"/>
        </w:rPr>
        <w:t xml:space="preserve"> </w:t>
      </w:r>
      <w:r w:rsidRPr="003E64BB">
        <w:rPr>
          <w:rFonts w:cs="Segoe UI"/>
          <w:spacing w:val="-1"/>
          <w:lang w:val="es-ES"/>
        </w:rPr>
        <w:t>interacción</w:t>
      </w:r>
      <w:r w:rsidRPr="003E64BB">
        <w:rPr>
          <w:rFonts w:cs="Segoe UI"/>
          <w:spacing w:val="21"/>
          <w:lang w:val="es-ES"/>
        </w:rPr>
        <w:t xml:space="preserve"> </w:t>
      </w:r>
      <w:r w:rsidRPr="003E64BB">
        <w:rPr>
          <w:rFonts w:cs="Segoe UI"/>
          <w:lang w:val="es-ES"/>
        </w:rPr>
        <w:t>entre</w:t>
      </w:r>
      <w:r w:rsidRPr="003E64BB">
        <w:rPr>
          <w:rFonts w:cs="Segoe UI"/>
          <w:spacing w:val="21"/>
          <w:lang w:val="es-ES"/>
        </w:rPr>
        <w:t xml:space="preserve"> </w:t>
      </w:r>
      <w:r w:rsidRPr="003E64BB">
        <w:rPr>
          <w:rFonts w:cs="Segoe UI"/>
          <w:spacing w:val="-1"/>
          <w:lang w:val="es-ES"/>
        </w:rPr>
        <w:t>las</w:t>
      </w:r>
      <w:r w:rsidRPr="003E64BB">
        <w:rPr>
          <w:rFonts w:cs="Segoe UI"/>
          <w:spacing w:val="21"/>
          <w:lang w:val="es-ES"/>
        </w:rPr>
        <w:t xml:space="preserve"> </w:t>
      </w:r>
      <w:r w:rsidRPr="003E64BB">
        <w:rPr>
          <w:rFonts w:cs="Segoe UI"/>
          <w:lang w:val="es-ES"/>
        </w:rPr>
        <w:t>UE,</w:t>
      </w:r>
      <w:r w:rsidRPr="003E64BB">
        <w:rPr>
          <w:rFonts w:cs="Segoe UI"/>
          <w:spacing w:val="21"/>
          <w:lang w:val="es-ES"/>
        </w:rPr>
        <w:t xml:space="preserve"> </w:t>
      </w:r>
      <w:r w:rsidRPr="003E64BB">
        <w:rPr>
          <w:rFonts w:cs="Segoe UI"/>
          <w:lang w:val="es-ES"/>
        </w:rPr>
        <w:t>buscando</w:t>
      </w:r>
      <w:r w:rsidRPr="003E64BB">
        <w:rPr>
          <w:rFonts w:cs="Segoe UI"/>
          <w:spacing w:val="22"/>
          <w:lang w:val="es-ES"/>
        </w:rPr>
        <w:t xml:space="preserve"> </w:t>
      </w:r>
      <w:r w:rsidRPr="003E64BB">
        <w:rPr>
          <w:rFonts w:cs="Segoe UI"/>
          <w:spacing w:val="-1"/>
          <w:lang w:val="es-ES"/>
        </w:rPr>
        <w:t>establecer</w:t>
      </w:r>
      <w:r w:rsidRPr="003E64BB">
        <w:rPr>
          <w:rFonts w:cs="Segoe UI"/>
          <w:spacing w:val="23"/>
          <w:lang w:val="es-ES"/>
        </w:rPr>
        <w:t xml:space="preserve"> </w:t>
      </w:r>
      <w:r w:rsidRPr="003E64BB">
        <w:rPr>
          <w:rFonts w:cs="Segoe UI"/>
          <w:spacing w:val="-1"/>
          <w:lang w:val="es-ES"/>
        </w:rPr>
        <w:t>sinergias,</w:t>
      </w:r>
      <w:r w:rsidRPr="003E64BB">
        <w:rPr>
          <w:rFonts w:cs="Segoe UI"/>
          <w:spacing w:val="37"/>
          <w:w w:val="99"/>
          <w:lang w:val="es-ES"/>
        </w:rPr>
        <w:t xml:space="preserve"> </w:t>
      </w:r>
      <w:r w:rsidRPr="003E64BB">
        <w:rPr>
          <w:rFonts w:cs="Segoe UI"/>
          <w:spacing w:val="-1"/>
          <w:lang w:val="es-ES"/>
        </w:rPr>
        <w:t>consensuar</w:t>
      </w:r>
      <w:r w:rsidRPr="003E64BB">
        <w:rPr>
          <w:rFonts w:cs="Segoe UI"/>
          <w:spacing w:val="42"/>
          <w:lang w:val="es-ES"/>
        </w:rPr>
        <w:t xml:space="preserve"> </w:t>
      </w:r>
      <w:r w:rsidRPr="003E64BB">
        <w:rPr>
          <w:rFonts w:cs="Segoe UI"/>
          <w:spacing w:val="-1"/>
          <w:lang w:val="es-ES"/>
        </w:rPr>
        <w:t>los</w:t>
      </w:r>
      <w:r w:rsidRPr="003E64BB">
        <w:rPr>
          <w:rFonts w:cs="Segoe UI"/>
          <w:spacing w:val="42"/>
          <w:lang w:val="es-ES"/>
        </w:rPr>
        <w:t xml:space="preserve"> </w:t>
      </w:r>
      <w:r w:rsidRPr="003E64BB">
        <w:rPr>
          <w:rFonts w:cs="Segoe UI"/>
          <w:lang w:val="es-ES"/>
        </w:rPr>
        <w:t>asuntos</w:t>
      </w:r>
      <w:r w:rsidRPr="003E64BB">
        <w:rPr>
          <w:rFonts w:cs="Segoe UI"/>
          <w:spacing w:val="41"/>
          <w:lang w:val="es-ES"/>
        </w:rPr>
        <w:t xml:space="preserve"> </w:t>
      </w:r>
      <w:r w:rsidRPr="003E64BB">
        <w:rPr>
          <w:rFonts w:cs="Segoe UI"/>
          <w:spacing w:val="-1"/>
          <w:lang w:val="es-ES"/>
        </w:rPr>
        <w:t>estratégicos,</w:t>
      </w:r>
      <w:r w:rsidRPr="003E64BB">
        <w:rPr>
          <w:rFonts w:cs="Segoe UI"/>
          <w:spacing w:val="42"/>
          <w:lang w:val="es-ES"/>
        </w:rPr>
        <w:t xml:space="preserve"> </w:t>
      </w:r>
      <w:r w:rsidRPr="003E64BB">
        <w:rPr>
          <w:rFonts w:cs="Segoe UI"/>
          <w:lang w:val="es-ES"/>
        </w:rPr>
        <w:t>actualizar</w:t>
      </w:r>
      <w:r w:rsidRPr="003E64BB">
        <w:rPr>
          <w:rFonts w:cs="Segoe UI"/>
          <w:spacing w:val="42"/>
          <w:lang w:val="es-ES"/>
        </w:rPr>
        <w:t xml:space="preserve"> </w:t>
      </w:r>
      <w:r w:rsidRPr="003E64BB">
        <w:rPr>
          <w:rFonts w:cs="Segoe UI"/>
          <w:spacing w:val="-1"/>
          <w:lang w:val="es-ES"/>
        </w:rPr>
        <w:t>los</w:t>
      </w:r>
      <w:r w:rsidRPr="003E64BB">
        <w:rPr>
          <w:rFonts w:cs="Segoe UI"/>
          <w:spacing w:val="42"/>
          <w:lang w:val="es-ES"/>
        </w:rPr>
        <w:t xml:space="preserve"> </w:t>
      </w:r>
      <w:r w:rsidRPr="003E64BB">
        <w:rPr>
          <w:rFonts w:cs="Segoe UI"/>
          <w:spacing w:val="-1"/>
          <w:lang w:val="es-ES"/>
        </w:rPr>
        <w:t>temas</w:t>
      </w:r>
      <w:r w:rsidRPr="003E64BB">
        <w:rPr>
          <w:rFonts w:cs="Segoe UI"/>
          <w:spacing w:val="42"/>
          <w:lang w:val="es-ES"/>
        </w:rPr>
        <w:t xml:space="preserve"> </w:t>
      </w:r>
      <w:r w:rsidRPr="003E64BB">
        <w:rPr>
          <w:rFonts w:cs="Segoe UI"/>
          <w:lang w:val="es-ES"/>
        </w:rPr>
        <w:t>de</w:t>
      </w:r>
      <w:r w:rsidRPr="003E64BB">
        <w:rPr>
          <w:rFonts w:cs="Segoe UI"/>
          <w:spacing w:val="42"/>
          <w:lang w:val="es-ES"/>
        </w:rPr>
        <w:t xml:space="preserve"> </w:t>
      </w:r>
      <w:r w:rsidRPr="003E64BB">
        <w:rPr>
          <w:rFonts w:cs="Segoe UI"/>
          <w:spacing w:val="-1"/>
          <w:lang w:val="es-ES"/>
        </w:rPr>
        <w:t>investigación</w:t>
      </w:r>
      <w:r w:rsidRPr="003E64BB">
        <w:rPr>
          <w:rFonts w:cs="Segoe UI"/>
          <w:spacing w:val="41"/>
          <w:lang w:val="es-ES"/>
        </w:rPr>
        <w:t xml:space="preserve"> </w:t>
      </w:r>
      <w:r w:rsidRPr="003E64BB">
        <w:rPr>
          <w:rFonts w:cs="Segoe UI"/>
          <w:lang w:val="es-ES"/>
        </w:rPr>
        <w:t>y</w:t>
      </w:r>
      <w:r w:rsidRPr="003E64BB">
        <w:rPr>
          <w:rFonts w:cs="Segoe UI"/>
          <w:spacing w:val="51"/>
          <w:w w:val="99"/>
          <w:lang w:val="es-ES"/>
        </w:rPr>
        <w:t xml:space="preserve"> </w:t>
      </w:r>
      <w:r w:rsidRPr="003E64BB">
        <w:rPr>
          <w:rFonts w:cs="Segoe UI"/>
          <w:lang w:val="es-ES"/>
        </w:rPr>
        <w:t>explotar</w:t>
      </w:r>
      <w:r w:rsidRPr="003E64BB">
        <w:rPr>
          <w:rFonts w:cs="Segoe UI"/>
          <w:spacing w:val="-12"/>
          <w:lang w:val="es-ES"/>
        </w:rPr>
        <w:t xml:space="preserve"> </w:t>
      </w:r>
      <w:r w:rsidRPr="003E64BB">
        <w:rPr>
          <w:rFonts w:cs="Segoe UI"/>
          <w:spacing w:val="-1"/>
          <w:lang w:val="es-ES"/>
        </w:rPr>
        <w:t>la</w:t>
      </w:r>
      <w:r w:rsidRPr="003E64BB">
        <w:rPr>
          <w:rFonts w:cs="Segoe UI"/>
          <w:spacing w:val="-11"/>
          <w:lang w:val="es-ES"/>
        </w:rPr>
        <w:t xml:space="preserve"> </w:t>
      </w:r>
      <w:r w:rsidRPr="003E64BB">
        <w:rPr>
          <w:rFonts w:cs="Segoe UI"/>
          <w:lang w:val="es-ES"/>
        </w:rPr>
        <w:t>capacidad</w:t>
      </w:r>
      <w:r w:rsidRPr="003E64BB">
        <w:rPr>
          <w:rFonts w:cs="Segoe UI"/>
          <w:spacing w:val="-11"/>
          <w:lang w:val="es-ES"/>
        </w:rPr>
        <w:t xml:space="preserve"> </w:t>
      </w:r>
      <w:r w:rsidRPr="003E64BB">
        <w:rPr>
          <w:rFonts w:cs="Segoe UI"/>
          <w:spacing w:val="-1"/>
          <w:lang w:val="es-ES"/>
        </w:rPr>
        <w:t>instalada.</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lang w:val="es-ES"/>
        </w:rPr>
        <w:t>Alentar</w:t>
      </w:r>
      <w:r w:rsidRPr="003E64BB">
        <w:rPr>
          <w:rFonts w:cs="Segoe UI"/>
          <w:spacing w:val="33"/>
          <w:lang w:val="es-ES"/>
        </w:rPr>
        <w:t xml:space="preserve"> </w:t>
      </w:r>
      <w:r w:rsidRPr="003E64BB">
        <w:rPr>
          <w:rFonts w:cs="Segoe UI"/>
          <w:spacing w:val="-1"/>
          <w:lang w:val="es-ES"/>
        </w:rPr>
        <w:t>acciones</w:t>
      </w:r>
      <w:r w:rsidRPr="003E64BB">
        <w:rPr>
          <w:rFonts w:cs="Segoe UI"/>
          <w:spacing w:val="32"/>
          <w:lang w:val="es-ES"/>
        </w:rPr>
        <w:t xml:space="preserve"> </w:t>
      </w:r>
      <w:r w:rsidRPr="003E64BB">
        <w:rPr>
          <w:rFonts w:cs="Segoe UI"/>
          <w:spacing w:val="-1"/>
          <w:lang w:val="es-ES"/>
        </w:rPr>
        <w:t>(cursos,</w:t>
      </w:r>
      <w:r w:rsidRPr="003E64BB">
        <w:rPr>
          <w:rFonts w:cs="Segoe UI"/>
          <w:spacing w:val="31"/>
          <w:lang w:val="es-ES"/>
        </w:rPr>
        <w:t xml:space="preserve"> </w:t>
      </w:r>
      <w:r w:rsidRPr="003E64BB">
        <w:rPr>
          <w:rFonts w:cs="Segoe UI"/>
          <w:spacing w:val="-1"/>
          <w:lang w:val="es-ES"/>
        </w:rPr>
        <w:t>talleres,</w:t>
      </w:r>
      <w:r w:rsidRPr="003E64BB">
        <w:rPr>
          <w:rFonts w:cs="Segoe UI"/>
          <w:spacing w:val="31"/>
          <w:lang w:val="es-ES"/>
        </w:rPr>
        <w:t xml:space="preserve"> </w:t>
      </w:r>
      <w:r w:rsidRPr="003E64BB">
        <w:rPr>
          <w:rFonts w:cs="Segoe UI"/>
          <w:spacing w:val="-1"/>
          <w:lang w:val="es-ES"/>
        </w:rPr>
        <w:t>pasantías)</w:t>
      </w:r>
      <w:r w:rsidRPr="003E64BB">
        <w:rPr>
          <w:rFonts w:cs="Segoe UI"/>
          <w:spacing w:val="32"/>
          <w:lang w:val="es-ES"/>
        </w:rPr>
        <w:t xml:space="preserve"> </w:t>
      </w:r>
      <w:r w:rsidRPr="003E64BB">
        <w:rPr>
          <w:rFonts w:cs="Segoe UI"/>
          <w:lang w:val="es-ES"/>
        </w:rPr>
        <w:t>para</w:t>
      </w:r>
      <w:r w:rsidRPr="003E64BB">
        <w:rPr>
          <w:rFonts w:cs="Segoe UI"/>
          <w:spacing w:val="31"/>
          <w:lang w:val="es-ES"/>
        </w:rPr>
        <w:t xml:space="preserve"> </w:t>
      </w:r>
      <w:r w:rsidRPr="003E64BB">
        <w:rPr>
          <w:rFonts w:cs="Segoe UI"/>
          <w:spacing w:val="-1"/>
          <w:lang w:val="es-ES"/>
        </w:rPr>
        <w:t>atraer</w:t>
      </w:r>
      <w:r w:rsidRPr="003E64BB">
        <w:rPr>
          <w:rFonts w:cs="Segoe UI"/>
          <w:spacing w:val="33"/>
          <w:lang w:val="es-ES"/>
        </w:rPr>
        <w:t xml:space="preserve"> </w:t>
      </w:r>
      <w:r w:rsidRPr="003E64BB">
        <w:rPr>
          <w:rFonts w:cs="Segoe UI"/>
          <w:spacing w:val="-1"/>
          <w:lang w:val="es-ES"/>
        </w:rPr>
        <w:t>estudiantes</w:t>
      </w:r>
      <w:r w:rsidRPr="003E64BB">
        <w:rPr>
          <w:rFonts w:cs="Segoe UI"/>
          <w:spacing w:val="33"/>
          <w:lang w:val="es-ES"/>
        </w:rPr>
        <w:t xml:space="preserve"> </w:t>
      </w:r>
      <w:r w:rsidRPr="003E64BB">
        <w:rPr>
          <w:rFonts w:cs="Segoe UI"/>
          <w:spacing w:val="-1"/>
          <w:lang w:val="es-ES"/>
        </w:rPr>
        <w:t>de</w:t>
      </w:r>
      <w:r w:rsidRPr="003E64BB">
        <w:rPr>
          <w:rFonts w:cs="Segoe UI"/>
          <w:spacing w:val="32"/>
          <w:lang w:val="es-ES"/>
        </w:rPr>
        <w:t xml:space="preserve"> </w:t>
      </w:r>
      <w:r w:rsidRPr="003E64BB">
        <w:rPr>
          <w:rFonts w:cs="Segoe UI"/>
          <w:spacing w:val="-1"/>
          <w:lang w:val="es-ES"/>
        </w:rPr>
        <w:t>otras</w:t>
      </w:r>
      <w:r w:rsidRPr="003E64BB">
        <w:rPr>
          <w:rFonts w:cs="Segoe UI"/>
          <w:spacing w:val="79"/>
          <w:lang w:val="es-ES"/>
        </w:rPr>
        <w:t xml:space="preserve"> </w:t>
      </w:r>
      <w:r w:rsidRPr="003E64BB">
        <w:rPr>
          <w:rFonts w:cs="Segoe UI"/>
          <w:lang w:val="es-ES"/>
        </w:rPr>
        <w:t>partes,</w:t>
      </w:r>
      <w:r w:rsidRPr="003E64BB">
        <w:rPr>
          <w:rFonts w:cs="Segoe UI"/>
          <w:spacing w:val="-8"/>
          <w:lang w:val="es-ES"/>
        </w:rPr>
        <w:t xml:space="preserve"> </w:t>
      </w:r>
      <w:r w:rsidRPr="003E64BB">
        <w:rPr>
          <w:rFonts w:cs="Segoe UI"/>
          <w:spacing w:val="-1"/>
          <w:lang w:val="es-ES"/>
        </w:rPr>
        <w:t>generando</w:t>
      </w:r>
      <w:r w:rsidRPr="003E64BB">
        <w:rPr>
          <w:rFonts w:cs="Segoe UI"/>
          <w:spacing w:val="-8"/>
          <w:lang w:val="es-ES"/>
        </w:rPr>
        <w:t xml:space="preserve"> </w:t>
      </w:r>
      <w:r w:rsidRPr="003E64BB">
        <w:rPr>
          <w:rFonts w:cs="Segoe UI"/>
          <w:lang w:val="es-ES"/>
        </w:rPr>
        <w:t>una</w:t>
      </w:r>
      <w:r w:rsidRPr="003E64BB">
        <w:rPr>
          <w:rFonts w:cs="Segoe UI"/>
          <w:spacing w:val="-9"/>
          <w:lang w:val="es-ES"/>
        </w:rPr>
        <w:t xml:space="preserve"> </w:t>
      </w:r>
      <w:r w:rsidRPr="003E64BB">
        <w:rPr>
          <w:rFonts w:cs="Segoe UI"/>
          <w:spacing w:val="-1"/>
          <w:lang w:val="es-ES"/>
        </w:rPr>
        <w:t>mayor</w:t>
      </w:r>
      <w:r w:rsidRPr="003E64BB">
        <w:rPr>
          <w:rFonts w:cs="Segoe UI"/>
          <w:spacing w:val="-6"/>
          <w:lang w:val="es-ES"/>
        </w:rPr>
        <w:t xml:space="preserve"> </w:t>
      </w:r>
      <w:r w:rsidRPr="003E64BB">
        <w:rPr>
          <w:rFonts w:cs="Segoe UI"/>
          <w:spacing w:val="-1"/>
          <w:lang w:val="es-ES"/>
        </w:rPr>
        <w:t>movilidad</w:t>
      </w:r>
      <w:r w:rsidRPr="003E64BB">
        <w:rPr>
          <w:rFonts w:cs="Segoe UI"/>
          <w:spacing w:val="-7"/>
          <w:lang w:val="es-ES"/>
        </w:rPr>
        <w:t xml:space="preserve"> </w:t>
      </w:r>
      <w:r w:rsidRPr="003E64BB">
        <w:rPr>
          <w:rFonts w:cs="Segoe UI"/>
          <w:lang w:val="es-ES"/>
        </w:rPr>
        <w:t>y</w:t>
      </w:r>
      <w:r w:rsidRPr="003E64BB">
        <w:rPr>
          <w:rFonts w:cs="Segoe UI"/>
          <w:spacing w:val="-7"/>
          <w:lang w:val="es-ES"/>
        </w:rPr>
        <w:t xml:space="preserve"> </w:t>
      </w:r>
      <w:r w:rsidRPr="003E64BB">
        <w:rPr>
          <w:rFonts w:cs="Segoe UI"/>
          <w:spacing w:val="-1"/>
          <w:lang w:val="es-ES"/>
        </w:rPr>
        <w:t>reduciendo</w:t>
      </w:r>
      <w:r w:rsidRPr="003E64BB">
        <w:rPr>
          <w:rFonts w:cs="Segoe UI"/>
          <w:spacing w:val="-7"/>
          <w:lang w:val="es-ES"/>
        </w:rPr>
        <w:t xml:space="preserve"> </w:t>
      </w:r>
      <w:r w:rsidRPr="003E64BB">
        <w:rPr>
          <w:rFonts w:cs="Segoe UI"/>
          <w:lang w:val="es-ES"/>
        </w:rPr>
        <w:t>la</w:t>
      </w:r>
      <w:r w:rsidRPr="003E64BB">
        <w:rPr>
          <w:rFonts w:cs="Segoe UI"/>
          <w:spacing w:val="-7"/>
          <w:lang w:val="es-ES"/>
        </w:rPr>
        <w:t xml:space="preserve"> </w:t>
      </w:r>
      <w:r w:rsidRPr="003E64BB">
        <w:rPr>
          <w:rFonts w:cs="Segoe UI"/>
          <w:spacing w:val="-1"/>
          <w:lang w:val="es-ES"/>
        </w:rPr>
        <w:t>endogamia.</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lang w:val="es-ES"/>
        </w:rPr>
        <w:t>Fomentar</w:t>
      </w:r>
      <w:r w:rsidRPr="003E64BB">
        <w:rPr>
          <w:rFonts w:cs="Segoe UI"/>
          <w:spacing w:val="5"/>
          <w:lang w:val="es-ES"/>
        </w:rPr>
        <w:t xml:space="preserve"> </w:t>
      </w:r>
      <w:r w:rsidRPr="003E64BB">
        <w:rPr>
          <w:rFonts w:cs="Segoe UI"/>
          <w:spacing w:val="-1"/>
          <w:lang w:val="es-ES"/>
        </w:rPr>
        <w:t>la</w:t>
      </w:r>
      <w:r w:rsidRPr="003E64BB">
        <w:rPr>
          <w:rFonts w:cs="Segoe UI"/>
          <w:spacing w:val="4"/>
          <w:lang w:val="es-ES"/>
        </w:rPr>
        <w:t xml:space="preserve"> </w:t>
      </w:r>
      <w:r w:rsidRPr="003E64BB">
        <w:rPr>
          <w:rFonts w:cs="Segoe UI"/>
          <w:spacing w:val="-1"/>
          <w:lang w:val="es-ES"/>
        </w:rPr>
        <w:t>participación</w:t>
      </w:r>
      <w:r w:rsidRPr="003E64BB">
        <w:rPr>
          <w:rFonts w:cs="Segoe UI"/>
          <w:spacing w:val="3"/>
          <w:lang w:val="es-ES"/>
        </w:rPr>
        <w:t xml:space="preserve"> </w:t>
      </w:r>
      <w:r w:rsidRPr="003E64BB">
        <w:rPr>
          <w:rFonts w:cs="Segoe UI"/>
          <w:lang w:val="es-ES"/>
        </w:rPr>
        <w:t>de</w:t>
      </w:r>
      <w:r w:rsidRPr="003E64BB">
        <w:rPr>
          <w:rFonts w:cs="Segoe UI"/>
          <w:spacing w:val="4"/>
          <w:lang w:val="es-ES"/>
        </w:rPr>
        <w:t xml:space="preserve"> </w:t>
      </w:r>
      <w:r w:rsidRPr="003E64BB">
        <w:rPr>
          <w:rFonts w:cs="Segoe UI"/>
          <w:spacing w:val="-1"/>
          <w:lang w:val="es-ES"/>
        </w:rPr>
        <w:t>los</w:t>
      </w:r>
      <w:r w:rsidRPr="003E64BB">
        <w:rPr>
          <w:rFonts w:cs="Segoe UI"/>
          <w:spacing w:val="3"/>
          <w:lang w:val="es-ES"/>
        </w:rPr>
        <w:t xml:space="preserve"> </w:t>
      </w:r>
      <w:r w:rsidRPr="003E64BB">
        <w:rPr>
          <w:rFonts w:cs="Segoe UI"/>
          <w:spacing w:val="-1"/>
          <w:lang w:val="es-ES"/>
        </w:rPr>
        <w:t>investigadores</w:t>
      </w:r>
      <w:r w:rsidRPr="003E64BB">
        <w:rPr>
          <w:rFonts w:cs="Segoe UI"/>
          <w:spacing w:val="4"/>
          <w:lang w:val="es-ES"/>
        </w:rPr>
        <w:t xml:space="preserve"> </w:t>
      </w:r>
      <w:r w:rsidRPr="003E64BB">
        <w:rPr>
          <w:rFonts w:cs="Segoe UI"/>
          <w:lang w:val="es-ES"/>
        </w:rPr>
        <w:t>más</w:t>
      </w:r>
      <w:r w:rsidRPr="003E64BB">
        <w:rPr>
          <w:rFonts w:cs="Segoe UI"/>
          <w:spacing w:val="3"/>
          <w:lang w:val="es-ES"/>
        </w:rPr>
        <w:t xml:space="preserve"> </w:t>
      </w:r>
      <w:r w:rsidRPr="003E64BB">
        <w:rPr>
          <w:rFonts w:cs="Segoe UI"/>
          <w:spacing w:val="-1"/>
          <w:lang w:val="es-ES"/>
        </w:rPr>
        <w:t>jóvenes</w:t>
      </w:r>
      <w:r w:rsidRPr="003E64BB">
        <w:rPr>
          <w:rFonts w:cs="Segoe UI"/>
          <w:spacing w:val="4"/>
          <w:lang w:val="es-ES"/>
        </w:rPr>
        <w:t xml:space="preserve"> </w:t>
      </w:r>
      <w:r w:rsidRPr="003E64BB">
        <w:rPr>
          <w:rFonts w:cs="Segoe UI"/>
          <w:lang w:val="es-ES"/>
        </w:rPr>
        <w:t>en</w:t>
      </w:r>
      <w:r w:rsidRPr="003E64BB">
        <w:rPr>
          <w:rFonts w:cs="Segoe UI"/>
          <w:spacing w:val="3"/>
          <w:lang w:val="es-ES"/>
        </w:rPr>
        <w:t xml:space="preserve"> </w:t>
      </w:r>
      <w:r w:rsidRPr="003E64BB">
        <w:rPr>
          <w:rFonts w:cs="Segoe UI"/>
          <w:spacing w:val="-1"/>
          <w:lang w:val="es-ES"/>
        </w:rPr>
        <w:t>las</w:t>
      </w:r>
      <w:r w:rsidRPr="003E64BB">
        <w:rPr>
          <w:rFonts w:cs="Segoe UI"/>
          <w:spacing w:val="4"/>
          <w:lang w:val="es-ES"/>
        </w:rPr>
        <w:t xml:space="preserve"> </w:t>
      </w:r>
      <w:r w:rsidRPr="003E64BB">
        <w:rPr>
          <w:rFonts w:cs="Segoe UI"/>
          <w:spacing w:val="-1"/>
          <w:lang w:val="es-ES"/>
        </w:rPr>
        <w:t>actividades</w:t>
      </w:r>
      <w:r w:rsidRPr="003E64BB">
        <w:rPr>
          <w:rFonts w:cs="Segoe UI"/>
          <w:spacing w:val="63"/>
          <w:lang w:val="es-ES"/>
        </w:rPr>
        <w:t xml:space="preserve"> </w:t>
      </w:r>
      <w:r w:rsidRPr="003E64BB">
        <w:rPr>
          <w:rFonts w:cs="Segoe UI"/>
          <w:lang w:val="es-ES"/>
        </w:rPr>
        <w:t>del</w:t>
      </w:r>
      <w:r w:rsidRPr="003E64BB">
        <w:rPr>
          <w:rFonts w:cs="Segoe UI"/>
          <w:spacing w:val="-4"/>
          <w:lang w:val="es-ES"/>
        </w:rPr>
        <w:t xml:space="preserve"> </w:t>
      </w:r>
      <w:r w:rsidRPr="003E64BB">
        <w:rPr>
          <w:rFonts w:cs="Segoe UI"/>
          <w:spacing w:val="-1"/>
          <w:lang w:val="es-ES"/>
        </w:rPr>
        <w:t>CCT.</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spacing w:val="-1"/>
          <w:lang w:val="es-ES"/>
        </w:rPr>
        <w:lastRenderedPageBreak/>
        <w:t>Profundizar</w:t>
      </w:r>
      <w:r w:rsidRPr="003E64BB">
        <w:rPr>
          <w:rFonts w:cs="Segoe UI"/>
          <w:lang w:val="es-ES"/>
        </w:rPr>
        <w:t xml:space="preserve"> </w:t>
      </w:r>
      <w:r w:rsidRPr="003E64BB">
        <w:rPr>
          <w:rFonts w:cs="Segoe UI"/>
          <w:spacing w:val="-1"/>
          <w:lang w:val="es-ES"/>
        </w:rPr>
        <w:t>la</w:t>
      </w:r>
      <w:r w:rsidRPr="003E64BB">
        <w:rPr>
          <w:rFonts w:cs="Segoe UI"/>
          <w:spacing w:val="65"/>
          <w:lang w:val="es-ES"/>
        </w:rPr>
        <w:t xml:space="preserve"> </w:t>
      </w:r>
      <w:r w:rsidRPr="003E64BB">
        <w:rPr>
          <w:rFonts w:cs="Segoe UI"/>
          <w:spacing w:val="-1"/>
          <w:lang w:val="es-ES"/>
        </w:rPr>
        <w:t>discusión</w:t>
      </w:r>
      <w:r w:rsidRPr="003E64BB">
        <w:rPr>
          <w:rFonts w:cs="Segoe UI"/>
          <w:spacing w:val="65"/>
          <w:lang w:val="es-ES"/>
        </w:rPr>
        <w:t xml:space="preserve"> </w:t>
      </w:r>
      <w:r w:rsidRPr="003E64BB">
        <w:rPr>
          <w:rFonts w:cs="Segoe UI"/>
          <w:spacing w:val="-1"/>
          <w:lang w:val="es-ES"/>
        </w:rPr>
        <w:t>sobre</w:t>
      </w:r>
      <w:r w:rsidRPr="003E64BB">
        <w:rPr>
          <w:rFonts w:cs="Segoe UI"/>
          <w:spacing w:val="1"/>
          <w:lang w:val="es-ES"/>
        </w:rPr>
        <w:t xml:space="preserve"> </w:t>
      </w:r>
      <w:r w:rsidRPr="003E64BB">
        <w:rPr>
          <w:rFonts w:cs="Segoe UI"/>
          <w:spacing w:val="-1"/>
          <w:lang w:val="es-ES"/>
        </w:rPr>
        <w:t>la</w:t>
      </w:r>
      <w:r w:rsidRPr="003E64BB">
        <w:rPr>
          <w:rFonts w:cs="Segoe UI"/>
          <w:lang w:val="es-ES"/>
        </w:rPr>
        <w:t xml:space="preserve"> </w:t>
      </w:r>
      <w:r w:rsidRPr="003E64BB">
        <w:rPr>
          <w:rFonts w:cs="Segoe UI"/>
          <w:spacing w:val="-1"/>
          <w:lang w:val="es-ES"/>
        </w:rPr>
        <w:t>utilización</w:t>
      </w:r>
      <w:r w:rsidRPr="003E64BB">
        <w:rPr>
          <w:rFonts w:cs="Segoe UI"/>
          <w:spacing w:val="65"/>
          <w:lang w:val="es-ES"/>
        </w:rPr>
        <w:t xml:space="preserve"> </w:t>
      </w:r>
      <w:r w:rsidRPr="003E64BB">
        <w:rPr>
          <w:rFonts w:cs="Segoe UI"/>
          <w:spacing w:val="-1"/>
          <w:lang w:val="es-ES"/>
        </w:rPr>
        <w:t>más</w:t>
      </w:r>
      <w:r w:rsidRPr="003E64BB">
        <w:rPr>
          <w:rFonts w:cs="Segoe UI"/>
          <w:spacing w:val="64"/>
          <w:lang w:val="es-ES"/>
        </w:rPr>
        <w:t xml:space="preserve"> </w:t>
      </w:r>
      <w:r w:rsidRPr="003E64BB">
        <w:rPr>
          <w:rFonts w:cs="Segoe UI"/>
          <w:spacing w:val="-1"/>
          <w:lang w:val="es-ES"/>
        </w:rPr>
        <w:t>eficiente</w:t>
      </w:r>
      <w:r w:rsidRPr="003E64BB">
        <w:rPr>
          <w:rFonts w:cs="Segoe UI"/>
          <w:lang w:val="es-ES"/>
        </w:rPr>
        <w:t xml:space="preserve"> </w:t>
      </w:r>
      <w:r w:rsidRPr="003E64BB">
        <w:rPr>
          <w:rFonts w:cs="Segoe UI"/>
          <w:spacing w:val="-1"/>
          <w:lang w:val="es-ES"/>
        </w:rPr>
        <w:t>de</w:t>
      </w:r>
      <w:r w:rsidRPr="003E64BB">
        <w:rPr>
          <w:rFonts w:cs="Segoe UI"/>
          <w:lang w:val="es-ES"/>
        </w:rPr>
        <w:t xml:space="preserve"> </w:t>
      </w:r>
      <w:r w:rsidRPr="003E64BB">
        <w:rPr>
          <w:rFonts w:cs="Segoe UI"/>
          <w:spacing w:val="-1"/>
          <w:lang w:val="es-ES"/>
        </w:rPr>
        <w:t>los</w:t>
      </w:r>
      <w:r w:rsidRPr="003E64BB">
        <w:rPr>
          <w:rFonts w:cs="Segoe UI"/>
          <w:spacing w:val="65"/>
          <w:lang w:val="es-ES"/>
        </w:rPr>
        <w:t xml:space="preserve"> </w:t>
      </w:r>
      <w:r w:rsidRPr="003E64BB">
        <w:rPr>
          <w:rFonts w:cs="Segoe UI"/>
          <w:lang w:val="es-ES"/>
        </w:rPr>
        <w:t>equipos,</w:t>
      </w:r>
      <w:r w:rsidRPr="003E64BB">
        <w:rPr>
          <w:rFonts w:cs="Segoe UI"/>
          <w:spacing w:val="65"/>
          <w:w w:val="99"/>
          <w:lang w:val="es-ES"/>
        </w:rPr>
        <w:t xml:space="preserve"> </w:t>
      </w:r>
      <w:r w:rsidRPr="003E64BB">
        <w:rPr>
          <w:rFonts w:cs="Segoe UI"/>
          <w:spacing w:val="-1"/>
          <w:lang w:val="es-ES"/>
        </w:rPr>
        <w:t>mostrando</w:t>
      </w:r>
      <w:r w:rsidRPr="003E64BB">
        <w:rPr>
          <w:rFonts w:cs="Segoe UI"/>
          <w:spacing w:val="16"/>
          <w:lang w:val="es-ES"/>
        </w:rPr>
        <w:t xml:space="preserve"> </w:t>
      </w:r>
      <w:r w:rsidRPr="003E64BB">
        <w:rPr>
          <w:rFonts w:cs="Segoe UI"/>
          <w:lang w:val="es-ES"/>
        </w:rPr>
        <w:t>así</w:t>
      </w:r>
      <w:r w:rsidRPr="003E64BB">
        <w:rPr>
          <w:rFonts w:cs="Segoe UI"/>
          <w:spacing w:val="17"/>
          <w:lang w:val="es-ES"/>
        </w:rPr>
        <w:t xml:space="preserve"> </w:t>
      </w:r>
      <w:r w:rsidRPr="003E64BB">
        <w:rPr>
          <w:rFonts w:cs="Segoe UI"/>
          <w:spacing w:val="-1"/>
          <w:lang w:val="es-ES"/>
        </w:rPr>
        <w:t>las</w:t>
      </w:r>
      <w:r w:rsidRPr="003E64BB">
        <w:rPr>
          <w:rFonts w:cs="Segoe UI"/>
          <w:spacing w:val="16"/>
          <w:lang w:val="es-ES"/>
        </w:rPr>
        <w:t xml:space="preserve"> </w:t>
      </w:r>
      <w:r w:rsidRPr="003E64BB">
        <w:rPr>
          <w:rFonts w:cs="Segoe UI"/>
          <w:spacing w:val="-1"/>
          <w:lang w:val="es-ES"/>
        </w:rPr>
        <w:t>funciones</w:t>
      </w:r>
      <w:r w:rsidRPr="003E64BB">
        <w:rPr>
          <w:rFonts w:cs="Segoe UI"/>
          <w:spacing w:val="17"/>
          <w:lang w:val="es-ES"/>
        </w:rPr>
        <w:t xml:space="preserve"> </w:t>
      </w:r>
      <w:r w:rsidRPr="003E64BB">
        <w:rPr>
          <w:rFonts w:cs="Segoe UI"/>
          <w:lang w:val="es-ES"/>
        </w:rPr>
        <w:t>que</w:t>
      </w:r>
      <w:r w:rsidRPr="003E64BB">
        <w:rPr>
          <w:rFonts w:cs="Segoe UI"/>
          <w:spacing w:val="17"/>
          <w:lang w:val="es-ES"/>
        </w:rPr>
        <w:t xml:space="preserve"> </w:t>
      </w:r>
      <w:r w:rsidRPr="003E64BB">
        <w:rPr>
          <w:rFonts w:cs="Segoe UI"/>
          <w:lang w:val="es-ES"/>
        </w:rPr>
        <w:t>el</w:t>
      </w:r>
      <w:r w:rsidRPr="003E64BB">
        <w:rPr>
          <w:rFonts w:cs="Segoe UI"/>
          <w:spacing w:val="19"/>
          <w:lang w:val="es-ES"/>
        </w:rPr>
        <w:t xml:space="preserve"> </w:t>
      </w:r>
      <w:r w:rsidRPr="003E64BB">
        <w:rPr>
          <w:rFonts w:cs="Segoe UI"/>
          <w:spacing w:val="-1"/>
          <w:lang w:val="es-ES"/>
        </w:rPr>
        <w:t>CCT</w:t>
      </w:r>
      <w:r w:rsidRPr="003E64BB">
        <w:rPr>
          <w:rFonts w:cs="Segoe UI"/>
          <w:spacing w:val="17"/>
          <w:lang w:val="es-ES"/>
        </w:rPr>
        <w:t xml:space="preserve"> </w:t>
      </w:r>
      <w:r w:rsidRPr="003E64BB">
        <w:rPr>
          <w:rFonts w:cs="Segoe UI"/>
          <w:spacing w:val="-1"/>
          <w:lang w:val="es-ES"/>
        </w:rPr>
        <w:t>cumple</w:t>
      </w:r>
      <w:r w:rsidRPr="003E64BB">
        <w:rPr>
          <w:rFonts w:cs="Segoe UI"/>
          <w:spacing w:val="18"/>
          <w:lang w:val="es-ES"/>
        </w:rPr>
        <w:t xml:space="preserve"> </w:t>
      </w:r>
      <w:r w:rsidRPr="003E64BB">
        <w:rPr>
          <w:rFonts w:cs="Segoe UI"/>
          <w:lang w:val="es-ES"/>
        </w:rPr>
        <w:t>y</w:t>
      </w:r>
      <w:r w:rsidRPr="003E64BB">
        <w:rPr>
          <w:rFonts w:cs="Segoe UI"/>
          <w:spacing w:val="16"/>
          <w:lang w:val="es-ES"/>
        </w:rPr>
        <w:t xml:space="preserve"> </w:t>
      </w:r>
      <w:r w:rsidRPr="003E64BB">
        <w:rPr>
          <w:rFonts w:cs="Segoe UI"/>
          <w:spacing w:val="-1"/>
          <w:lang w:val="es-ES"/>
        </w:rPr>
        <w:t>las</w:t>
      </w:r>
      <w:r w:rsidRPr="003E64BB">
        <w:rPr>
          <w:rFonts w:cs="Segoe UI"/>
          <w:spacing w:val="16"/>
          <w:lang w:val="es-ES"/>
        </w:rPr>
        <w:t xml:space="preserve"> </w:t>
      </w:r>
      <w:r w:rsidRPr="003E64BB">
        <w:rPr>
          <w:rFonts w:cs="Segoe UI"/>
          <w:lang w:val="es-ES"/>
        </w:rPr>
        <w:t>ventajas</w:t>
      </w:r>
      <w:r w:rsidRPr="003E64BB">
        <w:rPr>
          <w:rFonts w:cs="Segoe UI"/>
          <w:spacing w:val="16"/>
          <w:lang w:val="es-ES"/>
        </w:rPr>
        <w:t xml:space="preserve"> </w:t>
      </w:r>
      <w:r w:rsidRPr="003E64BB">
        <w:rPr>
          <w:rFonts w:cs="Segoe UI"/>
          <w:lang w:val="es-ES"/>
        </w:rPr>
        <w:t>que</w:t>
      </w:r>
      <w:r w:rsidRPr="003E64BB">
        <w:rPr>
          <w:rFonts w:cs="Segoe UI"/>
          <w:spacing w:val="17"/>
          <w:lang w:val="es-ES"/>
        </w:rPr>
        <w:t xml:space="preserve"> </w:t>
      </w:r>
      <w:r w:rsidRPr="003E64BB">
        <w:rPr>
          <w:rFonts w:cs="Segoe UI"/>
          <w:spacing w:val="-1"/>
          <w:lang w:val="es-ES"/>
        </w:rPr>
        <w:t>ofrece</w:t>
      </w:r>
      <w:r w:rsidRPr="003E64BB">
        <w:rPr>
          <w:rFonts w:cs="Segoe UI"/>
          <w:spacing w:val="16"/>
          <w:lang w:val="es-ES"/>
        </w:rPr>
        <w:t xml:space="preserve"> </w:t>
      </w:r>
      <w:r w:rsidRPr="003E64BB">
        <w:rPr>
          <w:rFonts w:cs="Segoe UI"/>
          <w:lang w:val="es-ES"/>
        </w:rPr>
        <w:t>a</w:t>
      </w:r>
      <w:r w:rsidRPr="003E64BB">
        <w:rPr>
          <w:rFonts w:cs="Segoe UI"/>
          <w:spacing w:val="16"/>
          <w:lang w:val="es-ES"/>
        </w:rPr>
        <w:t xml:space="preserve"> </w:t>
      </w:r>
      <w:r w:rsidRPr="003E64BB">
        <w:rPr>
          <w:rFonts w:cs="Segoe UI"/>
          <w:spacing w:val="-1"/>
          <w:lang w:val="es-ES"/>
        </w:rPr>
        <w:t>la</w:t>
      </w:r>
      <w:r w:rsidRPr="003E64BB">
        <w:rPr>
          <w:rFonts w:cs="Segoe UI"/>
          <w:spacing w:val="32"/>
          <w:w w:val="99"/>
          <w:lang w:val="es-ES"/>
        </w:rPr>
        <w:t xml:space="preserve"> </w:t>
      </w:r>
      <w:r w:rsidRPr="003E64BB">
        <w:rPr>
          <w:rFonts w:cs="Segoe UI"/>
          <w:spacing w:val="-1"/>
          <w:lang w:val="es-ES"/>
        </w:rPr>
        <w:t>actividad</w:t>
      </w:r>
      <w:r w:rsidRPr="003E64BB">
        <w:rPr>
          <w:rFonts w:cs="Segoe UI"/>
          <w:spacing w:val="-9"/>
          <w:lang w:val="es-ES"/>
        </w:rPr>
        <w:t xml:space="preserve"> </w:t>
      </w:r>
      <w:r w:rsidRPr="003E64BB">
        <w:rPr>
          <w:rFonts w:cs="Segoe UI"/>
          <w:spacing w:val="-1"/>
          <w:lang w:val="es-ES"/>
        </w:rPr>
        <w:t>científica</w:t>
      </w:r>
      <w:r w:rsidRPr="003E64BB">
        <w:rPr>
          <w:rFonts w:cs="Segoe UI"/>
          <w:spacing w:val="-9"/>
          <w:lang w:val="es-ES"/>
        </w:rPr>
        <w:t xml:space="preserve"> </w:t>
      </w:r>
      <w:r w:rsidRPr="003E64BB">
        <w:rPr>
          <w:rFonts w:cs="Segoe UI"/>
          <w:lang w:val="es-ES"/>
        </w:rPr>
        <w:t>de</w:t>
      </w:r>
      <w:r w:rsidRPr="003E64BB">
        <w:rPr>
          <w:rFonts w:cs="Segoe UI"/>
          <w:spacing w:val="-9"/>
          <w:lang w:val="es-ES"/>
        </w:rPr>
        <w:t xml:space="preserve"> </w:t>
      </w:r>
      <w:r w:rsidRPr="003E64BB">
        <w:rPr>
          <w:rFonts w:cs="Segoe UI"/>
          <w:spacing w:val="-1"/>
          <w:lang w:val="es-ES"/>
        </w:rPr>
        <w:t>Córdoba.</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spacing w:val="-1"/>
          <w:lang w:val="es-ES"/>
        </w:rPr>
        <w:t>Mejorar</w:t>
      </w:r>
      <w:r w:rsidRPr="003E64BB">
        <w:rPr>
          <w:rFonts w:cs="Segoe UI"/>
          <w:spacing w:val="-4"/>
          <w:lang w:val="es-ES"/>
        </w:rPr>
        <w:t xml:space="preserve"> </w:t>
      </w:r>
      <w:r w:rsidRPr="003E64BB">
        <w:rPr>
          <w:rFonts w:cs="Segoe UI"/>
          <w:spacing w:val="-1"/>
          <w:lang w:val="es-ES"/>
        </w:rPr>
        <w:t>la</w:t>
      </w:r>
      <w:r w:rsidRPr="003E64BB">
        <w:rPr>
          <w:rFonts w:cs="Segoe UI"/>
          <w:spacing w:val="-4"/>
          <w:lang w:val="es-ES"/>
        </w:rPr>
        <w:t xml:space="preserve"> </w:t>
      </w:r>
      <w:r w:rsidRPr="003E64BB">
        <w:rPr>
          <w:rFonts w:cs="Segoe UI"/>
          <w:spacing w:val="-1"/>
          <w:lang w:val="es-ES"/>
        </w:rPr>
        <w:t>infraestructura,</w:t>
      </w:r>
      <w:r w:rsidRPr="003E64BB">
        <w:rPr>
          <w:rFonts w:cs="Segoe UI"/>
          <w:spacing w:val="-4"/>
          <w:lang w:val="es-ES"/>
        </w:rPr>
        <w:t xml:space="preserve"> </w:t>
      </w:r>
      <w:r w:rsidRPr="003E64BB">
        <w:rPr>
          <w:rFonts w:cs="Segoe UI"/>
          <w:lang w:val="es-ES"/>
        </w:rPr>
        <w:t>tanto</w:t>
      </w:r>
      <w:r w:rsidRPr="003E64BB">
        <w:rPr>
          <w:rFonts w:cs="Segoe UI"/>
          <w:spacing w:val="-5"/>
          <w:lang w:val="es-ES"/>
        </w:rPr>
        <w:t xml:space="preserve"> </w:t>
      </w:r>
      <w:r w:rsidRPr="003E64BB">
        <w:rPr>
          <w:rFonts w:cs="Segoe UI"/>
          <w:spacing w:val="-1"/>
          <w:lang w:val="es-ES"/>
        </w:rPr>
        <w:t>edilicia</w:t>
      </w:r>
      <w:r w:rsidRPr="003E64BB">
        <w:rPr>
          <w:rFonts w:cs="Segoe UI"/>
          <w:spacing w:val="-4"/>
          <w:lang w:val="es-ES"/>
        </w:rPr>
        <w:t xml:space="preserve"> </w:t>
      </w:r>
      <w:r w:rsidRPr="003E64BB">
        <w:rPr>
          <w:rFonts w:cs="Segoe UI"/>
          <w:lang w:val="es-ES"/>
        </w:rPr>
        <w:t>como</w:t>
      </w:r>
      <w:r w:rsidRPr="003E64BB">
        <w:rPr>
          <w:rFonts w:cs="Segoe UI"/>
          <w:spacing w:val="-4"/>
          <w:lang w:val="es-ES"/>
        </w:rPr>
        <w:t xml:space="preserve"> </w:t>
      </w:r>
      <w:r w:rsidRPr="003E64BB">
        <w:rPr>
          <w:rFonts w:cs="Segoe UI"/>
          <w:lang w:val="es-ES"/>
        </w:rPr>
        <w:t>de</w:t>
      </w:r>
      <w:r w:rsidRPr="003E64BB">
        <w:rPr>
          <w:rFonts w:cs="Segoe UI"/>
          <w:spacing w:val="-4"/>
          <w:lang w:val="es-ES"/>
        </w:rPr>
        <w:t xml:space="preserve"> </w:t>
      </w:r>
      <w:r w:rsidRPr="003E64BB">
        <w:rPr>
          <w:rFonts w:cs="Segoe UI"/>
          <w:spacing w:val="-1"/>
          <w:lang w:val="es-ES"/>
        </w:rPr>
        <w:t>servicios.</w:t>
      </w:r>
    </w:p>
    <w:p w:rsidR="001E6B2A" w:rsidRPr="003E64BB" w:rsidRDefault="001E6B2A" w:rsidP="00054C26">
      <w:pPr>
        <w:pStyle w:val="Textoindependiente"/>
        <w:numPr>
          <w:ilvl w:val="0"/>
          <w:numId w:val="62"/>
        </w:numPr>
        <w:spacing w:after="120" w:line="276" w:lineRule="auto"/>
        <w:jc w:val="both"/>
        <w:rPr>
          <w:rFonts w:cs="Segoe UI"/>
          <w:lang w:val="es-ES"/>
        </w:rPr>
      </w:pPr>
      <w:r w:rsidRPr="003E64BB">
        <w:rPr>
          <w:rFonts w:cs="Segoe UI"/>
          <w:spacing w:val="-1"/>
          <w:lang w:val="es-ES"/>
        </w:rPr>
        <w:t>Colaborar</w:t>
      </w:r>
      <w:r w:rsidRPr="003E64BB">
        <w:rPr>
          <w:rFonts w:cs="Segoe UI"/>
          <w:spacing w:val="26"/>
          <w:lang w:val="es-ES"/>
        </w:rPr>
        <w:t xml:space="preserve"> </w:t>
      </w:r>
      <w:r w:rsidRPr="003E64BB">
        <w:rPr>
          <w:rFonts w:cs="Segoe UI"/>
          <w:lang w:val="es-ES"/>
        </w:rPr>
        <w:t>en</w:t>
      </w:r>
      <w:r w:rsidRPr="003E64BB">
        <w:rPr>
          <w:rFonts w:cs="Segoe UI"/>
          <w:spacing w:val="26"/>
          <w:lang w:val="es-ES"/>
        </w:rPr>
        <w:t xml:space="preserve"> </w:t>
      </w:r>
      <w:r w:rsidRPr="003E64BB">
        <w:rPr>
          <w:rFonts w:cs="Segoe UI"/>
          <w:spacing w:val="-1"/>
          <w:lang w:val="es-ES"/>
        </w:rPr>
        <w:t>la</w:t>
      </w:r>
      <w:r w:rsidRPr="003E64BB">
        <w:rPr>
          <w:rFonts w:cs="Segoe UI"/>
          <w:spacing w:val="25"/>
          <w:lang w:val="es-ES"/>
        </w:rPr>
        <w:t xml:space="preserve"> </w:t>
      </w:r>
      <w:r w:rsidRPr="003E64BB">
        <w:rPr>
          <w:rFonts w:cs="Segoe UI"/>
          <w:spacing w:val="-1"/>
          <w:lang w:val="es-ES"/>
        </w:rPr>
        <w:t>simplificación</w:t>
      </w:r>
      <w:r w:rsidRPr="003E64BB">
        <w:rPr>
          <w:rFonts w:cs="Segoe UI"/>
          <w:spacing w:val="27"/>
          <w:lang w:val="es-ES"/>
        </w:rPr>
        <w:t xml:space="preserve"> </w:t>
      </w:r>
      <w:r w:rsidRPr="003E64BB">
        <w:rPr>
          <w:rFonts w:cs="Segoe UI"/>
          <w:lang w:val="es-ES"/>
        </w:rPr>
        <w:t>de</w:t>
      </w:r>
      <w:r w:rsidRPr="003E64BB">
        <w:rPr>
          <w:rFonts w:cs="Segoe UI"/>
          <w:spacing w:val="28"/>
          <w:lang w:val="es-ES"/>
        </w:rPr>
        <w:t xml:space="preserve"> </w:t>
      </w:r>
      <w:r w:rsidRPr="003E64BB">
        <w:rPr>
          <w:rFonts w:cs="Segoe UI"/>
          <w:spacing w:val="-1"/>
          <w:lang w:val="es-ES"/>
        </w:rPr>
        <w:t>los</w:t>
      </w:r>
      <w:r w:rsidRPr="003E64BB">
        <w:rPr>
          <w:rFonts w:cs="Segoe UI"/>
          <w:spacing w:val="26"/>
          <w:lang w:val="es-ES"/>
        </w:rPr>
        <w:t xml:space="preserve"> </w:t>
      </w:r>
      <w:r w:rsidRPr="003E64BB">
        <w:rPr>
          <w:rFonts w:cs="Segoe UI"/>
          <w:spacing w:val="-1"/>
          <w:lang w:val="es-ES"/>
        </w:rPr>
        <w:t>problemas</w:t>
      </w:r>
      <w:r w:rsidRPr="003E64BB">
        <w:rPr>
          <w:rFonts w:cs="Segoe UI"/>
          <w:spacing w:val="26"/>
          <w:lang w:val="es-ES"/>
        </w:rPr>
        <w:t xml:space="preserve"> </w:t>
      </w:r>
      <w:r w:rsidRPr="003E64BB">
        <w:rPr>
          <w:rFonts w:cs="Segoe UI"/>
          <w:spacing w:val="-1"/>
          <w:lang w:val="es-ES"/>
        </w:rPr>
        <w:t>burocráticos</w:t>
      </w:r>
      <w:r w:rsidRPr="003E64BB">
        <w:rPr>
          <w:rFonts w:cs="Segoe UI"/>
          <w:spacing w:val="26"/>
          <w:lang w:val="es-ES"/>
        </w:rPr>
        <w:t xml:space="preserve"> </w:t>
      </w:r>
      <w:r w:rsidRPr="003E64BB">
        <w:rPr>
          <w:rFonts w:cs="Segoe UI"/>
          <w:lang w:val="es-ES"/>
        </w:rPr>
        <w:t>derivados</w:t>
      </w:r>
      <w:r w:rsidRPr="003E64BB">
        <w:rPr>
          <w:rFonts w:cs="Segoe UI"/>
          <w:spacing w:val="26"/>
          <w:lang w:val="es-ES"/>
        </w:rPr>
        <w:t xml:space="preserve"> </w:t>
      </w:r>
      <w:r w:rsidRPr="003E64BB">
        <w:rPr>
          <w:rFonts w:cs="Segoe UI"/>
          <w:lang w:val="es-ES"/>
        </w:rPr>
        <w:t>de</w:t>
      </w:r>
      <w:r w:rsidRPr="003E64BB">
        <w:rPr>
          <w:rFonts w:cs="Segoe UI"/>
          <w:spacing w:val="26"/>
          <w:lang w:val="es-ES"/>
        </w:rPr>
        <w:t xml:space="preserve"> </w:t>
      </w:r>
      <w:r w:rsidRPr="003E64BB">
        <w:rPr>
          <w:rFonts w:cs="Segoe UI"/>
          <w:spacing w:val="-1"/>
          <w:lang w:val="es-ES"/>
        </w:rPr>
        <w:t>la</w:t>
      </w:r>
      <w:r w:rsidRPr="003E64BB">
        <w:rPr>
          <w:rFonts w:cs="Segoe UI"/>
          <w:spacing w:val="50"/>
          <w:w w:val="99"/>
          <w:lang w:val="es-ES"/>
        </w:rPr>
        <w:t xml:space="preserve"> </w:t>
      </w:r>
      <w:r w:rsidRPr="003E64BB">
        <w:rPr>
          <w:rFonts w:cs="Segoe UI"/>
          <w:lang w:val="es-ES"/>
        </w:rPr>
        <w:t>doble</w:t>
      </w:r>
      <w:r w:rsidRPr="003E64BB">
        <w:rPr>
          <w:rFonts w:cs="Segoe UI"/>
          <w:spacing w:val="-9"/>
          <w:lang w:val="es-ES"/>
        </w:rPr>
        <w:t xml:space="preserve"> </w:t>
      </w:r>
      <w:r w:rsidRPr="003E64BB">
        <w:rPr>
          <w:rFonts w:cs="Segoe UI"/>
          <w:lang w:val="es-ES"/>
        </w:rPr>
        <w:t>y</w:t>
      </w:r>
      <w:r w:rsidRPr="003E64BB">
        <w:rPr>
          <w:rFonts w:cs="Segoe UI"/>
          <w:spacing w:val="-8"/>
          <w:lang w:val="es-ES"/>
        </w:rPr>
        <w:t xml:space="preserve"> </w:t>
      </w:r>
      <w:r w:rsidRPr="003E64BB">
        <w:rPr>
          <w:rFonts w:cs="Segoe UI"/>
          <w:spacing w:val="-1"/>
          <w:lang w:val="es-ES"/>
        </w:rPr>
        <w:t>triple</w:t>
      </w:r>
      <w:r w:rsidRPr="003E64BB">
        <w:rPr>
          <w:rFonts w:cs="Segoe UI"/>
          <w:spacing w:val="-9"/>
          <w:lang w:val="es-ES"/>
        </w:rPr>
        <w:t xml:space="preserve"> </w:t>
      </w:r>
      <w:r w:rsidRPr="003E64BB">
        <w:rPr>
          <w:rFonts w:cs="Segoe UI"/>
          <w:spacing w:val="-1"/>
          <w:lang w:val="es-ES"/>
        </w:rPr>
        <w:t>dependencia.</w:t>
      </w:r>
    </w:p>
    <w:p w:rsidR="001E6B2A" w:rsidRPr="005B32D0" w:rsidRDefault="001E6B2A" w:rsidP="00054C26">
      <w:pPr>
        <w:pStyle w:val="Textoindependiente"/>
        <w:numPr>
          <w:ilvl w:val="0"/>
          <w:numId w:val="62"/>
        </w:numPr>
        <w:spacing w:after="120" w:line="276" w:lineRule="auto"/>
        <w:jc w:val="both"/>
        <w:rPr>
          <w:rFonts w:cs="Segoe UI"/>
          <w:lang w:val="es-ES"/>
        </w:rPr>
      </w:pPr>
      <w:r w:rsidRPr="005B32D0">
        <w:rPr>
          <w:rFonts w:cs="Segoe UI"/>
          <w:spacing w:val="-1"/>
          <w:lang w:val="es-ES"/>
        </w:rPr>
        <w:t>Incrementar</w:t>
      </w:r>
      <w:r w:rsidRPr="005B32D0">
        <w:rPr>
          <w:rFonts w:cs="Segoe UI"/>
          <w:spacing w:val="-5"/>
          <w:lang w:val="es-ES"/>
        </w:rPr>
        <w:t xml:space="preserve"> </w:t>
      </w:r>
      <w:r w:rsidRPr="005B32D0">
        <w:rPr>
          <w:rFonts w:cs="Segoe UI"/>
          <w:lang w:val="es-ES"/>
        </w:rPr>
        <w:t>el</w:t>
      </w:r>
      <w:r w:rsidRPr="005B32D0">
        <w:rPr>
          <w:rFonts w:cs="Segoe UI"/>
          <w:spacing w:val="-5"/>
          <w:lang w:val="es-ES"/>
        </w:rPr>
        <w:t xml:space="preserve"> </w:t>
      </w:r>
      <w:r w:rsidRPr="005B32D0">
        <w:rPr>
          <w:rFonts w:cs="Segoe UI"/>
          <w:lang w:val="es-ES"/>
        </w:rPr>
        <w:t>número</w:t>
      </w:r>
      <w:r w:rsidRPr="005B32D0">
        <w:rPr>
          <w:rFonts w:cs="Segoe UI"/>
          <w:spacing w:val="-5"/>
          <w:lang w:val="es-ES"/>
        </w:rPr>
        <w:t xml:space="preserve"> </w:t>
      </w:r>
      <w:r w:rsidRPr="005B32D0">
        <w:rPr>
          <w:rFonts w:cs="Segoe UI"/>
          <w:lang w:val="es-ES"/>
        </w:rPr>
        <w:t>de</w:t>
      </w:r>
      <w:r w:rsidRPr="005B32D0">
        <w:rPr>
          <w:rFonts w:cs="Segoe UI"/>
          <w:spacing w:val="-5"/>
          <w:lang w:val="es-ES"/>
        </w:rPr>
        <w:t xml:space="preserve"> </w:t>
      </w:r>
      <w:r w:rsidRPr="005B32D0">
        <w:rPr>
          <w:rFonts w:cs="Segoe UI"/>
          <w:spacing w:val="-1"/>
          <w:lang w:val="es-ES"/>
        </w:rPr>
        <w:t>integrantes</w:t>
      </w:r>
      <w:r w:rsidRPr="005B32D0">
        <w:rPr>
          <w:rFonts w:cs="Segoe UI"/>
          <w:spacing w:val="-5"/>
          <w:lang w:val="es-ES"/>
        </w:rPr>
        <w:t xml:space="preserve"> </w:t>
      </w:r>
      <w:r w:rsidRPr="005B32D0">
        <w:rPr>
          <w:rFonts w:cs="Segoe UI"/>
          <w:lang w:val="es-ES"/>
        </w:rPr>
        <w:t>de</w:t>
      </w:r>
      <w:r w:rsidRPr="005B32D0">
        <w:rPr>
          <w:rFonts w:cs="Segoe UI"/>
          <w:spacing w:val="-5"/>
          <w:lang w:val="es-ES"/>
        </w:rPr>
        <w:t xml:space="preserve"> </w:t>
      </w:r>
      <w:r w:rsidRPr="005B32D0">
        <w:rPr>
          <w:rFonts w:cs="Segoe UI"/>
          <w:spacing w:val="-1"/>
          <w:lang w:val="es-ES"/>
        </w:rPr>
        <w:t>la</w:t>
      </w:r>
      <w:r w:rsidRPr="005B32D0">
        <w:rPr>
          <w:rFonts w:cs="Segoe UI"/>
          <w:spacing w:val="-6"/>
          <w:lang w:val="es-ES"/>
        </w:rPr>
        <w:t xml:space="preserve"> </w:t>
      </w:r>
      <w:r w:rsidRPr="005B32D0">
        <w:rPr>
          <w:rFonts w:cs="Segoe UI"/>
          <w:spacing w:val="-1"/>
          <w:lang w:val="es-ES"/>
        </w:rPr>
        <w:t>CPA.</w:t>
      </w:r>
    </w:p>
    <w:p w:rsidR="001E6B2A" w:rsidRPr="005B32D0" w:rsidRDefault="001E6B2A" w:rsidP="00054C26">
      <w:pPr>
        <w:pStyle w:val="Textoindependiente"/>
        <w:numPr>
          <w:ilvl w:val="0"/>
          <w:numId w:val="62"/>
        </w:numPr>
        <w:spacing w:after="120" w:line="276" w:lineRule="auto"/>
        <w:jc w:val="both"/>
        <w:rPr>
          <w:rFonts w:cs="Segoe UI"/>
          <w:lang w:val="es-ES"/>
        </w:rPr>
      </w:pPr>
      <w:r w:rsidRPr="005B32D0">
        <w:rPr>
          <w:rFonts w:cs="Segoe UI"/>
          <w:spacing w:val="-1"/>
          <w:lang w:val="es-ES"/>
        </w:rPr>
        <w:t>Introducir</w:t>
      </w:r>
      <w:r w:rsidRPr="005B32D0">
        <w:rPr>
          <w:rFonts w:cs="Segoe UI"/>
          <w:spacing w:val="-4"/>
          <w:lang w:val="es-ES"/>
        </w:rPr>
        <w:t xml:space="preserve"> </w:t>
      </w:r>
      <w:r w:rsidRPr="005B32D0">
        <w:rPr>
          <w:rFonts w:cs="Segoe UI"/>
          <w:spacing w:val="-1"/>
          <w:lang w:val="es-ES"/>
        </w:rPr>
        <w:t>mejoras</w:t>
      </w:r>
      <w:r w:rsidRPr="005B32D0">
        <w:rPr>
          <w:rFonts w:cs="Segoe UI"/>
          <w:spacing w:val="-4"/>
          <w:lang w:val="es-ES"/>
        </w:rPr>
        <w:t xml:space="preserve"> </w:t>
      </w:r>
      <w:r w:rsidRPr="005B32D0">
        <w:rPr>
          <w:rFonts w:cs="Segoe UI"/>
          <w:lang w:val="es-ES"/>
        </w:rPr>
        <w:t>en</w:t>
      </w:r>
      <w:r w:rsidRPr="005B32D0">
        <w:rPr>
          <w:rFonts w:cs="Segoe UI"/>
          <w:spacing w:val="-6"/>
          <w:lang w:val="es-ES"/>
        </w:rPr>
        <w:t xml:space="preserve"> </w:t>
      </w:r>
      <w:r w:rsidRPr="005B32D0">
        <w:rPr>
          <w:rFonts w:cs="Segoe UI"/>
          <w:spacing w:val="-1"/>
          <w:lang w:val="es-ES"/>
        </w:rPr>
        <w:t>materia</w:t>
      </w:r>
      <w:r w:rsidRPr="005B32D0">
        <w:rPr>
          <w:rFonts w:cs="Segoe UI"/>
          <w:spacing w:val="-5"/>
          <w:lang w:val="es-ES"/>
        </w:rPr>
        <w:t xml:space="preserve"> </w:t>
      </w:r>
      <w:r w:rsidRPr="005B32D0">
        <w:rPr>
          <w:rFonts w:cs="Segoe UI"/>
          <w:lang w:val="es-ES"/>
        </w:rPr>
        <w:t>de</w:t>
      </w:r>
      <w:r w:rsidRPr="005B32D0">
        <w:rPr>
          <w:rFonts w:cs="Segoe UI"/>
          <w:spacing w:val="-4"/>
          <w:lang w:val="es-ES"/>
        </w:rPr>
        <w:t xml:space="preserve"> </w:t>
      </w:r>
      <w:r w:rsidRPr="005B32D0">
        <w:rPr>
          <w:rFonts w:cs="Segoe UI"/>
          <w:spacing w:val="-1"/>
          <w:lang w:val="es-ES"/>
        </w:rPr>
        <w:t>seguridad</w:t>
      </w:r>
      <w:r w:rsidRPr="005B32D0">
        <w:rPr>
          <w:rFonts w:cs="Segoe UI"/>
          <w:spacing w:val="-4"/>
          <w:lang w:val="es-ES"/>
        </w:rPr>
        <w:t xml:space="preserve"> </w:t>
      </w:r>
      <w:r w:rsidRPr="005B32D0">
        <w:rPr>
          <w:rFonts w:cs="Segoe UI"/>
          <w:lang w:val="es-ES"/>
        </w:rPr>
        <w:t>e</w:t>
      </w:r>
      <w:r w:rsidRPr="005B32D0">
        <w:rPr>
          <w:rFonts w:cs="Segoe UI"/>
          <w:spacing w:val="-5"/>
          <w:lang w:val="es-ES"/>
        </w:rPr>
        <w:t xml:space="preserve"> </w:t>
      </w:r>
      <w:r w:rsidRPr="005B32D0">
        <w:rPr>
          <w:rFonts w:cs="Segoe UI"/>
          <w:spacing w:val="-1"/>
          <w:lang w:val="es-ES"/>
        </w:rPr>
        <w:t>higiene.</w:t>
      </w:r>
    </w:p>
    <w:p w:rsidR="001E6B2A" w:rsidRPr="005B32D0" w:rsidRDefault="001E6B2A" w:rsidP="001E6B2A">
      <w:pPr>
        <w:pStyle w:val="Ttulo5"/>
        <w:spacing w:before="120" w:after="120" w:line="276" w:lineRule="auto"/>
        <w:ind w:left="0"/>
        <w:jc w:val="both"/>
        <w:rPr>
          <w:rFonts w:cs="Segoe UI"/>
          <w:b w:val="0"/>
          <w:bCs w:val="0"/>
          <w:lang w:val="es-ES"/>
        </w:rPr>
      </w:pPr>
      <w:r w:rsidRPr="005B32D0">
        <w:rPr>
          <w:rFonts w:cs="Segoe UI"/>
          <w:lang w:val="es-ES"/>
        </w:rPr>
        <w:t>Sobre</w:t>
      </w:r>
      <w:r w:rsidRPr="005B32D0">
        <w:rPr>
          <w:rFonts w:cs="Segoe UI"/>
          <w:spacing w:val="-3"/>
          <w:lang w:val="es-ES"/>
        </w:rPr>
        <w:t xml:space="preserve"> </w:t>
      </w:r>
      <w:r w:rsidRPr="005B32D0">
        <w:rPr>
          <w:rFonts w:cs="Segoe UI"/>
          <w:spacing w:val="-1"/>
          <w:lang w:val="es-ES"/>
        </w:rPr>
        <w:t>la</w:t>
      </w:r>
      <w:r w:rsidRPr="005B32D0">
        <w:rPr>
          <w:rFonts w:cs="Segoe UI"/>
          <w:spacing w:val="-2"/>
          <w:lang w:val="es-ES"/>
        </w:rPr>
        <w:t xml:space="preserve"> </w:t>
      </w:r>
      <w:r w:rsidRPr="005B32D0">
        <w:rPr>
          <w:rFonts w:cs="Segoe UI"/>
          <w:lang w:val="es-ES"/>
        </w:rPr>
        <w:t>relación</w:t>
      </w:r>
      <w:r w:rsidRPr="005B32D0">
        <w:rPr>
          <w:rFonts w:cs="Segoe UI"/>
          <w:spacing w:val="-2"/>
          <w:lang w:val="es-ES"/>
        </w:rPr>
        <w:t xml:space="preserve"> </w:t>
      </w:r>
      <w:r w:rsidRPr="005B32D0">
        <w:rPr>
          <w:rFonts w:cs="Segoe UI"/>
          <w:spacing w:val="-1"/>
          <w:lang w:val="es-ES"/>
        </w:rPr>
        <w:t>entre</w:t>
      </w:r>
      <w:r w:rsidRPr="005B32D0">
        <w:rPr>
          <w:rFonts w:cs="Segoe UI"/>
          <w:spacing w:val="-2"/>
          <w:lang w:val="es-ES"/>
        </w:rPr>
        <w:t xml:space="preserve"> </w:t>
      </w:r>
      <w:r w:rsidRPr="005B32D0">
        <w:rPr>
          <w:rFonts w:cs="Segoe UI"/>
          <w:lang w:val="es-ES"/>
        </w:rPr>
        <w:t>CCT</w:t>
      </w:r>
      <w:r w:rsidRPr="005B32D0">
        <w:rPr>
          <w:rFonts w:cs="Segoe UI"/>
          <w:spacing w:val="-1"/>
          <w:lang w:val="es-ES"/>
        </w:rPr>
        <w:t xml:space="preserve"> </w:t>
      </w:r>
      <w:r w:rsidRPr="005B32D0">
        <w:rPr>
          <w:rFonts w:cs="Segoe UI"/>
          <w:lang w:val="es-ES"/>
        </w:rPr>
        <w:t>Córdoba</w:t>
      </w:r>
      <w:r w:rsidRPr="005B32D0">
        <w:rPr>
          <w:rFonts w:cs="Segoe UI"/>
          <w:spacing w:val="-3"/>
          <w:lang w:val="es-ES"/>
        </w:rPr>
        <w:t xml:space="preserve"> </w:t>
      </w:r>
      <w:r w:rsidRPr="005B32D0">
        <w:rPr>
          <w:rFonts w:cs="Segoe UI"/>
          <w:lang w:val="es-ES"/>
        </w:rPr>
        <w:t>y</w:t>
      </w:r>
      <w:r w:rsidRPr="005B32D0">
        <w:rPr>
          <w:rFonts w:cs="Segoe UI"/>
          <w:spacing w:val="-2"/>
          <w:lang w:val="es-ES"/>
        </w:rPr>
        <w:t xml:space="preserve"> </w:t>
      </w:r>
      <w:r w:rsidRPr="005B32D0">
        <w:rPr>
          <w:rFonts w:cs="Segoe UI"/>
          <w:spacing w:val="-1"/>
          <w:lang w:val="es-ES"/>
        </w:rPr>
        <w:t>U</w:t>
      </w:r>
      <w:r w:rsidR="005B32D0" w:rsidRPr="005B32D0">
        <w:rPr>
          <w:rFonts w:cs="Segoe UI"/>
          <w:spacing w:val="-1"/>
          <w:lang w:val="es-ES"/>
        </w:rPr>
        <w:t>NC</w:t>
      </w:r>
    </w:p>
    <w:p w:rsidR="001E6B2A" w:rsidRPr="005B32D0" w:rsidRDefault="001E6B2A" w:rsidP="00054C26">
      <w:pPr>
        <w:pStyle w:val="Textoindependiente"/>
        <w:numPr>
          <w:ilvl w:val="0"/>
          <w:numId w:val="63"/>
        </w:numPr>
        <w:spacing w:after="120" w:line="276" w:lineRule="auto"/>
        <w:jc w:val="both"/>
        <w:rPr>
          <w:rFonts w:cs="Segoe UI"/>
          <w:lang w:val="es-ES"/>
        </w:rPr>
      </w:pPr>
      <w:r w:rsidRPr="005B32D0">
        <w:rPr>
          <w:rFonts w:cs="Segoe UI"/>
          <w:spacing w:val="-1"/>
          <w:lang w:val="es-ES"/>
        </w:rPr>
        <w:t>Mejorar</w:t>
      </w:r>
      <w:r w:rsidRPr="005B32D0">
        <w:rPr>
          <w:rFonts w:cs="Segoe UI"/>
          <w:spacing w:val="10"/>
          <w:lang w:val="es-ES"/>
        </w:rPr>
        <w:t xml:space="preserve"> </w:t>
      </w:r>
      <w:r w:rsidRPr="005B32D0">
        <w:rPr>
          <w:rFonts w:cs="Segoe UI"/>
          <w:spacing w:val="-1"/>
          <w:lang w:val="es-ES"/>
        </w:rPr>
        <w:t>la</w:t>
      </w:r>
      <w:r w:rsidRPr="005B32D0">
        <w:rPr>
          <w:rFonts w:cs="Segoe UI"/>
          <w:spacing w:val="8"/>
          <w:lang w:val="es-ES"/>
        </w:rPr>
        <w:t xml:space="preserve"> </w:t>
      </w:r>
      <w:r w:rsidRPr="005B32D0">
        <w:rPr>
          <w:rFonts w:cs="Segoe UI"/>
          <w:spacing w:val="-1"/>
          <w:lang w:val="es-ES"/>
        </w:rPr>
        <w:t>articulación</w:t>
      </w:r>
      <w:r w:rsidRPr="005B32D0">
        <w:rPr>
          <w:rFonts w:cs="Segoe UI"/>
          <w:spacing w:val="14"/>
          <w:lang w:val="es-ES"/>
        </w:rPr>
        <w:t xml:space="preserve"> </w:t>
      </w:r>
      <w:r w:rsidRPr="005B32D0">
        <w:rPr>
          <w:rFonts w:cs="Segoe UI"/>
          <w:lang w:val="es-ES"/>
        </w:rPr>
        <w:t>de</w:t>
      </w:r>
      <w:r w:rsidRPr="005B32D0">
        <w:rPr>
          <w:rFonts w:cs="Segoe UI"/>
          <w:spacing w:val="10"/>
          <w:lang w:val="es-ES"/>
        </w:rPr>
        <w:t xml:space="preserve"> </w:t>
      </w:r>
      <w:r w:rsidRPr="005B32D0">
        <w:rPr>
          <w:rFonts w:cs="Segoe UI"/>
          <w:spacing w:val="-1"/>
          <w:lang w:val="es-ES"/>
        </w:rPr>
        <w:t>los</w:t>
      </w:r>
      <w:r w:rsidRPr="005B32D0">
        <w:rPr>
          <w:rFonts w:cs="Segoe UI"/>
          <w:spacing w:val="11"/>
          <w:lang w:val="es-ES"/>
        </w:rPr>
        <w:t xml:space="preserve"> </w:t>
      </w:r>
      <w:r w:rsidRPr="005B32D0">
        <w:rPr>
          <w:rFonts w:cs="Segoe UI"/>
          <w:lang w:val="es-ES"/>
        </w:rPr>
        <w:t>planes</w:t>
      </w:r>
      <w:r w:rsidRPr="005B32D0">
        <w:rPr>
          <w:rFonts w:cs="Segoe UI"/>
          <w:spacing w:val="10"/>
          <w:lang w:val="es-ES"/>
        </w:rPr>
        <w:t xml:space="preserve"> </w:t>
      </w:r>
      <w:r w:rsidRPr="005B32D0">
        <w:rPr>
          <w:rFonts w:cs="Segoe UI"/>
          <w:spacing w:val="-1"/>
          <w:lang w:val="es-ES"/>
        </w:rPr>
        <w:t>estratégicos</w:t>
      </w:r>
      <w:r w:rsidRPr="005B32D0">
        <w:rPr>
          <w:rFonts w:cs="Segoe UI"/>
          <w:spacing w:val="11"/>
          <w:lang w:val="es-ES"/>
        </w:rPr>
        <w:t xml:space="preserve"> </w:t>
      </w:r>
      <w:r w:rsidRPr="005B32D0">
        <w:rPr>
          <w:rFonts w:cs="Segoe UI"/>
          <w:lang w:val="es-ES"/>
        </w:rPr>
        <w:t>de</w:t>
      </w:r>
      <w:r w:rsidRPr="005B32D0">
        <w:rPr>
          <w:rFonts w:cs="Segoe UI"/>
          <w:spacing w:val="11"/>
          <w:lang w:val="es-ES"/>
        </w:rPr>
        <w:t xml:space="preserve"> </w:t>
      </w:r>
      <w:r w:rsidRPr="005B32D0">
        <w:rPr>
          <w:rFonts w:cs="Segoe UI"/>
          <w:spacing w:val="-1"/>
          <w:lang w:val="es-ES"/>
        </w:rPr>
        <w:t>las</w:t>
      </w:r>
      <w:r w:rsidRPr="005B32D0">
        <w:rPr>
          <w:rFonts w:cs="Segoe UI"/>
          <w:spacing w:val="49"/>
          <w:lang w:val="es-ES"/>
        </w:rPr>
        <w:t xml:space="preserve"> </w:t>
      </w:r>
      <w:r w:rsidRPr="005B32D0">
        <w:rPr>
          <w:rFonts w:cs="Segoe UI"/>
          <w:lang w:val="es-ES"/>
        </w:rPr>
        <w:t>UE</w:t>
      </w:r>
      <w:r w:rsidRPr="005B32D0">
        <w:rPr>
          <w:rFonts w:cs="Segoe UI"/>
          <w:spacing w:val="-8"/>
          <w:lang w:val="es-ES"/>
        </w:rPr>
        <w:t xml:space="preserve"> </w:t>
      </w:r>
      <w:r w:rsidRPr="005B32D0">
        <w:rPr>
          <w:rFonts w:cs="Segoe UI"/>
          <w:lang w:val="es-ES"/>
        </w:rPr>
        <w:t>de</w:t>
      </w:r>
      <w:r w:rsidRPr="005B32D0">
        <w:rPr>
          <w:rFonts w:cs="Segoe UI"/>
          <w:spacing w:val="-7"/>
          <w:lang w:val="es-ES"/>
        </w:rPr>
        <w:t xml:space="preserve"> </w:t>
      </w:r>
      <w:r w:rsidRPr="005B32D0">
        <w:rPr>
          <w:rFonts w:cs="Segoe UI"/>
          <w:spacing w:val="-1"/>
          <w:lang w:val="es-ES"/>
        </w:rPr>
        <w:t>doble</w:t>
      </w:r>
      <w:r w:rsidRPr="005B32D0">
        <w:rPr>
          <w:rFonts w:cs="Segoe UI"/>
          <w:spacing w:val="-8"/>
          <w:lang w:val="es-ES"/>
        </w:rPr>
        <w:t xml:space="preserve"> </w:t>
      </w:r>
      <w:r w:rsidRPr="005B32D0">
        <w:rPr>
          <w:rFonts w:cs="Segoe UI"/>
          <w:spacing w:val="-1"/>
          <w:lang w:val="es-ES"/>
        </w:rPr>
        <w:t>dependencia</w:t>
      </w:r>
      <w:r w:rsidR="005B32D0" w:rsidRPr="005B32D0">
        <w:rPr>
          <w:rFonts w:cs="Segoe UI"/>
          <w:spacing w:val="-1"/>
          <w:lang w:val="es-ES"/>
        </w:rPr>
        <w:t xml:space="preserve"> </w:t>
      </w:r>
      <w:r w:rsidR="005B32D0">
        <w:rPr>
          <w:rFonts w:cs="Segoe UI"/>
          <w:spacing w:val="-1"/>
          <w:lang w:val="es-ES"/>
        </w:rPr>
        <w:t>CONICET-</w:t>
      </w:r>
      <w:r w:rsidR="005B32D0" w:rsidRPr="005B32D0">
        <w:rPr>
          <w:rFonts w:cs="Segoe UI"/>
          <w:spacing w:val="-1"/>
          <w:lang w:val="es-ES"/>
        </w:rPr>
        <w:t>UNC</w:t>
      </w:r>
      <w:r w:rsidRPr="005B32D0">
        <w:rPr>
          <w:rFonts w:cs="Segoe UI"/>
          <w:spacing w:val="-1"/>
          <w:lang w:val="es-ES"/>
        </w:rPr>
        <w:t>.</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Articular</w:t>
      </w:r>
      <w:r w:rsidRPr="003E64BB">
        <w:rPr>
          <w:rFonts w:cs="Segoe UI"/>
          <w:spacing w:val="-7"/>
          <w:lang w:val="es-ES"/>
        </w:rPr>
        <w:t xml:space="preserve"> </w:t>
      </w:r>
      <w:r w:rsidRPr="003E64BB">
        <w:rPr>
          <w:rFonts w:cs="Segoe UI"/>
          <w:spacing w:val="-1"/>
          <w:lang w:val="es-ES"/>
        </w:rPr>
        <w:t>mejor</w:t>
      </w:r>
      <w:r w:rsidRPr="003E64BB">
        <w:rPr>
          <w:rFonts w:cs="Segoe UI"/>
          <w:spacing w:val="-5"/>
          <w:lang w:val="es-ES"/>
        </w:rPr>
        <w:t xml:space="preserve"> </w:t>
      </w:r>
      <w:r w:rsidRPr="003E64BB">
        <w:rPr>
          <w:rFonts w:cs="Segoe UI"/>
          <w:spacing w:val="-1"/>
          <w:lang w:val="es-ES"/>
        </w:rPr>
        <w:t>las</w:t>
      </w:r>
      <w:r w:rsidRPr="003E64BB">
        <w:rPr>
          <w:rFonts w:cs="Segoe UI"/>
          <w:spacing w:val="-7"/>
          <w:lang w:val="es-ES"/>
        </w:rPr>
        <w:t xml:space="preserve"> </w:t>
      </w:r>
      <w:r w:rsidRPr="003E64BB">
        <w:rPr>
          <w:rFonts w:cs="Segoe UI"/>
          <w:lang w:val="es-ES"/>
        </w:rPr>
        <w:t>normativas</w:t>
      </w:r>
      <w:r w:rsidRPr="003E64BB">
        <w:rPr>
          <w:rFonts w:cs="Segoe UI"/>
          <w:spacing w:val="-6"/>
          <w:lang w:val="es-ES"/>
        </w:rPr>
        <w:t xml:space="preserve"> </w:t>
      </w:r>
      <w:r w:rsidRPr="003E64BB">
        <w:rPr>
          <w:rFonts w:cs="Segoe UI"/>
          <w:lang w:val="es-ES"/>
        </w:rPr>
        <w:t>del</w:t>
      </w:r>
      <w:r w:rsidRPr="003E64BB">
        <w:rPr>
          <w:rFonts w:cs="Segoe UI"/>
          <w:spacing w:val="-9"/>
          <w:lang w:val="es-ES"/>
        </w:rPr>
        <w:t xml:space="preserve"> </w:t>
      </w:r>
      <w:r w:rsidRPr="003E64BB">
        <w:rPr>
          <w:rFonts w:cs="Segoe UI"/>
          <w:spacing w:val="-1"/>
          <w:lang w:val="es-ES"/>
        </w:rPr>
        <w:t>CCT</w:t>
      </w:r>
      <w:r w:rsidR="005B32D0">
        <w:rPr>
          <w:rFonts w:cs="Segoe UI"/>
          <w:spacing w:val="-1"/>
          <w:lang w:val="es-ES"/>
        </w:rPr>
        <w:t xml:space="preserve"> Córdoba</w:t>
      </w:r>
      <w:r w:rsidRPr="003E64BB">
        <w:rPr>
          <w:rFonts w:cs="Segoe UI"/>
          <w:spacing w:val="-5"/>
          <w:lang w:val="es-ES"/>
        </w:rPr>
        <w:t xml:space="preserve"> </w:t>
      </w:r>
      <w:r w:rsidRPr="003E64BB">
        <w:rPr>
          <w:rFonts w:cs="Segoe UI"/>
          <w:lang w:val="es-ES"/>
        </w:rPr>
        <w:t>y</w:t>
      </w:r>
      <w:r w:rsidRPr="003E64BB">
        <w:rPr>
          <w:rFonts w:cs="Segoe UI"/>
          <w:spacing w:val="-6"/>
          <w:lang w:val="es-ES"/>
        </w:rPr>
        <w:t xml:space="preserve"> </w:t>
      </w:r>
      <w:r w:rsidRPr="003E64BB">
        <w:rPr>
          <w:rFonts w:cs="Segoe UI"/>
          <w:spacing w:val="-1"/>
          <w:lang w:val="es-ES"/>
        </w:rPr>
        <w:t>la</w:t>
      </w:r>
      <w:r w:rsidRPr="003E64BB">
        <w:rPr>
          <w:rFonts w:cs="Segoe UI"/>
          <w:spacing w:val="-7"/>
          <w:lang w:val="es-ES"/>
        </w:rPr>
        <w:t xml:space="preserve"> </w:t>
      </w:r>
      <w:r w:rsidRPr="003E64BB">
        <w:rPr>
          <w:rFonts w:cs="Segoe UI"/>
          <w:lang w:val="es-ES"/>
        </w:rPr>
        <w:t>UNC,</w:t>
      </w:r>
      <w:r w:rsidRPr="003E64BB">
        <w:rPr>
          <w:rFonts w:cs="Segoe UI"/>
          <w:spacing w:val="-6"/>
          <w:lang w:val="es-ES"/>
        </w:rPr>
        <w:t xml:space="preserve"> </w:t>
      </w:r>
      <w:r w:rsidRPr="003E64BB">
        <w:rPr>
          <w:rFonts w:cs="Segoe UI"/>
          <w:lang w:val="es-ES"/>
        </w:rPr>
        <w:t>por</w:t>
      </w:r>
      <w:r w:rsidRPr="003E64BB">
        <w:rPr>
          <w:rFonts w:cs="Segoe UI"/>
          <w:spacing w:val="-6"/>
          <w:lang w:val="es-ES"/>
        </w:rPr>
        <w:t xml:space="preserve"> </w:t>
      </w:r>
      <w:r w:rsidRPr="003E64BB">
        <w:rPr>
          <w:rFonts w:cs="Segoe UI"/>
          <w:spacing w:val="-1"/>
          <w:lang w:val="es-ES"/>
        </w:rPr>
        <w:t>ejemplo,</w:t>
      </w:r>
      <w:r w:rsidRPr="003E64BB">
        <w:rPr>
          <w:rFonts w:cs="Segoe UI"/>
          <w:spacing w:val="-6"/>
          <w:lang w:val="es-ES"/>
        </w:rPr>
        <w:t xml:space="preserve"> </w:t>
      </w:r>
      <w:r w:rsidRPr="003E64BB">
        <w:rPr>
          <w:rFonts w:cs="Segoe UI"/>
          <w:lang w:val="es-ES"/>
        </w:rPr>
        <w:t>en</w:t>
      </w:r>
      <w:r w:rsidRPr="003E64BB">
        <w:rPr>
          <w:rFonts w:cs="Segoe UI"/>
          <w:spacing w:val="-7"/>
          <w:lang w:val="es-ES"/>
        </w:rPr>
        <w:t xml:space="preserve"> </w:t>
      </w:r>
      <w:r w:rsidRPr="003E64BB">
        <w:rPr>
          <w:rFonts w:cs="Segoe UI"/>
          <w:spacing w:val="-1"/>
          <w:lang w:val="es-ES"/>
        </w:rPr>
        <w:t>relación</w:t>
      </w:r>
      <w:r w:rsidRPr="003E64BB">
        <w:rPr>
          <w:rFonts w:cs="Segoe UI"/>
          <w:spacing w:val="-5"/>
          <w:lang w:val="es-ES"/>
        </w:rPr>
        <w:t xml:space="preserve"> </w:t>
      </w:r>
      <w:r w:rsidRPr="003E64BB">
        <w:rPr>
          <w:rFonts w:cs="Segoe UI"/>
          <w:spacing w:val="-1"/>
          <w:lang w:val="es-ES"/>
        </w:rPr>
        <w:t>con</w:t>
      </w:r>
      <w:r w:rsidRPr="003E64BB">
        <w:rPr>
          <w:rFonts w:cs="Segoe UI"/>
          <w:spacing w:val="-6"/>
          <w:lang w:val="es-ES"/>
        </w:rPr>
        <w:t xml:space="preserve"> </w:t>
      </w:r>
      <w:r w:rsidRPr="003E64BB">
        <w:rPr>
          <w:rFonts w:cs="Segoe UI"/>
          <w:spacing w:val="-1"/>
          <w:lang w:val="es-ES"/>
        </w:rPr>
        <w:t>la</w:t>
      </w:r>
      <w:r w:rsidRPr="003E64BB">
        <w:rPr>
          <w:rFonts w:cs="Segoe UI"/>
          <w:spacing w:val="42"/>
          <w:w w:val="99"/>
          <w:lang w:val="es-ES"/>
        </w:rPr>
        <w:t xml:space="preserve"> </w:t>
      </w:r>
      <w:r w:rsidRPr="003E64BB">
        <w:rPr>
          <w:rFonts w:cs="Segoe UI"/>
          <w:lang w:val="es-ES"/>
        </w:rPr>
        <w:t>doble</w:t>
      </w:r>
      <w:r w:rsidRPr="003E64BB">
        <w:rPr>
          <w:rFonts w:cs="Segoe UI"/>
          <w:spacing w:val="-11"/>
          <w:lang w:val="es-ES"/>
        </w:rPr>
        <w:t xml:space="preserve"> </w:t>
      </w:r>
      <w:r w:rsidRPr="003E64BB">
        <w:rPr>
          <w:rFonts w:cs="Segoe UI"/>
          <w:spacing w:val="-1"/>
          <w:lang w:val="es-ES"/>
        </w:rPr>
        <w:t>dependencia</w:t>
      </w:r>
      <w:r w:rsidRPr="003E64BB">
        <w:rPr>
          <w:rFonts w:cs="Segoe UI"/>
          <w:spacing w:val="-10"/>
          <w:lang w:val="es-ES"/>
        </w:rPr>
        <w:t xml:space="preserve"> </w:t>
      </w:r>
      <w:r w:rsidRPr="003E64BB">
        <w:rPr>
          <w:rFonts w:cs="Segoe UI"/>
          <w:lang w:val="es-ES"/>
        </w:rPr>
        <w:t>de</w:t>
      </w:r>
      <w:r w:rsidRPr="003E64BB">
        <w:rPr>
          <w:rFonts w:cs="Segoe UI"/>
          <w:spacing w:val="-10"/>
          <w:lang w:val="es-ES"/>
        </w:rPr>
        <w:t xml:space="preserve"> </w:t>
      </w:r>
      <w:r w:rsidRPr="003E64BB">
        <w:rPr>
          <w:rFonts w:cs="Segoe UI"/>
          <w:spacing w:val="-1"/>
          <w:lang w:val="es-ES"/>
        </w:rPr>
        <w:t>investigadores.</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Buscar</w:t>
      </w:r>
      <w:r w:rsidRPr="003E64BB">
        <w:rPr>
          <w:rFonts w:cs="Segoe UI"/>
          <w:spacing w:val="29"/>
          <w:lang w:val="es-ES"/>
        </w:rPr>
        <w:t xml:space="preserve"> </w:t>
      </w:r>
      <w:r w:rsidRPr="003E64BB">
        <w:rPr>
          <w:rFonts w:cs="Segoe UI"/>
          <w:spacing w:val="-1"/>
          <w:lang w:val="es-ES"/>
        </w:rPr>
        <w:t>formas</w:t>
      </w:r>
      <w:r w:rsidRPr="003E64BB">
        <w:rPr>
          <w:rFonts w:cs="Segoe UI"/>
          <w:spacing w:val="28"/>
          <w:lang w:val="es-ES"/>
        </w:rPr>
        <w:t xml:space="preserve"> </w:t>
      </w:r>
      <w:r w:rsidRPr="003E64BB">
        <w:rPr>
          <w:rFonts w:cs="Segoe UI"/>
          <w:lang w:val="es-ES"/>
        </w:rPr>
        <w:t>de</w:t>
      </w:r>
      <w:r w:rsidRPr="003E64BB">
        <w:rPr>
          <w:rFonts w:cs="Segoe UI"/>
          <w:spacing w:val="29"/>
          <w:lang w:val="es-ES"/>
        </w:rPr>
        <w:t xml:space="preserve"> </w:t>
      </w:r>
      <w:r w:rsidRPr="003E64BB">
        <w:rPr>
          <w:rFonts w:cs="Segoe UI"/>
          <w:spacing w:val="-1"/>
          <w:lang w:val="es-ES"/>
        </w:rPr>
        <w:t>armonizar</w:t>
      </w:r>
      <w:r w:rsidRPr="003E64BB">
        <w:rPr>
          <w:rFonts w:cs="Segoe UI"/>
          <w:spacing w:val="29"/>
          <w:lang w:val="es-ES"/>
        </w:rPr>
        <w:t xml:space="preserve"> </w:t>
      </w:r>
      <w:r w:rsidRPr="003E64BB">
        <w:rPr>
          <w:rFonts w:cs="Segoe UI"/>
          <w:spacing w:val="-1"/>
          <w:lang w:val="es-ES"/>
        </w:rPr>
        <w:t>los</w:t>
      </w:r>
      <w:r w:rsidRPr="003E64BB">
        <w:rPr>
          <w:rFonts w:cs="Segoe UI"/>
          <w:spacing w:val="28"/>
          <w:lang w:val="es-ES"/>
        </w:rPr>
        <w:t xml:space="preserve"> </w:t>
      </w:r>
      <w:r w:rsidRPr="003E64BB">
        <w:rPr>
          <w:rFonts w:cs="Segoe UI"/>
          <w:spacing w:val="-1"/>
          <w:lang w:val="es-ES"/>
        </w:rPr>
        <w:t>procesos</w:t>
      </w:r>
      <w:r w:rsidRPr="003E64BB">
        <w:rPr>
          <w:rFonts w:cs="Segoe UI"/>
          <w:spacing w:val="27"/>
          <w:lang w:val="es-ES"/>
        </w:rPr>
        <w:t xml:space="preserve"> </w:t>
      </w:r>
      <w:r w:rsidRPr="003E64BB">
        <w:rPr>
          <w:rFonts w:cs="Segoe UI"/>
          <w:lang w:val="es-ES"/>
        </w:rPr>
        <w:t>que</w:t>
      </w:r>
      <w:r w:rsidRPr="003E64BB">
        <w:rPr>
          <w:rFonts w:cs="Segoe UI"/>
          <w:spacing w:val="29"/>
          <w:lang w:val="es-ES"/>
        </w:rPr>
        <w:t xml:space="preserve"> </w:t>
      </w:r>
      <w:r w:rsidRPr="003E64BB">
        <w:rPr>
          <w:rFonts w:cs="Segoe UI"/>
          <w:spacing w:val="-1"/>
          <w:lang w:val="es-ES"/>
        </w:rPr>
        <w:t>surgen</w:t>
      </w:r>
      <w:r w:rsidRPr="003E64BB">
        <w:rPr>
          <w:rFonts w:cs="Segoe UI"/>
          <w:spacing w:val="28"/>
          <w:lang w:val="es-ES"/>
        </w:rPr>
        <w:t xml:space="preserve"> </w:t>
      </w:r>
      <w:r w:rsidRPr="003E64BB">
        <w:rPr>
          <w:rFonts w:cs="Segoe UI"/>
          <w:lang w:val="es-ES"/>
        </w:rPr>
        <w:t>de</w:t>
      </w:r>
      <w:r w:rsidRPr="003E64BB">
        <w:rPr>
          <w:rFonts w:cs="Segoe UI"/>
          <w:spacing w:val="32"/>
          <w:lang w:val="es-ES"/>
        </w:rPr>
        <w:t xml:space="preserve"> </w:t>
      </w:r>
      <w:r w:rsidRPr="003E64BB">
        <w:rPr>
          <w:rFonts w:cs="Segoe UI"/>
          <w:spacing w:val="-1"/>
          <w:lang w:val="es-ES"/>
        </w:rPr>
        <w:t>la</w:t>
      </w:r>
      <w:r w:rsidRPr="003E64BB">
        <w:rPr>
          <w:rFonts w:cs="Segoe UI"/>
          <w:spacing w:val="29"/>
          <w:lang w:val="es-ES"/>
        </w:rPr>
        <w:t xml:space="preserve"> </w:t>
      </w:r>
      <w:r w:rsidRPr="003E64BB">
        <w:rPr>
          <w:rFonts w:cs="Segoe UI"/>
          <w:spacing w:val="-1"/>
          <w:lang w:val="es-ES"/>
        </w:rPr>
        <w:t>cultura</w:t>
      </w:r>
      <w:r w:rsidRPr="003E64BB">
        <w:rPr>
          <w:rFonts w:cs="Segoe UI"/>
          <w:spacing w:val="28"/>
          <w:lang w:val="es-ES"/>
        </w:rPr>
        <w:t xml:space="preserve"> </w:t>
      </w:r>
      <w:r w:rsidRPr="003E64BB">
        <w:rPr>
          <w:rFonts w:cs="Segoe UI"/>
          <w:lang w:val="es-ES"/>
        </w:rPr>
        <w:t>de</w:t>
      </w:r>
      <w:r w:rsidRPr="003E64BB">
        <w:rPr>
          <w:rFonts w:cs="Segoe UI"/>
          <w:spacing w:val="28"/>
          <w:lang w:val="es-ES"/>
        </w:rPr>
        <w:t xml:space="preserve"> </w:t>
      </w:r>
      <w:r w:rsidRPr="003E64BB">
        <w:rPr>
          <w:rFonts w:cs="Segoe UI"/>
          <w:lang w:val="es-ES"/>
        </w:rPr>
        <w:t>doble</w:t>
      </w:r>
      <w:r w:rsidRPr="003E64BB">
        <w:rPr>
          <w:rFonts w:cs="Segoe UI"/>
          <w:spacing w:val="53"/>
          <w:w w:val="99"/>
          <w:lang w:val="es-ES"/>
        </w:rPr>
        <w:t xml:space="preserve"> </w:t>
      </w:r>
      <w:r w:rsidRPr="003E64BB">
        <w:rPr>
          <w:rFonts w:cs="Segoe UI"/>
          <w:spacing w:val="-1"/>
          <w:lang w:val="es-ES"/>
        </w:rPr>
        <w:t>dependencia/doble</w:t>
      </w:r>
      <w:r w:rsidRPr="003E64BB">
        <w:rPr>
          <w:rFonts w:cs="Segoe UI"/>
          <w:spacing w:val="-10"/>
          <w:lang w:val="es-ES"/>
        </w:rPr>
        <w:t xml:space="preserve"> </w:t>
      </w:r>
      <w:r w:rsidRPr="003E64BB">
        <w:rPr>
          <w:rFonts w:cs="Segoe UI"/>
          <w:spacing w:val="-1"/>
          <w:lang w:val="es-ES"/>
        </w:rPr>
        <w:t>identidad</w:t>
      </w:r>
      <w:r w:rsidRPr="003E64BB">
        <w:rPr>
          <w:rFonts w:cs="Segoe UI"/>
          <w:spacing w:val="-11"/>
          <w:lang w:val="es-ES"/>
        </w:rPr>
        <w:t xml:space="preserve"> </w:t>
      </w:r>
      <w:r w:rsidRPr="003E64BB">
        <w:rPr>
          <w:rFonts w:cs="Segoe UI"/>
          <w:lang w:val="es-ES"/>
        </w:rPr>
        <w:t>de</w:t>
      </w:r>
      <w:r w:rsidRPr="003E64BB">
        <w:rPr>
          <w:rFonts w:cs="Segoe UI"/>
          <w:spacing w:val="-10"/>
          <w:lang w:val="es-ES"/>
        </w:rPr>
        <w:t xml:space="preserve"> </w:t>
      </w:r>
      <w:r w:rsidRPr="003E64BB">
        <w:rPr>
          <w:rFonts w:cs="Segoe UI"/>
          <w:spacing w:val="-1"/>
          <w:lang w:val="es-ES"/>
        </w:rPr>
        <w:t>los</w:t>
      </w:r>
      <w:r w:rsidRPr="003E64BB">
        <w:rPr>
          <w:rFonts w:cs="Segoe UI"/>
          <w:spacing w:val="-11"/>
          <w:lang w:val="es-ES"/>
        </w:rPr>
        <w:t xml:space="preserve"> </w:t>
      </w:r>
      <w:r w:rsidRPr="003E64BB">
        <w:rPr>
          <w:rFonts w:cs="Segoe UI"/>
          <w:spacing w:val="-1"/>
          <w:lang w:val="es-ES"/>
        </w:rPr>
        <w:t>investigadores.</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Coordinar</w:t>
      </w:r>
      <w:r w:rsidRPr="003E64BB">
        <w:rPr>
          <w:rFonts w:cs="Segoe UI"/>
          <w:spacing w:val="-4"/>
          <w:lang w:val="es-ES"/>
        </w:rPr>
        <w:t xml:space="preserve"> </w:t>
      </w:r>
      <w:r w:rsidRPr="003E64BB">
        <w:rPr>
          <w:rFonts w:cs="Segoe UI"/>
          <w:lang w:val="es-ES"/>
        </w:rPr>
        <w:t>entre</w:t>
      </w:r>
      <w:r w:rsidRPr="003E64BB">
        <w:rPr>
          <w:rFonts w:cs="Segoe UI"/>
          <w:spacing w:val="-3"/>
          <w:lang w:val="es-ES"/>
        </w:rPr>
        <w:t xml:space="preserve"> </w:t>
      </w:r>
      <w:r w:rsidRPr="003E64BB">
        <w:rPr>
          <w:rFonts w:cs="Segoe UI"/>
          <w:lang w:val="es-ES"/>
        </w:rPr>
        <w:t>el</w:t>
      </w:r>
      <w:r w:rsidRPr="003E64BB">
        <w:rPr>
          <w:rFonts w:cs="Segoe UI"/>
          <w:spacing w:val="-4"/>
          <w:lang w:val="es-ES"/>
        </w:rPr>
        <w:t xml:space="preserve"> </w:t>
      </w:r>
      <w:r w:rsidRPr="003E64BB">
        <w:rPr>
          <w:rFonts w:cs="Segoe UI"/>
          <w:spacing w:val="-1"/>
          <w:lang w:val="es-ES"/>
        </w:rPr>
        <w:t>CCT</w:t>
      </w:r>
      <w:r w:rsidR="005B32D0">
        <w:rPr>
          <w:rFonts w:cs="Segoe UI"/>
          <w:spacing w:val="-1"/>
          <w:lang w:val="es-ES"/>
        </w:rPr>
        <w:t xml:space="preserve"> Córdoba</w:t>
      </w:r>
      <w:r w:rsidRPr="003E64BB">
        <w:rPr>
          <w:rFonts w:cs="Segoe UI"/>
          <w:spacing w:val="-4"/>
          <w:lang w:val="es-ES"/>
        </w:rPr>
        <w:t xml:space="preserve"> </w:t>
      </w:r>
      <w:r w:rsidRPr="003E64BB">
        <w:rPr>
          <w:rFonts w:cs="Segoe UI"/>
          <w:lang w:val="es-ES"/>
        </w:rPr>
        <w:t>y</w:t>
      </w:r>
      <w:r w:rsidRPr="003E64BB">
        <w:rPr>
          <w:rFonts w:cs="Segoe UI"/>
          <w:spacing w:val="-2"/>
          <w:lang w:val="es-ES"/>
        </w:rPr>
        <w:t xml:space="preserve"> </w:t>
      </w:r>
      <w:r w:rsidRPr="003E64BB">
        <w:rPr>
          <w:rFonts w:cs="Segoe UI"/>
          <w:spacing w:val="-1"/>
          <w:lang w:val="es-ES"/>
        </w:rPr>
        <w:t>la</w:t>
      </w:r>
      <w:r w:rsidRPr="003E64BB">
        <w:rPr>
          <w:rFonts w:cs="Segoe UI"/>
          <w:spacing w:val="-4"/>
          <w:lang w:val="es-ES"/>
        </w:rPr>
        <w:t xml:space="preserve"> </w:t>
      </w:r>
      <w:r w:rsidRPr="003E64BB">
        <w:rPr>
          <w:rFonts w:cs="Segoe UI"/>
          <w:lang w:val="es-ES"/>
        </w:rPr>
        <w:t>UNC</w:t>
      </w:r>
      <w:r w:rsidRPr="003E64BB">
        <w:rPr>
          <w:rFonts w:cs="Segoe UI"/>
          <w:spacing w:val="-5"/>
          <w:lang w:val="es-ES"/>
        </w:rPr>
        <w:t xml:space="preserve"> </w:t>
      </w:r>
      <w:r w:rsidRPr="003E64BB">
        <w:rPr>
          <w:rFonts w:cs="Segoe UI"/>
          <w:spacing w:val="-1"/>
          <w:lang w:val="es-ES"/>
        </w:rPr>
        <w:t>la</w:t>
      </w:r>
      <w:r w:rsidRPr="003E64BB">
        <w:rPr>
          <w:rFonts w:cs="Segoe UI"/>
          <w:spacing w:val="-3"/>
          <w:lang w:val="es-ES"/>
        </w:rPr>
        <w:t xml:space="preserve"> </w:t>
      </w:r>
      <w:r w:rsidRPr="003E64BB">
        <w:rPr>
          <w:rFonts w:cs="Segoe UI"/>
          <w:spacing w:val="-1"/>
          <w:lang w:val="es-ES"/>
        </w:rPr>
        <w:t>creación</w:t>
      </w:r>
      <w:r w:rsidRPr="003E64BB">
        <w:rPr>
          <w:rFonts w:cs="Segoe UI"/>
          <w:spacing w:val="-4"/>
          <w:lang w:val="es-ES"/>
        </w:rPr>
        <w:t xml:space="preserve"> </w:t>
      </w:r>
      <w:r w:rsidRPr="003E64BB">
        <w:rPr>
          <w:rFonts w:cs="Segoe UI"/>
          <w:lang w:val="es-ES"/>
        </w:rPr>
        <w:t>de</w:t>
      </w:r>
      <w:r w:rsidRPr="003E64BB">
        <w:rPr>
          <w:rFonts w:cs="Segoe UI"/>
          <w:spacing w:val="-4"/>
          <w:lang w:val="es-ES"/>
        </w:rPr>
        <w:t xml:space="preserve"> </w:t>
      </w:r>
      <w:r w:rsidRPr="003E64BB">
        <w:rPr>
          <w:rFonts w:cs="Segoe UI"/>
          <w:spacing w:val="-1"/>
          <w:lang w:val="es-ES"/>
        </w:rPr>
        <w:t>nuevas</w:t>
      </w:r>
      <w:r w:rsidRPr="003E64BB">
        <w:rPr>
          <w:rFonts w:cs="Segoe UI"/>
          <w:spacing w:val="-4"/>
          <w:lang w:val="es-ES"/>
        </w:rPr>
        <w:t xml:space="preserve"> </w:t>
      </w:r>
      <w:r w:rsidRPr="003E64BB">
        <w:rPr>
          <w:rFonts w:cs="Segoe UI"/>
          <w:spacing w:val="-1"/>
          <w:lang w:val="es-ES"/>
        </w:rPr>
        <w:t>UE</w:t>
      </w:r>
      <w:r w:rsidRPr="003E64BB">
        <w:rPr>
          <w:rFonts w:cs="Segoe UI"/>
          <w:spacing w:val="-4"/>
          <w:lang w:val="es-ES"/>
        </w:rPr>
        <w:t xml:space="preserve"> </w:t>
      </w:r>
      <w:r w:rsidRPr="003E64BB">
        <w:rPr>
          <w:rFonts w:cs="Segoe UI"/>
          <w:spacing w:val="-1"/>
          <w:lang w:val="es-ES"/>
        </w:rPr>
        <w:t>interdisciplinarias.</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Buscar</w:t>
      </w:r>
      <w:r w:rsidRPr="003E64BB">
        <w:rPr>
          <w:rFonts w:cs="Segoe UI"/>
          <w:spacing w:val="9"/>
          <w:lang w:val="es-ES"/>
        </w:rPr>
        <w:t xml:space="preserve"> </w:t>
      </w:r>
      <w:r w:rsidRPr="003E64BB">
        <w:rPr>
          <w:rFonts w:cs="Segoe UI"/>
          <w:spacing w:val="-1"/>
          <w:lang w:val="es-ES"/>
        </w:rPr>
        <w:t>formas</w:t>
      </w:r>
      <w:r w:rsidRPr="003E64BB">
        <w:rPr>
          <w:rFonts w:cs="Segoe UI"/>
          <w:spacing w:val="9"/>
          <w:lang w:val="es-ES"/>
        </w:rPr>
        <w:t xml:space="preserve"> </w:t>
      </w:r>
      <w:r w:rsidR="005B32D0">
        <w:rPr>
          <w:rFonts w:cs="Segoe UI"/>
          <w:lang w:val="es-ES"/>
        </w:rPr>
        <w:t xml:space="preserve">de </w:t>
      </w:r>
      <w:r w:rsidRPr="003E64BB">
        <w:rPr>
          <w:rFonts w:cs="Segoe UI"/>
          <w:lang w:val="es-ES"/>
        </w:rPr>
        <w:t>que</w:t>
      </w:r>
      <w:r w:rsidRPr="003E64BB">
        <w:rPr>
          <w:rFonts w:cs="Segoe UI"/>
          <w:spacing w:val="8"/>
          <w:lang w:val="es-ES"/>
        </w:rPr>
        <w:t xml:space="preserve"> </w:t>
      </w:r>
      <w:r w:rsidRPr="003E64BB">
        <w:rPr>
          <w:rFonts w:cs="Segoe UI"/>
          <w:spacing w:val="1"/>
          <w:lang w:val="es-ES"/>
        </w:rPr>
        <w:t>el</w:t>
      </w:r>
      <w:r w:rsidRPr="003E64BB">
        <w:rPr>
          <w:rFonts w:cs="Segoe UI"/>
          <w:spacing w:val="7"/>
          <w:lang w:val="es-ES"/>
        </w:rPr>
        <w:t xml:space="preserve"> </w:t>
      </w:r>
      <w:r w:rsidRPr="003E64BB">
        <w:rPr>
          <w:rFonts w:cs="Segoe UI"/>
          <w:spacing w:val="-1"/>
          <w:lang w:val="es-ES"/>
        </w:rPr>
        <w:t>CCT</w:t>
      </w:r>
      <w:r w:rsidRPr="003E64BB">
        <w:rPr>
          <w:rFonts w:cs="Segoe UI"/>
          <w:spacing w:val="9"/>
          <w:lang w:val="es-ES"/>
        </w:rPr>
        <w:t xml:space="preserve"> </w:t>
      </w:r>
      <w:r w:rsidRPr="003E64BB">
        <w:rPr>
          <w:rFonts w:cs="Segoe UI"/>
          <w:spacing w:val="-1"/>
          <w:lang w:val="es-ES"/>
        </w:rPr>
        <w:t>pueda</w:t>
      </w:r>
      <w:r w:rsidRPr="003E64BB">
        <w:rPr>
          <w:rFonts w:cs="Segoe UI"/>
          <w:spacing w:val="9"/>
          <w:lang w:val="es-ES"/>
        </w:rPr>
        <w:t xml:space="preserve"> </w:t>
      </w:r>
      <w:r w:rsidRPr="003E64BB">
        <w:rPr>
          <w:rFonts w:cs="Segoe UI"/>
          <w:spacing w:val="-1"/>
          <w:lang w:val="es-ES"/>
        </w:rPr>
        <w:t>participar</w:t>
      </w:r>
      <w:r w:rsidRPr="003E64BB">
        <w:rPr>
          <w:rFonts w:cs="Segoe UI"/>
          <w:spacing w:val="8"/>
          <w:lang w:val="es-ES"/>
        </w:rPr>
        <w:t xml:space="preserve"> </w:t>
      </w:r>
      <w:r w:rsidRPr="003E64BB">
        <w:rPr>
          <w:rFonts w:cs="Segoe UI"/>
          <w:lang w:val="es-ES"/>
        </w:rPr>
        <w:t>en</w:t>
      </w:r>
      <w:r w:rsidRPr="003E64BB">
        <w:rPr>
          <w:rFonts w:cs="Segoe UI"/>
          <w:spacing w:val="9"/>
          <w:lang w:val="es-ES"/>
        </w:rPr>
        <w:t xml:space="preserve"> </w:t>
      </w:r>
      <w:r w:rsidRPr="003E64BB">
        <w:rPr>
          <w:rFonts w:cs="Segoe UI"/>
          <w:spacing w:val="-1"/>
          <w:lang w:val="es-ES"/>
        </w:rPr>
        <w:t>la</w:t>
      </w:r>
      <w:r w:rsidRPr="003E64BB">
        <w:rPr>
          <w:rFonts w:cs="Segoe UI"/>
          <w:spacing w:val="8"/>
          <w:lang w:val="es-ES"/>
        </w:rPr>
        <w:t xml:space="preserve"> </w:t>
      </w:r>
      <w:r w:rsidRPr="003E64BB">
        <w:rPr>
          <w:rFonts w:cs="Segoe UI"/>
          <w:spacing w:val="-1"/>
          <w:lang w:val="es-ES"/>
        </w:rPr>
        <w:t>formulación</w:t>
      </w:r>
      <w:r w:rsidRPr="003E64BB">
        <w:rPr>
          <w:rFonts w:cs="Segoe UI"/>
          <w:spacing w:val="12"/>
          <w:lang w:val="es-ES"/>
        </w:rPr>
        <w:t xml:space="preserve"> </w:t>
      </w:r>
      <w:r w:rsidRPr="003E64BB">
        <w:rPr>
          <w:rFonts w:cs="Segoe UI"/>
          <w:lang w:val="es-ES"/>
        </w:rPr>
        <w:t>de</w:t>
      </w:r>
      <w:r w:rsidRPr="003E64BB">
        <w:rPr>
          <w:rFonts w:cs="Segoe UI"/>
          <w:spacing w:val="49"/>
          <w:w w:val="99"/>
          <w:lang w:val="es-ES"/>
        </w:rPr>
        <w:t xml:space="preserve"> </w:t>
      </w:r>
      <w:r w:rsidRPr="003E64BB">
        <w:rPr>
          <w:rFonts w:cs="Segoe UI"/>
          <w:spacing w:val="-1"/>
          <w:lang w:val="es-ES"/>
        </w:rPr>
        <w:t>propuestas</w:t>
      </w:r>
      <w:r w:rsidRPr="003E64BB">
        <w:rPr>
          <w:rFonts w:cs="Segoe UI"/>
          <w:spacing w:val="-6"/>
          <w:lang w:val="es-ES"/>
        </w:rPr>
        <w:t xml:space="preserve"> </w:t>
      </w:r>
      <w:r w:rsidRPr="003E64BB">
        <w:rPr>
          <w:rFonts w:cs="Segoe UI"/>
          <w:lang w:val="es-ES"/>
        </w:rPr>
        <w:t>de</w:t>
      </w:r>
      <w:r w:rsidRPr="003E64BB">
        <w:rPr>
          <w:rFonts w:cs="Segoe UI"/>
          <w:spacing w:val="-6"/>
          <w:lang w:val="es-ES"/>
        </w:rPr>
        <w:t xml:space="preserve"> </w:t>
      </w:r>
      <w:r w:rsidRPr="003E64BB">
        <w:rPr>
          <w:rFonts w:cs="Segoe UI"/>
          <w:spacing w:val="-1"/>
          <w:lang w:val="es-ES"/>
        </w:rPr>
        <w:t>política.</w:t>
      </w:r>
      <w:r w:rsidRPr="003E64BB">
        <w:rPr>
          <w:rFonts w:cs="Segoe UI"/>
          <w:spacing w:val="-5"/>
          <w:lang w:val="es-ES"/>
        </w:rPr>
        <w:t xml:space="preserve"> </w:t>
      </w:r>
      <w:r w:rsidRPr="003E64BB">
        <w:rPr>
          <w:rFonts w:cs="Segoe UI"/>
          <w:spacing w:val="-1"/>
          <w:lang w:val="es-ES"/>
        </w:rPr>
        <w:t>Por</w:t>
      </w:r>
      <w:r w:rsidRPr="003E64BB">
        <w:rPr>
          <w:rFonts w:cs="Segoe UI"/>
          <w:spacing w:val="-6"/>
          <w:lang w:val="es-ES"/>
        </w:rPr>
        <w:t xml:space="preserve"> </w:t>
      </w:r>
      <w:r w:rsidRPr="003E64BB">
        <w:rPr>
          <w:rFonts w:cs="Segoe UI"/>
          <w:lang w:val="es-ES"/>
        </w:rPr>
        <w:t>ejemplo,</w:t>
      </w:r>
      <w:r w:rsidRPr="003E64BB">
        <w:rPr>
          <w:rFonts w:cs="Segoe UI"/>
          <w:spacing w:val="-7"/>
          <w:lang w:val="es-ES"/>
        </w:rPr>
        <w:t xml:space="preserve"> </w:t>
      </w:r>
      <w:r w:rsidRPr="003E64BB">
        <w:rPr>
          <w:rFonts w:cs="Segoe UI"/>
          <w:lang w:val="es-ES"/>
        </w:rPr>
        <w:t>se</w:t>
      </w:r>
      <w:r w:rsidRPr="003E64BB">
        <w:rPr>
          <w:rFonts w:cs="Segoe UI"/>
          <w:spacing w:val="-5"/>
          <w:lang w:val="es-ES"/>
        </w:rPr>
        <w:t xml:space="preserve"> </w:t>
      </w:r>
      <w:r w:rsidRPr="003E64BB">
        <w:rPr>
          <w:rFonts w:cs="Segoe UI"/>
          <w:spacing w:val="-1"/>
          <w:lang w:val="es-ES"/>
        </w:rPr>
        <w:t>podría</w:t>
      </w:r>
      <w:r w:rsidRPr="003E64BB">
        <w:rPr>
          <w:rFonts w:cs="Segoe UI"/>
          <w:spacing w:val="-7"/>
          <w:lang w:val="es-ES"/>
        </w:rPr>
        <w:t xml:space="preserve"> </w:t>
      </w:r>
      <w:r w:rsidRPr="003E64BB">
        <w:rPr>
          <w:rFonts w:cs="Segoe UI"/>
          <w:spacing w:val="-1"/>
          <w:lang w:val="es-ES"/>
        </w:rPr>
        <w:t>reformular</w:t>
      </w:r>
      <w:r w:rsidRPr="003E64BB">
        <w:rPr>
          <w:rFonts w:cs="Segoe UI"/>
          <w:spacing w:val="-7"/>
          <w:lang w:val="es-ES"/>
        </w:rPr>
        <w:t xml:space="preserve"> </w:t>
      </w:r>
      <w:r w:rsidRPr="003E64BB">
        <w:rPr>
          <w:rFonts w:cs="Segoe UI"/>
          <w:lang w:val="es-ES"/>
        </w:rPr>
        <w:t>el</w:t>
      </w:r>
      <w:r w:rsidRPr="003E64BB">
        <w:rPr>
          <w:rFonts w:cs="Segoe UI"/>
          <w:spacing w:val="-7"/>
          <w:lang w:val="es-ES"/>
        </w:rPr>
        <w:t xml:space="preserve"> </w:t>
      </w:r>
      <w:r w:rsidRPr="003E64BB">
        <w:rPr>
          <w:rFonts w:cs="Segoe UI"/>
          <w:spacing w:val="-1"/>
          <w:lang w:val="es-ES"/>
        </w:rPr>
        <w:t>Consejo</w:t>
      </w:r>
      <w:r w:rsidRPr="003E64BB">
        <w:rPr>
          <w:rFonts w:cs="Segoe UI"/>
          <w:spacing w:val="-6"/>
          <w:lang w:val="es-ES"/>
        </w:rPr>
        <w:t xml:space="preserve"> </w:t>
      </w:r>
      <w:r w:rsidRPr="003E64BB">
        <w:rPr>
          <w:rFonts w:cs="Segoe UI"/>
          <w:spacing w:val="-1"/>
          <w:lang w:val="es-ES"/>
        </w:rPr>
        <w:t>Directivo</w:t>
      </w:r>
      <w:r w:rsidRPr="003E64BB">
        <w:rPr>
          <w:rFonts w:cs="Segoe UI"/>
          <w:spacing w:val="-6"/>
          <w:lang w:val="es-ES"/>
        </w:rPr>
        <w:t xml:space="preserve"> </w:t>
      </w:r>
      <w:r w:rsidRPr="003E64BB">
        <w:rPr>
          <w:rFonts w:cs="Segoe UI"/>
          <w:lang w:val="es-ES"/>
        </w:rPr>
        <w:t>y</w:t>
      </w:r>
      <w:r w:rsidRPr="003E64BB">
        <w:rPr>
          <w:rFonts w:cs="Segoe UI"/>
          <w:spacing w:val="59"/>
          <w:w w:val="99"/>
          <w:lang w:val="es-ES"/>
        </w:rPr>
        <w:t xml:space="preserve"> </w:t>
      </w:r>
      <w:r w:rsidRPr="003E64BB">
        <w:rPr>
          <w:rFonts w:cs="Segoe UI"/>
          <w:lang w:val="es-ES"/>
        </w:rPr>
        <w:t>el</w:t>
      </w:r>
      <w:r w:rsidRPr="003E64BB">
        <w:rPr>
          <w:rFonts w:cs="Segoe UI"/>
          <w:spacing w:val="-2"/>
          <w:lang w:val="es-ES"/>
        </w:rPr>
        <w:t xml:space="preserve"> </w:t>
      </w:r>
      <w:r w:rsidRPr="003E64BB">
        <w:rPr>
          <w:rFonts w:cs="Segoe UI"/>
          <w:spacing w:val="-1"/>
          <w:lang w:val="es-ES"/>
        </w:rPr>
        <w:t>Consejo Asesor</w:t>
      </w:r>
      <w:r w:rsidRPr="003E64BB">
        <w:rPr>
          <w:rFonts w:cs="Segoe UI"/>
          <w:lang w:val="es-ES"/>
        </w:rPr>
        <w:t xml:space="preserve"> </w:t>
      </w:r>
      <w:r w:rsidRPr="003E64BB">
        <w:rPr>
          <w:rFonts w:cs="Segoe UI"/>
          <w:spacing w:val="-1"/>
          <w:lang w:val="es-ES"/>
        </w:rPr>
        <w:t xml:space="preserve">dándole </w:t>
      </w:r>
      <w:r w:rsidRPr="003E64BB">
        <w:rPr>
          <w:rFonts w:cs="Segoe UI"/>
          <w:lang w:val="es-ES"/>
        </w:rPr>
        <w:t>un</w:t>
      </w:r>
      <w:r w:rsidRPr="003E64BB">
        <w:rPr>
          <w:rFonts w:cs="Segoe UI"/>
          <w:spacing w:val="-2"/>
          <w:lang w:val="es-ES"/>
        </w:rPr>
        <w:t xml:space="preserve"> </w:t>
      </w:r>
      <w:r w:rsidRPr="003E64BB">
        <w:rPr>
          <w:rFonts w:cs="Segoe UI"/>
          <w:spacing w:val="-1"/>
          <w:lang w:val="es-ES"/>
        </w:rPr>
        <w:t>mayor</w:t>
      </w:r>
      <w:r w:rsidRPr="003E64BB">
        <w:rPr>
          <w:rFonts w:cs="Segoe UI"/>
          <w:lang w:val="es-ES"/>
        </w:rPr>
        <w:t xml:space="preserve"> rol</w:t>
      </w:r>
      <w:r w:rsidRPr="003E64BB">
        <w:rPr>
          <w:rFonts w:cs="Segoe UI"/>
          <w:spacing w:val="-2"/>
          <w:lang w:val="es-ES"/>
        </w:rPr>
        <w:t xml:space="preserve"> </w:t>
      </w:r>
      <w:r w:rsidRPr="003E64BB">
        <w:rPr>
          <w:rFonts w:cs="Segoe UI"/>
          <w:lang w:val="es-ES"/>
        </w:rPr>
        <w:t>a</w:t>
      </w:r>
      <w:r w:rsidRPr="003E64BB">
        <w:rPr>
          <w:rFonts w:cs="Segoe UI"/>
          <w:spacing w:val="-1"/>
          <w:lang w:val="es-ES"/>
        </w:rPr>
        <w:t xml:space="preserve"> la</w:t>
      </w:r>
      <w:r w:rsidRPr="003E64BB">
        <w:rPr>
          <w:rFonts w:cs="Segoe UI"/>
          <w:spacing w:val="-2"/>
          <w:lang w:val="es-ES"/>
        </w:rPr>
        <w:t xml:space="preserve"> </w:t>
      </w:r>
      <w:r w:rsidRPr="003E64BB">
        <w:rPr>
          <w:rFonts w:cs="Segoe UI"/>
          <w:spacing w:val="-1"/>
          <w:lang w:val="es-ES"/>
        </w:rPr>
        <w:t>universidad</w:t>
      </w:r>
      <w:r w:rsidRPr="003E64BB">
        <w:rPr>
          <w:rFonts w:cs="Segoe UI"/>
          <w:spacing w:val="-2"/>
          <w:lang w:val="es-ES"/>
        </w:rPr>
        <w:t xml:space="preserve"> </w:t>
      </w:r>
      <w:r w:rsidRPr="003E64BB">
        <w:rPr>
          <w:rFonts w:cs="Segoe UI"/>
          <w:lang w:val="es-ES"/>
        </w:rPr>
        <w:t>en</w:t>
      </w:r>
      <w:r w:rsidRPr="003E64BB">
        <w:rPr>
          <w:rFonts w:cs="Segoe UI"/>
          <w:spacing w:val="-1"/>
          <w:lang w:val="es-ES"/>
        </w:rPr>
        <w:t xml:space="preserve"> los mismos.</w:t>
      </w:r>
      <w:r w:rsidRPr="003E64BB">
        <w:rPr>
          <w:rFonts w:cs="Segoe UI"/>
          <w:spacing w:val="-2"/>
          <w:lang w:val="es-ES"/>
        </w:rPr>
        <w:t xml:space="preserve"> </w:t>
      </w:r>
      <w:r w:rsidRPr="003E64BB">
        <w:rPr>
          <w:rFonts w:cs="Segoe UI"/>
          <w:lang w:val="es-ES"/>
        </w:rPr>
        <w:t>Podría</w:t>
      </w:r>
      <w:r w:rsidRPr="003E64BB">
        <w:rPr>
          <w:rFonts w:cs="Segoe UI"/>
          <w:spacing w:val="51"/>
          <w:w w:val="99"/>
          <w:lang w:val="es-ES"/>
        </w:rPr>
        <w:t xml:space="preserve"> </w:t>
      </w:r>
      <w:r w:rsidRPr="003E64BB">
        <w:rPr>
          <w:rFonts w:cs="Segoe UI"/>
          <w:spacing w:val="-1"/>
          <w:lang w:val="es-ES"/>
        </w:rPr>
        <w:t>incluirse</w:t>
      </w:r>
      <w:r w:rsidRPr="003E64BB">
        <w:rPr>
          <w:rFonts w:cs="Segoe UI"/>
          <w:spacing w:val="35"/>
          <w:lang w:val="es-ES"/>
        </w:rPr>
        <w:t xml:space="preserve"> </w:t>
      </w:r>
      <w:r w:rsidRPr="003E64BB">
        <w:rPr>
          <w:rFonts w:cs="Segoe UI"/>
          <w:spacing w:val="-1"/>
          <w:lang w:val="es-ES"/>
        </w:rPr>
        <w:t>la</w:t>
      </w:r>
      <w:r w:rsidRPr="003E64BB">
        <w:rPr>
          <w:rFonts w:cs="Segoe UI"/>
          <w:spacing w:val="35"/>
          <w:lang w:val="es-ES"/>
        </w:rPr>
        <w:t xml:space="preserve"> </w:t>
      </w:r>
      <w:r w:rsidRPr="003E64BB">
        <w:rPr>
          <w:rFonts w:cs="Segoe UI"/>
          <w:spacing w:val="-1"/>
          <w:lang w:val="es-ES"/>
        </w:rPr>
        <w:t>Secretaría</w:t>
      </w:r>
      <w:r w:rsidRPr="003E64BB">
        <w:rPr>
          <w:rFonts w:cs="Segoe UI"/>
          <w:spacing w:val="35"/>
          <w:lang w:val="es-ES"/>
        </w:rPr>
        <w:t xml:space="preserve"> </w:t>
      </w:r>
      <w:r w:rsidRPr="003E64BB">
        <w:rPr>
          <w:rFonts w:cs="Segoe UI"/>
          <w:lang w:val="es-ES"/>
        </w:rPr>
        <w:t>de</w:t>
      </w:r>
      <w:r w:rsidRPr="003E64BB">
        <w:rPr>
          <w:rFonts w:cs="Segoe UI"/>
          <w:spacing w:val="34"/>
          <w:lang w:val="es-ES"/>
        </w:rPr>
        <w:t xml:space="preserve"> </w:t>
      </w:r>
      <w:r w:rsidRPr="003E64BB">
        <w:rPr>
          <w:rFonts w:cs="Segoe UI"/>
          <w:spacing w:val="-1"/>
          <w:lang w:val="es-ES"/>
        </w:rPr>
        <w:t>Ciencia</w:t>
      </w:r>
      <w:r w:rsidRPr="003E64BB">
        <w:rPr>
          <w:rFonts w:cs="Segoe UI"/>
          <w:spacing w:val="35"/>
          <w:lang w:val="es-ES"/>
        </w:rPr>
        <w:t xml:space="preserve"> </w:t>
      </w:r>
      <w:r w:rsidRPr="003E64BB">
        <w:rPr>
          <w:rFonts w:cs="Segoe UI"/>
          <w:lang w:val="es-ES"/>
        </w:rPr>
        <w:t>y</w:t>
      </w:r>
      <w:r w:rsidRPr="003E64BB">
        <w:rPr>
          <w:rFonts w:cs="Segoe UI"/>
          <w:spacing w:val="35"/>
          <w:lang w:val="es-ES"/>
        </w:rPr>
        <w:t xml:space="preserve"> </w:t>
      </w:r>
      <w:r w:rsidRPr="003E64BB">
        <w:rPr>
          <w:rFonts w:cs="Segoe UI"/>
          <w:spacing w:val="-1"/>
          <w:lang w:val="es-ES"/>
        </w:rPr>
        <w:t>Técnica</w:t>
      </w:r>
      <w:r w:rsidRPr="003E64BB">
        <w:rPr>
          <w:rFonts w:cs="Segoe UI"/>
          <w:spacing w:val="36"/>
          <w:lang w:val="es-ES"/>
        </w:rPr>
        <w:t xml:space="preserve"> </w:t>
      </w:r>
      <w:r w:rsidRPr="003E64BB">
        <w:rPr>
          <w:rFonts w:cs="Segoe UI"/>
          <w:lang w:val="es-ES"/>
        </w:rPr>
        <w:t>en</w:t>
      </w:r>
      <w:r w:rsidRPr="003E64BB">
        <w:rPr>
          <w:rFonts w:cs="Segoe UI"/>
          <w:spacing w:val="34"/>
          <w:lang w:val="es-ES"/>
        </w:rPr>
        <w:t xml:space="preserve"> </w:t>
      </w:r>
      <w:r w:rsidRPr="003E64BB">
        <w:rPr>
          <w:rFonts w:cs="Segoe UI"/>
          <w:lang w:val="es-ES"/>
        </w:rPr>
        <w:t>el</w:t>
      </w:r>
      <w:r w:rsidRPr="003E64BB">
        <w:rPr>
          <w:rFonts w:cs="Segoe UI"/>
          <w:spacing w:val="39"/>
          <w:lang w:val="es-ES"/>
        </w:rPr>
        <w:t xml:space="preserve"> </w:t>
      </w:r>
      <w:r w:rsidRPr="003E64BB">
        <w:rPr>
          <w:rFonts w:cs="Segoe UI"/>
          <w:spacing w:val="-1"/>
          <w:lang w:val="es-ES"/>
        </w:rPr>
        <w:t>Consejo</w:t>
      </w:r>
      <w:r w:rsidRPr="003E64BB">
        <w:rPr>
          <w:rFonts w:cs="Segoe UI"/>
          <w:spacing w:val="35"/>
          <w:lang w:val="es-ES"/>
        </w:rPr>
        <w:t xml:space="preserve"> </w:t>
      </w:r>
      <w:r w:rsidRPr="003E64BB">
        <w:rPr>
          <w:rFonts w:cs="Segoe UI"/>
          <w:spacing w:val="-1"/>
          <w:lang w:val="es-ES"/>
        </w:rPr>
        <w:t>Directivo</w:t>
      </w:r>
      <w:r w:rsidRPr="003E64BB">
        <w:rPr>
          <w:rFonts w:cs="Segoe UI"/>
          <w:spacing w:val="36"/>
          <w:lang w:val="es-ES"/>
        </w:rPr>
        <w:t xml:space="preserve"> </w:t>
      </w:r>
      <w:r w:rsidRPr="003E64BB">
        <w:rPr>
          <w:rFonts w:cs="Segoe UI"/>
          <w:lang w:val="es-ES"/>
        </w:rPr>
        <w:t>y</w:t>
      </w:r>
      <w:r w:rsidRPr="003E64BB">
        <w:rPr>
          <w:rFonts w:cs="Segoe UI"/>
          <w:spacing w:val="35"/>
          <w:lang w:val="es-ES"/>
        </w:rPr>
        <w:t xml:space="preserve"> </w:t>
      </w:r>
      <w:r w:rsidRPr="003E64BB">
        <w:rPr>
          <w:rFonts w:cs="Segoe UI"/>
          <w:lang w:val="es-ES"/>
        </w:rPr>
        <w:t>el</w:t>
      </w:r>
      <w:r w:rsidRPr="003E64BB">
        <w:rPr>
          <w:rFonts w:cs="Segoe UI"/>
          <w:spacing w:val="34"/>
          <w:lang w:val="es-ES"/>
        </w:rPr>
        <w:t xml:space="preserve"> </w:t>
      </w:r>
      <w:r w:rsidRPr="003E64BB">
        <w:rPr>
          <w:rFonts w:cs="Segoe UI"/>
          <w:spacing w:val="-1"/>
          <w:lang w:val="es-ES"/>
        </w:rPr>
        <w:t>Vice</w:t>
      </w:r>
      <w:r w:rsidRPr="003E64BB">
        <w:rPr>
          <w:rFonts w:cs="Segoe UI"/>
          <w:spacing w:val="27"/>
          <w:w w:val="99"/>
          <w:lang w:val="es-ES"/>
        </w:rPr>
        <w:t xml:space="preserve"> </w:t>
      </w:r>
      <w:r w:rsidRPr="003E64BB">
        <w:rPr>
          <w:rFonts w:cs="Segoe UI"/>
          <w:spacing w:val="-1"/>
          <w:lang w:val="es-ES"/>
        </w:rPr>
        <w:t>Director</w:t>
      </w:r>
      <w:r w:rsidRPr="003E64BB">
        <w:rPr>
          <w:rFonts w:cs="Segoe UI"/>
          <w:spacing w:val="-6"/>
          <w:lang w:val="es-ES"/>
        </w:rPr>
        <w:t xml:space="preserve"> </w:t>
      </w:r>
      <w:r w:rsidRPr="003E64BB">
        <w:rPr>
          <w:rFonts w:cs="Segoe UI"/>
          <w:spacing w:val="-1"/>
          <w:lang w:val="es-ES"/>
        </w:rPr>
        <w:t>del</w:t>
      </w:r>
      <w:r w:rsidRPr="003E64BB">
        <w:rPr>
          <w:rFonts w:cs="Segoe UI"/>
          <w:spacing w:val="-6"/>
          <w:lang w:val="es-ES"/>
        </w:rPr>
        <w:t xml:space="preserve"> </w:t>
      </w:r>
      <w:r w:rsidRPr="003E64BB">
        <w:rPr>
          <w:rFonts w:cs="Segoe UI"/>
          <w:spacing w:val="-1"/>
          <w:lang w:val="es-ES"/>
        </w:rPr>
        <w:t>CCT</w:t>
      </w:r>
      <w:r w:rsidRPr="003E64BB">
        <w:rPr>
          <w:rFonts w:cs="Segoe UI"/>
          <w:spacing w:val="-5"/>
          <w:lang w:val="es-ES"/>
        </w:rPr>
        <w:t xml:space="preserve"> </w:t>
      </w:r>
      <w:r w:rsidRPr="003E64BB">
        <w:rPr>
          <w:rFonts w:cs="Segoe UI"/>
          <w:spacing w:val="-1"/>
          <w:lang w:val="es-ES"/>
        </w:rPr>
        <w:t>podría</w:t>
      </w:r>
      <w:r w:rsidRPr="003E64BB">
        <w:rPr>
          <w:rFonts w:cs="Segoe UI"/>
          <w:spacing w:val="-6"/>
          <w:lang w:val="es-ES"/>
        </w:rPr>
        <w:t xml:space="preserve"> </w:t>
      </w:r>
      <w:r w:rsidRPr="003E64BB">
        <w:rPr>
          <w:rFonts w:cs="Segoe UI"/>
          <w:spacing w:val="-1"/>
          <w:lang w:val="es-ES"/>
        </w:rPr>
        <w:t>ser</w:t>
      </w:r>
      <w:r w:rsidRPr="003E64BB">
        <w:rPr>
          <w:rFonts w:cs="Segoe UI"/>
          <w:spacing w:val="-6"/>
          <w:lang w:val="es-ES"/>
        </w:rPr>
        <w:t xml:space="preserve"> </w:t>
      </w:r>
      <w:r w:rsidRPr="003E64BB">
        <w:rPr>
          <w:rFonts w:cs="Segoe UI"/>
          <w:spacing w:val="-1"/>
          <w:lang w:val="es-ES"/>
        </w:rPr>
        <w:t>propuesto</w:t>
      </w:r>
      <w:r w:rsidRPr="003E64BB">
        <w:rPr>
          <w:rFonts w:cs="Segoe UI"/>
          <w:spacing w:val="-5"/>
          <w:lang w:val="es-ES"/>
        </w:rPr>
        <w:t xml:space="preserve"> </w:t>
      </w:r>
      <w:r w:rsidRPr="003E64BB">
        <w:rPr>
          <w:rFonts w:cs="Segoe UI"/>
          <w:spacing w:val="-1"/>
          <w:lang w:val="es-ES"/>
        </w:rPr>
        <w:t>por</w:t>
      </w:r>
      <w:r w:rsidRPr="003E64BB">
        <w:rPr>
          <w:rFonts w:cs="Segoe UI"/>
          <w:spacing w:val="-5"/>
          <w:lang w:val="es-ES"/>
        </w:rPr>
        <w:t xml:space="preserve"> </w:t>
      </w:r>
      <w:r w:rsidRPr="003E64BB">
        <w:rPr>
          <w:rFonts w:cs="Segoe UI"/>
          <w:spacing w:val="-1"/>
          <w:lang w:val="es-ES"/>
        </w:rPr>
        <w:t>la</w:t>
      </w:r>
      <w:r w:rsidRPr="003E64BB">
        <w:rPr>
          <w:rFonts w:cs="Segoe UI"/>
          <w:spacing w:val="-7"/>
          <w:lang w:val="es-ES"/>
        </w:rPr>
        <w:t xml:space="preserve"> </w:t>
      </w:r>
      <w:r w:rsidRPr="003E64BB">
        <w:rPr>
          <w:rFonts w:cs="Segoe UI"/>
          <w:spacing w:val="-1"/>
          <w:lang w:val="es-ES"/>
        </w:rPr>
        <w:t>universidad.</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Buscar</w:t>
      </w:r>
      <w:r w:rsidRPr="003E64BB">
        <w:rPr>
          <w:rFonts w:cs="Segoe UI"/>
          <w:spacing w:val="-3"/>
          <w:lang w:val="es-ES"/>
        </w:rPr>
        <w:t xml:space="preserve"> </w:t>
      </w:r>
      <w:r w:rsidRPr="003E64BB">
        <w:rPr>
          <w:rFonts w:cs="Segoe UI"/>
          <w:spacing w:val="-1"/>
          <w:lang w:val="es-ES"/>
        </w:rPr>
        <w:t>solución</w:t>
      </w:r>
      <w:r w:rsidRPr="003E64BB">
        <w:rPr>
          <w:rFonts w:cs="Segoe UI"/>
          <w:spacing w:val="-5"/>
          <w:lang w:val="es-ES"/>
        </w:rPr>
        <w:t xml:space="preserve"> </w:t>
      </w:r>
      <w:r w:rsidRPr="003E64BB">
        <w:rPr>
          <w:rFonts w:cs="Segoe UI"/>
          <w:lang w:val="es-ES"/>
        </w:rPr>
        <w:t>a</w:t>
      </w:r>
      <w:r w:rsidRPr="003E64BB">
        <w:rPr>
          <w:rFonts w:cs="Segoe UI"/>
          <w:spacing w:val="-3"/>
          <w:lang w:val="es-ES"/>
        </w:rPr>
        <w:t xml:space="preserve"> </w:t>
      </w:r>
      <w:r w:rsidRPr="003E64BB">
        <w:rPr>
          <w:rFonts w:cs="Segoe UI"/>
          <w:spacing w:val="-1"/>
          <w:lang w:val="es-ES"/>
        </w:rPr>
        <w:t>los</w:t>
      </w:r>
      <w:r w:rsidRPr="003E64BB">
        <w:rPr>
          <w:rFonts w:cs="Segoe UI"/>
          <w:spacing w:val="-4"/>
          <w:lang w:val="es-ES"/>
        </w:rPr>
        <w:t xml:space="preserve"> </w:t>
      </w:r>
      <w:r w:rsidRPr="003E64BB">
        <w:rPr>
          <w:rFonts w:cs="Segoe UI"/>
          <w:lang w:val="es-ES"/>
        </w:rPr>
        <w:t>problemas</w:t>
      </w:r>
      <w:r w:rsidRPr="003E64BB">
        <w:rPr>
          <w:rFonts w:cs="Segoe UI"/>
          <w:spacing w:val="-6"/>
          <w:lang w:val="es-ES"/>
        </w:rPr>
        <w:t xml:space="preserve"> </w:t>
      </w:r>
      <w:r w:rsidRPr="003E64BB">
        <w:rPr>
          <w:rFonts w:cs="Segoe UI"/>
          <w:lang w:val="es-ES"/>
        </w:rPr>
        <w:t>y</w:t>
      </w:r>
      <w:r w:rsidRPr="003E64BB">
        <w:rPr>
          <w:rFonts w:cs="Segoe UI"/>
          <w:spacing w:val="-5"/>
          <w:lang w:val="es-ES"/>
        </w:rPr>
        <w:t xml:space="preserve"> </w:t>
      </w:r>
      <w:r w:rsidRPr="003E64BB">
        <w:rPr>
          <w:rFonts w:cs="Segoe UI"/>
          <w:spacing w:val="-1"/>
          <w:lang w:val="es-ES"/>
        </w:rPr>
        <w:t>las</w:t>
      </w:r>
      <w:r w:rsidRPr="003E64BB">
        <w:rPr>
          <w:rFonts w:cs="Segoe UI"/>
          <w:spacing w:val="-5"/>
          <w:lang w:val="es-ES"/>
        </w:rPr>
        <w:t xml:space="preserve"> </w:t>
      </w:r>
      <w:r w:rsidRPr="003E64BB">
        <w:rPr>
          <w:rFonts w:cs="Segoe UI"/>
          <w:spacing w:val="-1"/>
          <w:lang w:val="es-ES"/>
        </w:rPr>
        <w:t>tensiones</w:t>
      </w:r>
      <w:r w:rsidRPr="003E64BB">
        <w:rPr>
          <w:rFonts w:cs="Segoe UI"/>
          <w:spacing w:val="-4"/>
          <w:lang w:val="es-ES"/>
        </w:rPr>
        <w:t xml:space="preserve"> </w:t>
      </w:r>
      <w:r w:rsidRPr="003E64BB">
        <w:rPr>
          <w:rFonts w:cs="Segoe UI"/>
          <w:spacing w:val="-1"/>
          <w:lang w:val="es-ES"/>
        </w:rPr>
        <w:t>entre</w:t>
      </w:r>
      <w:r w:rsidRPr="003E64BB">
        <w:rPr>
          <w:rFonts w:cs="Segoe UI"/>
          <w:spacing w:val="-3"/>
          <w:lang w:val="es-ES"/>
        </w:rPr>
        <w:t xml:space="preserve"> </w:t>
      </w:r>
      <w:r w:rsidRPr="003E64BB">
        <w:rPr>
          <w:rFonts w:cs="Segoe UI"/>
          <w:spacing w:val="-1"/>
          <w:lang w:val="es-ES"/>
        </w:rPr>
        <w:t>la</w:t>
      </w:r>
      <w:r w:rsidRPr="003E64BB">
        <w:rPr>
          <w:rFonts w:cs="Segoe UI"/>
          <w:spacing w:val="-6"/>
          <w:lang w:val="es-ES"/>
        </w:rPr>
        <w:t xml:space="preserve"> </w:t>
      </w:r>
      <w:r w:rsidRPr="003E64BB">
        <w:rPr>
          <w:rFonts w:cs="Segoe UI"/>
          <w:lang w:val="es-ES"/>
        </w:rPr>
        <w:t>UNC</w:t>
      </w:r>
      <w:r w:rsidRPr="003E64BB">
        <w:rPr>
          <w:rFonts w:cs="Segoe UI"/>
          <w:spacing w:val="-4"/>
          <w:lang w:val="es-ES"/>
        </w:rPr>
        <w:t xml:space="preserve"> </w:t>
      </w:r>
      <w:r w:rsidRPr="003E64BB">
        <w:rPr>
          <w:rFonts w:cs="Segoe UI"/>
          <w:lang w:val="es-ES"/>
        </w:rPr>
        <w:t>y</w:t>
      </w:r>
      <w:r w:rsidRPr="003E64BB">
        <w:rPr>
          <w:rFonts w:cs="Segoe UI"/>
          <w:spacing w:val="-6"/>
          <w:lang w:val="es-ES"/>
        </w:rPr>
        <w:t xml:space="preserve"> </w:t>
      </w:r>
      <w:r w:rsidRPr="003E64BB">
        <w:rPr>
          <w:rFonts w:cs="Segoe UI"/>
          <w:lang w:val="es-ES"/>
        </w:rPr>
        <w:t>el</w:t>
      </w:r>
      <w:r w:rsidRPr="003E64BB">
        <w:rPr>
          <w:rFonts w:cs="Segoe UI"/>
          <w:spacing w:val="-5"/>
          <w:lang w:val="es-ES"/>
        </w:rPr>
        <w:t xml:space="preserve"> </w:t>
      </w:r>
      <w:r w:rsidRPr="003E64BB">
        <w:rPr>
          <w:rFonts w:cs="Segoe UI"/>
          <w:spacing w:val="-1"/>
          <w:lang w:val="es-ES"/>
        </w:rPr>
        <w:t>CONICET</w:t>
      </w:r>
      <w:r w:rsidRPr="003E64BB">
        <w:rPr>
          <w:rFonts w:cs="Segoe UI"/>
          <w:spacing w:val="-3"/>
          <w:lang w:val="es-ES"/>
        </w:rPr>
        <w:t xml:space="preserve"> </w:t>
      </w:r>
      <w:r w:rsidRPr="003E64BB">
        <w:rPr>
          <w:rFonts w:cs="Segoe UI"/>
          <w:lang w:val="es-ES"/>
        </w:rPr>
        <w:t>a</w:t>
      </w:r>
      <w:r w:rsidRPr="003E64BB">
        <w:rPr>
          <w:rFonts w:cs="Segoe UI"/>
          <w:spacing w:val="-6"/>
          <w:lang w:val="es-ES"/>
        </w:rPr>
        <w:t xml:space="preserve"> </w:t>
      </w:r>
      <w:r w:rsidRPr="003E64BB">
        <w:rPr>
          <w:rFonts w:cs="Segoe UI"/>
          <w:spacing w:val="-1"/>
          <w:lang w:val="es-ES"/>
        </w:rPr>
        <w:t>fin</w:t>
      </w:r>
      <w:r w:rsidRPr="003E64BB">
        <w:rPr>
          <w:rFonts w:cs="Segoe UI"/>
          <w:spacing w:val="49"/>
          <w:w w:val="99"/>
          <w:lang w:val="es-ES"/>
        </w:rPr>
        <w:t xml:space="preserve"> </w:t>
      </w:r>
      <w:r w:rsidRPr="003E64BB">
        <w:rPr>
          <w:rFonts w:cs="Segoe UI"/>
          <w:lang w:val="es-ES"/>
        </w:rPr>
        <w:t>de</w:t>
      </w:r>
      <w:r w:rsidRPr="003E64BB">
        <w:rPr>
          <w:rFonts w:cs="Segoe UI"/>
          <w:spacing w:val="35"/>
          <w:lang w:val="es-ES"/>
        </w:rPr>
        <w:t xml:space="preserve"> </w:t>
      </w:r>
      <w:r w:rsidRPr="003E64BB">
        <w:rPr>
          <w:rFonts w:cs="Segoe UI"/>
          <w:spacing w:val="-1"/>
          <w:lang w:val="es-ES"/>
        </w:rPr>
        <w:t>facilitar</w:t>
      </w:r>
      <w:r w:rsidRPr="003E64BB">
        <w:rPr>
          <w:rFonts w:cs="Segoe UI"/>
          <w:spacing w:val="36"/>
          <w:lang w:val="es-ES"/>
        </w:rPr>
        <w:t xml:space="preserve"> </w:t>
      </w:r>
      <w:r w:rsidRPr="003E64BB">
        <w:rPr>
          <w:rFonts w:cs="Segoe UI"/>
          <w:spacing w:val="-1"/>
          <w:lang w:val="es-ES"/>
        </w:rPr>
        <w:t>la</w:t>
      </w:r>
      <w:r w:rsidRPr="003E64BB">
        <w:rPr>
          <w:rFonts w:cs="Segoe UI"/>
          <w:spacing w:val="35"/>
          <w:lang w:val="es-ES"/>
        </w:rPr>
        <w:t xml:space="preserve"> </w:t>
      </w:r>
      <w:r w:rsidRPr="003E64BB">
        <w:rPr>
          <w:rFonts w:cs="Segoe UI"/>
          <w:spacing w:val="-1"/>
          <w:lang w:val="es-ES"/>
        </w:rPr>
        <w:t>labor</w:t>
      </w:r>
      <w:r w:rsidRPr="003E64BB">
        <w:rPr>
          <w:rFonts w:cs="Segoe UI"/>
          <w:spacing w:val="34"/>
          <w:lang w:val="es-ES"/>
        </w:rPr>
        <w:t xml:space="preserve"> </w:t>
      </w:r>
      <w:r w:rsidRPr="003E64BB">
        <w:rPr>
          <w:rFonts w:cs="Segoe UI"/>
          <w:spacing w:val="-1"/>
          <w:lang w:val="es-ES"/>
        </w:rPr>
        <w:t>de</w:t>
      </w:r>
      <w:r w:rsidRPr="003E64BB">
        <w:rPr>
          <w:rFonts w:cs="Segoe UI"/>
          <w:spacing w:val="36"/>
          <w:lang w:val="es-ES"/>
        </w:rPr>
        <w:t xml:space="preserve"> </w:t>
      </w:r>
      <w:r w:rsidRPr="003E64BB">
        <w:rPr>
          <w:rFonts w:cs="Segoe UI"/>
          <w:lang w:val="es-ES"/>
        </w:rPr>
        <w:t>la</w:t>
      </w:r>
      <w:r w:rsidRPr="003E64BB">
        <w:rPr>
          <w:rFonts w:cs="Segoe UI"/>
          <w:spacing w:val="36"/>
          <w:lang w:val="es-ES"/>
        </w:rPr>
        <w:t xml:space="preserve"> </w:t>
      </w:r>
      <w:r w:rsidRPr="003E64BB">
        <w:rPr>
          <w:rFonts w:cs="Segoe UI"/>
          <w:spacing w:val="-1"/>
          <w:lang w:val="es-ES"/>
        </w:rPr>
        <w:t>gran</w:t>
      </w:r>
      <w:r w:rsidRPr="003E64BB">
        <w:rPr>
          <w:rFonts w:cs="Segoe UI"/>
          <w:spacing w:val="35"/>
          <w:lang w:val="es-ES"/>
        </w:rPr>
        <w:t xml:space="preserve"> </w:t>
      </w:r>
      <w:r w:rsidRPr="003E64BB">
        <w:rPr>
          <w:rFonts w:cs="Segoe UI"/>
          <w:spacing w:val="-1"/>
          <w:lang w:val="es-ES"/>
        </w:rPr>
        <w:t>cantidad</w:t>
      </w:r>
      <w:r w:rsidRPr="003E64BB">
        <w:rPr>
          <w:rFonts w:cs="Segoe UI"/>
          <w:spacing w:val="35"/>
          <w:lang w:val="es-ES"/>
        </w:rPr>
        <w:t xml:space="preserve"> </w:t>
      </w:r>
      <w:r w:rsidRPr="003E64BB">
        <w:rPr>
          <w:rFonts w:cs="Segoe UI"/>
          <w:spacing w:val="-1"/>
          <w:lang w:val="es-ES"/>
        </w:rPr>
        <w:t>de</w:t>
      </w:r>
      <w:r w:rsidRPr="003E64BB">
        <w:rPr>
          <w:rFonts w:cs="Segoe UI"/>
          <w:spacing w:val="35"/>
          <w:lang w:val="es-ES"/>
        </w:rPr>
        <w:t xml:space="preserve"> </w:t>
      </w:r>
      <w:r w:rsidRPr="003E64BB">
        <w:rPr>
          <w:rFonts w:cs="Segoe UI"/>
          <w:spacing w:val="-1"/>
          <w:lang w:val="es-ES"/>
        </w:rPr>
        <w:t>investigadores</w:t>
      </w:r>
      <w:r w:rsidRPr="003E64BB">
        <w:rPr>
          <w:rFonts w:cs="Segoe UI"/>
          <w:spacing w:val="38"/>
          <w:lang w:val="es-ES"/>
        </w:rPr>
        <w:t xml:space="preserve"> </w:t>
      </w:r>
      <w:r w:rsidRPr="003E64BB">
        <w:rPr>
          <w:rFonts w:cs="Segoe UI"/>
          <w:spacing w:val="-1"/>
          <w:lang w:val="es-ES"/>
        </w:rPr>
        <w:t>que</w:t>
      </w:r>
      <w:r w:rsidRPr="003E64BB">
        <w:rPr>
          <w:rFonts w:cs="Segoe UI"/>
          <w:spacing w:val="35"/>
          <w:lang w:val="es-ES"/>
        </w:rPr>
        <w:t xml:space="preserve"> </w:t>
      </w:r>
      <w:r w:rsidRPr="003E64BB">
        <w:rPr>
          <w:rFonts w:cs="Segoe UI"/>
          <w:spacing w:val="-1"/>
          <w:lang w:val="es-ES"/>
        </w:rPr>
        <w:t>tienen</w:t>
      </w:r>
      <w:r w:rsidRPr="003E64BB">
        <w:rPr>
          <w:rFonts w:cs="Segoe UI"/>
          <w:spacing w:val="36"/>
          <w:lang w:val="es-ES"/>
        </w:rPr>
        <w:t xml:space="preserve"> </w:t>
      </w:r>
      <w:r w:rsidRPr="003E64BB">
        <w:rPr>
          <w:rFonts w:cs="Segoe UI"/>
          <w:spacing w:val="-1"/>
          <w:lang w:val="es-ES"/>
        </w:rPr>
        <w:t>doble</w:t>
      </w:r>
      <w:r w:rsidRPr="003E64BB">
        <w:rPr>
          <w:rFonts w:cs="Segoe UI"/>
          <w:spacing w:val="57"/>
          <w:w w:val="99"/>
          <w:lang w:val="es-ES"/>
        </w:rPr>
        <w:t xml:space="preserve"> </w:t>
      </w:r>
      <w:r w:rsidRPr="003E64BB">
        <w:rPr>
          <w:rFonts w:cs="Segoe UI"/>
          <w:spacing w:val="-1"/>
          <w:lang w:val="es-ES"/>
        </w:rPr>
        <w:t>dependencia.</w:t>
      </w:r>
    </w:p>
    <w:p w:rsidR="001E6B2A" w:rsidRPr="003E64BB" w:rsidRDefault="001E6B2A" w:rsidP="00054C26">
      <w:pPr>
        <w:pStyle w:val="Textoindependiente"/>
        <w:numPr>
          <w:ilvl w:val="0"/>
          <w:numId w:val="63"/>
        </w:numPr>
        <w:spacing w:after="120" w:line="276" w:lineRule="auto"/>
        <w:jc w:val="both"/>
        <w:rPr>
          <w:rFonts w:cs="Segoe UI"/>
          <w:lang w:val="es-ES"/>
        </w:rPr>
      </w:pPr>
      <w:r w:rsidRPr="003E64BB">
        <w:rPr>
          <w:rFonts w:cs="Segoe UI"/>
          <w:spacing w:val="-1"/>
          <w:lang w:val="es-ES"/>
        </w:rPr>
        <w:t>Incrementar</w:t>
      </w:r>
      <w:r w:rsidRPr="003E64BB">
        <w:rPr>
          <w:rFonts w:cs="Segoe UI"/>
          <w:spacing w:val="-5"/>
          <w:lang w:val="es-ES"/>
        </w:rPr>
        <w:t xml:space="preserve"> </w:t>
      </w:r>
      <w:r w:rsidRPr="003E64BB">
        <w:rPr>
          <w:rFonts w:cs="Segoe UI"/>
          <w:lang w:val="es-ES"/>
        </w:rPr>
        <w:t>el</w:t>
      </w:r>
      <w:r w:rsidRPr="003E64BB">
        <w:rPr>
          <w:rFonts w:cs="Segoe UI"/>
          <w:spacing w:val="-6"/>
          <w:lang w:val="es-ES"/>
        </w:rPr>
        <w:t xml:space="preserve"> </w:t>
      </w:r>
      <w:r w:rsidRPr="003E64BB">
        <w:rPr>
          <w:rFonts w:cs="Segoe UI"/>
          <w:lang w:val="es-ES"/>
        </w:rPr>
        <w:t>número</w:t>
      </w:r>
      <w:r w:rsidRPr="003E64BB">
        <w:rPr>
          <w:rFonts w:cs="Segoe UI"/>
          <w:spacing w:val="-6"/>
          <w:lang w:val="es-ES"/>
        </w:rPr>
        <w:t xml:space="preserve"> </w:t>
      </w:r>
      <w:r w:rsidRPr="003E64BB">
        <w:rPr>
          <w:rFonts w:cs="Segoe UI"/>
          <w:lang w:val="es-ES"/>
        </w:rPr>
        <w:t>de</w:t>
      </w:r>
      <w:r w:rsidRPr="003E64BB">
        <w:rPr>
          <w:rFonts w:cs="Segoe UI"/>
          <w:spacing w:val="-6"/>
          <w:lang w:val="es-ES"/>
        </w:rPr>
        <w:t xml:space="preserve"> </w:t>
      </w:r>
      <w:r w:rsidRPr="003E64BB">
        <w:rPr>
          <w:rFonts w:cs="Segoe UI"/>
          <w:spacing w:val="-1"/>
          <w:lang w:val="es-ES"/>
        </w:rPr>
        <w:t>docentes</w:t>
      </w:r>
      <w:r w:rsidRPr="003E64BB">
        <w:rPr>
          <w:rFonts w:cs="Segoe UI"/>
          <w:spacing w:val="-5"/>
          <w:lang w:val="es-ES"/>
        </w:rPr>
        <w:t xml:space="preserve"> </w:t>
      </w:r>
      <w:r w:rsidRPr="003E64BB">
        <w:rPr>
          <w:rFonts w:cs="Segoe UI"/>
          <w:spacing w:val="-1"/>
          <w:lang w:val="es-ES"/>
        </w:rPr>
        <w:t>investigadores.</w:t>
      </w:r>
    </w:p>
    <w:p w:rsidR="001E6B2A" w:rsidRPr="003E64BB" w:rsidRDefault="001E6B2A" w:rsidP="001E6B2A">
      <w:pPr>
        <w:pStyle w:val="Ttulo5"/>
        <w:spacing w:before="120" w:after="120" w:line="276" w:lineRule="auto"/>
        <w:ind w:left="0"/>
        <w:jc w:val="both"/>
        <w:rPr>
          <w:rFonts w:cs="Segoe UI"/>
          <w:b w:val="0"/>
          <w:bCs w:val="0"/>
          <w:lang w:val="es-ES"/>
        </w:rPr>
      </w:pPr>
      <w:r w:rsidRPr="003E64BB">
        <w:rPr>
          <w:rFonts w:cs="Segoe UI"/>
          <w:lang w:val="es-ES"/>
        </w:rPr>
        <w:t>Sobre</w:t>
      </w:r>
      <w:r w:rsidRPr="003E64BB">
        <w:rPr>
          <w:rFonts w:cs="Segoe UI"/>
          <w:spacing w:val="-5"/>
          <w:lang w:val="es-ES"/>
        </w:rPr>
        <w:t xml:space="preserve"> </w:t>
      </w:r>
      <w:r w:rsidRPr="003E64BB">
        <w:rPr>
          <w:rFonts w:cs="Segoe UI"/>
          <w:spacing w:val="-1"/>
          <w:lang w:val="es-ES"/>
        </w:rPr>
        <w:t>cuestiones</w:t>
      </w:r>
      <w:r w:rsidRPr="003E64BB">
        <w:rPr>
          <w:rFonts w:cs="Segoe UI"/>
          <w:spacing w:val="-3"/>
          <w:lang w:val="es-ES"/>
        </w:rPr>
        <w:t xml:space="preserve"> </w:t>
      </w:r>
      <w:r w:rsidRPr="003E64BB">
        <w:rPr>
          <w:rFonts w:cs="Segoe UI"/>
          <w:spacing w:val="-1"/>
          <w:lang w:val="es-ES"/>
        </w:rPr>
        <w:t>de</w:t>
      </w:r>
      <w:r w:rsidRPr="003E64BB">
        <w:rPr>
          <w:rFonts w:cs="Segoe UI"/>
          <w:spacing w:val="-4"/>
          <w:lang w:val="es-ES"/>
        </w:rPr>
        <w:t xml:space="preserve"> </w:t>
      </w:r>
      <w:r w:rsidRPr="003E64BB">
        <w:rPr>
          <w:rFonts w:cs="Segoe UI"/>
          <w:spacing w:val="-1"/>
          <w:lang w:val="es-ES"/>
        </w:rPr>
        <w:t>infraestructura</w:t>
      </w:r>
    </w:p>
    <w:p w:rsidR="001E6B2A" w:rsidRPr="003E64BB" w:rsidRDefault="001E6B2A" w:rsidP="00054C26">
      <w:pPr>
        <w:pStyle w:val="Textoindependiente"/>
        <w:numPr>
          <w:ilvl w:val="0"/>
          <w:numId w:val="64"/>
        </w:numPr>
        <w:spacing w:after="120" w:line="276" w:lineRule="auto"/>
        <w:jc w:val="both"/>
        <w:rPr>
          <w:rFonts w:cs="Segoe UI"/>
          <w:lang w:val="es-ES"/>
        </w:rPr>
      </w:pPr>
      <w:r w:rsidRPr="003E64BB">
        <w:rPr>
          <w:rFonts w:cs="Segoe UI"/>
          <w:lang w:val="es-ES"/>
        </w:rPr>
        <w:t>Mejorar,</w:t>
      </w:r>
      <w:r w:rsidRPr="003E64BB">
        <w:rPr>
          <w:rFonts w:cs="Segoe UI"/>
          <w:spacing w:val="-5"/>
          <w:lang w:val="es-ES"/>
        </w:rPr>
        <w:t xml:space="preserve"> </w:t>
      </w:r>
      <w:r w:rsidRPr="003E64BB">
        <w:rPr>
          <w:rFonts w:cs="Segoe UI"/>
          <w:spacing w:val="-1"/>
          <w:lang w:val="es-ES"/>
        </w:rPr>
        <w:t>ampliar</w:t>
      </w:r>
      <w:r w:rsidRPr="003E64BB">
        <w:rPr>
          <w:rFonts w:cs="Segoe UI"/>
          <w:spacing w:val="-4"/>
          <w:lang w:val="es-ES"/>
        </w:rPr>
        <w:t xml:space="preserve"> </w:t>
      </w:r>
      <w:r w:rsidRPr="003E64BB">
        <w:rPr>
          <w:rFonts w:cs="Segoe UI"/>
          <w:lang w:val="es-ES"/>
        </w:rPr>
        <w:t>y</w:t>
      </w:r>
      <w:r w:rsidRPr="003E64BB">
        <w:rPr>
          <w:rFonts w:cs="Segoe UI"/>
          <w:spacing w:val="-3"/>
          <w:lang w:val="es-ES"/>
        </w:rPr>
        <w:t xml:space="preserve"> </w:t>
      </w:r>
      <w:r w:rsidRPr="003E64BB">
        <w:rPr>
          <w:rFonts w:cs="Segoe UI"/>
          <w:spacing w:val="-1"/>
          <w:lang w:val="es-ES"/>
        </w:rPr>
        <w:t>mantener</w:t>
      </w:r>
      <w:r w:rsidRPr="003E64BB">
        <w:rPr>
          <w:rFonts w:cs="Segoe UI"/>
          <w:spacing w:val="-4"/>
          <w:lang w:val="es-ES"/>
        </w:rPr>
        <w:t xml:space="preserve"> </w:t>
      </w:r>
      <w:r w:rsidRPr="003E64BB">
        <w:rPr>
          <w:rFonts w:cs="Segoe UI"/>
          <w:spacing w:val="-1"/>
          <w:lang w:val="es-ES"/>
        </w:rPr>
        <w:t>la</w:t>
      </w:r>
      <w:r w:rsidRPr="003E64BB">
        <w:rPr>
          <w:rFonts w:cs="Segoe UI"/>
          <w:spacing w:val="-5"/>
          <w:lang w:val="es-ES"/>
        </w:rPr>
        <w:t xml:space="preserve"> </w:t>
      </w:r>
      <w:r w:rsidR="005B32D0">
        <w:rPr>
          <w:rFonts w:cs="Segoe UI"/>
          <w:spacing w:val="-5"/>
          <w:lang w:val="es-ES"/>
        </w:rPr>
        <w:t xml:space="preserve">infraestructura </w:t>
      </w:r>
      <w:r w:rsidRPr="003E64BB">
        <w:rPr>
          <w:rFonts w:cs="Segoe UI"/>
          <w:spacing w:val="-1"/>
          <w:lang w:val="es-ES"/>
        </w:rPr>
        <w:t>existente.</w:t>
      </w:r>
    </w:p>
    <w:p w:rsidR="001E6B2A" w:rsidRPr="003E64BB" w:rsidRDefault="001E6B2A" w:rsidP="00054C26">
      <w:pPr>
        <w:pStyle w:val="Textoindependiente"/>
        <w:numPr>
          <w:ilvl w:val="0"/>
          <w:numId w:val="64"/>
        </w:numPr>
        <w:spacing w:after="120" w:line="276" w:lineRule="auto"/>
        <w:jc w:val="both"/>
        <w:rPr>
          <w:rFonts w:cs="Segoe UI"/>
          <w:lang w:val="es-ES"/>
        </w:rPr>
      </w:pPr>
      <w:r w:rsidRPr="003E64BB">
        <w:rPr>
          <w:rFonts w:cs="Segoe UI"/>
          <w:spacing w:val="-1"/>
          <w:lang w:val="es-ES"/>
        </w:rPr>
        <w:t>Proveer</w:t>
      </w:r>
      <w:r w:rsidRPr="003E64BB">
        <w:rPr>
          <w:rFonts w:cs="Segoe UI"/>
          <w:spacing w:val="-3"/>
          <w:lang w:val="es-ES"/>
        </w:rPr>
        <w:t xml:space="preserve"> </w:t>
      </w:r>
      <w:r w:rsidRPr="003E64BB">
        <w:rPr>
          <w:rFonts w:cs="Segoe UI"/>
          <w:lang w:val="es-ES"/>
        </w:rPr>
        <w:t>un</w:t>
      </w:r>
      <w:r w:rsidRPr="003E64BB">
        <w:rPr>
          <w:rFonts w:cs="Segoe UI"/>
          <w:spacing w:val="-5"/>
          <w:lang w:val="es-ES"/>
        </w:rPr>
        <w:t xml:space="preserve"> </w:t>
      </w:r>
      <w:r w:rsidRPr="003E64BB">
        <w:rPr>
          <w:rFonts w:cs="Segoe UI"/>
          <w:spacing w:val="-1"/>
          <w:lang w:val="es-ES"/>
        </w:rPr>
        <w:t>edificio</w:t>
      </w:r>
      <w:r w:rsidRPr="003E64BB">
        <w:rPr>
          <w:rFonts w:cs="Segoe UI"/>
          <w:spacing w:val="-4"/>
          <w:lang w:val="es-ES"/>
        </w:rPr>
        <w:t xml:space="preserve"> </w:t>
      </w:r>
      <w:r w:rsidRPr="003E64BB">
        <w:rPr>
          <w:rFonts w:cs="Segoe UI"/>
          <w:lang w:val="es-ES"/>
        </w:rPr>
        <w:t>para</w:t>
      </w:r>
      <w:r w:rsidRPr="003E64BB">
        <w:rPr>
          <w:rFonts w:cs="Segoe UI"/>
          <w:spacing w:val="-4"/>
          <w:lang w:val="es-ES"/>
        </w:rPr>
        <w:t xml:space="preserve"> </w:t>
      </w:r>
      <w:r w:rsidRPr="003E64BB">
        <w:rPr>
          <w:rFonts w:cs="Segoe UI"/>
          <w:lang w:val="es-ES"/>
        </w:rPr>
        <w:t>el</w:t>
      </w:r>
      <w:r w:rsidRPr="003E64BB">
        <w:rPr>
          <w:rFonts w:cs="Segoe UI"/>
          <w:spacing w:val="-4"/>
          <w:lang w:val="es-ES"/>
        </w:rPr>
        <w:t xml:space="preserve"> </w:t>
      </w:r>
      <w:r w:rsidRPr="003E64BB">
        <w:rPr>
          <w:rFonts w:cs="Segoe UI"/>
          <w:spacing w:val="-1"/>
          <w:lang w:val="es-ES"/>
        </w:rPr>
        <w:t>CCT</w:t>
      </w:r>
      <w:r w:rsidRPr="003E64BB">
        <w:rPr>
          <w:rFonts w:cs="Segoe UI"/>
          <w:spacing w:val="-4"/>
          <w:lang w:val="es-ES"/>
        </w:rPr>
        <w:t xml:space="preserve"> </w:t>
      </w:r>
      <w:r w:rsidRPr="003E64BB">
        <w:rPr>
          <w:rFonts w:cs="Segoe UI"/>
          <w:spacing w:val="-1"/>
          <w:lang w:val="es-ES"/>
        </w:rPr>
        <w:t>Córdoba.</w:t>
      </w:r>
    </w:p>
    <w:p w:rsidR="001E6B2A" w:rsidRPr="003E64BB" w:rsidRDefault="001E6B2A" w:rsidP="001E6B2A">
      <w:pPr>
        <w:spacing w:before="120" w:after="120" w:line="276" w:lineRule="auto"/>
        <w:jc w:val="both"/>
        <w:rPr>
          <w:rFonts w:ascii="Segoe UI" w:hAnsi="Segoe UI" w:cs="Segoe UI"/>
          <w:sz w:val="24"/>
          <w:szCs w:val="24"/>
          <w:lang w:val="es-ES"/>
        </w:rPr>
      </w:pPr>
    </w:p>
    <w:p w:rsidR="00EE3383" w:rsidRDefault="00EE3383">
      <w:pPr>
        <w:rPr>
          <w:rFonts w:ascii="Segoe UI" w:eastAsia="Segoe UI" w:hAnsi="Segoe UI" w:cs="Segoe UI"/>
          <w:b/>
          <w:bCs/>
          <w:sz w:val="32"/>
          <w:szCs w:val="32"/>
          <w:lang w:val="es-ES"/>
        </w:rPr>
      </w:pPr>
      <w:r>
        <w:rPr>
          <w:rFonts w:cs="Segoe UI"/>
          <w:sz w:val="32"/>
          <w:szCs w:val="32"/>
          <w:lang w:val="es-ES"/>
        </w:rPr>
        <w:br w:type="page"/>
      </w:r>
    </w:p>
    <w:p w:rsidR="001E6B2A" w:rsidRPr="001E6B2A" w:rsidRDefault="001E6B2A" w:rsidP="00054C26">
      <w:pPr>
        <w:pStyle w:val="Ttulo4"/>
        <w:numPr>
          <w:ilvl w:val="1"/>
          <w:numId w:val="60"/>
        </w:numPr>
        <w:spacing w:before="120" w:after="120" w:line="276" w:lineRule="auto"/>
        <w:jc w:val="both"/>
        <w:rPr>
          <w:rFonts w:cs="Segoe UI"/>
          <w:b w:val="0"/>
          <w:bCs w:val="0"/>
          <w:sz w:val="32"/>
          <w:szCs w:val="32"/>
          <w:lang w:val="es-ES"/>
        </w:rPr>
      </w:pPr>
      <w:r w:rsidRPr="001E6B2A">
        <w:rPr>
          <w:rFonts w:cs="Segoe UI"/>
          <w:sz w:val="32"/>
          <w:szCs w:val="32"/>
          <w:lang w:val="es-ES"/>
        </w:rPr>
        <w:lastRenderedPageBreak/>
        <w:t>A</w:t>
      </w:r>
      <w:r w:rsidRPr="001E6B2A">
        <w:rPr>
          <w:rFonts w:cs="Segoe UI"/>
          <w:spacing w:val="-6"/>
          <w:sz w:val="32"/>
          <w:szCs w:val="32"/>
          <w:lang w:val="es-ES"/>
        </w:rPr>
        <w:t xml:space="preserve"> </w:t>
      </w:r>
      <w:r w:rsidRPr="001E6B2A">
        <w:rPr>
          <w:rFonts w:cs="Segoe UI"/>
          <w:sz w:val="32"/>
          <w:szCs w:val="32"/>
          <w:lang w:val="es-ES"/>
        </w:rPr>
        <w:t>la</w:t>
      </w:r>
      <w:r w:rsidRPr="001E6B2A">
        <w:rPr>
          <w:rFonts w:cs="Segoe UI"/>
          <w:spacing w:val="-6"/>
          <w:sz w:val="32"/>
          <w:szCs w:val="32"/>
          <w:lang w:val="es-ES"/>
        </w:rPr>
        <w:t xml:space="preserve"> </w:t>
      </w:r>
      <w:r w:rsidRPr="001E6B2A">
        <w:rPr>
          <w:rFonts w:cs="Segoe UI"/>
          <w:spacing w:val="-1"/>
          <w:sz w:val="32"/>
          <w:szCs w:val="32"/>
          <w:lang w:val="es-ES"/>
        </w:rPr>
        <w:t>UAT</w:t>
      </w:r>
    </w:p>
    <w:p w:rsidR="001E6B2A" w:rsidRPr="003E64BB" w:rsidRDefault="001E6B2A" w:rsidP="00054C26">
      <w:pPr>
        <w:pStyle w:val="Textoindependiente"/>
        <w:numPr>
          <w:ilvl w:val="0"/>
          <w:numId w:val="65"/>
        </w:numPr>
        <w:spacing w:after="120" w:line="276" w:lineRule="auto"/>
        <w:jc w:val="both"/>
        <w:rPr>
          <w:rFonts w:cs="Segoe UI"/>
          <w:lang w:val="es-ES"/>
        </w:rPr>
      </w:pPr>
      <w:r w:rsidRPr="003E64BB">
        <w:rPr>
          <w:rFonts w:cs="Segoe UI"/>
          <w:spacing w:val="-1"/>
          <w:lang w:val="es-ES"/>
        </w:rPr>
        <w:t>Reforzar</w:t>
      </w:r>
      <w:r w:rsidRPr="003E64BB">
        <w:rPr>
          <w:rFonts w:cs="Segoe UI"/>
          <w:spacing w:val="60"/>
          <w:lang w:val="es-ES"/>
        </w:rPr>
        <w:t xml:space="preserve"> </w:t>
      </w:r>
      <w:r w:rsidRPr="003E64BB">
        <w:rPr>
          <w:rFonts w:cs="Segoe UI"/>
          <w:spacing w:val="-1"/>
          <w:lang w:val="es-ES"/>
        </w:rPr>
        <w:t>la</w:t>
      </w:r>
      <w:r w:rsidRPr="003E64BB">
        <w:rPr>
          <w:rFonts w:cs="Segoe UI"/>
          <w:spacing w:val="60"/>
          <w:lang w:val="es-ES"/>
        </w:rPr>
        <w:t xml:space="preserve"> </w:t>
      </w:r>
      <w:r w:rsidRPr="003E64BB">
        <w:rPr>
          <w:rFonts w:cs="Segoe UI"/>
          <w:spacing w:val="-1"/>
          <w:lang w:val="es-ES"/>
        </w:rPr>
        <w:t>dotación</w:t>
      </w:r>
      <w:r w:rsidRPr="003E64BB">
        <w:rPr>
          <w:rFonts w:cs="Segoe UI"/>
          <w:spacing w:val="61"/>
          <w:lang w:val="es-ES"/>
        </w:rPr>
        <w:t xml:space="preserve"> </w:t>
      </w:r>
      <w:r w:rsidRPr="003E64BB">
        <w:rPr>
          <w:rFonts w:cs="Segoe UI"/>
          <w:lang w:val="es-ES"/>
        </w:rPr>
        <w:t>de</w:t>
      </w:r>
      <w:r w:rsidRPr="003E64BB">
        <w:rPr>
          <w:rFonts w:cs="Segoe UI"/>
          <w:spacing w:val="61"/>
          <w:lang w:val="es-ES"/>
        </w:rPr>
        <w:t xml:space="preserve"> </w:t>
      </w:r>
      <w:r w:rsidRPr="003E64BB">
        <w:rPr>
          <w:rFonts w:cs="Segoe UI"/>
          <w:spacing w:val="-1"/>
          <w:lang w:val="es-ES"/>
        </w:rPr>
        <w:t>personal:</w:t>
      </w:r>
      <w:r w:rsidRPr="003E64BB">
        <w:rPr>
          <w:rFonts w:cs="Segoe UI"/>
          <w:spacing w:val="59"/>
          <w:lang w:val="es-ES"/>
        </w:rPr>
        <w:t xml:space="preserve"> </w:t>
      </w:r>
      <w:r w:rsidRPr="003E64BB">
        <w:rPr>
          <w:rFonts w:cs="Segoe UI"/>
          <w:lang w:val="es-ES"/>
        </w:rPr>
        <w:t>el</w:t>
      </w:r>
      <w:r w:rsidRPr="003E64BB">
        <w:rPr>
          <w:rFonts w:cs="Segoe UI"/>
          <w:spacing w:val="59"/>
          <w:lang w:val="es-ES"/>
        </w:rPr>
        <w:t xml:space="preserve"> </w:t>
      </w:r>
      <w:r w:rsidRPr="003E64BB">
        <w:rPr>
          <w:rFonts w:cs="Segoe UI"/>
          <w:spacing w:val="-1"/>
          <w:lang w:val="es-ES"/>
        </w:rPr>
        <w:t>Departamento</w:t>
      </w:r>
      <w:r w:rsidRPr="003E64BB">
        <w:rPr>
          <w:rFonts w:cs="Segoe UI"/>
          <w:spacing w:val="59"/>
          <w:lang w:val="es-ES"/>
        </w:rPr>
        <w:t xml:space="preserve"> </w:t>
      </w:r>
      <w:r w:rsidRPr="003E64BB">
        <w:rPr>
          <w:rFonts w:cs="Segoe UI"/>
          <w:lang w:val="es-ES"/>
        </w:rPr>
        <w:t>de</w:t>
      </w:r>
      <w:r w:rsidRPr="003E64BB">
        <w:rPr>
          <w:rFonts w:cs="Segoe UI"/>
          <w:spacing w:val="60"/>
          <w:lang w:val="es-ES"/>
        </w:rPr>
        <w:t xml:space="preserve"> </w:t>
      </w:r>
      <w:r w:rsidRPr="003E64BB">
        <w:rPr>
          <w:rFonts w:cs="Segoe UI"/>
          <w:spacing w:val="-1"/>
          <w:lang w:val="es-ES"/>
        </w:rPr>
        <w:t>Recursos</w:t>
      </w:r>
      <w:r w:rsidRPr="003E64BB">
        <w:rPr>
          <w:rFonts w:cs="Segoe UI"/>
          <w:spacing w:val="60"/>
          <w:lang w:val="es-ES"/>
        </w:rPr>
        <w:t xml:space="preserve"> </w:t>
      </w:r>
      <w:r w:rsidRPr="003E64BB">
        <w:rPr>
          <w:rFonts w:cs="Segoe UI"/>
          <w:spacing w:val="-1"/>
          <w:lang w:val="es-ES"/>
        </w:rPr>
        <w:t>Humanos</w:t>
      </w:r>
      <w:r w:rsidRPr="003E64BB">
        <w:rPr>
          <w:rFonts w:cs="Segoe UI"/>
          <w:spacing w:val="79"/>
          <w:lang w:val="es-ES"/>
        </w:rPr>
        <w:t xml:space="preserve"> </w:t>
      </w:r>
      <w:r w:rsidRPr="003E64BB">
        <w:rPr>
          <w:rFonts w:cs="Segoe UI"/>
          <w:spacing w:val="-1"/>
          <w:lang w:val="es-ES"/>
        </w:rPr>
        <w:t>necesitaría</w:t>
      </w:r>
      <w:r w:rsidRPr="003E64BB">
        <w:rPr>
          <w:rFonts w:cs="Segoe UI"/>
          <w:spacing w:val="-6"/>
          <w:lang w:val="es-ES"/>
        </w:rPr>
        <w:t xml:space="preserve"> </w:t>
      </w:r>
      <w:r w:rsidRPr="003E64BB">
        <w:rPr>
          <w:rFonts w:cs="Segoe UI"/>
          <w:spacing w:val="-1"/>
          <w:lang w:val="es-ES"/>
        </w:rPr>
        <w:t>cinco</w:t>
      </w:r>
      <w:r w:rsidRPr="003E64BB">
        <w:rPr>
          <w:rFonts w:cs="Segoe UI"/>
          <w:spacing w:val="-5"/>
          <w:lang w:val="es-ES"/>
        </w:rPr>
        <w:t xml:space="preserve"> </w:t>
      </w:r>
      <w:r w:rsidRPr="003E64BB">
        <w:rPr>
          <w:rFonts w:cs="Segoe UI"/>
          <w:spacing w:val="-1"/>
          <w:lang w:val="es-ES"/>
        </w:rPr>
        <w:t>personas</w:t>
      </w:r>
      <w:r w:rsidRPr="003E64BB">
        <w:rPr>
          <w:rFonts w:cs="Segoe UI"/>
          <w:spacing w:val="-6"/>
          <w:lang w:val="es-ES"/>
        </w:rPr>
        <w:t xml:space="preserve"> </w:t>
      </w:r>
      <w:r w:rsidRPr="003E64BB">
        <w:rPr>
          <w:rFonts w:cs="Segoe UI"/>
          <w:lang w:val="es-ES"/>
        </w:rPr>
        <w:t>en</w:t>
      </w:r>
      <w:r w:rsidRPr="003E64BB">
        <w:rPr>
          <w:rFonts w:cs="Segoe UI"/>
          <w:spacing w:val="-5"/>
          <w:lang w:val="es-ES"/>
        </w:rPr>
        <w:t xml:space="preserve"> </w:t>
      </w:r>
      <w:r w:rsidRPr="003E64BB">
        <w:rPr>
          <w:rFonts w:cs="Segoe UI"/>
          <w:spacing w:val="-1"/>
          <w:lang w:val="es-ES"/>
        </w:rPr>
        <w:t>total;</w:t>
      </w:r>
      <w:r w:rsidRPr="003E64BB">
        <w:rPr>
          <w:rFonts w:cs="Segoe UI"/>
          <w:spacing w:val="-5"/>
          <w:lang w:val="es-ES"/>
        </w:rPr>
        <w:t xml:space="preserve"> </w:t>
      </w:r>
      <w:r w:rsidRPr="003E64BB">
        <w:rPr>
          <w:rFonts w:cs="Segoe UI"/>
          <w:lang w:val="es-ES"/>
        </w:rPr>
        <w:t>el</w:t>
      </w:r>
      <w:r w:rsidRPr="003E64BB">
        <w:rPr>
          <w:rFonts w:cs="Segoe UI"/>
          <w:spacing w:val="-6"/>
          <w:lang w:val="es-ES"/>
        </w:rPr>
        <w:t xml:space="preserve"> </w:t>
      </w:r>
      <w:r w:rsidRPr="003E64BB">
        <w:rPr>
          <w:rFonts w:cs="Segoe UI"/>
          <w:lang w:val="es-ES"/>
        </w:rPr>
        <w:t>de</w:t>
      </w:r>
      <w:r w:rsidRPr="003E64BB">
        <w:rPr>
          <w:rFonts w:cs="Segoe UI"/>
          <w:spacing w:val="-4"/>
          <w:lang w:val="es-ES"/>
        </w:rPr>
        <w:t xml:space="preserve"> </w:t>
      </w:r>
      <w:r w:rsidRPr="003E64BB">
        <w:rPr>
          <w:rFonts w:cs="Segoe UI"/>
          <w:spacing w:val="-1"/>
          <w:lang w:val="es-ES"/>
        </w:rPr>
        <w:t>Proyectos,</w:t>
      </w:r>
      <w:r w:rsidRPr="003E64BB">
        <w:rPr>
          <w:rFonts w:cs="Segoe UI"/>
          <w:spacing w:val="-5"/>
          <w:lang w:val="es-ES"/>
        </w:rPr>
        <w:t xml:space="preserve"> </w:t>
      </w:r>
      <w:r w:rsidRPr="003E64BB">
        <w:rPr>
          <w:rFonts w:cs="Segoe UI"/>
          <w:spacing w:val="-1"/>
          <w:lang w:val="es-ES"/>
        </w:rPr>
        <w:t>11;</w:t>
      </w:r>
      <w:r w:rsidRPr="003E64BB">
        <w:rPr>
          <w:rFonts w:cs="Segoe UI"/>
          <w:spacing w:val="-7"/>
          <w:lang w:val="es-ES"/>
        </w:rPr>
        <w:t xml:space="preserve"> </w:t>
      </w:r>
      <w:r w:rsidRPr="003E64BB">
        <w:rPr>
          <w:rFonts w:cs="Segoe UI"/>
          <w:lang w:val="es-ES"/>
        </w:rPr>
        <w:t>el</w:t>
      </w:r>
      <w:r w:rsidRPr="003E64BB">
        <w:rPr>
          <w:rFonts w:cs="Segoe UI"/>
          <w:spacing w:val="-6"/>
          <w:lang w:val="es-ES"/>
        </w:rPr>
        <w:t xml:space="preserve"> </w:t>
      </w:r>
      <w:r w:rsidRPr="003E64BB">
        <w:rPr>
          <w:rFonts w:cs="Segoe UI"/>
          <w:lang w:val="es-ES"/>
        </w:rPr>
        <w:t>de</w:t>
      </w:r>
      <w:r w:rsidRPr="003E64BB">
        <w:rPr>
          <w:rFonts w:cs="Segoe UI"/>
          <w:spacing w:val="-5"/>
          <w:lang w:val="es-ES"/>
        </w:rPr>
        <w:t xml:space="preserve"> </w:t>
      </w:r>
      <w:r w:rsidRPr="003E64BB">
        <w:rPr>
          <w:rFonts w:cs="Segoe UI"/>
          <w:spacing w:val="-1"/>
          <w:lang w:val="es-ES"/>
        </w:rPr>
        <w:t>Divulgación,</w:t>
      </w:r>
      <w:r w:rsidRPr="003E64BB">
        <w:rPr>
          <w:rFonts w:cs="Segoe UI"/>
          <w:spacing w:val="-5"/>
          <w:lang w:val="es-ES"/>
        </w:rPr>
        <w:t xml:space="preserve"> </w:t>
      </w:r>
      <w:r w:rsidRPr="003E64BB">
        <w:rPr>
          <w:rFonts w:cs="Segoe UI"/>
          <w:lang w:val="es-ES"/>
        </w:rPr>
        <w:t>tres.</w:t>
      </w:r>
    </w:p>
    <w:p w:rsidR="001E6B2A" w:rsidRPr="003E64BB" w:rsidRDefault="001E6B2A" w:rsidP="00054C26">
      <w:pPr>
        <w:pStyle w:val="Textoindependiente"/>
        <w:numPr>
          <w:ilvl w:val="0"/>
          <w:numId w:val="65"/>
        </w:numPr>
        <w:spacing w:after="120" w:line="276" w:lineRule="auto"/>
        <w:jc w:val="both"/>
        <w:rPr>
          <w:rFonts w:cs="Segoe UI"/>
          <w:lang w:val="es-ES"/>
        </w:rPr>
      </w:pPr>
      <w:r w:rsidRPr="003E64BB">
        <w:rPr>
          <w:rFonts w:cs="Segoe UI"/>
          <w:spacing w:val="-1"/>
          <w:lang w:val="es-ES"/>
        </w:rPr>
        <w:t>Contratar</w:t>
      </w:r>
      <w:r w:rsidRPr="003E64BB">
        <w:rPr>
          <w:rFonts w:cs="Segoe UI"/>
          <w:spacing w:val="40"/>
          <w:lang w:val="es-ES"/>
        </w:rPr>
        <w:t xml:space="preserve"> </w:t>
      </w:r>
      <w:r w:rsidRPr="003E64BB">
        <w:rPr>
          <w:rFonts w:cs="Segoe UI"/>
          <w:lang w:val="es-ES"/>
        </w:rPr>
        <w:t>un</w:t>
      </w:r>
      <w:r w:rsidRPr="003E64BB">
        <w:rPr>
          <w:rFonts w:cs="Segoe UI"/>
          <w:spacing w:val="39"/>
          <w:lang w:val="es-ES"/>
        </w:rPr>
        <w:t xml:space="preserve"> </w:t>
      </w:r>
      <w:r w:rsidRPr="003E64BB">
        <w:rPr>
          <w:rFonts w:cs="Segoe UI"/>
          <w:spacing w:val="-1"/>
          <w:lang w:val="es-ES"/>
        </w:rPr>
        <w:t>especialista</w:t>
      </w:r>
      <w:r w:rsidRPr="003E64BB">
        <w:rPr>
          <w:rFonts w:cs="Segoe UI"/>
          <w:spacing w:val="41"/>
          <w:lang w:val="es-ES"/>
        </w:rPr>
        <w:t xml:space="preserve"> </w:t>
      </w:r>
      <w:r w:rsidRPr="003E64BB">
        <w:rPr>
          <w:rFonts w:cs="Segoe UI"/>
          <w:lang w:val="es-ES"/>
        </w:rPr>
        <w:t>en</w:t>
      </w:r>
      <w:r w:rsidRPr="003E64BB">
        <w:rPr>
          <w:rFonts w:cs="Segoe UI"/>
          <w:spacing w:val="40"/>
          <w:lang w:val="es-ES"/>
        </w:rPr>
        <w:t xml:space="preserve"> </w:t>
      </w:r>
      <w:r w:rsidRPr="003E64BB">
        <w:rPr>
          <w:rFonts w:cs="Segoe UI"/>
          <w:spacing w:val="-1"/>
          <w:lang w:val="es-ES"/>
        </w:rPr>
        <w:t>informática</w:t>
      </w:r>
      <w:r w:rsidRPr="003E64BB">
        <w:rPr>
          <w:rFonts w:cs="Segoe UI"/>
          <w:spacing w:val="40"/>
          <w:lang w:val="es-ES"/>
        </w:rPr>
        <w:t xml:space="preserve"> </w:t>
      </w:r>
      <w:r w:rsidRPr="003E64BB">
        <w:rPr>
          <w:rFonts w:cs="Segoe UI"/>
          <w:spacing w:val="-1"/>
          <w:lang w:val="es-ES"/>
        </w:rPr>
        <w:t>para</w:t>
      </w:r>
      <w:r w:rsidRPr="003E64BB">
        <w:rPr>
          <w:rFonts w:cs="Segoe UI"/>
          <w:spacing w:val="40"/>
          <w:lang w:val="es-ES"/>
        </w:rPr>
        <w:t xml:space="preserve"> </w:t>
      </w:r>
      <w:r w:rsidRPr="003E64BB">
        <w:rPr>
          <w:rFonts w:cs="Segoe UI"/>
          <w:spacing w:val="-1"/>
          <w:lang w:val="es-ES"/>
        </w:rPr>
        <w:t>atender</w:t>
      </w:r>
      <w:r w:rsidRPr="003E64BB">
        <w:rPr>
          <w:rFonts w:cs="Segoe UI"/>
          <w:spacing w:val="41"/>
          <w:lang w:val="es-ES"/>
        </w:rPr>
        <w:t xml:space="preserve"> </w:t>
      </w:r>
      <w:r w:rsidRPr="003E64BB">
        <w:rPr>
          <w:rFonts w:cs="Segoe UI"/>
          <w:spacing w:val="-1"/>
          <w:lang w:val="es-ES"/>
        </w:rPr>
        <w:t>temas</w:t>
      </w:r>
      <w:r w:rsidRPr="003E64BB">
        <w:rPr>
          <w:rFonts w:cs="Segoe UI"/>
          <w:spacing w:val="40"/>
          <w:lang w:val="es-ES"/>
        </w:rPr>
        <w:t xml:space="preserve"> </w:t>
      </w:r>
      <w:r w:rsidRPr="003E64BB">
        <w:rPr>
          <w:rFonts w:cs="Segoe UI"/>
          <w:spacing w:val="-1"/>
          <w:lang w:val="es-ES"/>
        </w:rPr>
        <w:t>vinculados</w:t>
      </w:r>
      <w:r w:rsidRPr="003E64BB">
        <w:rPr>
          <w:rFonts w:cs="Segoe UI"/>
          <w:spacing w:val="39"/>
          <w:lang w:val="es-ES"/>
        </w:rPr>
        <w:t xml:space="preserve"> </w:t>
      </w:r>
      <w:r w:rsidRPr="003E64BB">
        <w:rPr>
          <w:rFonts w:cs="Segoe UI"/>
          <w:lang w:val="es-ES"/>
        </w:rPr>
        <w:t>con</w:t>
      </w:r>
      <w:r w:rsidRPr="003E64BB">
        <w:rPr>
          <w:rFonts w:cs="Segoe UI"/>
          <w:spacing w:val="69"/>
          <w:w w:val="99"/>
          <w:lang w:val="es-ES"/>
        </w:rPr>
        <w:t xml:space="preserve"> </w:t>
      </w:r>
      <w:r w:rsidRPr="003E64BB">
        <w:rPr>
          <w:rFonts w:cs="Segoe UI"/>
          <w:spacing w:val="-1"/>
          <w:lang w:val="es-ES"/>
        </w:rPr>
        <w:t>internet,</w:t>
      </w:r>
      <w:r w:rsidRPr="003E64BB">
        <w:rPr>
          <w:rFonts w:cs="Segoe UI"/>
          <w:spacing w:val="-6"/>
          <w:lang w:val="es-ES"/>
        </w:rPr>
        <w:t xml:space="preserve"> </w:t>
      </w:r>
      <w:r w:rsidRPr="003E64BB">
        <w:rPr>
          <w:rFonts w:cs="Segoe UI"/>
          <w:spacing w:val="-1"/>
          <w:lang w:val="es-ES"/>
        </w:rPr>
        <w:t>redes,</w:t>
      </w:r>
      <w:r w:rsidRPr="003E64BB">
        <w:rPr>
          <w:rFonts w:cs="Segoe UI"/>
          <w:spacing w:val="-6"/>
          <w:lang w:val="es-ES"/>
        </w:rPr>
        <w:t xml:space="preserve"> </w:t>
      </w:r>
      <w:r w:rsidRPr="003E64BB">
        <w:rPr>
          <w:rFonts w:cs="Segoe UI"/>
          <w:spacing w:val="-1"/>
          <w:lang w:val="es-ES"/>
        </w:rPr>
        <w:t>páginas</w:t>
      </w:r>
      <w:r w:rsidRPr="003E64BB">
        <w:rPr>
          <w:rFonts w:cs="Segoe UI"/>
          <w:spacing w:val="-6"/>
          <w:lang w:val="es-ES"/>
        </w:rPr>
        <w:t xml:space="preserve"> </w:t>
      </w:r>
      <w:r w:rsidRPr="003E64BB">
        <w:rPr>
          <w:rFonts w:cs="Segoe UI"/>
          <w:spacing w:val="-1"/>
          <w:lang w:val="es-ES"/>
        </w:rPr>
        <w:t>web</w:t>
      </w:r>
      <w:r w:rsidRPr="003E64BB">
        <w:rPr>
          <w:rFonts w:cs="Segoe UI"/>
          <w:spacing w:val="-6"/>
          <w:lang w:val="es-ES"/>
        </w:rPr>
        <w:t xml:space="preserve"> </w:t>
      </w:r>
      <w:r w:rsidRPr="003E64BB">
        <w:rPr>
          <w:rFonts w:cs="Segoe UI"/>
          <w:lang w:val="es-ES"/>
        </w:rPr>
        <w:t>y</w:t>
      </w:r>
      <w:r w:rsidRPr="003E64BB">
        <w:rPr>
          <w:rFonts w:cs="Segoe UI"/>
          <w:spacing w:val="-6"/>
          <w:lang w:val="es-ES"/>
        </w:rPr>
        <w:t xml:space="preserve"> </w:t>
      </w:r>
      <w:r w:rsidRPr="003E64BB">
        <w:rPr>
          <w:rFonts w:cs="Segoe UI"/>
          <w:spacing w:val="-1"/>
          <w:lang w:val="es-ES"/>
        </w:rPr>
        <w:t>similares.</w:t>
      </w:r>
    </w:p>
    <w:p w:rsidR="001E6B2A" w:rsidRPr="003E64BB" w:rsidRDefault="001E6B2A" w:rsidP="00054C26">
      <w:pPr>
        <w:pStyle w:val="Textoindependiente"/>
        <w:numPr>
          <w:ilvl w:val="0"/>
          <w:numId w:val="65"/>
        </w:numPr>
        <w:spacing w:after="120" w:line="276" w:lineRule="auto"/>
        <w:jc w:val="both"/>
        <w:rPr>
          <w:rFonts w:cs="Segoe UI"/>
          <w:lang w:val="es-ES"/>
        </w:rPr>
      </w:pPr>
      <w:r w:rsidRPr="003E64BB">
        <w:rPr>
          <w:rFonts w:cs="Segoe UI"/>
          <w:lang w:val="es-ES"/>
        </w:rPr>
        <w:t>Garantizar</w:t>
      </w:r>
      <w:r w:rsidRPr="003E64BB">
        <w:rPr>
          <w:rFonts w:cs="Segoe UI"/>
          <w:spacing w:val="-13"/>
          <w:lang w:val="es-ES"/>
        </w:rPr>
        <w:t xml:space="preserve"> </w:t>
      </w:r>
      <w:r w:rsidRPr="003E64BB">
        <w:rPr>
          <w:rFonts w:cs="Segoe UI"/>
          <w:lang w:val="es-ES"/>
        </w:rPr>
        <w:t>que</w:t>
      </w:r>
      <w:r w:rsidRPr="003E64BB">
        <w:rPr>
          <w:rFonts w:cs="Segoe UI"/>
          <w:spacing w:val="-12"/>
          <w:lang w:val="es-ES"/>
        </w:rPr>
        <w:t xml:space="preserve"> </w:t>
      </w:r>
      <w:r w:rsidRPr="003E64BB">
        <w:rPr>
          <w:rFonts w:cs="Segoe UI"/>
          <w:spacing w:val="-1"/>
          <w:lang w:val="es-ES"/>
        </w:rPr>
        <w:t>exista</w:t>
      </w:r>
      <w:r w:rsidRPr="003E64BB">
        <w:rPr>
          <w:rFonts w:cs="Segoe UI"/>
          <w:spacing w:val="-13"/>
          <w:lang w:val="es-ES"/>
        </w:rPr>
        <w:t xml:space="preserve"> </w:t>
      </w:r>
      <w:r w:rsidRPr="003E64BB">
        <w:rPr>
          <w:rFonts w:cs="Segoe UI"/>
          <w:lang w:val="es-ES"/>
        </w:rPr>
        <w:t>personal</w:t>
      </w:r>
      <w:r w:rsidRPr="003E64BB">
        <w:rPr>
          <w:rFonts w:cs="Segoe UI"/>
          <w:spacing w:val="-13"/>
          <w:lang w:val="es-ES"/>
        </w:rPr>
        <w:t xml:space="preserve"> </w:t>
      </w:r>
      <w:r w:rsidRPr="003E64BB">
        <w:rPr>
          <w:rFonts w:cs="Segoe UI"/>
          <w:spacing w:val="-1"/>
          <w:lang w:val="es-ES"/>
        </w:rPr>
        <w:t>competente</w:t>
      </w:r>
      <w:r w:rsidRPr="003E64BB">
        <w:rPr>
          <w:rFonts w:cs="Segoe UI"/>
          <w:spacing w:val="-12"/>
          <w:lang w:val="es-ES"/>
        </w:rPr>
        <w:t xml:space="preserve"> </w:t>
      </w:r>
      <w:r w:rsidRPr="003E64BB">
        <w:rPr>
          <w:rFonts w:cs="Segoe UI"/>
          <w:spacing w:val="-1"/>
          <w:lang w:val="es-ES"/>
        </w:rPr>
        <w:t>en</w:t>
      </w:r>
      <w:r w:rsidRPr="003E64BB">
        <w:rPr>
          <w:rFonts w:cs="Segoe UI"/>
          <w:spacing w:val="-12"/>
          <w:lang w:val="es-ES"/>
        </w:rPr>
        <w:t xml:space="preserve"> </w:t>
      </w:r>
      <w:r w:rsidRPr="003E64BB">
        <w:rPr>
          <w:rFonts w:cs="Segoe UI"/>
          <w:lang w:val="es-ES"/>
        </w:rPr>
        <w:t>el</w:t>
      </w:r>
      <w:r w:rsidRPr="003E64BB">
        <w:rPr>
          <w:rFonts w:cs="Segoe UI"/>
          <w:spacing w:val="-13"/>
          <w:lang w:val="es-ES"/>
        </w:rPr>
        <w:t xml:space="preserve"> </w:t>
      </w:r>
      <w:r w:rsidRPr="003E64BB">
        <w:rPr>
          <w:rFonts w:cs="Segoe UI"/>
          <w:spacing w:val="-1"/>
          <w:lang w:val="es-ES"/>
        </w:rPr>
        <w:t>idioma</w:t>
      </w:r>
      <w:r w:rsidRPr="003E64BB">
        <w:rPr>
          <w:rFonts w:cs="Segoe UI"/>
          <w:spacing w:val="-12"/>
          <w:lang w:val="es-ES"/>
        </w:rPr>
        <w:t xml:space="preserve"> </w:t>
      </w:r>
      <w:r w:rsidRPr="003E64BB">
        <w:rPr>
          <w:rFonts w:cs="Segoe UI"/>
          <w:spacing w:val="-1"/>
          <w:lang w:val="es-ES"/>
        </w:rPr>
        <w:t>inglés</w:t>
      </w:r>
      <w:r w:rsidRPr="003E64BB">
        <w:rPr>
          <w:rFonts w:cs="Segoe UI"/>
          <w:spacing w:val="-12"/>
          <w:lang w:val="es-ES"/>
        </w:rPr>
        <w:t xml:space="preserve"> </w:t>
      </w:r>
      <w:r w:rsidRPr="003E64BB">
        <w:rPr>
          <w:rFonts w:cs="Segoe UI"/>
          <w:lang w:val="es-ES"/>
        </w:rPr>
        <w:t>(demandado</w:t>
      </w:r>
      <w:r w:rsidRPr="003E64BB">
        <w:rPr>
          <w:rFonts w:cs="Segoe UI"/>
          <w:spacing w:val="-13"/>
          <w:lang w:val="es-ES"/>
        </w:rPr>
        <w:t xml:space="preserve"> </w:t>
      </w:r>
      <w:r w:rsidRPr="003E64BB">
        <w:rPr>
          <w:rFonts w:cs="Segoe UI"/>
          <w:lang w:val="es-ES"/>
        </w:rPr>
        <w:t>por</w:t>
      </w:r>
      <w:r w:rsidRPr="003E64BB">
        <w:rPr>
          <w:rFonts w:cs="Segoe UI"/>
          <w:spacing w:val="25"/>
          <w:w w:val="99"/>
          <w:lang w:val="es-ES"/>
        </w:rPr>
        <w:t xml:space="preserve"> </w:t>
      </w:r>
      <w:r w:rsidRPr="003E64BB">
        <w:rPr>
          <w:rFonts w:cs="Segoe UI"/>
          <w:lang w:val="es-ES"/>
        </w:rPr>
        <w:t>algunas</w:t>
      </w:r>
      <w:r w:rsidRPr="003E64BB">
        <w:rPr>
          <w:rFonts w:cs="Segoe UI"/>
          <w:spacing w:val="-14"/>
          <w:lang w:val="es-ES"/>
        </w:rPr>
        <w:t xml:space="preserve"> </w:t>
      </w:r>
      <w:r w:rsidRPr="003E64BB">
        <w:rPr>
          <w:rFonts w:cs="Segoe UI"/>
          <w:spacing w:val="-1"/>
          <w:lang w:val="es-ES"/>
        </w:rPr>
        <w:t>UE).</w:t>
      </w:r>
    </w:p>
    <w:p w:rsidR="001E6B2A" w:rsidRPr="003E64BB" w:rsidRDefault="001E6B2A" w:rsidP="00054C26">
      <w:pPr>
        <w:pStyle w:val="Textoindependiente"/>
        <w:numPr>
          <w:ilvl w:val="0"/>
          <w:numId w:val="65"/>
        </w:numPr>
        <w:spacing w:after="120" w:line="276" w:lineRule="auto"/>
        <w:jc w:val="both"/>
        <w:rPr>
          <w:rFonts w:cs="Segoe UI"/>
          <w:lang w:val="es-ES"/>
        </w:rPr>
      </w:pPr>
      <w:r w:rsidRPr="003E64BB">
        <w:rPr>
          <w:rFonts w:cs="Segoe UI"/>
          <w:spacing w:val="-1"/>
          <w:lang w:val="es-ES"/>
        </w:rPr>
        <w:t>Contribuir</w:t>
      </w:r>
      <w:r w:rsidRPr="003E64BB">
        <w:rPr>
          <w:rFonts w:cs="Segoe UI"/>
          <w:spacing w:val="17"/>
          <w:lang w:val="es-ES"/>
        </w:rPr>
        <w:t xml:space="preserve"> </w:t>
      </w:r>
      <w:r w:rsidRPr="003E64BB">
        <w:rPr>
          <w:rFonts w:cs="Segoe UI"/>
          <w:lang w:val="es-ES"/>
        </w:rPr>
        <w:t>a</w:t>
      </w:r>
      <w:r w:rsidRPr="003E64BB">
        <w:rPr>
          <w:rFonts w:cs="Segoe UI"/>
          <w:spacing w:val="17"/>
          <w:lang w:val="es-ES"/>
        </w:rPr>
        <w:t xml:space="preserve"> </w:t>
      </w:r>
      <w:r w:rsidRPr="003E64BB">
        <w:rPr>
          <w:rFonts w:cs="Segoe UI"/>
          <w:spacing w:val="-1"/>
          <w:lang w:val="es-ES"/>
        </w:rPr>
        <w:t>la</w:t>
      </w:r>
      <w:r w:rsidRPr="003E64BB">
        <w:rPr>
          <w:rFonts w:cs="Segoe UI"/>
          <w:spacing w:val="16"/>
          <w:lang w:val="es-ES"/>
        </w:rPr>
        <w:t xml:space="preserve"> </w:t>
      </w:r>
      <w:r w:rsidRPr="003E64BB">
        <w:rPr>
          <w:rFonts w:cs="Segoe UI"/>
          <w:spacing w:val="-1"/>
          <w:lang w:val="es-ES"/>
        </w:rPr>
        <w:t>atención</w:t>
      </w:r>
      <w:r w:rsidRPr="003E64BB">
        <w:rPr>
          <w:rFonts w:cs="Segoe UI"/>
          <w:spacing w:val="18"/>
          <w:lang w:val="es-ES"/>
        </w:rPr>
        <w:t xml:space="preserve"> </w:t>
      </w:r>
      <w:r w:rsidRPr="003E64BB">
        <w:rPr>
          <w:rFonts w:cs="Segoe UI"/>
          <w:lang w:val="es-ES"/>
        </w:rPr>
        <w:t>de</w:t>
      </w:r>
      <w:r w:rsidRPr="003E64BB">
        <w:rPr>
          <w:rFonts w:cs="Segoe UI"/>
          <w:spacing w:val="17"/>
          <w:lang w:val="es-ES"/>
        </w:rPr>
        <w:t xml:space="preserve"> </w:t>
      </w:r>
      <w:r w:rsidRPr="003E64BB">
        <w:rPr>
          <w:rFonts w:cs="Segoe UI"/>
          <w:spacing w:val="-1"/>
          <w:lang w:val="es-ES"/>
        </w:rPr>
        <w:t>los</w:t>
      </w:r>
      <w:r w:rsidRPr="003E64BB">
        <w:rPr>
          <w:rFonts w:cs="Segoe UI"/>
          <w:spacing w:val="16"/>
          <w:lang w:val="es-ES"/>
        </w:rPr>
        <w:t xml:space="preserve"> </w:t>
      </w:r>
      <w:r w:rsidRPr="003E64BB">
        <w:rPr>
          <w:rFonts w:cs="Segoe UI"/>
          <w:lang w:val="es-ES"/>
        </w:rPr>
        <w:t>problemas</w:t>
      </w:r>
      <w:r w:rsidRPr="003E64BB">
        <w:rPr>
          <w:rFonts w:cs="Segoe UI"/>
          <w:spacing w:val="15"/>
          <w:lang w:val="es-ES"/>
        </w:rPr>
        <w:t xml:space="preserve"> </w:t>
      </w:r>
      <w:r w:rsidRPr="003E64BB">
        <w:rPr>
          <w:rFonts w:cs="Segoe UI"/>
          <w:spacing w:val="-1"/>
          <w:lang w:val="es-ES"/>
        </w:rPr>
        <w:t>relacionados</w:t>
      </w:r>
      <w:r w:rsidRPr="003E64BB">
        <w:rPr>
          <w:rFonts w:cs="Segoe UI"/>
          <w:spacing w:val="17"/>
          <w:lang w:val="es-ES"/>
        </w:rPr>
        <w:t xml:space="preserve"> </w:t>
      </w:r>
      <w:r w:rsidRPr="003E64BB">
        <w:rPr>
          <w:rFonts w:cs="Segoe UI"/>
          <w:spacing w:val="-1"/>
          <w:lang w:val="es-ES"/>
        </w:rPr>
        <w:t>con</w:t>
      </w:r>
      <w:r w:rsidRPr="003E64BB">
        <w:rPr>
          <w:rFonts w:cs="Segoe UI"/>
          <w:spacing w:val="21"/>
          <w:lang w:val="es-ES"/>
        </w:rPr>
        <w:t xml:space="preserve"> </w:t>
      </w:r>
      <w:r w:rsidRPr="003E64BB">
        <w:rPr>
          <w:rFonts w:cs="Segoe UI"/>
          <w:spacing w:val="-1"/>
          <w:lang w:val="es-ES"/>
        </w:rPr>
        <w:t>las</w:t>
      </w:r>
      <w:r w:rsidRPr="003E64BB">
        <w:rPr>
          <w:rFonts w:cs="Segoe UI"/>
          <w:spacing w:val="16"/>
          <w:lang w:val="es-ES"/>
        </w:rPr>
        <w:t xml:space="preserve"> </w:t>
      </w:r>
      <w:r w:rsidRPr="003E64BB">
        <w:rPr>
          <w:rFonts w:cs="Segoe UI"/>
          <w:spacing w:val="-1"/>
          <w:lang w:val="es-ES"/>
        </w:rPr>
        <w:t>importaciones</w:t>
      </w:r>
      <w:r w:rsidRPr="003E64BB">
        <w:rPr>
          <w:rFonts w:cs="Segoe UI"/>
          <w:spacing w:val="57"/>
          <w:lang w:val="es-ES"/>
        </w:rPr>
        <w:t xml:space="preserve"> </w:t>
      </w:r>
      <w:r w:rsidRPr="003E64BB">
        <w:rPr>
          <w:rFonts w:cs="Segoe UI"/>
          <w:lang w:val="es-ES"/>
        </w:rPr>
        <w:t>que</w:t>
      </w:r>
      <w:r w:rsidRPr="003E64BB">
        <w:rPr>
          <w:rFonts w:cs="Segoe UI"/>
          <w:spacing w:val="-7"/>
          <w:lang w:val="es-ES"/>
        </w:rPr>
        <w:t xml:space="preserve"> </w:t>
      </w:r>
      <w:r w:rsidRPr="003E64BB">
        <w:rPr>
          <w:rFonts w:cs="Segoe UI"/>
          <w:spacing w:val="-1"/>
          <w:lang w:val="es-ES"/>
        </w:rPr>
        <w:t>afectan</w:t>
      </w:r>
      <w:r w:rsidRPr="003E64BB">
        <w:rPr>
          <w:rFonts w:cs="Segoe UI"/>
          <w:spacing w:val="-6"/>
          <w:lang w:val="es-ES"/>
        </w:rPr>
        <w:t xml:space="preserve"> </w:t>
      </w:r>
      <w:r w:rsidRPr="003E64BB">
        <w:rPr>
          <w:rFonts w:cs="Segoe UI"/>
          <w:lang w:val="es-ES"/>
        </w:rPr>
        <w:t>a</w:t>
      </w:r>
      <w:r w:rsidRPr="003E64BB">
        <w:rPr>
          <w:rFonts w:cs="Segoe UI"/>
          <w:spacing w:val="-6"/>
          <w:lang w:val="es-ES"/>
        </w:rPr>
        <w:t xml:space="preserve"> </w:t>
      </w:r>
      <w:r w:rsidRPr="003E64BB">
        <w:rPr>
          <w:rFonts w:cs="Segoe UI"/>
          <w:spacing w:val="-1"/>
          <w:lang w:val="es-ES"/>
        </w:rPr>
        <w:t>algunas</w:t>
      </w:r>
      <w:r w:rsidRPr="003E64BB">
        <w:rPr>
          <w:rFonts w:cs="Segoe UI"/>
          <w:spacing w:val="-8"/>
          <w:lang w:val="es-ES"/>
        </w:rPr>
        <w:t xml:space="preserve"> </w:t>
      </w:r>
      <w:r w:rsidRPr="003E64BB">
        <w:rPr>
          <w:rFonts w:cs="Segoe UI"/>
          <w:lang w:val="es-ES"/>
        </w:rPr>
        <w:t>UE.</w:t>
      </w:r>
    </w:p>
    <w:p w:rsidR="001E6B2A" w:rsidRPr="003E64BB" w:rsidRDefault="001E6B2A" w:rsidP="001E6B2A">
      <w:pPr>
        <w:spacing w:before="120" w:after="120" w:line="276" w:lineRule="auto"/>
        <w:jc w:val="both"/>
        <w:rPr>
          <w:rFonts w:ascii="Segoe UI" w:hAnsi="Segoe UI" w:cs="Segoe UI"/>
          <w:sz w:val="24"/>
          <w:szCs w:val="24"/>
          <w:lang w:val="es-ES"/>
        </w:rPr>
      </w:pPr>
    </w:p>
    <w:p w:rsidR="001E6B2A" w:rsidRPr="001E6B2A" w:rsidRDefault="001E6B2A" w:rsidP="00054C26">
      <w:pPr>
        <w:pStyle w:val="Ttulo4"/>
        <w:numPr>
          <w:ilvl w:val="1"/>
          <w:numId w:val="60"/>
        </w:numPr>
        <w:spacing w:before="120" w:after="120" w:line="276" w:lineRule="auto"/>
        <w:jc w:val="both"/>
        <w:rPr>
          <w:rFonts w:cs="Segoe UI"/>
          <w:b w:val="0"/>
          <w:bCs w:val="0"/>
          <w:sz w:val="32"/>
          <w:szCs w:val="32"/>
          <w:lang w:val="es-ES"/>
        </w:rPr>
      </w:pPr>
      <w:r w:rsidRPr="001E6B2A">
        <w:rPr>
          <w:rFonts w:cs="Segoe UI"/>
          <w:sz w:val="32"/>
          <w:szCs w:val="32"/>
          <w:lang w:val="es-ES"/>
        </w:rPr>
        <w:t>A</w:t>
      </w:r>
      <w:r w:rsidRPr="001E6B2A">
        <w:rPr>
          <w:rFonts w:cs="Segoe UI"/>
          <w:spacing w:val="-6"/>
          <w:sz w:val="32"/>
          <w:szCs w:val="32"/>
          <w:lang w:val="es-ES"/>
        </w:rPr>
        <w:t xml:space="preserve"> </w:t>
      </w:r>
      <w:r w:rsidRPr="001E6B2A">
        <w:rPr>
          <w:rFonts w:cs="Segoe UI"/>
          <w:sz w:val="32"/>
          <w:szCs w:val="32"/>
          <w:lang w:val="es-ES"/>
        </w:rPr>
        <w:t>la</w:t>
      </w:r>
      <w:r w:rsidRPr="001E6B2A">
        <w:rPr>
          <w:rFonts w:cs="Segoe UI"/>
          <w:spacing w:val="-6"/>
          <w:sz w:val="32"/>
          <w:szCs w:val="32"/>
          <w:lang w:val="es-ES"/>
        </w:rPr>
        <w:t xml:space="preserve"> </w:t>
      </w:r>
      <w:r w:rsidRPr="001E6B2A">
        <w:rPr>
          <w:rFonts w:cs="Segoe UI"/>
          <w:spacing w:val="-1"/>
          <w:sz w:val="32"/>
          <w:szCs w:val="32"/>
          <w:lang w:val="es-ES"/>
        </w:rPr>
        <w:t>OVT</w:t>
      </w:r>
    </w:p>
    <w:p w:rsidR="001E6B2A" w:rsidRPr="003E64BB" w:rsidRDefault="001E6B2A" w:rsidP="00054C26">
      <w:pPr>
        <w:pStyle w:val="Textoindependiente"/>
        <w:numPr>
          <w:ilvl w:val="0"/>
          <w:numId w:val="66"/>
        </w:numPr>
        <w:spacing w:after="120" w:line="276" w:lineRule="auto"/>
        <w:jc w:val="both"/>
        <w:rPr>
          <w:rFonts w:cs="Segoe UI"/>
          <w:lang w:val="es-ES"/>
        </w:rPr>
      </w:pPr>
      <w:r w:rsidRPr="003E64BB">
        <w:rPr>
          <w:rFonts w:cs="Segoe UI"/>
          <w:spacing w:val="-1"/>
          <w:lang w:val="es-ES"/>
        </w:rPr>
        <w:t>Reforzar</w:t>
      </w:r>
      <w:r w:rsidRPr="003E64BB">
        <w:rPr>
          <w:rFonts w:cs="Segoe UI"/>
          <w:spacing w:val="-12"/>
          <w:lang w:val="es-ES"/>
        </w:rPr>
        <w:t xml:space="preserve"> </w:t>
      </w:r>
      <w:r w:rsidRPr="003E64BB">
        <w:rPr>
          <w:rFonts w:cs="Segoe UI"/>
          <w:spacing w:val="-1"/>
          <w:lang w:val="es-ES"/>
        </w:rPr>
        <w:t>la</w:t>
      </w:r>
      <w:r w:rsidRPr="003E64BB">
        <w:rPr>
          <w:rFonts w:cs="Segoe UI"/>
          <w:spacing w:val="-13"/>
          <w:lang w:val="es-ES"/>
        </w:rPr>
        <w:t xml:space="preserve"> </w:t>
      </w:r>
      <w:r w:rsidRPr="003E64BB">
        <w:rPr>
          <w:rFonts w:cs="Segoe UI"/>
          <w:spacing w:val="-1"/>
          <w:lang w:val="es-ES"/>
        </w:rPr>
        <w:t>coordinación</w:t>
      </w:r>
      <w:r w:rsidRPr="003E64BB">
        <w:rPr>
          <w:rFonts w:cs="Segoe UI"/>
          <w:spacing w:val="-13"/>
          <w:lang w:val="es-ES"/>
        </w:rPr>
        <w:t xml:space="preserve"> </w:t>
      </w:r>
      <w:r w:rsidRPr="003E64BB">
        <w:rPr>
          <w:rFonts w:cs="Segoe UI"/>
          <w:lang w:val="es-ES"/>
        </w:rPr>
        <w:t>entre</w:t>
      </w:r>
      <w:r w:rsidRPr="003E64BB">
        <w:rPr>
          <w:rFonts w:cs="Segoe UI"/>
          <w:spacing w:val="-12"/>
          <w:lang w:val="es-ES"/>
        </w:rPr>
        <w:t xml:space="preserve"> </w:t>
      </w:r>
      <w:r w:rsidRPr="003E64BB">
        <w:rPr>
          <w:rFonts w:cs="Segoe UI"/>
          <w:spacing w:val="-1"/>
          <w:lang w:val="es-ES"/>
        </w:rPr>
        <w:t>la</w:t>
      </w:r>
      <w:r w:rsidRPr="003E64BB">
        <w:rPr>
          <w:rFonts w:cs="Segoe UI"/>
          <w:spacing w:val="-14"/>
          <w:lang w:val="es-ES"/>
        </w:rPr>
        <w:t xml:space="preserve"> </w:t>
      </w:r>
      <w:r w:rsidRPr="003E64BB">
        <w:rPr>
          <w:rFonts w:cs="Segoe UI"/>
          <w:lang w:val="es-ES"/>
        </w:rPr>
        <w:t>OVT</w:t>
      </w:r>
      <w:r w:rsidRPr="003E64BB">
        <w:rPr>
          <w:rFonts w:cs="Segoe UI"/>
          <w:spacing w:val="-13"/>
          <w:lang w:val="es-ES"/>
        </w:rPr>
        <w:t xml:space="preserve"> </w:t>
      </w:r>
      <w:r w:rsidRPr="003E64BB">
        <w:rPr>
          <w:rFonts w:cs="Segoe UI"/>
          <w:lang w:val="es-ES"/>
        </w:rPr>
        <w:t>y</w:t>
      </w:r>
      <w:r w:rsidRPr="003E64BB">
        <w:rPr>
          <w:rFonts w:cs="Segoe UI"/>
          <w:spacing w:val="-12"/>
          <w:lang w:val="es-ES"/>
        </w:rPr>
        <w:t xml:space="preserve"> </w:t>
      </w:r>
      <w:r w:rsidRPr="003E64BB">
        <w:rPr>
          <w:rFonts w:cs="Segoe UI"/>
          <w:spacing w:val="-1"/>
          <w:lang w:val="es-ES"/>
        </w:rPr>
        <w:t>la</w:t>
      </w:r>
      <w:r w:rsidRPr="003E64BB">
        <w:rPr>
          <w:rFonts w:cs="Segoe UI"/>
          <w:spacing w:val="-14"/>
          <w:lang w:val="es-ES"/>
        </w:rPr>
        <w:t xml:space="preserve"> </w:t>
      </w:r>
      <w:r w:rsidRPr="003E64BB">
        <w:rPr>
          <w:rFonts w:cs="Segoe UI"/>
          <w:spacing w:val="-1"/>
          <w:lang w:val="es-ES"/>
        </w:rPr>
        <w:t>Secretaría</w:t>
      </w:r>
      <w:r w:rsidRPr="003E64BB">
        <w:rPr>
          <w:rFonts w:cs="Segoe UI"/>
          <w:spacing w:val="-13"/>
          <w:lang w:val="es-ES"/>
        </w:rPr>
        <w:t xml:space="preserve"> </w:t>
      </w:r>
      <w:r w:rsidRPr="003E64BB">
        <w:rPr>
          <w:rFonts w:cs="Segoe UI"/>
          <w:spacing w:val="-1"/>
          <w:lang w:val="es-ES"/>
        </w:rPr>
        <w:t>de</w:t>
      </w:r>
      <w:r w:rsidRPr="003E64BB">
        <w:rPr>
          <w:rFonts w:cs="Segoe UI"/>
          <w:spacing w:val="-13"/>
          <w:lang w:val="es-ES"/>
        </w:rPr>
        <w:t xml:space="preserve"> </w:t>
      </w:r>
      <w:r w:rsidRPr="003E64BB">
        <w:rPr>
          <w:rFonts w:cs="Segoe UI"/>
          <w:spacing w:val="-1"/>
          <w:lang w:val="es-ES"/>
        </w:rPr>
        <w:t>Vinculación</w:t>
      </w:r>
      <w:r w:rsidRPr="003E64BB">
        <w:rPr>
          <w:rFonts w:cs="Segoe UI"/>
          <w:spacing w:val="-13"/>
          <w:lang w:val="es-ES"/>
        </w:rPr>
        <w:t xml:space="preserve"> </w:t>
      </w:r>
      <w:r w:rsidRPr="003E64BB">
        <w:rPr>
          <w:rFonts w:cs="Segoe UI"/>
          <w:spacing w:val="-1"/>
          <w:lang w:val="es-ES"/>
        </w:rPr>
        <w:t>Tecnológica</w:t>
      </w:r>
      <w:r w:rsidRPr="003E64BB">
        <w:rPr>
          <w:rFonts w:cs="Segoe UI"/>
          <w:spacing w:val="83"/>
          <w:w w:val="99"/>
          <w:lang w:val="es-ES"/>
        </w:rPr>
        <w:t xml:space="preserve"> </w:t>
      </w:r>
      <w:r w:rsidRPr="003E64BB">
        <w:rPr>
          <w:rFonts w:cs="Segoe UI"/>
          <w:lang w:val="es-ES"/>
        </w:rPr>
        <w:t>de</w:t>
      </w:r>
      <w:r w:rsidRPr="003E64BB">
        <w:rPr>
          <w:rFonts w:cs="Segoe UI"/>
          <w:spacing w:val="-3"/>
          <w:lang w:val="es-ES"/>
        </w:rPr>
        <w:t xml:space="preserve"> </w:t>
      </w:r>
      <w:r w:rsidRPr="003E64BB">
        <w:rPr>
          <w:rFonts w:cs="Segoe UI"/>
          <w:spacing w:val="-1"/>
          <w:lang w:val="es-ES"/>
        </w:rPr>
        <w:t>la</w:t>
      </w:r>
      <w:r w:rsidRPr="003E64BB">
        <w:rPr>
          <w:rFonts w:cs="Segoe UI"/>
          <w:spacing w:val="-2"/>
          <w:lang w:val="es-ES"/>
        </w:rPr>
        <w:t xml:space="preserve"> </w:t>
      </w:r>
      <w:r w:rsidRPr="003E64BB">
        <w:rPr>
          <w:rFonts w:cs="Segoe UI"/>
          <w:spacing w:val="-1"/>
          <w:lang w:val="es-ES"/>
        </w:rPr>
        <w:t>Universidad</w:t>
      </w:r>
      <w:r w:rsidRPr="003E64BB">
        <w:rPr>
          <w:rFonts w:cs="Segoe UI"/>
          <w:spacing w:val="-3"/>
          <w:lang w:val="es-ES"/>
        </w:rPr>
        <w:t xml:space="preserve"> </w:t>
      </w:r>
      <w:r w:rsidRPr="003E64BB">
        <w:rPr>
          <w:rFonts w:cs="Segoe UI"/>
          <w:lang w:val="es-ES"/>
        </w:rPr>
        <w:t>y/o</w:t>
      </w:r>
      <w:r w:rsidRPr="003E64BB">
        <w:rPr>
          <w:rFonts w:cs="Segoe UI"/>
          <w:spacing w:val="-4"/>
          <w:lang w:val="es-ES"/>
        </w:rPr>
        <w:t xml:space="preserve"> </w:t>
      </w:r>
      <w:r w:rsidRPr="003E64BB">
        <w:rPr>
          <w:rFonts w:cs="Segoe UI"/>
          <w:lang w:val="es-ES"/>
        </w:rPr>
        <w:t>de</w:t>
      </w:r>
      <w:r w:rsidRPr="003E64BB">
        <w:rPr>
          <w:rFonts w:cs="Segoe UI"/>
          <w:spacing w:val="-2"/>
          <w:lang w:val="es-ES"/>
        </w:rPr>
        <w:t xml:space="preserve"> </w:t>
      </w:r>
      <w:r w:rsidRPr="003E64BB">
        <w:rPr>
          <w:rFonts w:cs="Segoe UI"/>
          <w:spacing w:val="-1"/>
          <w:lang w:val="es-ES"/>
        </w:rPr>
        <w:t>las</w:t>
      </w:r>
      <w:r w:rsidRPr="003E64BB">
        <w:rPr>
          <w:rFonts w:cs="Segoe UI"/>
          <w:spacing w:val="-3"/>
          <w:lang w:val="es-ES"/>
        </w:rPr>
        <w:t xml:space="preserve"> </w:t>
      </w:r>
      <w:r w:rsidRPr="003E64BB">
        <w:rPr>
          <w:rFonts w:cs="Segoe UI"/>
          <w:lang w:val="es-ES"/>
        </w:rPr>
        <w:t>facultades</w:t>
      </w:r>
      <w:r w:rsidRPr="003E64BB">
        <w:rPr>
          <w:rFonts w:cs="Segoe UI"/>
          <w:spacing w:val="-2"/>
          <w:lang w:val="es-ES"/>
        </w:rPr>
        <w:t xml:space="preserve"> </w:t>
      </w:r>
      <w:r w:rsidRPr="003E64BB">
        <w:rPr>
          <w:rFonts w:cs="Segoe UI"/>
          <w:spacing w:val="-1"/>
          <w:lang w:val="es-ES"/>
        </w:rPr>
        <w:t>correspondientes</w:t>
      </w:r>
      <w:r w:rsidRPr="003E64BB">
        <w:rPr>
          <w:rFonts w:cs="Segoe UI"/>
          <w:spacing w:val="-3"/>
          <w:lang w:val="es-ES"/>
        </w:rPr>
        <w:t xml:space="preserve"> </w:t>
      </w:r>
      <w:r w:rsidRPr="003E64BB">
        <w:rPr>
          <w:rFonts w:cs="Segoe UI"/>
          <w:lang w:val="es-ES"/>
        </w:rPr>
        <w:t>a</w:t>
      </w:r>
      <w:r w:rsidRPr="003E64BB">
        <w:rPr>
          <w:rFonts w:cs="Segoe UI"/>
          <w:spacing w:val="-2"/>
          <w:lang w:val="es-ES"/>
        </w:rPr>
        <w:t xml:space="preserve"> </w:t>
      </w:r>
      <w:r w:rsidRPr="003E64BB">
        <w:rPr>
          <w:rFonts w:cs="Segoe UI"/>
          <w:spacing w:val="-1"/>
          <w:lang w:val="es-ES"/>
        </w:rPr>
        <w:t>los</w:t>
      </w:r>
      <w:r w:rsidRPr="003E64BB">
        <w:rPr>
          <w:rFonts w:cs="Segoe UI"/>
          <w:spacing w:val="-3"/>
          <w:lang w:val="es-ES"/>
        </w:rPr>
        <w:t xml:space="preserve"> </w:t>
      </w:r>
      <w:r w:rsidRPr="003E64BB">
        <w:rPr>
          <w:rFonts w:cs="Segoe UI"/>
          <w:spacing w:val="-1"/>
          <w:lang w:val="es-ES"/>
        </w:rPr>
        <w:t>efectos</w:t>
      </w:r>
      <w:r w:rsidRPr="003E64BB">
        <w:rPr>
          <w:rFonts w:cs="Segoe UI"/>
          <w:spacing w:val="-3"/>
          <w:lang w:val="es-ES"/>
        </w:rPr>
        <w:t xml:space="preserve"> </w:t>
      </w:r>
      <w:r w:rsidRPr="003E64BB">
        <w:rPr>
          <w:rFonts w:cs="Segoe UI"/>
          <w:lang w:val="es-ES"/>
        </w:rPr>
        <w:t>de</w:t>
      </w:r>
      <w:r w:rsidRPr="003E64BB">
        <w:rPr>
          <w:rFonts w:cs="Segoe UI"/>
          <w:spacing w:val="-3"/>
          <w:lang w:val="es-ES"/>
        </w:rPr>
        <w:t xml:space="preserve"> </w:t>
      </w:r>
      <w:r w:rsidRPr="003E64BB">
        <w:rPr>
          <w:rFonts w:cs="Segoe UI"/>
          <w:spacing w:val="-1"/>
          <w:lang w:val="es-ES"/>
        </w:rPr>
        <w:t>evitar</w:t>
      </w:r>
      <w:r w:rsidRPr="003E64BB">
        <w:rPr>
          <w:rFonts w:cs="Segoe UI"/>
          <w:spacing w:val="55"/>
          <w:w w:val="99"/>
          <w:lang w:val="es-ES"/>
        </w:rPr>
        <w:t xml:space="preserve"> </w:t>
      </w:r>
      <w:r w:rsidRPr="003E64BB">
        <w:rPr>
          <w:rFonts w:cs="Segoe UI"/>
          <w:spacing w:val="-1"/>
          <w:lang w:val="es-ES"/>
        </w:rPr>
        <w:t>la</w:t>
      </w:r>
      <w:r w:rsidRPr="003E64BB">
        <w:rPr>
          <w:rFonts w:cs="Segoe UI"/>
          <w:lang w:val="es-ES"/>
        </w:rPr>
        <w:t xml:space="preserve"> </w:t>
      </w:r>
      <w:r w:rsidRPr="003E64BB">
        <w:rPr>
          <w:rFonts w:cs="Segoe UI"/>
          <w:spacing w:val="-1"/>
          <w:lang w:val="es-ES"/>
        </w:rPr>
        <w:t>superposición</w:t>
      </w:r>
      <w:r w:rsidRPr="003E64BB">
        <w:rPr>
          <w:rFonts w:cs="Segoe UI"/>
          <w:spacing w:val="2"/>
          <w:lang w:val="es-ES"/>
        </w:rPr>
        <w:t xml:space="preserve"> </w:t>
      </w:r>
      <w:r w:rsidRPr="003E64BB">
        <w:rPr>
          <w:rFonts w:cs="Segoe UI"/>
          <w:lang w:val="es-ES"/>
        </w:rPr>
        <w:t>de</w:t>
      </w:r>
      <w:r w:rsidRPr="003E64BB">
        <w:rPr>
          <w:rFonts w:cs="Segoe UI"/>
          <w:spacing w:val="1"/>
          <w:lang w:val="es-ES"/>
        </w:rPr>
        <w:t xml:space="preserve"> </w:t>
      </w:r>
      <w:r w:rsidRPr="003E64BB">
        <w:rPr>
          <w:rFonts w:cs="Segoe UI"/>
          <w:spacing w:val="-1"/>
          <w:lang w:val="es-ES"/>
        </w:rPr>
        <w:t>actividades</w:t>
      </w:r>
      <w:r w:rsidRPr="003E64BB">
        <w:rPr>
          <w:rFonts w:cs="Segoe UI"/>
          <w:spacing w:val="4"/>
          <w:lang w:val="es-ES"/>
        </w:rPr>
        <w:t xml:space="preserve"> </w:t>
      </w:r>
      <w:r w:rsidRPr="003E64BB">
        <w:rPr>
          <w:rFonts w:cs="Segoe UI"/>
          <w:lang w:val="es-ES"/>
        </w:rPr>
        <w:t>y</w:t>
      </w:r>
      <w:r w:rsidRPr="003E64BB">
        <w:rPr>
          <w:rFonts w:cs="Segoe UI"/>
          <w:spacing w:val="1"/>
          <w:lang w:val="es-ES"/>
        </w:rPr>
        <w:t xml:space="preserve"> </w:t>
      </w:r>
      <w:r w:rsidRPr="003E64BB">
        <w:rPr>
          <w:rFonts w:cs="Segoe UI"/>
          <w:spacing w:val="-1"/>
          <w:lang w:val="es-ES"/>
        </w:rPr>
        <w:t>potenciar</w:t>
      </w:r>
      <w:r w:rsidRPr="003E64BB">
        <w:rPr>
          <w:rFonts w:cs="Segoe UI"/>
          <w:spacing w:val="1"/>
          <w:lang w:val="es-ES"/>
        </w:rPr>
        <w:t xml:space="preserve"> </w:t>
      </w:r>
      <w:r w:rsidRPr="003E64BB">
        <w:rPr>
          <w:rFonts w:cs="Segoe UI"/>
          <w:spacing w:val="-1"/>
          <w:lang w:val="es-ES"/>
        </w:rPr>
        <w:t>la</w:t>
      </w:r>
      <w:r w:rsidRPr="003E64BB">
        <w:rPr>
          <w:rFonts w:cs="Segoe UI"/>
          <w:spacing w:val="1"/>
          <w:lang w:val="es-ES"/>
        </w:rPr>
        <w:t xml:space="preserve"> </w:t>
      </w:r>
      <w:r w:rsidRPr="003E64BB">
        <w:rPr>
          <w:rFonts w:cs="Segoe UI"/>
          <w:spacing w:val="-1"/>
          <w:lang w:val="es-ES"/>
        </w:rPr>
        <w:t>interacción</w:t>
      </w:r>
      <w:r w:rsidRPr="003E64BB">
        <w:rPr>
          <w:rFonts w:cs="Segoe UI"/>
          <w:spacing w:val="1"/>
          <w:lang w:val="es-ES"/>
        </w:rPr>
        <w:t xml:space="preserve"> </w:t>
      </w:r>
      <w:r w:rsidRPr="003E64BB">
        <w:rPr>
          <w:rFonts w:cs="Segoe UI"/>
          <w:lang w:val="es-ES"/>
        </w:rPr>
        <w:t>y</w:t>
      </w:r>
      <w:r w:rsidRPr="003E64BB">
        <w:rPr>
          <w:rFonts w:cs="Segoe UI"/>
          <w:spacing w:val="1"/>
          <w:lang w:val="es-ES"/>
        </w:rPr>
        <w:t xml:space="preserve"> </w:t>
      </w:r>
      <w:r w:rsidRPr="003E64BB">
        <w:rPr>
          <w:rFonts w:cs="Segoe UI"/>
          <w:lang w:val="es-ES"/>
        </w:rPr>
        <w:t>una</w:t>
      </w:r>
      <w:r w:rsidRPr="003E64BB">
        <w:rPr>
          <w:rFonts w:cs="Segoe UI"/>
          <w:spacing w:val="1"/>
          <w:lang w:val="es-ES"/>
        </w:rPr>
        <w:t xml:space="preserve"> </w:t>
      </w:r>
      <w:r w:rsidRPr="003E64BB">
        <w:rPr>
          <w:rFonts w:cs="Segoe UI"/>
          <w:spacing w:val="-1"/>
          <w:lang w:val="es-ES"/>
        </w:rPr>
        <w:t>mayor</w:t>
      </w:r>
      <w:r w:rsidRPr="003E64BB">
        <w:rPr>
          <w:rFonts w:cs="Segoe UI"/>
          <w:spacing w:val="2"/>
          <w:lang w:val="es-ES"/>
        </w:rPr>
        <w:t xml:space="preserve"> </w:t>
      </w:r>
      <w:r w:rsidRPr="003E64BB">
        <w:rPr>
          <w:rFonts w:cs="Segoe UI"/>
          <w:spacing w:val="-1"/>
          <w:lang w:val="es-ES"/>
        </w:rPr>
        <w:t>sinergia</w:t>
      </w:r>
      <w:r w:rsidRPr="003E64BB">
        <w:rPr>
          <w:rFonts w:cs="Segoe UI"/>
          <w:spacing w:val="49"/>
          <w:w w:val="99"/>
          <w:lang w:val="es-ES"/>
        </w:rPr>
        <w:t xml:space="preserve"> </w:t>
      </w:r>
      <w:r w:rsidRPr="003E64BB">
        <w:rPr>
          <w:rFonts w:cs="Segoe UI"/>
          <w:lang w:val="es-ES"/>
        </w:rPr>
        <w:t>de</w:t>
      </w:r>
      <w:r w:rsidRPr="003E64BB">
        <w:rPr>
          <w:rFonts w:cs="Segoe UI"/>
          <w:spacing w:val="-5"/>
          <w:lang w:val="es-ES"/>
        </w:rPr>
        <w:t xml:space="preserve"> </w:t>
      </w:r>
      <w:r w:rsidRPr="003E64BB">
        <w:rPr>
          <w:rFonts w:cs="Segoe UI"/>
          <w:spacing w:val="-1"/>
          <w:lang w:val="es-ES"/>
        </w:rPr>
        <w:t>los</w:t>
      </w:r>
      <w:r w:rsidRPr="003E64BB">
        <w:rPr>
          <w:rFonts w:cs="Segoe UI"/>
          <w:spacing w:val="-5"/>
          <w:lang w:val="es-ES"/>
        </w:rPr>
        <w:t xml:space="preserve"> </w:t>
      </w:r>
      <w:r w:rsidRPr="003E64BB">
        <w:rPr>
          <w:rFonts w:cs="Segoe UI"/>
          <w:spacing w:val="-1"/>
          <w:lang w:val="es-ES"/>
        </w:rPr>
        <w:t>recursos</w:t>
      </w:r>
      <w:r w:rsidRPr="003E64BB">
        <w:rPr>
          <w:rFonts w:cs="Segoe UI"/>
          <w:spacing w:val="-6"/>
          <w:lang w:val="es-ES"/>
        </w:rPr>
        <w:t xml:space="preserve"> </w:t>
      </w:r>
      <w:r w:rsidRPr="003E64BB">
        <w:rPr>
          <w:rFonts w:cs="Segoe UI"/>
          <w:spacing w:val="-1"/>
          <w:lang w:val="es-ES"/>
        </w:rPr>
        <w:t>humanos</w:t>
      </w:r>
      <w:r w:rsidRPr="003E64BB">
        <w:rPr>
          <w:rFonts w:cs="Segoe UI"/>
          <w:spacing w:val="-6"/>
          <w:lang w:val="es-ES"/>
        </w:rPr>
        <w:t xml:space="preserve"> </w:t>
      </w:r>
      <w:r w:rsidRPr="003E64BB">
        <w:rPr>
          <w:rFonts w:cs="Segoe UI"/>
          <w:spacing w:val="-1"/>
          <w:lang w:val="es-ES"/>
        </w:rPr>
        <w:t>dependientes</w:t>
      </w:r>
      <w:r w:rsidRPr="003E64BB">
        <w:rPr>
          <w:rFonts w:cs="Segoe UI"/>
          <w:spacing w:val="-6"/>
          <w:lang w:val="es-ES"/>
        </w:rPr>
        <w:t xml:space="preserve"> </w:t>
      </w:r>
      <w:r w:rsidRPr="003E64BB">
        <w:rPr>
          <w:rFonts w:cs="Segoe UI"/>
          <w:lang w:val="es-ES"/>
        </w:rPr>
        <w:t>del</w:t>
      </w:r>
      <w:r w:rsidRPr="003E64BB">
        <w:rPr>
          <w:rFonts w:cs="Segoe UI"/>
          <w:spacing w:val="-5"/>
          <w:lang w:val="es-ES"/>
        </w:rPr>
        <w:t xml:space="preserve"> </w:t>
      </w:r>
      <w:r w:rsidRPr="003E64BB">
        <w:rPr>
          <w:rFonts w:cs="Segoe UI"/>
          <w:spacing w:val="-1"/>
          <w:lang w:val="es-ES"/>
        </w:rPr>
        <w:t>CONICET</w:t>
      </w:r>
      <w:r w:rsidRPr="003E64BB">
        <w:rPr>
          <w:rFonts w:cs="Segoe UI"/>
          <w:spacing w:val="-4"/>
          <w:lang w:val="es-ES"/>
        </w:rPr>
        <w:t xml:space="preserve"> </w:t>
      </w:r>
      <w:r w:rsidRPr="003E64BB">
        <w:rPr>
          <w:rFonts w:cs="Segoe UI"/>
          <w:lang w:val="es-ES"/>
        </w:rPr>
        <w:t>y</w:t>
      </w:r>
      <w:r w:rsidRPr="003E64BB">
        <w:rPr>
          <w:rFonts w:cs="Segoe UI"/>
          <w:spacing w:val="-6"/>
          <w:lang w:val="es-ES"/>
        </w:rPr>
        <w:t xml:space="preserve"> </w:t>
      </w:r>
      <w:r w:rsidRPr="003E64BB">
        <w:rPr>
          <w:rFonts w:cs="Segoe UI"/>
          <w:spacing w:val="-1"/>
          <w:lang w:val="es-ES"/>
        </w:rPr>
        <w:t>la</w:t>
      </w:r>
      <w:r w:rsidRPr="003E64BB">
        <w:rPr>
          <w:rFonts w:cs="Segoe UI"/>
          <w:spacing w:val="-5"/>
          <w:lang w:val="es-ES"/>
        </w:rPr>
        <w:t xml:space="preserve"> </w:t>
      </w:r>
      <w:r w:rsidRPr="003E64BB">
        <w:rPr>
          <w:rFonts w:cs="Segoe UI"/>
          <w:spacing w:val="-1"/>
          <w:lang w:val="es-ES"/>
        </w:rPr>
        <w:t>Universidad.</w:t>
      </w:r>
    </w:p>
    <w:p w:rsidR="001E6B2A" w:rsidRPr="003E64BB" w:rsidRDefault="001E6B2A" w:rsidP="00054C26">
      <w:pPr>
        <w:pStyle w:val="Textoindependiente"/>
        <w:numPr>
          <w:ilvl w:val="0"/>
          <w:numId w:val="66"/>
        </w:numPr>
        <w:spacing w:after="120" w:line="276" w:lineRule="auto"/>
        <w:jc w:val="both"/>
        <w:rPr>
          <w:rFonts w:cs="Segoe UI"/>
          <w:lang w:val="es-ES"/>
        </w:rPr>
      </w:pPr>
      <w:r w:rsidRPr="003E64BB">
        <w:rPr>
          <w:rFonts w:cs="Segoe UI"/>
          <w:spacing w:val="-1"/>
          <w:lang w:val="es-ES"/>
        </w:rPr>
        <w:t>Mejorar</w:t>
      </w:r>
      <w:r w:rsidRPr="003E64BB">
        <w:rPr>
          <w:rFonts w:cs="Segoe UI"/>
          <w:spacing w:val="-5"/>
          <w:lang w:val="es-ES"/>
        </w:rPr>
        <w:t xml:space="preserve"> </w:t>
      </w:r>
      <w:r w:rsidRPr="003E64BB">
        <w:rPr>
          <w:rFonts w:cs="Segoe UI"/>
          <w:spacing w:val="-1"/>
          <w:lang w:val="es-ES"/>
        </w:rPr>
        <w:t>la</w:t>
      </w:r>
      <w:r w:rsidRPr="003E64BB">
        <w:rPr>
          <w:rFonts w:cs="Segoe UI"/>
          <w:spacing w:val="-5"/>
          <w:lang w:val="es-ES"/>
        </w:rPr>
        <w:t xml:space="preserve"> </w:t>
      </w:r>
      <w:r w:rsidRPr="003E64BB">
        <w:rPr>
          <w:rFonts w:cs="Segoe UI"/>
          <w:spacing w:val="-1"/>
          <w:lang w:val="es-ES"/>
        </w:rPr>
        <w:t>gestión</w:t>
      </w:r>
      <w:r w:rsidRPr="003E64BB">
        <w:rPr>
          <w:rFonts w:cs="Segoe UI"/>
          <w:spacing w:val="-4"/>
          <w:lang w:val="es-ES"/>
        </w:rPr>
        <w:t xml:space="preserve"> </w:t>
      </w:r>
      <w:r w:rsidRPr="003E64BB">
        <w:rPr>
          <w:rFonts w:cs="Segoe UI"/>
          <w:lang w:val="es-ES"/>
        </w:rPr>
        <w:t>a</w:t>
      </w:r>
      <w:r w:rsidRPr="003E64BB">
        <w:rPr>
          <w:rFonts w:cs="Segoe UI"/>
          <w:spacing w:val="-4"/>
          <w:lang w:val="es-ES"/>
        </w:rPr>
        <w:t xml:space="preserve"> </w:t>
      </w:r>
      <w:r w:rsidRPr="003E64BB">
        <w:rPr>
          <w:rFonts w:cs="Segoe UI"/>
          <w:lang w:val="es-ES"/>
        </w:rPr>
        <w:t>partir</w:t>
      </w:r>
      <w:r w:rsidRPr="003E64BB">
        <w:rPr>
          <w:rFonts w:cs="Segoe UI"/>
          <w:spacing w:val="-5"/>
          <w:lang w:val="es-ES"/>
        </w:rPr>
        <w:t xml:space="preserve"> </w:t>
      </w:r>
      <w:r w:rsidRPr="003E64BB">
        <w:rPr>
          <w:rFonts w:cs="Segoe UI"/>
          <w:lang w:val="es-ES"/>
        </w:rPr>
        <w:t>de</w:t>
      </w:r>
      <w:r w:rsidRPr="003E64BB">
        <w:rPr>
          <w:rFonts w:cs="Segoe UI"/>
          <w:spacing w:val="-5"/>
          <w:lang w:val="es-ES"/>
        </w:rPr>
        <w:t xml:space="preserve"> </w:t>
      </w:r>
      <w:r w:rsidRPr="003E64BB">
        <w:rPr>
          <w:rFonts w:cs="Segoe UI"/>
          <w:spacing w:val="-1"/>
          <w:lang w:val="es-ES"/>
        </w:rPr>
        <w:t>la</w:t>
      </w:r>
      <w:r w:rsidRPr="003E64BB">
        <w:rPr>
          <w:rFonts w:cs="Segoe UI"/>
          <w:spacing w:val="-4"/>
          <w:lang w:val="es-ES"/>
        </w:rPr>
        <w:t xml:space="preserve"> </w:t>
      </w:r>
      <w:r w:rsidRPr="003E64BB">
        <w:rPr>
          <w:rFonts w:cs="Segoe UI"/>
          <w:spacing w:val="-1"/>
          <w:lang w:val="es-ES"/>
        </w:rPr>
        <w:t>incorporación</w:t>
      </w:r>
      <w:r w:rsidRPr="003E64BB">
        <w:rPr>
          <w:rFonts w:cs="Segoe UI"/>
          <w:spacing w:val="-4"/>
          <w:lang w:val="es-ES"/>
        </w:rPr>
        <w:t xml:space="preserve"> </w:t>
      </w:r>
      <w:r w:rsidRPr="003E64BB">
        <w:rPr>
          <w:rFonts w:cs="Segoe UI"/>
          <w:lang w:val="es-ES"/>
        </w:rPr>
        <w:t>de</w:t>
      </w:r>
      <w:r w:rsidRPr="003E64BB">
        <w:rPr>
          <w:rFonts w:cs="Segoe UI"/>
          <w:spacing w:val="-5"/>
          <w:lang w:val="es-ES"/>
        </w:rPr>
        <w:t xml:space="preserve"> </w:t>
      </w:r>
      <w:r w:rsidRPr="003E64BB">
        <w:rPr>
          <w:rFonts w:cs="Segoe UI"/>
          <w:spacing w:val="-1"/>
          <w:lang w:val="es-ES"/>
        </w:rPr>
        <w:t>gestores</w:t>
      </w:r>
      <w:r w:rsidRPr="003E64BB">
        <w:rPr>
          <w:rFonts w:cs="Segoe UI"/>
          <w:spacing w:val="-4"/>
          <w:lang w:val="es-ES"/>
        </w:rPr>
        <w:t xml:space="preserve"> </w:t>
      </w:r>
      <w:r w:rsidRPr="003E64BB">
        <w:rPr>
          <w:rFonts w:cs="Segoe UI"/>
          <w:spacing w:val="-1"/>
          <w:lang w:val="es-ES"/>
        </w:rPr>
        <w:t>tecnológicos.</w:t>
      </w:r>
    </w:p>
    <w:p w:rsidR="001E6B2A" w:rsidRPr="003E64BB" w:rsidRDefault="001E6B2A" w:rsidP="00054C26">
      <w:pPr>
        <w:pStyle w:val="Textoindependiente"/>
        <w:numPr>
          <w:ilvl w:val="0"/>
          <w:numId w:val="66"/>
        </w:numPr>
        <w:spacing w:after="120" w:line="276" w:lineRule="auto"/>
        <w:jc w:val="both"/>
        <w:rPr>
          <w:rFonts w:cs="Segoe UI"/>
          <w:lang w:val="es-ES"/>
        </w:rPr>
      </w:pPr>
      <w:r w:rsidRPr="003E64BB">
        <w:rPr>
          <w:rFonts w:cs="Segoe UI"/>
          <w:spacing w:val="-1"/>
          <w:lang w:val="es-ES"/>
        </w:rPr>
        <w:t>Intensificar</w:t>
      </w:r>
      <w:r w:rsidRPr="003E64BB">
        <w:rPr>
          <w:rFonts w:cs="Segoe UI"/>
          <w:spacing w:val="-17"/>
          <w:lang w:val="es-ES"/>
        </w:rPr>
        <w:t xml:space="preserve"> </w:t>
      </w:r>
      <w:r w:rsidRPr="003E64BB">
        <w:rPr>
          <w:rFonts w:cs="Segoe UI"/>
          <w:spacing w:val="-1"/>
          <w:lang w:val="es-ES"/>
        </w:rPr>
        <w:t>la</w:t>
      </w:r>
      <w:r w:rsidRPr="003E64BB">
        <w:rPr>
          <w:rFonts w:cs="Segoe UI"/>
          <w:spacing w:val="-17"/>
          <w:lang w:val="es-ES"/>
        </w:rPr>
        <w:t xml:space="preserve"> </w:t>
      </w:r>
      <w:r w:rsidRPr="003E64BB">
        <w:rPr>
          <w:rFonts w:cs="Segoe UI"/>
          <w:spacing w:val="-1"/>
          <w:lang w:val="es-ES"/>
        </w:rPr>
        <w:t>participación</w:t>
      </w:r>
      <w:r w:rsidRPr="003E64BB">
        <w:rPr>
          <w:rFonts w:cs="Segoe UI"/>
          <w:spacing w:val="-17"/>
          <w:lang w:val="es-ES"/>
        </w:rPr>
        <w:t xml:space="preserve"> </w:t>
      </w:r>
      <w:r w:rsidRPr="003E64BB">
        <w:rPr>
          <w:rFonts w:cs="Segoe UI"/>
          <w:lang w:val="es-ES"/>
        </w:rPr>
        <w:t>de</w:t>
      </w:r>
      <w:r w:rsidRPr="003E64BB">
        <w:rPr>
          <w:rFonts w:cs="Segoe UI"/>
          <w:spacing w:val="-17"/>
          <w:lang w:val="es-ES"/>
        </w:rPr>
        <w:t xml:space="preserve"> </w:t>
      </w:r>
      <w:r w:rsidRPr="003E64BB">
        <w:rPr>
          <w:rFonts w:cs="Segoe UI"/>
          <w:spacing w:val="-1"/>
          <w:lang w:val="es-ES"/>
        </w:rPr>
        <w:t>la</w:t>
      </w:r>
      <w:r w:rsidRPr="003E64BB">
        <w:rPr>
          <w:rFonts w:cs="Segoe UI"/>
          <w:spacing w:val="-17"/>
          <w:lang w:val="es-ES"/>
        </w:rPr>
        <w:t xml:space="preserve"> </w:t>
      </w:r>
      <w:r w:rsidRPr="003E64BB">
        <w:rPr>
          <w:rFonts w:cs="Segoe UI"/>
          <w:lang w:val="es-ES"/>
        </w:rPr>
        <w:t>OVT</w:t>
      </w:r>
      <w:r w:rsidRPr="003E64BB">
        <w:rPr>
          <w:rFonts w:cs="Segoe UI"/>
          <w:spacing w:val="-16"/>
          <w:lang w:val="es-ES"/>
        </w:rPr>
        <w:t xml:space="preserve"> </w:t>
      </w:r>
      <w:r w:rsidRPr="003E64BB">
        <w:rPr>
          <w:rFonts w:cs="Segoe UI"/>
          <w:lang w:val="es-ES"/>
        </w:rPr>
        <w:t>en</w:t>
      </w:r>
      <w:r w:rsidRPr="003E64BB">
        <w:rPr>
          <w:rFonts w:cs="Segoe UI"/>
          <w:spacing w:val="-17"/>
          <w:lang w:val="es-ES"/>
        </w:rPr>
        <w:t xml:space="preserve"> </w:t>
      </w:r>
      <w:r w:rsidRPr="003E64BB">
        <w:rPr>
          <w:rFonts w:cs="Segoe UI"/>
          <w:spacing w:val="-1"/>
          <w:lang w:val="es-ES"/>
        </w:rPr>
        <w:t>las</w:t>
      </w:r>
      <w:r w:rsidRPr="003E64BB">
        <w:rPr>
          <w:rFonts w:cs="Segoe UI"/>
          <w:spacing w:val="-18"/>
          <w:lang w:val="es-ES"/>
        </w:rPr>
        <w:t xml:space="preserve"> </w:t>
      </w:r>
      <w:r w:rsidRPr="003E64BB">
        <w:rPr>
          <w:rFonts w:cs="Segoe UI"/>
          <w:spacing w:val="-1"/>
          <w:lang w:val="es-ES"/>
        </w:rPr>
        <w:t>acciones</w:t>
      </w:r>
      <w:r w:rsidRPr="003E64BB">
        <w:rPr>
          <w:rFonts w:cs="Segoe UI"/>
          <w:spacing w:val="-17"/>
          <w:lang w:val="es-ES"/>
        </w:rPr>
        <w:t xml:space="preserve"> </w:t>
      </w:r>
      <w:r w:rsidRPr="003E64BB">
        <w:rPr>
          <w:rFonts w:cs="Segoe UI"/>
          <w:lang w:val="es-ES"/>
        </w:rPr>
        <w:t>de</w:t>
      </w:r>
      <w:r w:rsidRPr="003E64BB">
        <w:rPr>
          <w:rFonts w:cs="Segoe UI"/>
          <w:spacing w:val="-16"/>
          <w:lang w:val="es-ES"/>
        </w:rPr>
        <w:t xml:space="preserve"> </w:t>
      </w:r>
      <w:r w:rsidRPr="003E64BB">
        <w:rPr>
          <w:rFonts w:cs="Segoe UI"/>
          <w:spacing w:val="-1"/>
          <w:lang w:val="es-ES"/>
        </w:rPr>
        <w:t>vinculación</w:t>
      </w:r>
      <w:r w:rsidRPr="003E64BB">
        <w:rPr>
          <w:rFonts w:cs="Segoe UI"/>
          <w:spacing w:val="-16"/>
          <w:lang w:val="es-ES"/>
        </w:rPr>
        <w:t xml:space="preserve"> </w:t>
      </w:r>
      <w:r w:rsidRPr="003E64BB">
        <w:rPr>
          <w:rFonts w:cs="Segoe UI"/>
          <w:spacing w:val="-1"/>
          <w:lang w:val="es-ES"/>
        </w:rPr>
        <w:t>tecnológica.</w:t>
      </w:r>
    </w:p>
    <w:p w:rsidR="001E6B2A" w:rsidRPr="003E64BB" w:rsidRDefault="001E6B2A" w:rsidP="001E6B2A">
      <w:pPr>
        <w:spacing w:before="120" w:after="120" w:line="276" w:lineRule="auto"/>
        <w:jc w:val="both"/>
        <w:rPr>
          <w:rFonts w:ascii="Segoe UI" w:hAnsi="Segoe UI" w:cs="Segoe UI"/>
          <w:sz w:val="24"/>
          <w:szCs w:val="24"/>
          <w:lang w:val="es-ES"/>
        </w:rPr>
      </w:pPr>
    </w:p>
    <w:p w:rsidR="001E6B2A" w:rsidRPr="001E6B2A" w:rsidRDefault="001E6B2A" w:rsidP="00054C26">
      <w:pPr>
        <w:pStyle w:val="Ttulo4"/>
        <w:numPr>
          <w:ilvl w:val="1"/>
          <w:numId w:val="60"/>
        </w:numPr>
        <w:spacing w:before="120" w:after="120" w:line="276" w:lineRule="auto"/>
        <w:jc w:val="both"/>
        <w:rPr>
          <w:rFonts w:cs="Segoe UI"/>
          <w:b w:val="0"/>
          <w:bCs w:val="0"/>
          <w:sz w:val="32"/>
          <w:szCs w:val="32"/>
          <w:lang w:val="es-ES"/>
        </w:rPr>
      </w:pPr>
      <w:r w:rsidRPr="001E6B2A">
        <w:rPr>
          <w:rFonts w:cs="Segoe UI"/>
          <w:spacing w:val="-1"/>
          <w:sz w:val="32"/>
          <w:szCs w:val="32"/>
          <w:lang w:val="es-ES"/>
        </w:rPr>
        <w:t>En</w:t>
      </w:r>
      <w:r w:rsidRPr="001E6B2A">
        <w:rPr>
          <w:rFonts w:cs="Segoe UI"/>
          <w:spacing w:val="-8"/>
          <w:sz w:val="32"/>
          <w:szCs w:val="32"/>
          <w:lang w:val="es-ES"/>
        </w:rPr>
        <w:t xml:space="preserve"> </w:t>
      </w:r>
      <w:r w:rsidRPr="001E6B2A">
        <w:rPr>
          <w:rFonts w:cs="Segoe UI"/>
          <w:sz w:val="32"/>
          <w:szCs w:val="32"/>
          <w:lang w:val="es-ES"/>
        </w:rPr>
        <w:t>relación</w:t>
      </w:r>
      <w:r w:rsidRPr="001E6B2A">
        <w:rPr>
          <w:rFonts w:cs="Segoe UI"/>
          <w:spacing w:val="-7"/>
          <w:sz w:val="32"/>
          <w:szCs w:val="32"/>
          <w:lang w:val="es-ES"/>
        </w:rPr>
        <w:t xml:space="preserve"> </w:t>
      </w:r>
      <w:r w:rsidRPr="001E6B2A">
        <w:rPr>
          <w:rFonts w:cs="Segoe UI"/>
          <w:sz w:val="32"/>
          <w:szCs w:val="32"/>
          <w:lang w:val="es-ES"/>
        </w:rPr>
        <w:t>con</w:t>
      </w:r>
      <w:r w:rsidRPr="001E6B2A">
        <w:rPr>
          <w:rFonts w:cs="Segoe UI"/>
          <w:spacing w:val="-8"/>
          <w:sz w:val="32"/>
          <w:szCs w:val="32"/>
          <w:lang w:val="es-ES"/>
        </w:rPr>
        <w:t xml:space="preserve"> </w:t>
      </w:r>
      <w:r w:rsidRPr="001E6B2A">
        <w:rPr>
          <w:rFonts w:cs="Segoe UI"/>
          <w:sz w:val="32"/>
          <w:szCs w:val="32"/>
          <w:lang w:val="es-ES"/>
        </w:rPr>
        <w:t>el</w:t>
      </w:r>
      <w:r w:rsidRPr="001E6B2A">
        <w:rPr>
          <w:rFonts w:cs="Segoe UI"/>
          <w:spacing w:val="-8"/>
          <w:sz w:val="32"/>
          <w:szCs w:val="32"/>
          <w:lang w:val="es-ES"/>
        </w:rPr>
        <w:t xml:space="preserve"> </w:t>
      </w:r>
      <w:r w:rsidRPr="001E6B2A">
        <w:rPr>
          <w:rFonts w:cs="Segoe UI"/>
          <w:sz w:val="32"/>
          <w:szCs w:val="32"/>
          <w:lang w:val="es-ES"/>
        </w:rPr>
        <w:t>cuerpo</w:t>
      </w:r>
      <w:r w:rsidRPr="001E6B2A">
        <w:rPr>
          <w:rFonts w:cs="Segoe UI"/>
          <w:spacing w:val="-8"/>
          <w:sz w:val="32"/>
          <w:szCs w:val="32"/>
          <w:lang w:val="es-ES"/>
        </w:rPr>
        <w:t xml:space="preserve"> </w:t>
      </w:r>
      <w:r w:rsidRPr="001E6B2A">
        <w:rPr>
          <w:rFonts w:cs="Segoe UI"/>
          <w:spacing w:val="-1"/>
          <w:sz w:val="32"/>
          <w:szCs w:val="32"/>
          <w:lang w:val="es-ES"/>
        </w:rPr>
        <w:t>de</w:t>
      </w:r>
      <w:r w:rsidRPr="001E6B2A">
        <w:rPr>
          <w:rFonts w:cs="Segoe UI"/>
          <w:spacing w:val="-8"/>
          <w:sz w:val="32"/>
          <w:szCs w:val="32"/>
          <w:lang w:val="es-ES"/>
        </w:rPr>
        <w:t xml:space="preserve"> </w:t>
      </w:r>
      <w:r w:rsidRPr="001E6B2A">
        <w:rPr>
          <w:rFonts w:cs="Segoe UI"/>
          <w:spacing w:val="-1"/>
          <w:sz w:val="32"/>
          <w:szCs w:val="32"/>
          <w:lang w:val="es-ES"/>
        </w:rPr>
        <w:t>becarios</w:t>
      </w:r>
    </w:p>
    <w:p w:rsidR="001E6B2A" w:rsidRPr="003E64BB" w:rsidRDefault="001E6B2A" w:rsidP="005B32D0">
      <w:pPr>
        <w:pStyle w:val="Textoindependiente"/>
        <w:spacing w:after="120" w:line="276" w:lineRule="auto"/>
        <w:ind w:left="0" w:firstLine="0"/>
        <w:jc w:val="both"/>
        <w:rPr>
          <w:rFonts w:cs="Segoe UI"/>
          <w:lang w:val="es-ES"/>
        </w:rPr>
      </w:pPr>
      <w:r w:rsidRPr="003E64BB">
        <w:rPr>
          <w:rFonts w:cs="Segoe UI"/>
          <w:lang w:val="es-ES"/>
        </w:rPr>
        <w:t>La</w:t>
      </w:r>
      <w:r w:rsidRPr="003E64BB">
        <w:rPr>
          <w:rFonts w:cs="Segoe UI"/>
          <w:spacing w:val="-9"/>
          <w:lang w:val="es-ES"/>
        </w:rPr>
        <w:t xml:space="preserve"> </w:t>
      </w:r>
      <w:r w:rsidRPr="003E64BB">
        <w:rPr>
          <w:rFonts w:cs="Segoe UI"/>
          <w:spacing w:val="-1"/>
          <w:lang w:val="es-ES"/>
        </w:rPr>
        <w:t>mayoría</w:t>
      </w:r>
      <w:r w:rsidRPr="003E64BB">
        <w:rPr>
          <w:rFonts w:cs="Segoe UI"/>
          <w:spacing w:val="-8"/>
          <w:lang w:val="es-ES"/>
        </w:rPr>
        <w:t xml:space="preserve"> </w:t>
      </w:r>
      <w:r w:rsidRPr="003E64BB">
        <w:rPr>
          <w:rFonts w:cs="Segoe UI"/>
          <w:lang w:val="es-ES"/>
        </w:rPr>
        <w:t>de</w:t>
      </w:r>
      <w:r w:rsidRPr="003E64BB">
        <w:rPr>
          <w:rFonts w:cs="Segoe UI"/>
          <w:spacing w:val="-8"/>
          <w:lang w:val="es-ES"/>
        </w:rPr>
        <w:t xml:space="preserve"> </w:t>
      </w:r>
      <w:r w:rsidRPr="003E64BB">
        <w:rPr>
          <w:rFonts w:cs="Segoe UI"/>
          <w:spacing w:val="-1"/>
          <w:lang w:val="es-ES"/>
        </w:rPr>
        <w:t>los</w:t>
      </w:r>
      <w:r w:rsidRPr="003E64BB">
        <w:rPr>
          <w:rFonts w:cs="Segoe UI"/>
          <w:spacing w:val="-8"/>
          <w:lang w:val="es-ES"/>
        </w:rPr>
        <w:t xml:space="preserve"> </w:t>
      </w:r>
      <w:r w:rsidRPr="003E64BB">
        <w:rPr>
          <w:rFonts w:cs="Segoe UI"/>
          <w:spacing w:val="-1"/>
          <w:lang w:val="es-ES"/>
        </w:rPr>
        <w:t>becarios</w:t>
      </w:r>
      <w:r w:rsidRPr="003E64BB">
        <w:rPr>
          <w:rFonts w:cs="Segoe UI"/>
          <w:spacing w:val="-9"/>
          <w:lang w:val="es-ES"/>
        </w:rPr>
        <w:t xml:space="preserve"> </w:t>
      </w:r>
      <w:r w:rsidRPr="003E64BB">
        <w:rPr>
          <w:rFonts w:cs="Segoe UI"/>
          <w:lang w:val="es-ES"/>
        </w:rPr>
        <w:t>está</w:t>
      </w:r>
      <w:r w:rsidRPr="003E64BB">
        <w:rPr>
          <w:rFonts w:cs="Segoe UI"/>
          <w:spacing w:val="-9"/>
          <w:lang w:val="es-ES"/>
        </w:rPr>
        <w:t xml:space="preserve"> </w:t>
      </w:r>
      <w:r w:rsidRPr="003E64BB">
        <w:rPr>
          <w:rFonts w:cs="Segoe UI"/>
          <w:spacing w:val="-1"/>
          <w:lang w:val="es-ES"/>
        </w:rPr>
        <w:t>satisfecha</w:t>
      </w:r>
      <w:r w:rsidRPr="003E64BB">
        <w:rPr>
          <w:rFonts w:cs="Segoe UI"/>
          <w:spacing w:val="-8"/>
          <w:lang w:val="es-ES"/>
        </w:rPr>
        <w:t xml:space="preserve"> </w:t>
      </w:r>
      <w:r w:rsidRPr="003E64BB">
        <w:rPr>
          <w:rFonts w:cs="Segoe UI"/>
          <w:spacing w:val="-1"/>
          <w:lang w:val="es-ES"/>
        </w:rPr>
        <w:t>con</w:t>
      </w:r>
      <w:r w:rsidRPr="003E64BB">
        <w:rPr>
          <w:rFonts w:cs="Segoe UI"/>
          <w:spacing w:val="-8"/>
          <w:lang w:val="es-ES"/>
        </w:rPr>
        <w:t xml:space="preserve"> </w:t>
      </w:r>
      <w:r w:rsidRPr="003E64BB">
        <w:rPr>
          <w:rFonts w:cs="Segoe UI"/>
          <w:spacing w:val="-1"/>
          <w:lang w:val="es-ES"/>
        </w:rPr>
        <w:t>la</w:t>
      </w:r>
      <w:r w:rsidRPr="003E64BB">
        <w:rPr>
          <w:rFonts w:cs="Segoe UI"/>
          <w:spacing w:val="-8"/>
          <w:lang w:val="es-ES"/>
        </w:rPr>
        <w:t xml:space="preserve"> </w:t>
      </w:r>
      <w:r w:rsidRPr="003E64BB">
        <w:rPr>
          <w:rFonts w:cs="Segoe UI"/>
          <w:spacing w:val="-1"/>
          <w:lang w:val="es-ES"/>
        </w:rPr>
        <w:t>creación</w:t>
      </w:r>
      <w:r w:rsidRPr="003E64BB">
        <w:rPr>
          <w:rFonts w:cs="Segoe UI"/>
          <w:spacing w:val="-9"/>
          <w:lang w:val="es-ES"/>
        </w:rPr>
        <w:t xml:space="preserve"> </w:t>
      </w:r>
      <w:r w:rsidRPr="003E64BB">
        <w:rPr>
          <w:rFonts w:cs="Segoe UI"/>
          <w:lang w:val="es-ES"/>
        </w:rPr>
        <w:t>de</w:t>
      </w:r>
      <w:r w:rsidRPr="003E64BB">
        <w:rPr>
          <w:rFonts w:cs="Segoe UI"/>
          <w:spacing w:val="-9"/>
          <w:lang w:val="es-ES"/>
        </w:rPr>
        <w:t xml:space="preserve"> </w:t>
      </w:r>
      <w:r w:rsidRPr="003E64BB">
        <w:rPr>
          <w:rFonts w:cs="Segoe UI"/>
          <w:spacing w:val="-1"/>
          <w:lang w:val="es-ES"/>
        </w:rPr>
        <w:t>las</w:t>
      </w:r>
      <w:r w:rsidRPr="003E64BB">
        <w:rPr>
          <w:rFonts w:cs="Segoe UI"/>
          <w:spacing w:val="-9"/>
          <w:lang w:val="es-ES"/>
        </w:rPr>
        <w:t xml:space="preserve"> </w:t>
      </w:r>
      <w:r w:rsidRPr="003E64BB">
        <w:rPr>
          <w:rFonts w:cs="Segoe UI"/>
          <w:lang w:val="es-ES"/>
        </w:rPr>
        <w:t>UE</w:t>
      </w:r>
      <w:r w:rsidRPr="003E64BB">
        <w:rPr>
          <w:rFonts w:cs="Segoe UI"/>
          <w:spacing w:val="-9"/>
          <w:lang w:val="es-ES"/>
        </w:rPr>
        <w:t xml:space="preserve"> </w:t>
      </w:r>
      <w:r w:rsidRPr="003E64BB">
        <w:rPr>
          <w:rFonts w:cs="Segoe UI"/>
          <w:lang w:val="es-ES"/>
        </w:rPr>
        <w:t>y</w:t>
      </w:r>
      <w:r w:rsidRPr="003E64BB">
        <w:rPr>
          <w:rFonts w:cs="Segoe UI"/>
          <w:spacing w:val="-8"/>
          <w:lang w:val="es-ES"/>
        </w:rPr>
        <w:t xml:space="preserve"> </w:t>
      </w:r>
      <w:r w:rsidRPr="003E64BB">
        <w:rPr>
          <w:rFonts w:cs="Segoe UI"/>
          <w:spacing w:val="-1"/>
          <w:lang w:val="es-ES"/>
        </w:rPr>
        <w:t>su</w:t>
      </w:r>
      <w:r w:rsidRPr="003E64BB">
        <w:rPr>
          <w:rFonts w:cs="Segoe UI"/>
          <w:spacing w:val="-8"/>
          <w:lang w:val="es-ES"/>
        </w:rPr>
        <w:t xml:space="preserve"> </w:t>
      </w:r>
      <w:r w:rsidRPr="003E64BB">
        <w:rPr>
          <w:rFonts w:cs="Segoe UI"/>
          <w:spacing w:val="-1"/>
          <w:lang w:val="es-ES"/>
        </w:rPr>
        <w:t>integración</w:t>
      </w:r>
      <w:r w:rsidRPr="003E64BB">
        <w:rPr>
          <w:rFonts w:cs="Segoe UI"/>
          <w:spacing w:val="-8"/>
          <w:lang w:val="es-ES"/>
        </w:rPr>
        <w:t xml:space="preserve"> </w:t>
      </w:r>
      <w:r w:rsidRPr="003E64BB">
        <w:rPr>
          <w:rFonts w:cs="Segoe UI"/>
          <w:lang w:val="es-ES"/>
        </w:rPr>
        <w:t>en</w:t>
      </w:r>
      <w:r w:rsidRPr="003E64BB">
        <w:rPr>
          <w:rFonts w:cs="Segoe UI"/>
          <w:spacing w:val="61"/>
          <w:w w:val="99"/>
          <w:lang w:val="es-ES"/>
        </w:rPr>
        <w:t xml:space="preserve"> </w:t>
      </w:r>
      <w:r w:rsidRPr="003E64BB">
        <w:rPr>
          <w:rFonts w:cs="Segoe UI"/>
          <w:lang w:val="es-ES"/>
        </w:rPr>
        <w:t>el</w:t>
      </w:r>
      <w:r w:rsidRPr="003E64BB">
        <w:rPr>
          <w:rFonts w:cs="Segoe UI"/>
          <w:spacing w:val="-1"/>
          <w:lang w:val="es-ES"/>
        </w:rPr>
        <w:t xml:space="preserve"> CCT</w:t>
      </w:r>
      <w:r w:rsidRPr="003E64BB">
        <w:rPr>
          <w:rFonts w:cs="Segoe UI"/>
          <w:spacing w:val="1"/>
          <w:lang w:val="es-ES"/>
        </w:rPr>
        <w:t xml:space="preserve"> </w:t>
      </w:r>
      <w:r w:rsidRPr="003E64BB">
        <w:rPr>
          <w:rFonts w:cs="Segoe UI"/>
          <w:spacing w:val="-1"/>
          <w:lang w:val="es-ES"/>
        </w:rPr>
        <w:t>Córdoba. Menciona</w:t>
      </w:r>
      <w:r w:rsidRPr="003E64BB">
        <w:rPr>
          <w:rFonts w:cs="Segoe UI"/>
          <w:lang w:val="es-ES"/>
        </w:rPr>
        <w:t xml:space="preserve"> </w:t>
      </w:r>
      <w:r w:rsidRPr="003E64BB">
        <w:rPr>
          <w:rFonts w:cs="Segoe UI"/>
          <w:spacing w:val="-1"/>
          <w:lang w:val="es-ES"/>
        </w:rPr>
        <w:t>también</w:t>
      </w:r>
      <w:r w:rsidRPr="003E64BB">
        <w:rPr>
          <w:rFonts w:cs="Segoe UI"/>
          <w:lang w:val="es-ES"/>
        </w:rPr>
        <w:t xml:space="preserve"> </w:t>
      </w:r>
      <w:r w:rsidRPr="003E64BB">
        <w:rPr>
          <w:rFonts w:cs="Segoe UI"/>
          <w:spacing w:val="-1"/>
          <w:lang w:val="es-ES"/>
        </w:rPr>
        <w:t>problemas</w:t>
      </w:r>
      <w:r w:rsidRPr="003E64BB">
        <w:rPr>
          <w:rFonts w:cs="Segoe UI"/>
          <w:lang w:val="es-ES"/>
        </w:rPr>
        <w:t xml:space="preserve"> </w:t>
      </w:r>
      <w:r w:rsidRPr="003E64BB">
        <w:rPr>
          <w:rFonts w:cs="Segoe UI"/>
          <w:spacing w:val="-1"/>
          <w:lang w:val="es-ES"/>
        </w:rPr>
        <w:t>debidos</w:t>
      </w:r>
      <w:r w:rsidRPr="003E64BB">
        <w:rPr>
          <w:rFonts w:cs="Segoe UI"/>
          <w:lang w:val="es-ES"/>
        </w:rPr>
        <w:t xml:space="preserve"> a</w:t>
      </w:r>
      <w:r w:rsidRPr="003E64BB">
        <w:rPr>
          <w:rFonts w:cs="Segoe UI"/>
          <w:spacing w:val="1"/>
          <w:lang w:val="es-ES"/>
        </w:rPr>
        <w:t xml:space="preserve"> </w:t>
      </w:r>
      <w:r w:rsidRPr="003E64BB">
        <w:rPr>
          <w:rFonts w:cs="Segoe UI"/>
          <w:spacing w:val="-1"/>
          <w:lang w:val="es-ES"/>
        </w:rPr>
        <w:t xml:space="preserve">la </w:t>
      </w:r>
      <w:r w:rsidRPr="003E64BB">
        <w:rPr>
          <w:rFonts w:cs="Segoe UI"/>
          <w:lang w:val="es-ES"/>
        </w:rPr>
        <w:t>poca autonomía del</w:t>
      </w:r>
      <w:r w:rsidRPr="003E64BB">
        <w:rPr>
          <w:rFonts w:cs="Segoe UI"/>
          <w:spacing w:val="-1"/>
          <w:lang w:val="es-ES"/>
        </w:rPr>
        <w:t xml:space="preserve"> CCT,</w:t>
      </w:r>
      <w:r w:rsidRPr="003E64BB">
        <w:rPr>
          <w:rFonts w:cs="Segoe UI"/>
          <w:spacing w:val="58"/>
          <w:lang w:val="es-ES"/>
        </w:rPr>
        <w:t xml:space="preserve"> </w:t>
      </w:r>
      <w:r w:rsidRPr="003E64BB">
        <w:rPr>
          <w:rFonts w:cs="Segoe UI"/>
          <w:spacing w:val="-1"/>
          <w:lang w:val="es-ES"/>
        </w:rPr>
        <w:t>incluso</w:t>
      </w:r>
      <w:r w:rsidRPr="003E64BB">
        <w:rPr>
          <w:rFonts w:cs="Segoe UI"/>
          <w:spacing w:val="-16"/>
          <w:lang w:val="es-ES"/>
        </w:rPr>
        <w:t xml:space="preserve"> </w:t>
      </w:r>
      <w:r w:rsidRPr="003E64BB">
        <w:rPr>
          <w:rFonts w:cs="Segoe UI"/>
          <w:lang w:val="es-ES"/>
        </w:rPr>
        <w:t>en</w:t>
      </w:r>
      <w:r w:rsidRPr="003E64BB">
        <w:rPr>
          <w:rFonts w:cs="Segoe UI"/>
          <w:spacing w:val="-15"/>
          <w:lang w:val="es-ES"/>
        </w:rPr>
        <w:t xml:space="preserve"> </w:t>
      </w:r>
      <w:r w:rsidRPr="003E64BB">
        <w:rPr>
          <w:rFonts w:cs="Segoe UI"/>
          <w:spacing w:val="-1"/>
          <w:lang w:val="es-ES"/>
        </w:rPr>
        <w:t>cuestiones</w:t>
      </w:r>
      <w:r w:rsidRPr="003E64BB">
        <w:rPr>
          <w:rFonts w:cs="Segoe UI"/>
          <w:spacing w:val="-14"/>
          <w:lang w:val="es-ES"/>
        </w:rPr>
        <w:t xml:space="preserve"> </w:t>
      </w:r>
      <w:r w:rsidRPr="003E64BB">
        <w:rPr>
          <w:rFonts w:cs="Segoe UI"/>
          <w:spacing w:val="-1"/>
          <w:lang w:val="es-ES"/>
        </w:rPr>
        <w:t>burocráticas</w:t>
      </w:r>
      <w:r w:rsidRPr="003E64BB">
        <w:rPr>
          <w:rFonts w:cs="Segoe UI"/>
          <w:spacing w:val="-16"/>
          <w:lang w:val="es-ES"/>
        </w:rPr>
        <w:t xml:space="preserve"> </w:t>
      </w:r>
      <w:r w:rsidRPr="003E64BB">
        <w:rPr>
          <w:rFonts w:cs="Segoe UI"/>
          <w:spacing w:val="-1"/>
          <w:lang w:val="es-ES"/>
        </w:rPr>
        <w:t>menores.</w:t>
      </w:r>
      <w:r w:rsidRPr="003E64BB">
        <w:rPr>
          <w:rFonts w:cs="Segoe UI"/>
          <w:spacing w:val="-15"/>
          <w:lang w:val="es-ES"/>
        </w:rPr>
        <w:t xml:space="preserve"> </w:t>
      </w:r>
      <w:r w:rsidRPr="003E64BB">
        <w:rPr>
          <w:rFonts w:cs="Segoe UI"/>
          <w:lang w:val="es-ES"/>
        </w:rPr>
        <w:t>En</w:t>
      </w:r>
      <w:r w:rsidRPr="003E64BB">
        <w:rPr>
          <w:rFonts w:cs="Segoe UI"/>
          <w:spacing w:val="-16"/>
          <w:lang w:val="es-ES"/>
        </w:rPr>
        <w:t xml:space="preserve"> </w:t>
      </w:r>
      <w:r w:rsidRPr="003E64BB">
        <w:rPr>
          <w:rFonts w:cs="Segoe UI"/>
          <w:lang w:val="es-ES"/>
        </w:rPr>
        <w:t>este</w:t>
      </w:r>
      <w:r w:rsidRPr="003E64BB">
        <w:rPr>
          <w:rFonts w:cs="Segoe UI"/>
          <w:spacing w:val="-15"/>
          <w:lang w:val="es-ES"/>
        </w:rPr>
        <w:t xml:space="preserve"> </w:t>
      </w:r>
      <w:r w:rsidRPr="003E64BB">
        <w:rPr>
          <w:rFonts w:cs="Segoe UI"/>
          <w:spacing w:val="-1"/>
          <w:lang w:val="es-ES"/>
        </w:rPr>
        <w:t>cuadro,</w:t>
      </w:r>
      <w:r w:rsidRPr="003E64BB">
        <w:rPr>
          <w:rFonts w:cs="Segoe UI"/>
          <w:spacing w:val="-16"/>
          <w:lang w:val="es-ES"/>
        </w:rPr>
        <w:t xml:space="preserve"> </w:t>
      </w:r>
      <w:r w:rsidRPr="003E64BB">
        <w:rPr>
          <w:rFonts w:cs="Segoe UI"/>
          <w:lang w:val="es-ES"/>
        </w:rPr>
        <w:t>el</w:t>
      </w:r>
      <w:r w:rsidRPr="003E64BB">
        <w:rPr>
          <w:rFonts w:cs="Segoe UI"/>
          <w:spacing w:val="-15"/>
          <w:lang w:val="es-ES"/>
        </w:rPr>
        <w:t xml:space="preserve"> </w:t>
      </w:r>
      <w:r w:rsidRPr="003E64BB">
        <w:rPr>
          <w:rFonts w:cs="Segoe UI"/>
          <w:spacing w:val="-1"/>
          <w:lang w:val="es-ES"/>
        </w:rPr>
        <w:t>CEE</w:t>
      </w:r>
      <w:r w:rsidRPr="003E64BB">
        <w:rPr>
          <w:rFonts w:cs="Segoe UI"/>
          <w:spacing w:val="-15"/>
          <w:lang w:val="es-ES"/>
        </w:rPr>
        <w:t xml:space="preserve"> </w:t>
      </w:r>
      <w:r w:rsidRPr="003E64BB">
        <w:rPr>
          <w:rFonts w:cs="Segoe UI"/>
          <w:spacing w:val="-1"/>
          <w:lang w:val="es-ES"/>
        </w:rPr>
        <w:t>sugiere</w:t>
      </w:r>
      <w:r w:rsidRPr="003E64BB">
        <w:rPr>
          <w:rFonts w:cs="Segoe UI"/>
          <w:spacing w:val="-15"/>
          <w:lang w:val="es-ES"/>
        </w:rPr>
        <w:t xml:space="preserve"> </w:t>
      </w:r>
      <w:r w:rsidRPr="003E64BB">
        <w:rPr>
          <w:rFonts w:cs="Segoe UI"/>
          <w:lang w:val="es-ES"/>
        </w:rPr>
        <w:t>al</w:t>
      </w:r>
      <w:r w:rsidRPr="003E64BB">
        <w:rPr>
          <w:rFonts w:cs="Segoe UI"/>
          <w:spacing w:val="-16"/>
          <w:lang w:val="es-ES"/>
        </w:rPr>
        <w:t xml:space="preserve"> </w:t>
      </w:r>
      <w:r w:rsidRPr="003E64BB">
        <w:rPr>
          <w:rFonts w:cs="Segoe UI"/>
          <w:spacing w:val="-1"/>
          <w:lang w:val="es-ES"/>
        </w:rPr>
        <w:t>CONICET</w:t>
      </w:r>
      <w:r w:rsidR="005B32D0">
        <w:rPr>
          <w:rFonts w:cs="Segoe UI"/>
          <w:spacing w:val="-1"/>
          <w:lang w:val="es-ES"/>
        </w:rPr>
        <w:t xml:space="preserve"> lo siguiente.</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R</w:t>
      </w:r>
      <w:r w:rsidR="001E6B2A" w:rsidRPr="003E64BB">
        <w:rPr>
          <w:rFonts w:cs="Segoe UI"/>
          <w:spacing w:val="-1"/>
          <w:lang w:val="es-ES"/>
        </w:rPr>
        <w:t>ever</w:t>
      </w:r>
      <w:r w:rsidR="001E6B2A" w:rsidRPr="003E64BB">
        <w:rPr>
          <w:rFonts w:cs="Segoe UI"/>
          <w:spacing w:val="-14"/>
          <w:lang w:val="es-ES"/>
        </w:rPr>
        <w:t xml:space="preserve"> </w:t>
      </w:r>
      <w:r w:rsidR="001E6B2A" w:rsidRPr="003E64BB">
        <w:rPr>
          <w:rFonts w:cs="Segoe UI"/>
          <w:spacing w:val="-1"/>
          <w:lang w:val="es-ES"/>
        </w:rPr>
        <w:t>las</w:t>
      </w:r>
      <w:r w:rsidR="001E6B2A" w:rsidRPr="003E64BB">
        <w:rPr>
          <w:rFonts w:cs="Segoe UI"/>
          <w:spacing w:val="-15"/>
          <w:lang w:val="es-ES"/>
        </w:rPr>
        <w:t xml:space="preserve"> </w:t>
      </w:r>
      <w:r w:rsidR="001E6B2A" w:rsidRPr="003E64BB">
        <w:rPr>
          <w:rFonts w:cs="Segoe UI"/>
          <w:lang w:val="es-ES"/>
        </w:rPr>
        <w:t>normas</w:t>
      </w:r>
      <w:r w:rsidR="001E6B2A" w:rsidRPr="003E64BB">
        <w:rPr>
          <w:rFonts w:cs="Segoe UI"/>
          <w:spacing w:val="-15"/>
          <w:lang w:val="es-ES"/>
        </w:rPr>
        <w:t xml:space="preserve"> </w:t>
      </w:r>
      <w:r w:rsidR="001E6B2A" w:rsidRPr="003E64BB">
        <w:rPr>
          <w:rFonts w:cs="Segoe UI"/>
          <w:lang w:val="es-ES"/>
        </w:rPr>
        <w:t>actuales</w:t>
      </w:r>
      <w:r w:rsidR="001E6B2A" w:rsidRPr="003E64BB">
        <w:rPr>
          <w:rFonts w:cs="Segoe UI"/>
          <w:spacing w:val="-16"/>
          <w:lang w:val="es-ES"/>
        </w:rPr>
        <w:t xml:space="preserve"> </w:t>
      </w:r>
      <w:r w:rsidR="001E6B2A" w:rsidRPr="003E64BB">
        <w:rPr>
          <w:rFonts w:cs="Segoe UI"/>
          <w:lang w:val="es-ES"/>
        </w:rPr>
        <w:t>a</w:t>
      </w:r>
      <w:r w:rsidR="001E6B2A" w:rsidRPr="003E64BB">
        <w:rPr>
          <w:rFonts w:cs="Segoe UI"/>
          <w:spacing w:val="-15"/>
          <w:lang w:val="es-ES"/>
        </w:rPr>
        <w:t xml:space="preserve"> </w:t>
      </w:r>
      <w:r w:rsidR="001E6B2A" w:rsidRPr="003E64BB">
        <w:rPr>
          <w:rFonts w:cs="Segoe UI"/>
          <w:lang w:val="es-ES"/>
        </w:rPr>
        <w:t>fin</w:t>
      </w:r>
      <w:r w:rsidR="001E6B2A" w:rsidRPr="003E64BB">
        <w:rPr>
          <w:rFonts w:cs="Segoe UI"/>
          <w:spacing w:val="-16"/>
          <w:lang w:val="es-ES"/>
        </w:rPr>
        <w:t xml:space="preserve"> </w:t>
      </w:r>
      <w:r w:rsidR="001E6B2A" w:rsidRPr="003E64BB">
        <w:rPr>
          <w:rFonts w:cs="Segoe UI"/>
          <w:lang w:val="es-ES"/>
        </w:rPr>
        <w:t>de</w:t>
      </w:r>
      <w:r w:rsidR="001E6B2A" w:rsidRPr="003E64BB">
        <w:rPr>
          <w:rFonts w:cs="Segoe UI"/>
          <w:spacing w:val="-15"/>
          <w:lang w:val="es-ES"/>
        </w:rPr>
        <w:t xml:space="preserve"> </w:t>
      </w:r>
      <w:r w:rsidR="001E6B2A" w:rsidRPr="003E64BB">
        <w:rPr>
          <w:rFonts w:cs="Segoe UI"/>
          <w:lang w:val="es-ES"/>
        </w:rPr>
        <w:t>permitir</w:t>
      </w:r>
      <w:r w:rsidR="001E6B2A" w:rsidRPr="003E64BB">
        <w:rPr>
          <w:rFonts w:cs="Segoe UI"/>
          <w:spacing w:val="-16"/>
          <w:lang w:val="es-ES"/>
        </w:rPr>
        <w:t xml:space="preserve"> </w:t>
      </w:r>
      <w:r w:rsidR="001E6B2A" w:rsidRPr="003E64BB">
        <w:rPr>
          <w:rFonts w:cs="Segoe UI"/>
          <w:lang w:val="es-ES"/>
        </w:rPr>
        <w:t>a</w:t>
      </w:r>
      <w:r w:rsidR="001E6B2A" w:rsidRPr="003E64BB">
        <w:rPr>
          <w:rFonts w:cs="Segoe UI"/>
          <w:spacing w:val="-15"/>
          <w:lang w:val="es-ES"/>
        </w:rPr>
        <w:t xml:space="preserve"> </w:t>
      </w:r>
      <w:r w:rsidR="001E6B2A" w:rsidRPr="003E64BB">
        <w:rPr>
          <w:rFonts w:cs="Segoe UI"/>
          <w:spacing w:val="-1"/>
          <w:lang w:val="es-ES"/>
        </w:rPr>
        <w:t>los</w:t>
      </w:r>
      <w:r w:rsidR="001E6B2A" w:rsidRPr="003E64BB">
        <w:rPr>
          <w:rFonts w:cs="Segoe UI"/>
          <w:spacing w:val="-16"/>
          <w:lang w:val="es-ES"/>
        </w:rPr>
        <w:t xml:space="preserve"> </w:t>
      </w:r>
      <w:r w:rsidR="001E6B2A" w:rsidRPr="003E64BB">
        <w:rPr>
          <w:rFonts w:cs="Segoe UI"/>
          <w:spacing w:val="-1"/>
          <w:lang w:val="es-ES"/>
        </w:rPr>
        <w:t>CCT</w:t>
      </w:r>
      <w:r w:rsidR="001E6B2A" w:rsidRPr="003E64BB">
        <w:rPr>
          <w:rFonts w:cs="Segoe UI"/>
          <w:spacing w:val="-14"/>
          <w:lang w:val="es-ES"/>
        </w:rPr>
        <w:t xml:space="preserve"> </w:t>
      </w:r>
      <w:r w:rsidR="001E6B2A" w:rsidRPr="003E64BB">
        <w:rPr>
          <w:rFonts w:cs="Segoe UI"/>
          <w:lang w:val="es-ES"/>
        </w:rPr>
        <w:t>atender</w:t>
      </w:r>
      <w:r w:rsidR="001E6B2A" w:rsidRPr="003E64BB">
        <w:rPr>
          <w:rFonts w:cs="Segoe UI"/>
          <w:spacing w:val="-15"/>
          <w:lang w:val="es-ES"/>
        </w:rPr>
        <w:t xml:space="preserve"> </w:t>
      </w:r>
      <w:r w:rsidR="001E6B2A" w:rsidRPr="003E64BB">
        <w:rPr>
          <w:rFonts w:cs="Segoe UI"/>
          <w:spacing w:val="-1"/>
          <w:lang w:val="es-ES"/>
        </w:rPr>
        <w:t>localmente</w:t>
      </w:r>
      <w:r w:rsidR="001E6B2A" w:rsidRPr="003E64BB">
        <w:rPr>
          <w:rFonts w:cs="Segoe UI"/>
          <w:spacing w:val="-14"/>
          <w:lang w:val="es-ES"/>
        </w:rPr>
        <w:t xml:space="preserve"> </w:t>
      </w:r>
      <w:r w:rsidR="001E6B2A" w:rsidRPr="003E64BB">
        <w:rPr>
          <w:rFonts w:cs="Segoe UI"/>
          <w:spacing w:val="-1"/>
          <w:lang w:val="es-ES"/>
        </w:rPr>
        <w:t>trámites</w:t>
      </w:r>
      <w:r w:rsidR="001E6B2A" w:rsidRPr="003E64BB">
        <w:rPr>
          <w:rFonts w:cs="Segoe UI"/>
          <w:spacing w:val="34"/>
          <w:lang w:val="es-ES"/>
        </w:rPr>
        <w:t xml:space="preserve"> </w:t>
      </w:r>
      <w:r w:rsidR="001E6B2A" w:rsidRPr="003E64BB">
        <w:rPr>
          <w:rFonts w:cs="Segoe UI"/>
          <w:spacing w:val="-1"/>
          <w:lang w:val="es-ES"/>
        </w:rPr>
        <w:t>simples</w:t>
      </w:r>
      <w:r w:rsidR="001E6B2A" w:rsidRPr="003E64BB">
        <w:rPr>
          <w:rFonts w:cs="Segoe UI"/>
          <w:spacing w:val="32"/>
          <w:lang w:val="es-ES"/>
        </w:rPr>
        <w:t xml:space="preserve"> </w:t>
      </w:r>
      <w:r w:rsidR="001E6B2A" w:rsidRPr="003E64BB">
        <w:rPr>
          <w:rFonts w:cs="Segoe UI"/>
          <w:lang w:val="es-ES"/>
        </w:rPr>
        <w:t>como,</w:t>
      </w:r>
      <w:r w:rsidR="001E6B2A" w:rsidRPr="003E64BB">
        <w:rPr>
          <w:rFonts w:cs="Segoe UI"/>
          <w:spacing w:val="30"/>
          <w:lang w:val="es-ES"/>
        </w:rPr>
        <w:t xml:space="preserve"> </w:t>
      </w:r>
      <w:r w:rsidR="001E6B2A" w:rsidRPr="003E64BB">
        <w:rPr>
          <w:rFonts w:cs="Segoe UI"/>
          <w:lang w:val="es-ES"/>
        </w:rPr>
        <w:t>por</w:t>
      </w:r>
      <w:r w:rsidR="001E6B2A" w:rsidRPr="003E64BB">
        <w:rPr>
          <w:rFonts w:cs="Segoe UI"/>
          <w:spacing w:val="31"/>
          <w:lang w:val="es-ES"/>
        </w:rPr>
        <w:t xml:space="preserve"> </w:t>
      </w:r>
      <w:r w:rsidR="001E6B2A" w:rsidRPr="003E64BB">
        <w:rPr>
          <w:rFonts w:cs="Segoe UI"/>
          <w:lang w:val="es-ES"/>
        </w:rPr>
        <w:t>ejemplo,</w:t>
      </w:r>
      <w:r w:rsidR="001E6B2A" w:rsidRPr="003E64BB">
        <w:rPr>
          <w:rFonts w:cs="Segoe UI"/>
          <w:spacing w:val="31"/>
          <w:lang w:val="es-ES"/>
        </w:rPr>
        <w:t xml:space="preserve"> </w:t>
      </w:r>
      <w:r w:rsidR="001E6B2A" w:rsidRPr="003E64BB">
        <w:rPr>
          <w:rFonts w:cs="Segoe UI"/>
          <w:spacing w:val="-1"/>
          <w:lang w:val="es-ES"/>
        </w:rPr>
        <w:t>la</w:t>
      </w:r>
      <w:r w:rsidR="001E6B2A" w:rsidRPr="003E64BB">
        <w:rPr>
          <w:rFonts w:cs="Segoe UI"/>
          <w:spacing w:val="31"/>
          <w:lang w:val="es-ES"/>
        </w:rPr>
        <w:t xml:space="preserve"> </w:t>
      </w:r>
      <w:r w:rsidR="001E6B2A" w:rsidRPr="003E64BB">
        <w:rPr>
          <w:rFonts w:cs="Segoe UI"/>
          <w:spacing w:val="-1"/>
          <w:lang w:val="es-ES"/>
        </w:rPr>
        <w:t>extensión</w:t>
      </w:r>
      <w:r w:rsidR="001E6B2A" w:rsidRPr="003E64BB">
        <w:rPr>
          <w:rFonts w:cs="Segoe UI"/>
          <w:spacing w:val="31"/>
          <w:lang w:val="es-ES"/>
        </w:rPr>
        <w:t xml:space="preserve"> </w:t>
      </w:r>
      <w:r w:rsidR="001E6B2A" w:rsidRPr="003E64BB">
        <w:rPr>
          <w:rFonts w:cs="Segoe UI"/>
          <w:lang w:val="es-ES"/>
        </w:rPr>
        <w:t>de</w:t>
      </w:r>
      <w:r w:rsidR="001E6B2A" w:rsidRPr="003E64BB">
        <w:rPr>
          <w:rFonts w:cs="Segoe UI"/>
          <w:spacing w:val="32"/>
          <w:lang w:val="es-ES"/>
        </w:rPr>
        <w:t xml:space="preserve"> </w:t>
      </w:r>
      <w:r w:rsidR="001E6B2A" w:rsidRPr="003E64BB">
        <w:rPr>
          <w:rFonts w:cs="Segoe UI"/>
          <w:spacing w:val="-1"/>
          <w:lang w:val="es-ES"/>
        </w:rPr>
        <w:t>certificados,</w:t>
      </w:r>
      <w:r w:rsidR="001E6B2A" w:rsidRPr="003E64BB">
        <w:rPr>
          <w:rFonts w:cs="Segoe UI"/>
          <w:spacing w:val="30"/>
          <w:lang w:val="es-ES"/>
        </w:rPr>
        <w:t xml:space="preserve"> </w:t>
      </w:r>
      <w:r w:rsidR="001E6B2A" w:rsidRPr="003E64BB">
        <w:rPr>
          <w:rFonts w:cs="Segoe UI"/>
          <w:spacing w:val="-1"/>
          <w:lang w:val="es-ES"/>
        </w:rPr>
        <w:t>autorizaciones</w:t>
      </w:r>
      <w:r w:rsidR="001E6B2A" w:rsidRPr="003E64BB">
        <w:rPr>
          <w:rFonts w:cs="Segoe UI"/>
          <w:spacing w:val="31"/>
          <w:lang w:val="es-ES"/>
        </w:rPr>
        <w:t xml:space="preserve"> </w:t>
      </w:r>
      <w:r w:rsidR="001E6B2A" w:rsidRPr="003E64BB">
        <w:rPr>
          <w:rFonts w:cs="Segoe UI"/>
          <w:lang w:val="es-ES"/>
        </w:rPr>
        <w:t>para</w:t>
      </w:r>
      <w:r w:rsidR="001E6B2A" w:rsidRPr="003E64BB">
        <w:rPr>
          <w:rFonts w:cs="Segoe UI"/>
          <w:spacing w:val="59"/>
          <w:w w:val="99"/>
          <w:lang w:val="es-ES"/>
        </w:rPr>
        <w:t xml:space="preserve"> </w:t>
      </w:r>
      <w:r w:rsidR="001E6B2A" w:rsidRPr="003E64BB">
        <w:rPr>
          <w:rFonts w:cs="Segoe UI"/>
          <w:spacing w:val="-1"/>
          <w:lang w:val="es-ES"/>
        </w:rPr>
        <w:t>participar</w:t>
      </w:r>
      <w:r w:rsidR="001E6B2A" w:rsidRPr="003E64BB">
        <w:rPr>
          <w:rFonts w:cs="Segoe UI"/>
          <w:spacing w:val="-7"/>
          <w:lang w:val="es-ES"/>
        </w:rPr>
        <w:t xml:space="preserve"> </w:t>
      </w:r>
      <w:r w:rsidR="001E6B2A" w:rsidRPr="003E64BB">
        <w:rPr>
          <w:rFonts w:cs="Segoe UI"/>
          <w:spacing w:val="-1"/>
          <w:lang w:val="es-ES"/>
        </w:rPr>
        <w:t>en</w:t>
      </w:r>
      <w:r w:rsidR="001E6B2A" w:rsidRPr="003E64BB">
        <w:rPr>
          <w:rFonts w:cs="Segoe UI"/>
          <w:spacing w:val="-5"/>
          <w:lang w:val="es-ES"/>
        </w:rPr>
        <w:t xml:space="preserve"> </w:t>
      </w:r>
      <w:r w:rsidR="001E6B2A" w:rsidRPr="003E64BB">
        <w:rPr>
          <w:rFonts w:cs="Segoe UI"/>
          <w:spacing w:val="-1"/>
          <w:lang w:val="es-ES"/>
        </w:rPr>
        <w:t>congresos</w:t>
      </w:r>
      <w:r w:rsidR="001E6B2A" w:rsidRPr="003E64BB">
        <w:rPr>
          <w:rFonts w:cs="Segoe UI"/>
          <w:spacing w:val="-5"/>
          <w:lang w:val="es-ES"/>
        </w:rPr>
        <w:t xml:space="preserve"> </w:t>
      </w:r>
      <w:r w:rsidR="001E6B2A" w:rsidRPr="003E64BB">
        <w:rPr>
          <w:rFonts w:cs="Segoe UI"/>
          <w:lang w:val="es-ES"/>
        </w:rPr>
        <w:t>y</w:t>
      </w:r>
      <w:r w:rsidR="001E6B2A" w:rsidRPr="003E64BB">
        <w:rPr>
          <w:rFonts w:cs="Segoe UI"/>
          <w:spacing w:val="-6"/>
          <w:lang w:val="es-ES"/>
        </w:rPr>
        <w:t xml:space="preserve"> </w:t>
      </w:r>
      <w:r w:rsidR="001E6B2A" w:rsidRPr="003E64BB">
        <w:rPr>
          <w:rFonts w:cs="Segoe UI"/>
          <w:lang w:val="es-ES"/>
        </w:rPr>
        <w:t>otros</w:t>
      </w:r>
      <w:r w:rsidR="001E6B2A" w:rsidRPr="003E64BB">
        <w:rPr>
          <w:rFonts w:cs="Segoe UI"/>
          <w:spacing w:val="-7"/>
          <w:lang w:val="es-ES"/>
        </w:rPr>
        <w:t xml:space="preserve"> </w:t>
      </w:r>
      <w:r w:rsidR="001E6B2A" w:rsidRPr="003E64BB">
        <w:rPr>
          <w:rFonts w:cs="Segoe UI"/>
          <w:spacing w:val="-1"/>
          <w:lang w:val="es-ES"/>
        </w:rPr>
        <w:t>similares</w:t>
      </w:r>
      <w:r>
        <w:rPr>
          <w:rFonts w:cs="Segoe UI"/>
          <w:spacing w:val="-1"/>
          <w:lang w:val="es-ES"/>
        </w:rPr>
        <w:t>.</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M</w:t>
      </w:r>
      <w:r w:rsidR="001E6B2A" w:rsidRPr="003E64BB">
        <w:rPr>
          <w:rFonts w:cs="Segoe UI"/>
          <w:spacing w:val="-1"/>
          <w:lang w:val="es-ES"/>
        </w:rPr>
        <w:t>ultiplicar</w:t>
      </w:r>
      <w:r w:rsidR="001E6B2A" w:rsidRPr="003E64BB">
        <w:rPr>
          <w:rFonts w:cs="Segoe UI"/>
          <w:spacing w:val="60"/>
          <w:lang w:val="es-ES"/>
        </w:rPr>
        <w:t xml:space="preserve"> </w:t>
      </w:r>
      <w:r w:rsidR="001E6B2A" w:rsidRPr="003E64BB">
        <w:rPr>
          <w:rFonts w:cs="Segoe UI"/>
          <w:spacing w:val="-1"/>
          <w:lang w:val="es-ES"/>
        </w:rPr>
        <w:t>los</w:t>
      </w:r>
      <w:r w:rsidR="001E6B2A" w:rsidRPr="003E64BB">
        <w:rPr>
          <w:rFonts w:cs="Segoe UI"/>
          <w:spacing w:val="58"/>
          <w:lang w:val="es-ES"/>
        </w:rPr>
        <w:t xml:space="preserve"> </w:t>
      </w:r>
      <w:r w:rsidR="001E6B2A" w:rsidRPr="003E64BB">
        <w:rPr>
          <w:rFonts w:cs="Segoe UI"/>
          <w:spacing w:val="-1"/>
          <w:lang w:val="es-ES"/>
        </w:rPr>
        <w:t>canales</w:t>
      </w:r>
      <w:r w:rsidR="001E6B2A" w:rsidRPr="003E64BB">
        <w:rPr>
          <w:rFonts w:cs="Segoe UI"/>
          <w:spacing w:val="58"/>
          <w:lang w:val="es-ES"/>
        </w:rPr>
        <w:t xml:space="preserve"> </w:t>
      </w:r>
      <w:r w:rsidR="001E6B2A" w:rsidRPr="003E64BB">
        <w:rPr>
          <w:rFonts w:cs="Segoe UI"/>
          <w:lang w:val="es-ES"/>
        </w:rPr>
        <w:t>de</w:t>
      </w:r>
      <w:r w:rsidR="001E6B2A" w:rsidRPr="003E64BB">
        <w:rPr>
          <w:rFonts w:cs="Segoe UI"/>
          <w:spacing w:val="57"/>
          <w:lang w:val="es-ES"/>
        </w:rPr>
        <w:t xml:space="preserve"> </w:t>
      </w:r>
      <w:r w:rsidR="001E6B2A" w:rsidRPr="003E64BB">
        <w:rPr>
          <w:rFonts w:cs="Segoe UI"/>
          <w:spacing w:val="-1"/>
          <w:lang w:val="es-ES"/>
        </w:rPr>
        <w:t>comunicación</w:t>
      </w:r>
      <w:r w:rsidR="001E6B2A" w:rsidRPr="003E64BB">
        <w:rPr>
          <w:rFonts w:cs="Segoe UI"/>
          <w:spacing w:val="59"/>
          <w:lang w:val="es-ES"/>
        </w:rPr>
        <w:t xml:space="preserve"> </w:t>
      </w:r>
      <w:r w:rsidR="001E6B2A" w:rsidRPr="003E64BB">
        <w:rPr>
          <w:rFonts w:cs="Segoe UI"/>
          <w:lang w:val="es-ES"/>
        </w:rPr>
        <w:t>entre</w:t>
      </w:r>
      <w:r w:rsidR="001E6B2A" w:rsidRPr="003E64BB">
        <w:rPr>
          <w:rFonts w:cs="Segoe UI"/>
          <w:spacing w:val="57"/>
          <w:lang w:val="es-ES"/>
        </w:rPr>
        <w:t xml:space="preserve"> </w:t>
      </w:r>
      <w:r w:rsidR="001E6B2A" w:rsidRPr="003E64BB">
        <w:rPr>
          <w:rFonts w:cs="Segoe UI"/>
          <w:spacing w:val="-1"/>
          <w:lang w:val="es-ES"/>
        </w:rPr>
        <w:t>los</w:t>
      </w:r>
      <w:r w:rsidR="001E6B2A" w:rsidRPr="003E64BB">
        <w:rPr>
          <w:rFonts w:cs="Segoe UI"/>
          <w:spacing w:val="58"/>
          <w:lang w:val="es-ES"/>
        </w:rPr>
        <w:t xml:space="preserve"> </w:t>
      </w:r>
      <w:r w:rsidR="001E6B2A" w:rsidRPr="003E64BB">
        <w:rPr>
          <w:rFonts w:cs="Segoe UI"/>
          <w:spacing w:val="-1"/>
          <w:lang w:val="es-ES"/>
        </w:rPr>
        <w:t>becarios</w:t>
      </w:r>
      <w:r w:rsidR="001E6B2A" w:rsidRPr="003E64BB">
        <w:rPr>
          <w:rFonts w:cs="Segoe UI"/>
          <w:spacing w:val="58"/>
          <w:lang w:val="es-ES"/>
        </w:rPr>
        <w:t xml:space="preserve"> </w:t>
      </w:r>
      <w:r w:rsidR="001E6B2A" w:rsidRPr="003E64BB">
        <w:rPr>
          <w:rFonts w:cs="Segoe UI"/>
          <w:lang w:val="es-ES"/>
        </w:rPr>
        <w:t>y</w:t>
      </w:r>
      <w:r w:rsidR="001E6B2A" w:rsidRPr="003E64BB">
        <w:rPr>
          <w:rFonts w:cs="Segoe UI"/>
          <w:spacing w:val="57"/>
          <w:lang w:val="es-ES"/>
        </w:rPr>
        <w:t xml:space="preserve"> </w:t>
      </w:r>
      <w:r w:rsidR="001E6B2A" w:rsidRPr="003E64BB">
        <w:rPr>
          <w:rFonts w:cs="Segoe UI"/>
          <w:spacing w:val="-1"/>
          <w:lang w:val="es-ES"/>
        </w:rPr>
        <w:t>las</w:t>
      </w:r>
      <w:r w:rsidR="001E6B2A" w:rsidRPr="003E64BB">
        <w:rPr>
          <w:rFonts w:cs="Segoe UI"/>
          <w:spacing w:val="59"/>
          <w:lang w:val="es-ES"/>
        </w:rPr>
        <w:t xml:space="preserve"> </w:t>
      </w:r>
      <w:r w:rsidR="001E6B2A" w:rsidRPr="003E64BB">
        <w:rPr>
          <w:rFonts w:cs="Segoe UI"/>
          <w:spacing w:val="-1"/>
          <w:lang w:val="es-ES"/>
        </w:rPr>
        <w:t>instancias</w:t>
      </w:r>
      <w:r w:rsidR="001E6B2A" w:rsidRPr="003E64BB">
        <w:rPr>
          <w:rFonts w:cs="Segoe UI"/>
          <w:spacing w:val="51"/>
          <w:lang w:val="es-ES"/>
        </w:rPr>
        <w:t xml:space="preserve"> </w:t>
      </w:r>
      <w:r w:rsidR="001E6B2A" w:rsidRPr="003E64BB">
        <w:rPr>
          <w:rFonts w:cs="Segoe UI"/>
          <w:lang w:val="es-ES"/>
        </w:rPr>
        <w:t>organizativas</w:t>
      </w:r>
      <w:r w:rsidR="001E6B2A" w:rsidRPr="003E64BB">
        <w:rPr>
          <w:rFonts w:cs="Segoe UI"/>
          <w:spacing w:val="-9"/>
          <w:lang w:val="es-ES"/>
        </w:rPr>
        <w:t xml:space="preserve"> </w:t>
      </w:r>
      <w:r w:rsidR="001E6B2A" w:rsidRPr="003E64BB">
        <w:rPr>
          <w:rFonts w:cs="Segoe UI"/>
          <w:spacing w:val="-1"/>
          <w:lang w:val="es-ES"/>
        </w:rPr>
        <w:t>superiores</w:t>
      </w:r>
      <w:r w:rsidR="001E6B2A" w:rsidRPr="003E64BB">
        <w:rPr>
          <w:rFonts w:cs="Segoe UI"/>
          <w:spacing w:val="-9"/>
          <w:lang w:val="es-ES"/>
        </w:rPr>
        <w:t xml:space="preserve"> </w:t>
      </w:r>
      <w:r w:rsidR="001E6B2A" w:rsidRPr="003E64BB">
        <w:rPr>
          <w:rFonts w:cs="Segoe UI"/>
          <w:spacing w:val="-1"/>
          <w:lang w:val="es-ES"/>
        </w:rPr>
        <w:t>(UE,</w:t>
      </w:r>
      <w:r w:rsidR="001E6B2A" w:rsidRPr="003E64BB">
        <w:rPr>
          <w:rFonts w:cs="Segoe UI"/>
          <w:spacing w:val="-8"/>
          <w:lang w:val="es-ES"/>
        </w:rPr>
        <w:t xml:space="preserve"> </w:t>
      </w:r>
      <w:r w:rsidR="001E6B2A" w:rsidRPr="003E64BB">
        <w:rPr>
          <w:rFonts w:cs="Segoe UI"/>
          <w:spacing w:val="-1"/>
          <w:lang w:val="es-ES"/>
        </w:rPr>
        <w:t>CCT</w:t>
      </w:r>
      <w:r w:rsidR="001E6B2A" w:rsidRPr="003E64BB">
        <w:rPr>
          <w:rFonts w:cs="Segoe UI"/>
          <w:spacing w:val="-8"/>
          <w:lang w:val="es-ES"/>
        </w:rPr>
        <w:t xml:space="preserve"> </w:t>
      </w:r>
      <w:r w:rsidR="001E6B2A" w:rsidRPr="003E64BB">
        <w:rPr>
          <w:rFonts w:cs="Segoe UI"/>
          <w:lang w:val="es-ES"/>
        </w:rPr>
        <w:t>y</w:t>
      </w:r>
      <w:r w:rsidR="001E6B2A" w:rsidRPr="003E64BB">
        <w:rPr>
          <w:rFonts w:cs="Segoe UI"/>
          <w:spacing w:val="-8"/>
          <w:lang w:val="es-ES"/>
        </w:rPr>
        <w:t xml:space="preserve"> </w:t>
      </w:r>
      <w:r w:rsidR="001E6B2A" w:rsidRPr="003E64BB">
        <w:rPr>
          <w:rFonts w:cs="Segoe UI"/>
          <w:lang w:val="es-ES"/>
        </w:rPr>
        <w:t>CONICET</w:t>
      </w:r>
      <w:r w:rsidR="001E6B2A" w:rsidRPr="003E64BB">
        <w:rPr>
          <w:rFonts w:cs="Segoe UI"/>
          <w:spacing w:val="-8"/>
          <w:lang w:val="es-ES"/>
        </w:rPr>
        <w:t xml:space="preserve"> </w:t>
      </w:r>
      <w:r w:rsidR="001E6B2A" w:rsidRPr="003E64BB">
        <w:rPr>
          <w:rFonts w:cs="Segoe UI"/>
          <w:lang w:val="es-ES"/>
        </w:rPr>
        <w:t>central)</w:t>
      </w:r>
      <w:r>
        <w:rPr>
          <w:rFonts w:cs="Segoe UI"/>
          <w:lang w:val="es-ES"/>
        </w:rPr>
        <w:t>.</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M</w:t>
      </w:r>
      <w:r w:rsidR="001E6B2A" w:rsidRPr="003E64BB">
        <w:rPr>
          <w:rFonts w:cs="Segoe UI"/>
          <w:spacing w:val="-1"/>
          <w:lang w:val="es-ES"/>
        </w:rPr>
        <w:t>odificar</w:t>
      </w:r>
      <w:r w:rsidR="001E6B2A" w:rsidRPr="003E64BB">
        <w:rPr>
          <w:rFonts w:cs="Segoe UI"/>
          <w:spacing w:val="65"/>
          <w:lang w:val="es-ES"/>
        </w:rPr>
        <w:t xml:space="preserve"> </w:t>
      </w:r>
      <w:r w:rsidR="001E6B2A" w:rsidRPr="003E64BB">
        <w:rPr>
          <w:rFonts w:cs="Segoe UI"/>
          <w:spacing w:val="-1"/>
          <w:lang w:val="es-ES"/>
        </w:rPr>
        <w:t>las</w:t>
      </w:r>
      <w:r w:rsidR="001E6B2A" w:rsidRPr="003E64BB">
        <w:rPr>
          <w:rFonts w:cs="Segoe UI"/>
          <w:spacing w:val="64"/>
          <w:lang w:val="es-ES"/>
        </w:rPr>
        <w:t xml:space="preserve"> </w:t>
      </w:r>
      <w:r w:rsidR="001E6B2A" w:rsidRPr="003E64BB">
        <w:rPr>
          <w:rFonts w:cs="Segoe UI"/>
          <w:lang w:val="es-ES"/>
        </w:rPr>
        <w:t>normas</w:t>
      </w:r>
      <w:r w:rsidR="001E6B2A" w:rsidRPr="003E64BB">
        <w:rPr>
          <w:rFonts w:cs="Segoe UI"/>
          <w:spacing w:val="63"/>
          <w:lang w:val="es-ES"/>
        </w:rPr>
        <w:t xml:space="preserve"> </w:t>
      </w:r>
      <w:r w:rsidR="001E6B2A" w:rsidRPr="003E64BB">
        <w:rPr>
          <w:rFonts w:cs="Segoe UI"/>
          <w:lang w:val="es-ES"/>
        </w:rPr>
        <w:t>actuales</w:t>
      </w:r>
      <w:r w:rsidR="001E6B2A" w:rsidRPr="003E64BB">
        <w:rPr>
          <w:rFonts w:cs="Segoe UI"/>
          <w:spacing w:val="63"/>
          <w:lang w:val="es-ES"/>
        </w:rPr>
        <w:t xml:space="preserve"> </w:t>
      </w:r>
      <w:r w:rsidR="001E6B2A" w:rsidRPr="003E64BB">
        <w:rPr>
          <w:rFonts w:cs="Segoe UI"/>
          <w:lang w:val="es-ES"/>
        </w:rPr>
        <w:t>para</w:t>
      </w:r>
      <w:r w:rsidR="001E6B2A" w:rsidRPr="003E64BB">
        <w:rPr>
          <w:rFonts w:cs="Segoe UI"/>
          <w:spacing w:val="64"/>
          <w:lang w:val="es-ES"/>
        </w:rPr>
        <w:t xml:space="preserve"> </w:t>
      </w:r>
      <w:r w:rsidR="001E6B2A" w:rsidRPr="003E64BB">
        <w:rPr>
          <w:rFonts w:cs="Segoe UI"/>
          <w:spacing w:val="-1"/>
          <w:lang w:val="es-ES"/>
        </w:rPr>
        <w:t>posibilitar</w:t>
      </w:r>
      <w:r w:rsidR="001E6B2A" w:rsidRPr="003E64BB">
        <w:rPr>
          <w:rFonts w:cs="Segoe UI"/>
          <w:spacing w:val="65"/>
          <w:lang w:val="es-ES"/>
        </w:rPr>
        <w:t xml:space="preserve"> </w:t>
      </w:r>
      <w:r w:rsidR="001E6B2A" w:rsidRPr="003E64BB">
        <w:rPr>
          <w:rFonts w:cs="Segoe UI"/>
          <w:spacing w:val="-1"/>
          <w:lang w:val="es-ES"/>
        </w:rPr>
        <w:t>la</w:t>
      </w:r>
      <w:r w:rsidR="001E6B2A" w:rsidRPr="003E64BB">
        <w:rPr>
          <w:rFonts w:cs="Segoe UI"/>
          <w:spacing w:val="64"/>
          <w:lang w:val="es-ES"/>
        </w:rPr>
        <w:t xml:space="preserve"> </w:t>
      </w:r>
      <w:r w:rsidR="001E6B2A" w:rsidRPr="003E64BB">
        <w:rPr>
          <w:rFonts w:cs="Segoe UI"/>
          <w:spacing w:val="-1"/>
          <w:lang w:val="es-ES"/>
        </w:rPr>
        <w:t>participación</w:t>
      </w:r>
      <w:r w:rsidR="001E6B2A" w:rsidRPr="003E64BB">
        <w:rPr>
          <w:rFonts w:cs="Segoe UI"/>
          <w:spacing w:val="65"/>
          <w:lang w:val="es-ES"/>
        </w:rPr>
        <w:t xml:space="preserve"> </w:t>
      </w:r>
      <w:r w:rsidR="001E6B2A" w:rsidRPr="003E64BB">
        <w:rPr>
          <w:rFonts w:cs="Segoe UI"/>
          <w:lang w:val="es-ES"/>
        </w:rPr>
        <w:t>de</w:t>
      </w:r>
      <w:r w:rsidR="001E6B2A" w:rsidRPr="003E64BB">
        <w:rPr>
          <w:rFonts w:cs="Segoe UI"/>
          <w:spacing w:val="64"/>
          <w:lang w:val="es-ES"/>
        </w:rPr>
        <w:t xml:space="preserve"> </w:t>
      </w:r>
      <w:r w:rsidR="001E6B2A" w:rsidRPr="003E64BB">
        <w:rPr>
          <w:rFonts w:cs="Segoe UI"/>
          <w:spacing w:val="-1"/>
          <w:lang w:val="es-ES"/>
        </w:rPr>
        <w:lastRenderedPageBreak/>
        <w:t>becarios</w:t>
      </w:r>
      <w:r w:rsidR="001E6B2A" w:rsidRPr="003E64BB">
        <w:rPr>
          <w:rFonts w:cs="Segoe UI"/>
          <w:spacing w:val="57"/>
          <w:lang w:val="es-ES"/>
        </w:rPr>
        <w:t xml:space="preserve"> </w:t>
      </w:r>
      <w:r w:rsidR="001E6B2A" w:rsidRPr="003E64BB">
        <w:rPr>
          <w:rFonts w:cs="Segoe UI"/>
          <w:lang w:val="es-ES"/>
        </w:rPr>
        <w:t>electos</w:t>
      </w:r>
      <w:r w:rsidR="001E6B2A" w:rsidRPr="003E64BB">
        <w:rPr>
          <w:rFonts w:cs="Segoe UI"/>
          <w:spacing w:val="7"/>
          <w:lang w:val="es-ES"/>
        </w:rPr>
        <w:t xml:space="preserve"> </w:t>
      </w:r>
      <w:r w:rsidR="001E6B2A" w:rsidRPr="003E64BB">
        <w:rPr>
          <w:rFonts w:cs="Segoe UI"/>
          <w:spacing w:val="-1"/>
          <w:lang w:val="es-ES"/>
        </w:rPr>
        <w:t>—por</w:t>
      </w:r>
      <w:r w:rsidR="001E6B2A" w:rsidRPr="003E64BB">
        <w:rPr>
          <w:rFonts w:cs="Segoe UI"/>
          <w:spacing w:val="6"/>
          <w:lang w:val="es-ES"/>
        </w:rPr>
        <w:t xml:space="preserve"> </w:t>
      </w:r>
      <w:r w:rsidR="001E6B2A" w:rsidRPr="003E64BB">
        <w:rPr>
          <w:rFonts w:cs="Segoe UI"/>
          <w:spacing w:val="-1"/>
          <w:lang w:val="es-ES"/>
        </w:rPr>
        <w:t>lo</w:t>
      </w:r>
      <w:r w:rsidR="001E6B2A" w:rsidRPr="003E64BB">
        <w:rPr>
          <w:rFonts w:cs="Segoe UI"/>
          <w:spacing w:val="6"/>
          <w:lang w:val="es-ES"/>
        </w:rPr>
        <w:t xml:space="preserve"> </w:t>
      </w:r>
      <w:r w:rsidR="001E6B2A" w:rsidRPr="003E64BB">
        <w:rPr>
          <w:rFonts w:cs="Segoe UI"/>
          <w:spacing w:val="-1"/>
          <w:lang w:val="es-ES"/>
        </w:rPr>
        <w:t>menos,</w:t>
      </w:r>
      <w:r w:rsidR="001E6B2A" w:rsidRPr="003E64BB">
        <w:rPr>
          <w:rFonts w:cs="Segoe UI"/>
          <w:spacing w:val="6"/>
          <w:lang w:val="es-ES"/>
        </w:rPr>
        <w:t xml:space="preserve"> </w:t>
      </w:r>
      <w:r w:rsidR="001E6B2A" w:rsidRPr="003E64BB">
        <w:rPr>
          <w:rFonts w:cs="Segoe UI"/>
          <w:spacing w:val="-1"/>
          <w:lang w:val="es-ES"/>
        </w:rPr>
        <w:t>con</w:t>
      </w:r>
      <w:r w:rsidR="001E6B2A" w:rsidRPr="003E64BB">
        <w:rPr>
          <w:rFonts w:cs="Segoe UI"/>
          <w:spacing w:val="6"/>
          <w:lang w:val="es-ES"/>
        </w:rPr>
        <w:t xml:space="preserve"> </w:t>
      </w:r>
      <w:r w:rsidR="001E6B2A" w:rsidRPr="003E64BB">
        <w:rPr>
          <w:rFonts w:cs="Segoe UI"/>
          <w:spacing w:val="-1"/>
          <w:lang w:val="es-ES"/>
        </w:rPr>
        <w:t>derecho</w:t>
      </w:r>
      <w:r w:rsidR="001E6B2A" w:rsidRPr="003E64BB">
        <w:rPr>
          <w:rFonts w:cs="Segoe UI"/>
          <w:spacing w:val="7"/>
          <w:lang w:val="es-ES"/>
        </w:rPr>
        <w:t xml:space="preserve"> </w:t>
      </w:r>
      <w:r w:rsidR="001E6B2A" w:rsidRPr="003E64BB">
        <w:rPr>
          <w:rFonts w:cs="Segoe UI"/>
          <w:lang w:val="es-ES"/>
        </w:rPr>
        <w:t>a</w:t>
      </w:r>
      <w:r w:rsidR="001E6B2A" w:rsidRPr="003E64BB">
        <w:rPr>
          <w:rFonts w:cs="Segoe UI"/>
          <w:spacing w:val="6"/>
          <w:lang w:val="es-ES"/>
        </w:rPr>
        <w:t xml:space="preserve"> </w:t>
      </w:r>
      <w:r w:rsidR="001E6B2A" w:rsidRPr="003E64BB">
        <w:rPr>
          <w:rFonts w:cs="Segoe UI"/>
          <w:lang w:val="es-ES"/>
        </w:rPr>
        <w:t>voz—</w:t>
      </w:r>
      <w:r w:rsidR="001E6B2A" w:rsidRPr="003E64BB">
        <w:rPr>
          <w:rFonts w:cs="Segoe UI"/>
          <w:spacing w:val="6"/>
          <w:lang w:val="es-ES"/>
        </w:rPr>
        <w:t xml:space="preserve"> </w:t>
      </w:r>
      <w:r w:rsidR="001E6B2A" w:rsidRPr="003E64BB">
        <w:rPr>
          <w:rFonts w:cs="Segoe UI"/>
          <w:lang w:val="es-ES"/>
        </w:rPr>
        <w:t>en</w:t>
      </w:r>
      <w:r w:rsidR="001E6B2A" w:rsidRPr="003E64BB">
        <w:rPr>
          <w:rFonts w:cs="Segoe UI"/>
          <w:spacing w:val="6"/>
          <w:lang w:val="es-ES"/>
        </w:rPr>
        <w:t xml:space="preserve"> </w:t>
      </w:r>
      <w:r w:rsidR="001E6B2A" w:rsidRPr="003E64BB">
        <w:rPr>
          <w:rFonts w:cs="Segoe UI"/>
          <w:spacing w:val="-1"/>
          <w:lang w:val="es-ES"/>
        </w:rPr>
        <w:t>los</w:t>
      </w:r>
      <w:r w:rsidR="001E6B2A" w:rsidRPr="003E64BB">
        <w:rPr>
          <w:rFonts w:cs="Segoe UI"/>
          <w:spacing w:val="6"/>
          <w:lang w:val="es-ES"/>
        </w:rPr>
        <w:t xml:space="preserve"> </w:t>
      </w:r>
      <w:r w:rsidR="001E6B2A" w:rsidRPr="003E64BB">
        <w:rPr>
          <w:rFonts w:cs="Segoe UI"/>
          <w:spacing w:val="-1"/>
          <w:lang w:val="es-ES"/>
        </w:rPr>
        <w:t>Consejos</w:t>
      </w:r>
      <w:r w:rsidR="001E6B2A" w:rsidRPr="003E64BB">
        <w:rPr>
          <w:rFonts w:cs="Segoe UI"/>
          <w:spacing w:val="6"/>
          <w:lang w:val="es-ES"/>
        </w:rPr>
        <w:t xml:space="preserve"> </w:t>
      </w:r>
      <w:r w:rsidR="001E6B2A" w:rsidRPr="003E64BB">
        <w:rPr>
          <w:rFonts w:cs="Segoe UI"/>
          <w:spacing w:val="-1"/>
          <w:lang w:val="es-ES"/>
        </w:rPr>
        <w:t>Directivos</w:t>
      </w:r>
      <w:r w:rsidR="001E6B2A" w:rsidRPr="003E64BB">
        <w:rPr>
          <w:rFonts w:cs="Segoe UI"/>
          <w:spacing w:val="6"/>
          <w:lang w:val="es-ES"/>
        </w:rPr>
        <w:t xml:space="preserve"> </w:t>
      </w:r>
      <w:r w:rsidR="001E6B2A" w:rsidRPr="003E64BB">
        <w:rPr>
          <w:rFonts w:cs="Segoe UI"/>
          <w:lang w:val="es-ES"/>
        </w:rPr>
        <w:t>de</w:t>
      </w:r>
      <w:r w:rsidR="001E6B2A" w:rsidRPr="003E64BB">
        <w:rPr>
          <w:rFonts w:cs="Segoe UI"/>
          <w:spacing w:val="5"/>
          <w:lang w:val="es-ES"/>
        </w:rPr>
        <w:t xml:space="preserve"> </w:t>
      </w:r>
      <w:r w:rsidR="001E6B2A" w:rsidRPr="003E64BB">
        <w:rPr>
          <w:rFonts w:cs="Segoe UI"/>
          <w:spacing w:val="-1"/>
          <w:lang w:val="es-ES"/>
        </w:rPr>
        <w:t>las</w:t>
      </w:r>
      <w:r w:rsidR="001E6B2A" w:rsidRPr="003E64BB">
        <w:rPr>
          <w:rFonts w:cs="Segoe UI"/>
          <w:spacing w:val="40"/>
          <w:lang w:val="es-ES"/>
        </w:rPr>
        <w:t xml:space="preserve"> </w:t>
      </w:r>
      <w:r w:rsidR="001E6B2A" w:rsidRPr="003E64BB">
        <w:rPr>
          <w:rFonts w:cs="Segoe UI"/>
          <w:lang w:val="es-ES"/>
        </w:rPr>
        <w:t>UE</w:t>
      </w:r>
      <w:r w:rsidR="001E6B2A" w:rsidRPr="003E64BB">
        <w:rPr>
          <w:rFonts w:cs="Segoe UI"/>
          <w:spacing w:val="-2"/>
          <w:lang w:val="es-ES"/>
        </w:rPr>
        <w:t xml:space="preserve"> </w:t>
      </w:r>
      <w:r w:rsidR="001E6B2A" w:rsidRPr="003E64BB">
        <w:rPr>
          <w:rFonts w:cs="Segoe UI"/>
          <w:lang w:val="es-ES"/>
        </w:rPr>
        <w:t>y</w:t>
      </w:r>
      <w:r w:rsidR="001E6B2A" w:rsidRPr="003E64BB">
        <w:rPr>
          <w:rFonts w:cs="Segoe UI"/>
          <w:spacing w:val="-1"/>
          <w:lang w:val="es-ES"/>
        </w:rPr>
        <w:t xml:space="preserve"> los</w:t>
      </w:r>
      <w:r w:rsidR="001E6B2A" w:rsidRPr="003E64BB">
        <w:rPr>
          <w:rFonts w:cs="Segoe UI"/>
          <w:spacing w:val="-2"/>
          <w:lang w:val="es-ES"/>
        </w:rPr>
        <w:t xml:space="preserve"> </w:t>
      </w:r>
      <w:r w:rsidR="001E6B2A" w:rsidRPr="003E64BB">
        <w:rPr>
          <w:rFonts w:cs="Segoe UI"/>
          <w:spacing w:val="-1"/>
          <w:lang w:val="es-ES"/>
        </w:rPr>
        <w:t>CCT</w:t>
      </w:r>
      <w:r>
        <w:rPr>
          <w:rFonts w:cs="Segoe UI"/>
          <w:spacing w:val="-1"/>
          <w:lang w:val="es-ES"/>
        </w:rPr>
        <w:t>.</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C</w:t>
      </w:r>
      <w:r w:rsidR="001E6B2A" w:rsidRPr="003E64BB">
        <w:rPr>
          <w:rFonts w:cs="Segoe UI"/>
          <w:spacing w:val="-1"/>
          <w:lang w:val="es-ES"/>
        </w:rPr>
        <w:t>onsiderar</w:t>
      </w:r>
      <w:r w:rsidR="001E6B2A" w:rsidRPr="003E64BB">
        <w:rPr>
          <w:rFonts w:cs="Segoe UI"/>
          <w:spacing w:val="-17"/>
          <w:lang w:val="es-ES"/>
        </w:rPr>
        <w:t xml:space="preserve"> </w:t>
      </w:r>
      <w:r w:rsidR="001E6B2A" w:rsidRPr="003E64BB">
        <w:rPr>
          <w:rFonts w:cs="Segoe UI"/>
          <w:spacing w:val="-1"/>
          <w:lang w:val="es-ES"/>
        </w:rPr>
        <w:t>la</w:t>
      </w:r>
      <w:r w:rsidR="001E6B2A" w:rsidRPr="003E64BB">
        <w:rPr>
          <w:rFonts w:cs="Segoe UI"/>
          <w:spacing w:val="-18"/>
          <w:lang w:val="es-ES"/>
        </w:rPr>
        <w:t xml:space="preserve"> </w:t>
      </w:r>
      <w:r w:rsidR="001E6B2A" w:rsidRPr="003E64BB">
        <w:rPr>
          <w:rFonts w:cs="Segoe UI"/>
          <w:spacing w:val="-1"/>
          <w:lang w:val="es-ES"/>
        </w:rPr>
        <w:t>concesión</w:t>
      </w:r>
      <w:r w:rsidR="001E6B2A" w:rsidRPr="003E64BB">
        <w:rPr>
          <w:rFonts w:cs="Segoe UI"/>
          <w:spacing w:val="-19"/>
          <w:lang w:val="es-ES"/>
        </w:rPr>
        <w:t xml:space="preserve"> </w:t>
      </w:r>
      <w:r w:rsidR="001E6B2A" w:rsidRPr="003E64BB">
        <w:rPr>
          <w:rFonts w:cs="Segoe UI"/>
          <w:lang w:val="es-ES"/>
        </w:rPr>
        <w:t>de</w:t>
      </w:r>
      <w:r w:rsidR="001E6B2A" w:rsidRPr="003E64BB">
        <w:rPr>
          <w:rFonts w:cs="Segoe UI"/>
          <w:spacing w:val="-18"/>
          <w:lang w:val="es-ES"/>
        </w:rPr>
        <w:t xml:space="preserve"> </w:t>
      </w:r>
      <w:r w:rsidR="001E6B2A" w:rsidRPr="003E64BB">
        <w:rPr>
          <w:rFonts w:cs="Segoe UI"/>
          <w:spacing w:val="-1"/>
          <w:lang w:val="es-ES"/>
        </w:rPr>
        <w:t>subsidios</w:t>
      </w:r>
      <w:r w:rsidR="001E6B2A" w:rsidRPr="003E64BB">
        <w:rPr>
          <w:rFonts w:cs="Segoe UI"/>
          <w:spacing w:val="-17"/>
          <w:lang w:val="es-ES"/>
        </w:rPr>
        <w:t xml:space="preserve"> </w:t>
      </w:r>
      <w:r w:rsidR="001E6B2A" w:rsidRPr="003E64BB">
        <w:rPr>
          <w:rFonts w:cs="Segoe UI"/>
          <w:lang w:val="es-ES"/>
        </w:rPr>
        <w:t>a</w:t>
      </w:r>
      <w:r w:rsidR="001E6B2A" w:rsidRPr="003E64BB">
        <w:rPr>
          <w:rFonts w:cs="Segoe UI"/>
          <w:spacing w:val="-18"/>
          <w:lang w:val="es-ES"/>
        </w:rPr>
        <w:t xml:space="preserve"> </w:t>
      </w:r>
      <w:r w:rsidR="001E6B2A" w:rsidRPr="003E64BB">
        <w:rPr>
          <w:rFonts w:cs="Segoe UI"/>
          <w:spacing w:val="-1"/>
          <w:lang w:val="es-ES"/>
        </w:rPr>
        <w:t>los</w:t>
      </w:r>
      <w:r w:rsidR="001E6B2A" w:rsidRPr="003E64BB">
        <w:rPr>
          <w:rFonts w:cs="Segoe UI"/>
          <w:spacing w:val="-18"/>
          <w:lang w:val="es-ES"/>
        </w:rPr>
        <w:t xml:space="preserve"> </w:t>
      </w:r>
      <w:r w:rsidR="001E6B2A" w:rsidRPr="003E64BB">
        <w:rPr>
          <w:rFonts w:cs="Segoe UI"/>
          <w:lang w:val="es-ES"/>
        </w:rPr>
        <w:t>becarios</w:t>
      </w:r>
      <w:r w:rsidR="001E6B2A" w:rsidRPr="003E64BB">
        <w:rPr>
          <w:rFonts w:cs="Segoe UI"/>
          <w:spacing w:val="-18"/>
          <w:lang w:val="es-ES"/>
        </w:rPr>
        <w:t xml:space="preserve"> </w:t>
      </w:r>
      <w:r w:rsidR="001E6B2A" w:rsidRPr="003E64BB">
        <w:rPr>
          <w:rFonts w:cs="Segoe UI"/>
          <w:lang w:val="es-ES"/>
        </w:rPr>
        <w:t>para</w:t>
      </w:r>
      <w:r w:rsidR="001E6B2A" w:rsidRPr="003E64BB">
        <w:rPr>
          <w:rFonts w:cs="Segoe UI"/>
          <w:spacing w:val="-19"/>
          <w:lang w:val="es-ES"/>
        </w:rPr>
        <w:t xml:space="preserve"> </w:t>
      </w:r>
      <w:r w:rsidR="001E6B2A" w:rsidRPr="003E64BB">
        <w:rPr>
          <w:rFonts w:cs="Segoe UI"/>
          <w:lang w:val="es-ES"/>
        </w:rPr>
        <w:t>gastos</w:t>
      </w:r>
      <w:r w:rsidR="001E6B2A" w:rsidRPr="003E64BB">
        <w:rPr>
          <w:rFonts w:cs="Segoe UI"/>
          <w:spacing w:val="-19"/>
          <w:lang w:val="es-ES"/>
        </w:rPr>
        <w:t xml:space="preserve"> </w:t>
      </w:r>
      <w:r w:rsidR="001E6B2A" w:rsidRPr="003E64BB">
        <w:rPr>
          <w:rFonts w:cs="Segoe UI"/>
          <w:spacing w:val="-1"/>
          <w:lang w:val="es-ES"/>
        </w:rPr>
        <w:t>relacionados</w:t>
      </w:r>
      <w:r w:rsidR="001E6B2A" w:rsidRPr="003E64BB">
        <w:rPr>
          <w:rFonts w:cs="Segoe UI"/>
          <w:spacing w:val="-18"/>
          <w:lang w:val="es-ES"/>
        </w:rPr>
        <w:t xml:space="preserve"> </w:t>
      </w:r>
      <w:r w:rsidR="001E6B2A" w:rsidRPr="003E64BB">
        <w:rPr>
          <w:rFonts w:cs="Segoe UI"/>
          <w:lang w:val="es-ES"/>
        </w:rPr>
        <w:t>con</w:t>
      </w:r>
      <w:r w:rsidR="001E6B2A" w:rsidRPr="003E64BB">
        <w:rPr>
          <w:rFonts w:cs="Segoe UI"/>
          <w:spacing w:val="59"/>
          <w:w w:val="99"/>
          <w:lang w:val="es-ES"/>
        </w:rPr>
        <w:t xml:space="preserve"> </w:t>
      </w:r>
      <w:r w:rsidR="001E6B2A" w:rsidRPr="003E64BB">
        <w:rPr>
          <w:rFonts w:cs="Segoe UI"/>
          <w:spacing w:val="-1"/>
          <w:lang w:val="es-ES"/>
        </w:rPr>
        <w:t>participación</w:t>
      </w:r>
      <w:r w:rsidR="001E6B2A" w:rsidRPr="003E64BB">
        <w:rPr>
          <w:rFonts w:cs="Segoe UI"/>
          <w:spacing w:val="-6"/>
          <w:lang w:val="es-ES"/>
        </w:rPr>
        <w:t xml:space="preserve"> </w:t>
      </w:r>
      <w:r w:rsidR="001E6B2A" w:rsidRPr="003E64BB">
        <w:rPr>
          <w:rFonts w:cs="Segoe UI"/>
          <w:lang w:val="es-ES"/>
        </w:rPr>
        <w:t>en</w:t>
      </w:r>
      <w:r w:rsidR="001E6B2A" w:rsidRPr="003E64BB">
        <w:rPr>
          <w:rFonts w:cs="Segoe UI"/>
          <w:spacing w:val="-4"/>
          <w:lang w:val="es-ES"/>
        </w:rPr>
        <w:t xml:space="preserve"> </w:t>
      </w:r>
      <w:r w:rsidR="001E6B2A" w:rsidRPr="003E64BB">
        <w:rPr>
          <w:rFonts w:cs="Segoe UI"/>
          <w:spacing w:val="-1"/>
          <w:lang w:val="es-ES"/>
        </w:rPr>
        <w:t>congresos,</w:t>
      </w:r>
      <w:r w:rsidR="001E6B2A" w:rsidRPr="003E64BB">
        <w:rPr>
          <w:rFonts w:cs="Segoe UI"/>
          <w:spacing w:val="-4"/>
          <w:lang w:val="es-ES"/>
        </w:rPr>
        <w:t xml:space="preserve"> </w:t>
      </w:r>
      <w:r w:rsidR="001E6B2A" w:rsidRPr="003E64BB">
        <w:rPr>
          <w:rFonts w:cs="Segoe UI"/>
          <w:spacing w:val="-1"/>
          <w:lang w:val="es-ES"/>
        </w:rPr>
        <w:t>adquisición</w:t>
      </w:r>
      <w:r w:rsidR="001E6B2A" w:rsidRPr="003E64BB">
        <w:rPr>
          <w:rFonts w:cs="Segoe UI"/>
          <w:spacing w:val="-5"/>
          <w:lang w:val="es-ES"/>
        </w:rPr>
        <w:t xml:space="preserve"> </w:t>
      </w:r>
      <w:r w:rsidR="001E6B2A" w:rsidRPr="003E64BB">
        <w:rPr>
          <w:rFonts w:cs="Segoe UI"/>
          <w:lang w:val="es-ES"/>
        </w:rPr>
        <w:t>de</w:t>
      </w:r>
      <w:r w:rsidR="001E6B2A" w:rsidRPr="003E64BB">
        <w:rPr>
          <w:rFonts w:cs="Segoe UI"/>
          <w:spacing w:val="-4"/>
          <w:lang w:val="es-ES"/>
        </w:rPr>
        <w:t xml:space="preserve"> </w:t>
      </w:r>
      <w:r w:rsidR="001E6B2A" w:rsidRPr="003E64BB">
        <w:rPr>
          <w:rFonts w:cs="Segoe UI"/>
          <w:spacing w:val="-1"/>
          <w:lang w:val="es-ES"/>
        </w:rPr>
        <w:t>computadoras</w:t>
      </w:r>
      <w:r w:rsidR="001E6B2A" w:rsidRPr="003E64BB">
        <w:rPr>
          <w:rFonts w:cs="Segoe UI"/>
          <w:spacing w:val="-5"/>
          <w:lang w:val="es-ES"/>
        </w:rPr>
        <w:t xml:space="preserve"> </w:t>
      </w:r>
      <w:r w:rsidR="001E6B2A" w:rsidRPr="003E64BB">
        <w:rPr>
          <w:rFonts w:cs="Segoe UI"/>
          <w:lang w:val="es-ES"/>
        </w:rPr>
        <w:t>y</w:t>
      </w:r>
      <w:r w:rsidR="001E6B2A" w:rsidRPr="003E64BB">
        <w:rPr>
          <w:rFonts w:cs="Segoe UI"/>
          <w:spacing w:val="-5"/>
          <w:lang w:val="es-ES"/>
        </w:rPr>
        <w:t xml:space="preserve"> </w:t>
      </w:r>
      <w:r w:rsidR="001E6B2A" w:rsidRPr="003E64BB">
        <w:rPr>
          <w:rFonts w:cs="Segoe UI"/>
          <w:lang w:val="es-ES"/>
        </w:rPr>
        <w:t>otros</w:t>
      </w:r>
      <w:r w:rsidR="001E6B2A" w:rsidRPr="003E64BB">
        <w:rPr>
          <w:rFonts w:cs="Segoe UI"/>
          <w:spacing w:val="-5"/>
          <w:lang w:val="es-ES"/>
        </w:rPr>
        <w:t xml:space="preserve"> </w:t>
      </w:r>
      <w:r w:rsidR="001E6B2A" w:rsidRPr="003E64BB">
        <w:rPr>
          <w:rFonts w:cs="Segoe UI"/>
          <w:spacing w:val="-1"/>
          <w:lang w:val="es-ES"/>
        </w:rPr>
        <w:t>instrumentos</w:t>
      </w:r>
      <w:r w:rsidR="001E6B2A" w:rsidRPr="003E64BB">
        <w:rPr>
          <w:rFonts w:cs="Segoe UI"/>
          <w:spacing w:val="71"/>
          <w:lang w:val="es-ES"/>
        </w:rPr>
        <w:t xml:space="preserve"> </w:t>
      </w:r>
      <w:r w:rsidR="001E6B2A" w:rsidRPr="003E64BB">
        <w:rPr>
          <w:rFonts w:cs="Segoe UI"/>
          <w:lang w:val="es-ES"/>
        </w:rPr>
        <w:t>de</w:t>
      </w:r>
      <w:r w:rsidR="001E6B2A" w:rsidRPr="003E64BB">
        <w:rPr>
          <w:rFonts w:cs="Segoe UI"/>
          <w:spacing w:val="7"/>
          <w:lang w:val="es-ES"/>
        </w:rPr>
        <w:t xml:space="preserve"> </w:t>
      </w:r>
      <w:r w:rsidR="001E6B2A" w:rsidRPr="003E64BB">
        <w:rPr>
          <w:rFonts w:cs="Segoe UI"/>
          <w:spacing w:val="-1"/>
          <w:lang w:val="es-ES"/>
        </w:rPr>
        <w:t>pequeño</w:t>
      </w:r>
      <w:r w:rsidR="001E6B2A" w:rsidRPr="003E64BB">
        <w:rPr>
          <w:rFonts w:cs="Segoe UI"/>
          <w:spacing w:val="8"/>
          <w:lang w:val="es-ES"/>
        </w:rPr>
        <w:t xml:space="preserve"> </w:t>
      </w:r>
      <w:r w:rsidR="001E6B2A" w:rsidRPr="003E64BB">
        <w:rPr>
          <w:rFonts w:cs="Segoe UI"/>
          <w:lang w:val="es-ES"/>
        </w:rPr>
        <w:t>porte,</w:t>
      </w:r>
      <w:r w:rsidR="001E6B2A" w:rsidRPr="003E64BB">
        <w:rPr>
          <w:rFonts w:cs="Segoe UI"/>
          <w:spacing w:val="7"/>
          <w:lang w:val="es-ES"/>
        </w:rPr>
        <w:t xml:space="preserve"> </w:t>
      </w:r>
      <w:r w:rsidR="001E6B2A" w:rsidRPr="003E64BB">
        <w:rPr>
          <w:rFonts w:cs="Segoe UI"/>
          <w:spacing w:val="-1"/>
          <w:lang w:val="es-ES"/>
        </w:rPr>
        <w:t>insumos</w:t>
      </w:r>
      <w:r w:rsidR="001E6B2A" w:rsidRPr="003E64BB">
        <w:rPr>
          <w:rFonts w:cs="Segoe UI"/>
          <w:spacing w:val="9"/>
          <w:lang w:val="es-ES"/>
        </w:rPr>
        <w:t xml:space="preserve"> </w:t>
      </w:r>
      <w:r w:rsidR="001E6B2A" w:rsidRPr="003E64BB">
        <w:rPr>
          <w:rFonts w:cs="Segoe UI"/>
          <w:spacing w:val="-1"/>
          <w:lang w:val="es-ES"/>
        </w:rPr>
        <w:t>menores,</w:t>
      </w:r>
      <w:r w:rsidR="001E6B2A" w:rsidRPr="003E64BB">
        <w:rPr>
          <w:rFonts w:cs="Segoe UI"/>
          <w:spacing w:val="7"/>
          <w:lang w:val="es-ES"/>
        </w:rPr>
        <w:t xml:space="preserve"> </w:t>
      </w:r>
      <w:r w:rsidR="001E6B2A" w:rsidRPr="003E64BB">
        <w:rPr>
          <w:rFonts w:cs="Segoe UI"/>
          <w:spacing w:val="-1"/>
          <w:lang w:val="es-ES"/>
        </w:rPr>
        <w:t>etcétera;</w:t>
      </w:r>
      <w:r w:rsidR="001E6B2A" w:rsidRPr="003E64BB">
        <w:rPr>
          <w:rFonts w:cs="Segoe UI"/>
          <w:spacing w:val="9"/>
          <w:lang w:val="es-ES"/>
        </w:rPr>
        <w:t xml:space="preserve"> </w:t>
      </w:r>
      <w:r w:rsidR="001E6B2A" w:rsidRPr="003E64BB">
        <w:rPr>
          <w:rFonts w:cs="Segoe UI"/>
          <w:spacing w:val="-1"/>
          <w:lang w:val="es-ES"/>
        </w:rPr>
        <w:t>los</w:t>
      </w:r>
      <w:r w:rsidR="001E6B2A" w:rsidRPr="003E64BB">
        <w:rPr>
          <w:rFonts w:cs="Segoe UI"/>
          <w:spacing w:val="10"/>
          <w:lang w:val="es-ES"/>
        </w:rPr>
        <w:t xml:space="preserve"> </w:t>
      </w:r>
      <w:r w:rsidR="001E6B2A" w:rsidRPr="003E64BB">
        <w:rPr>
          <w:rFonts w:cs="Segoe UI"/>
          <w:spacing w:val="-1"/>
          <w:lang w:val="es-ES"/>
        </w:rPr>
        <w:t>becarios</w:t>
      </w:r>
      <w:r w:rsidR="001E6B2A" w:rsidRPr="003E64BB">
        <w:rPr>
          <w:rFonts w:cs="Segoe UI"/>
          <w:spacing w:val="8"/>
          <w:lang w:val="es-ES"/>
        </w:rPr>
        <w:t xml:space="preserve"> </w:t>
      </w:r>
      <w:r w:rsidR="001E6B2A" w:rsidRPr="003E64BB">
        <w:rPr>
          <w:rFonts w:cs="Segoe UI"/>
          <w:spacing w:val="-1"/>
          <w:lang w:val="es-ES"/>
        </w:rPr>
        <w:t>los</w:t>
      </w:r>
      <w:r w:rsidR="001E6B2A" w:rsidRPr="003E64BB">
        <w:rPr>
          <w:rFonts w:cs="Segoe UI"/>
          <w:spacing w:val="9"/>
          <w:lang w:val="es-ES"/>
        </w:rPr>
        <w:t xml:space="preserve"> </w:t>
      </w:r>
      <w:r w:rsidR="001E6B2A" w:rsidRPr="003E64BB">
        <w:rPr>
          <w:rFonts w:cs="Segoe UI"/>
          <w:spacing w:val="-1"/>
          <w:lang w:val="es-ES"/>
        </w:rPr>
        <w:t>administrarían,</w:t>
      </w:r>
      <w:r w:rsidR="001E6B2A" w:rsidRPr="003E64BB">
        <w:rPr>
          <w:rFonts w:cs="Segoe UI"/>
          <w:spacing w:val="66"/>
          <w:w w:val="99"/>
          <w:lang w:val="es-ES"/>
        </w:rPr>
        <w:t xml:space="preserve"> </w:t>
      </w:r>
      <w:r w:rsidR="001E6B2A" w:rsidRPr="003E64BB">
        <w:rPr>
          <w:rFonts w:cs="Segoe UI"/>
          <w:lang w:val="es-ES"/>
        </w:rPr>
        <w:t>rindiendo</w:t>
      </w:r>
      <w:r w:rsidR="001E6B2A" w:rsidRPr="003E64BB">
        <w:rPr>
          <w:rFonts w:cs="Segoe UI"/>
          <w:spacing w:val="30"/>
          <w:lang w:val="es-ES"/>
        </w:rPr>
        <w:t xml:space="preserve"> </w:t>
      </w:r>
      <w:r w:rsidR="001E6B2A" w:rsidRPr="003E64BB">
        <w:rPr>
          <w:rFonts w:cs="Segoe UI"/>
          <w:spacing w:val="-1"/>
          <w:lang w:val="es-ES"/>
        </w:rPr>
        <w:t>periódicamente</w:t>
      </w:r>
      <w:r w:rsidR="001E6B2A" w:rsidRPr="003E64BB">
        <w:rPr>
          <w:rFonts w:cs="Segoe UI"/>
          <w:spacing w:val="32"/>
          <w:lang w:val="es-ES"/>
        </w:rPr>
        <w:t xml:space="preserve"> </w:t>
      </w:r>
      <w:r w:rsidR="001E6B2A" w:rsidRPr="003E64BB">
        <w:rPr>
          <w:rFonts w:cs="Segoe UI"/>
          <w:spacing w:val="-1"/>
          <w:lang w:val="es-ES"/>
        </w:rPr>
        <w:t>cuenta</w:t>
      </w:r>
      <w:r w:rsidR="001E6B2A" w:rsidRPr="003E64BB">
        <w:rPr>
          <w:rFonts w:cs="Segoe UI"/>
          <w:spacing w:val="31"/>
          <w:lang w:val="es-ES"/>
        </w:rPr>
        <w:t xml:space="preserve"> </w:t>
      </w:r>
      <w:r w:rsidR="001E6B2A" w:rsidRPr="003E64BB">
        <w:rPr>
          <w:rFonts w:cs="Segoe UI"/>
          <w:lang w:val="es-ES"/>
        </w:rPr>
        <w:t>por</w:t>
      </w:r>
      <w:r w:rsidR="001E6B2A" w:rsidRPr="003E64BB">
        <w:rPr>
          <w:rFonts w:cs="Segoe UI"/>
          <w:spacing w:val="33"/>
          <w:lang w:val="es-ES"/>
        </w:rPr>
        <w:t xml:space="preserve"> </w:t>
      </w:r>
      <w:r w:rsidR="001E6B2A" w:rsidRPr="003E64BB">
        <w:rPr>
          <w:rFonts w:cs="Segoe UI"/>
          <w:spacing w:val="-1"/>
          <w:lang w:val="es-ES"/>
        </w:rPr>
        <w:t>su</w:t>
      </w:r>
      <w:r w:rsidR="001E6B2A" w:rsidRPr="003E64BB">
        <w:rPr>
          <w:rFonts w:cs="Segoe UI"/>
          <w:spacing w:val="31"/>
          <w:lang w:val="es-ES"/>
        </w:rPr>
        <w:t xml:space="preserve"> </w:t>
      </w:r>
      <w:r w:rsidR="001E6B2A" w:rsidRPr="003E64BB">
        <w:rPr>
          <w:rFonts w:cs="Segoe UI"/>
          <w:lang w:val="es-ES"/>
        </w:rPr>
        <w:t>uso</w:t>
      </w:r>
      <w:r w:rsidR="001E6B2A" w:rsidRPr="003E64BB">
        <w:rPr>
          <w:rFonts w:cs="Segoe UI"/>
          <w:spacing w:val="32"/>
          <w:lang w:val="es-ES"/>
        </w:rPr>
        <w:t xml:space="preserve"> </w:t>
      </w:r>
      <w:r w:rsidR="001E6B2A" w:rsidRPr="003E64BB">
        <w:rPr>
          <w:rFonts w:cs="Segoe UI"/>
          <w:spacing w:val="-1"/>
          <w:lang w:val="es-ES"/>
        </w:rPr>
        <w:t>(cabe</w:t>
      </w:r>
      <w:r w:rsidR="001E6B2A" w:rsidRPr="003E64BB">
        <w:rPr>
          <w:rFonts w:cs="Segoe UI"/>
          <w:spacing w:val="31"/>
          <w:lang w:val="es-ES"/>
        </w:rPr>
        <w:t xml:space="preserve"> </w:t>
      </w:r>
      <w:r w:rsidR="001E6B2A" w:rsidRPr="003E64BB">
        <w:rPr>
          <w:rFonts w:cs="Segoe UI"/>
          <w:spacing w:val="-1"/>
          <w:lang w:val="es-ES"/>
        </w:rPr>
        <w:t>señalar</w:t>
      </w:r>
      <w:r w:rsidR="001E6B2A" w:rsidRPr="003E64BB">
        <w:rPr>
          <w:rFonts w:cs="Segoe UI"/>
          <w:spacing w:val="33"/>
          <w:lang w:val="es-ES"/>
        </w:rPr>
        <w:t xml:space="preserve"> </w:t>
      </w:r>
      <w:r w:rsidR="001E6B2A" w:rsidRPr="003E64BB">
        <w:rPr>
          <w:rFonts w:cs="Segoe UI"/>
          <w:lang w:val="es-ES"/>
        </w:rPr>
        <w:t>que</w:t>
      </w:r>
      <w:r w:rsidR="001E6B2A" w:rsidRPr="003E64BB">
        <w:rPr>
          <w:rFonts w:cs="Segoe UI"/>
          <w:spacing w:val="30"/>
          <w:lang w:val="es-ES"/>
        </w:rPr>
        <w:t xml:space="preserve"> </w:t>
      </w:r>
      <w:r w:rsidR="001E6B2A" w:rsidRPr="003E64BB">
        <w:rPr>
          <w:rFonts w:cs="Segoe UI"/>
          <w:lang w:val="es-ES"/>
        </w:rPr>
        <w:t>este</w:t>
      </w:r>
      <w:r w:rsidR="001E6B2A" w:rsidRPr="003E64BB">
        <w:rPr>
          <w:rFonts w:cs="Segoe UI"/>
          <w:spacing w:val="32"/>
          <w:lang w:val="es-ES"/>
        </w:rPr>
        <w:t xml:space="preserve"> </w:t>
      </w:r>
      <w:r w:rsidR="001E6B2A" w:rsidRPr="003E64BB">
        <w:rPr>
          <w:rFonts w:cs="Segoe UI"/>
          <w:lang w:val="es-ES"/>
        </w:rPr>
        <w:t>tipo</w:t>
      </w:r>
      <w:r w:rsidR="001E6B2A" w:rsidRPr="003E64BB">
        <w:rPr>
          <w:rFonts w:cs="Segoe UI"/>
          <w:spacing w:val="30"/>
          <w:lang w:val="es-ES"/>
        </w:rPr>
        <w:t xml:space="preserve"> </w:t>
      </w:r>
      <w:r w:rsidR="001E6B2A" w:rsidRPr="003E64BB">
        <w:rPr>
          <w:rFonts w:cs="Segoe UI"/>
          <w:lang w:val="es-ES"/>
        </w:rPr>
        <w:t>de</w:t>
      </w:r>
      <w:r w:rsidR="001E6B2A" w:rsidRPr="003E64BB">
        <w:rPr>
          <w:rFonts w:cs="Segoe UI"/>
          <w:spacing w:val="45"/>
          <w:w w:val="99"/>
          <w:lang w:val="es-ES"/>
        </w:rPr>
        <w:t xml:space="preserve"> </w:t>
      </w:r>
      <w:r w:rsidR="001E6B2A" w:rsidRPr="003E64BB">
        <w:rPr>
          <w:rFonts w:cs="Segoe UI"/>
          <w:spacing w:val="-1"/>
          <w:lang w:val="es-ES"/>
        </w:rPr>
        <w:t>subsidio</w:t>
      </w:r>
      <w:r w:rsidR="001E6B2A" w:rsidRPr="003E64BB">
        <w:rPr>
          <w:rFonts w:cs="Segoe UI"/>
          <w:spacing w:val="-6"/>
          <w:lang w:val="es-ES"/>
        </w:rPr>
        <w:t xml:space="preserve"> </w:t>
      </w:r>
      <w:r w:rsidR="001E6B2A" w:rsidRPr="003E64BB">
        <w:rPr>
          <w:rFonts w:cs="Segoe UI"/>
          <w:lang w:val="es-ES"/>
        </w:rPr>
        <w:t>ya</w:t>
      </w:r>
      <w:r w:rsidR="001E6B2A" w:rsidRPr="003E64BB">
        <w:rPr>
          <w:rFonts w:cs="Segoe UI"/>
          <w:spacing w:val="-4"/>
          <w:lang w:val="es-ES"/>
        </w:rPr>
        <w:t xml:space="preserve"> </w:t>
      </w:r>
      <w:r w:rsidR="001E6B2A" w:rsidRPr="003E64BB">
        <w:rPr>
          <w:rFonts w:cs="Segoe UI"/>
          <w:lang w:val="es-ES"/>
        </w:rPr>
        <w:t>es</w:t>
      </w:r>
      <w:r w:rsidR="001E6B2A" w:rsidRPr="003E64BB">
        <w:rPr>
          <w:rFonts w:cs="Segoe UI"/>
          <w:spacing w:val="-4"/>
          <w:lang w:val="es-ES"/>
        </w:rPr>
        <w:t xml:space="preserve"> </w:t>
      </w:r>
      <w:r w:rsidR="001E6B2A" w:rsidRPr="003E64BB">
        <w:rPr>
          <w:rFonts w:cs="Segoe UI"/>
          <w:spacing w:val="-1"/>
          <w:lang w:val="es-ES"/>
        </w:rPr>
        <w:t>concedido</w:t>
      </w:r>
      <w:r w:rsidR="001E6B2A" w:rsidRPr="003E64BB">
        <w:rPr>
          <w:rFonts w:cs="Segoe UI"/>
          <w:spacing w:val="-5"/>
          <w:lang w:val="es-ES"/>
        </w:rPr>
        <w:t xml:space="preserve"> </w:t>
      </w:r>
      <w:r w:rsidR="001E6B2A" w:rsidRPr="003E64BB">
        <w:rPr>
          <w:rFonts w:cs="Segoe UI"/>
          <w:lang w:val="es-ES"/>
        </w:rPr>
        <w:t>a</w:t>
      </w:r>
      <w:r w:rsidR="001E6B2A" w:rsidRPr="003E64BB">
        <w:rPr>
          <w:rFonts w:cs="Segoe UI"/>
          <w:spacing w:val="-5"/>
          <w:lang w:val="es-ES"/>
        </w:rPr>
        <w:t xml:space="preserve"> </w:t>
      </w:r>
      <w:r w:rsidR="001E6B2A" w:rsidRPr="003E64BB">
        <w:rPr>
          <w:rFonts w:cs="Segoe UI"/>
          <w:spacing w:val="-1"/>
          <w:lang w:val="es-ES"/>
        </w:rPr>
        <w:t>los</w:t>
      </w:r>
      <w:r w:rsidR="001E6B2A" w:rsidRPr="003E64BB">
        <w:rPr>
          <w:rFonts w:cs="Segoe UI"/>
          <w:spacing w:val="-4"/>
          <w:lang w:val="es-ES"/>
        </w:rPr>
        <w:t xml:space="preserve"> </w:t>
      </w:r>
      <w:r w:rsidR="001E6B2A" w:rsidRPr="003E64BB">
        <w:rPr>
          <w:rFonts w:cs="Segoe UI"/>
          <w:spacing w:val="-1"/>
          <w:lang w:val="es-ES"/>
        </w:rPr>
        <w:t>becarios</w:t>
      </w:r>
      <w:r w:rsidR="001E6B2A" w:rsidRPr="003E64BB">
        <w:rPr>
          <w:rFonts w:cs="Segoe UI"/>
          <w:spacing w:val="-5"/>
          <w:lang w:val="es-ES"/>
        </w:rPr>
        <w:t xml:space="preserve"> </w:t>
      </w:r>
      <w:r w:rsidR="001E6B2A" w:rsidRPr="003E64BB">
        <w:rPr>
          <w:rFonts w:cs="Segoe UI"/>
          <w:lang w:val="es-ES"/>
        </w:rPr>
        <w:t>en</w:t>
      </w:r>
      <w:r w:rsidR="001E6B2A" w:rsidRPr="003E64BB">
        <w:rPr>
          <w:rFonts w:cs="Segoe UI"/>
          <w:spacing w:val="-4"/>
          <w:lang w:val="es-ES"/>
        </w:rPr>
        <w:t xml:space="preserve"> </w:t>
      </w:r>
      <w:r w:rsidR="001E6B2A" w:rsidRPr="003E64BB">
        <w:rPr>
          <w:rFonts w:cs="Segoe UI"/>
          <w:lang w:val="es-ES"/>
        </w:rPr>
        <w:t>varios</w:t>
      </w:r>
      <w:r w:rsidR="001E6B2A" w:rsidRPr="003E64BB">
        <w:rPr>
          <w:rFonts w:cs="Segoe UI"/>
          <w:spacing w:val="-5"/>
          <w:lang w:val="es-ES"/>
        </w:rPr>
        <w:t xml:space="preserve"> </w:t>
      </w:r>
      <w:r w:rsidR="001E6B2A" w:rsidRPr="003E64BB">
        <w:rPr>
          <w:rFonts w:cs="Segoe UI"/>
          <w:spacing w:val="-1"/>
          <w:lang w:val="es-ES"/>
        </w:rPr>
        <w:t>países</w:t>
      </w:r>
      <w:r w:rsidR="001E6B2A" w:rsidRPr="003E64BB">
        <w:rPr>
          <w:rFonts w:cs="Segoe UI"/>
          <w:spacing w:val="-5"/>
          <w:lang w:val="es-ES"/>
        </w:rPr>
        <w:t xml:space="preserve"> </w:t>
      </w:r>
      <w:r w:rsidR="001E6B2A" w:rsidRPr="003E64BB">
        <w:rPr>
          <w:rFonts w:cs="Segoe UI"/>
          <w:spacing w:val="-1"/>
          <w:lang w:val="es-ES"/>
        </w:rPr>
        <w:t>vecinos)</w:t>
      </w:r>
      <w:r>
        <w:rPr>
          <w:rFonts w:cs="Segoe UI"/>
          <w:spacing w:val="-1"/>
          <w:lang w:val="es-ES"/>
        </w:rPr>
        <w:t>.</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R</w:t>
      </w:r>
      <w:r w:rsidR="001E6B2A" w:rsidRPr="003E64BB">
        <w:rPr>
          <w:rFonts w:cs="Segoe UI"/>
          <w:spacing w:val="-1"/>
          <w:lang w:val="es-ES"/>
        </w:rPr>
        <w:t>evisar</w:t>
      </w:r>
      <w:r w:rsidR="001E6B2A" w:rsidRPr="003E64BB">
        <w:rPr>
          <w:rFonts w:cs="Segoe UI"/>
          <w:spacing w:val="-2"/>
          <w:lang w:val="es-ES"/>
        </w:rPr>
        <w:t xml:space="preserve"> </w:t>
      </w:r>
      <w:r w:rsidR="001E6B2A" w:rsidRPr="003E64BB">
        <w:rPr>
          <w:rFonts w:cs="Segoe UI"/>
          <w:spacing w:val="-1"/>
          <w:lang w:val="es-ES"/>
        </w:rPr>
        <w:t>las</w:t>
      </w:r>
      <w:r w:rsidR="001E6B2A" w:rsidRPr="003E64BB">
        <w:rPr>
          <w:rFonts w:cs="Segoe UI"/>
          <w:spacing w:val="-4"/>
          <w:lang w:val="es-ES"/>
        </w:rPr>
        <w:t xml:space="preserve"> </w:t>
      </w:r>
      <w:r w:rsidR="001E6B2A" w:rsidRPr="003E64BB">
        <w:rPr>
          <w:rFonts w:cs="Segoe UI"/>
          <w:spacing w:val="-1"/>
          <w:lang w:val="es-ES"/>
        </w:rPr>
        <w:t>remuneraciones</w:t>
      </w:r>
      <w:r w:rsidR="001E6B2A" w:rsidRPr="003E64BB">
        <w:rPr>
          <w:rFonts w:cs="Segoe UI"/>
          <w:spacing w:val="-4"/>
          <w:lang w:val="es-ES"/>
        </w:rPr>
        <w:t xml:space="preserve"> </w:t>
      </w:r>
      <w:r w:rsidR="001E6B2A" w:rsidRPr="003E64BB">
        <w:rPr>
          <w:rFonts w:cs="Segoe UI"/>
          <w:lang w:val="es-ES"/>
        </w:rPr>
        <w:t>del</w:t>
      </w:r>
      <w:r w:rsidR="001E6B2A" w:rsidRPr="003E64BB">
        <w:rPr>
          <w:rFonts w:cs="Segoe UI"/>
          <w:spacing w:val="-5"/>
          <w:lang w:val="es-ES"/>
        </w:rPr>
        <w:t xml:space="preserve"> </w:t>
      </w:r>
      <w:r w:rsidR="001E6B2A" w:rsidRPr="003E64BB">
        <w:rPr>
          <w:rFonts w:cs="Segoe UI"/>
          <w:lang w:val="es-ES"/>
        </w:rPr>
        <w:t>personal</w:t>
      </w:r>
      <w:r w:rsidR="001E6B2A" w:rsidRPr="003E64BB">
        <w:rPr>
          <w:rFonts w:cs="Segoe UI"/>
          <w:spacing w:val="-4"/>
          <w:lang w:val="es-ES"/>
        </w:rPr>
        <w:t xml:space="preserve"> </w:t>
      </w:r>
      <w:r w:rsidR="001E6B2A" w:rsidRPr="003E64BB">
        <w:rPr>
          <w:rFonts w:cs="Segoe UI"/>
          <w:spacing w:val="-1"/>
          <w:lang w:val="es-ES"/>
        </w:rPr>
        <w:t>administrativo</w:t>
      </w:r>
      <w:r w:rsidR="001E6B2A" w:rsidRPr="003E64BB">
        <w:rPr>
          <w:rFonts w:cs="Segoe UI"/>
          <w:spacing w:val="-5"/>
          <w:lang w:val="es-ES"/>
        </w:rPr>
        <w:t xml:space="preserve"> </w:t>
      </w:r>
      <w:r w:rsidR="001E6B2A" w:rsidRPr="003E64BB">
        <w:rPr>
          <w:rFonts w:cs="Segoe UI"/>
          <w:lang w:val="es-ES"/>
        </w:rPr>
        <w:t>de</w:t>
      </w:r>
      <w:r w:rsidR="001E6B2A" w:rsidRPr="003E64BB">
        <w:rPr>
          <w:rFonts w:cs="Segoe UI"/>
          <w:spacing w:val="-4"/>
          <w:lang w:val="es-ES"/>
        </w:rPr>
        <w:t xml:space="preserve"> </w:t>
      </w:r>
      <w:r w:rsidR="001E6B2A" w:rsidRPr="003E64BB">
        <w:rPr>
          <w:rFonts w:cs="Segoe UI"/>
          <w:spacing w:val="-1"/>
          <w:lang w:val="es-ES"/>
        </w:rPr>
        <w:t>las</w:t>
      </w:r>
      <w:r w:rsidR="001E6B2A" w:rsidRPr="003E64BB">
        <w:rPr>
          <w:rFonts w:cs="Segoe UI"/>
          <w:spacing w:val="-3"/>
          <w:lang w:val="es-ES"/>
        </w:rPr>
        <w:t xml:space="preserve"> </w:t>
      </w:r>
      <w:r w:rsidR="001E6B2A" w:rsidRPr="003E64BB">
        <w:rPr>
          <w:rFonts w:cs="Segoe UI"/>
          <w:lang w:val="es-ES"/>
        </w:rPr>
        <w:t>UE</w:t>
      </w:r>
      <w:r w:rsidR="001E6B2A" w:rsidRPr="003E64BB">
        <w:rPr>
          <w:rFonts w:cs="Segoe UI"/>
          <w:spacing w:val="-5"/>
          <w:lang w:val="es-ES"/>
        </w:rPr>
        <w:t xml:space="preserve"> </w:t>
      </w:r>
      <w:r w:rsidR="001E6B2A" w:rsidRPr="003E64BB">
        <w:rPr>
          <w:rFonts w:cs="Segoe UI"/>
          <w:lang w:val="es-ES"/>
        </w:rPr>
        <w:t>y</w:t>
      </w:r>
      <w:r w:rsidR="001E6B2A" w:rsidRPr="003E64BB">
        <w:rPr>
          <w:rFonts w:cs="Segoe UI"/>
          <w:spacing w:val="-3"/>
          <w:lang w:val="es-ES"/>
        </w:rPr>
        <w:t xml:space="preserve"> </w:t>
      </w:r>
      <w:r w:rsidR="001E6B2A" w:rsidRPr="003E64BB">
        <w:rPr>
          <w:rFonts w:cs="Segoe UI"/>
          <w:lang w:val="es-ES"/>
        </w:rPr>
        <w:t>del</w:t>
      </w:r>
      <w:r w:rsidR="001E6B2A" w:rsidRPr="003E64BB">
        <w:rPr>
          <w:rFonts w:cs="Segoe UI"/>
          <w:spacing w:val="-3"/>
          <w:lang w:val="es-ES"/>
        </w:rPr>
        <w:t xml:space="preserve"> </w:t>
      </w:r>
      <w:r w:rsidR="001E6B2A" w:rsidRPr="003E64BB">
        <w:rPr>
          <w:rFonts w:cs="Segoe UI"/>
          <w:spacing w:val="-1"/>
          <w:lang w:val="es-ES"/>
        </w:rPr>
        <w:t>CCT</w:t>
      </w:r>
      <w:r w:rsidR="001E6B2A" w:rsidRPr="003E64BB">
        <w:rPr>
          <w:rFonts w:cs="Segoe UI"/>
          <w:spacing w:val="-3"/>
          <w:lang w:val="es-ES"/>
        </w:rPr>
        <w:t xml:space="preserve"> </w:t>
      </w:r>
      <w:r w:rsidR="001E6B2A" w:rsidRPr="003E64BB">
        <w:rPr>
          <w:rFonts w:cs="Segoe UI"/>
          <w:lang w:val="es-ES"/>
        </w:rPr>
        <w:t>para</w:t>
      </w:r>
      <w:r w:rsidR="001E6B2A" w:rsidRPr="003E64BB">
        <w:rPr>
          <w:rFonts w:cs="Segoe UI"/>
          <w:spacing w:val="57"/>
          <w:w w:val="99"/>
          <w:lang w:val="es-ES"/>
        </w:rPr>
        <w:t xml:space="preserve"> </w:t>
      </w:r>
      <w:r w:rsidR="001E6B2A" w:rsidRPr="003E64BB">
        <w:rPr>
          <w:rFonts w:cs="Segoe UI"/>
          <w:spacing w:val="-1"/>
          <w:lang w:val="es-ES"/>
        </w:rPr>
        <w:t>evitar</w:t>
      </w:r>
      <w:r w:rsidR="001E6B2A" w:rsidRPr="003E64BB">
        <w:rPr>
          <w:rFonts w:cs="Segoe UI"/>
          <w:spacing w:val="-8"/>
          <w:lang w:val="es-ES"/>
        </w:rPr>
        <w:t xml:space="preserve"> </w:t>
      </w:r>
      <w:r w:rsidR="001E6B2A" w:rsidRPr="003E64BB">
        <w:rPr>
          <w:rFonts w:cs="Segoe UI"/>
          <w:spacing w:val="-1"/>
          <w:lang w:val="es-ES"/>
        </w:rPr>
        <w:t>grandes</w:t>
      </w:r>
      <w:r w:rsidR="001E6B2A" w:rsidRPr="003E64BB">
        <w:rPr>
          <w:rFonts w:cs="Segoe UI"/>
          <w:spacing w:val="-6"/>
          <w:lang w:val="es-ES"/>
        </w:rPr>
        <w:t xml:space="preserve"> </w:t>
      </w:r>
      <w:r w:rsidR="001E6B2A" w:rsidRPr="003E64BB">
        <w:rPr>
          <w:rFonts w:cs="Segoe UI"/>
          <w:spacing w:val="-1"/>
          <w:lang w:val="es-ES"/>
        </w:rPr>
        <w:t>discrepancias</w:t>
      </w:r>
      <w:r w:rsidR="001E6B2A" w:rsidRPr="003E64BB">
        <w:rPr>
          <w:rFonts w:cs="Segoe UI"/>
          <w:spacing w:val="-8"/>
          <w:lang w:val="es-ES"/>
        </w:rPr>
        <w:t xml:space="preserve"> </w:t>
      </w:r>
      <w:r w:rsidR="001E6B2A" w:rsidRPr="003E64BB">
        <w:rPr>
          <w:rFonts w:cs="Segoe UI"/>
          <w:spacing w:val="-1"/>
          <w:lang w:val="es-ES"/>
        </w:rPr>
        <w:t>con</w:t>
      </w:r>
      <w:r w:rsidR="001E6B2A" w:rsidRPr="003E64BB">
        <w:rPr>
          <w:rFonts w:cs="Segoe UI"/>
          <w:spacing w:val="-7"/>
          <w:lang w:val="es-ES"/>
        </w:rPr>
        <w:t xml:space="preserve"> </w:t>
      </w:r>
      <w:r w:rsidR="001E6B2A" w:rsidRPr="003E64BB">
        <w:rPr>
          <w:rFonts w:cs="Segoe UI"/>
          <w:spacing w:val="-1"/>
          <w:lang w:val="es-ES"/>
        </w:rPr>
        <w:t>los</w:t>
      </w:r>
      <w:r w:rsidR="001E6B2A" w:rsidRPr="003E64BB">
        <w:rPr>
          <w:rFonts w:cs="Segoe UI"/>
          <w:spacing w:val="-6"/>
          <w:lang w:val="es-ES"/>
        </w:rPr>
        <w:t xml:space="preserve"> </w:t>
      </w:r>
      <w:r w:rsidR="001E6B2A" w:rsidRPr="003E64BB">
        <w:rPr>
          <w:rFonts w:cs="Segoe UI"/>
          <w:spacing w:val="-1"/>
          <w:lang w:val="es-ES"/>
        </w:rPr>
        <w:t>salarios</w:t>
      </w:r>
      <w:r w:rsidR="001E6B2A" w:rsidRPr="003E64BB">
        <w:rPr>
          <w:rFonts w:cs="Segoe UI"/>
          <w:spacing w:val="-8"/>
          <w:lang w:val="es-ES"/>
        </w:rPr>
        <w:t xml:space="preserve"> </w:t>
      </w:r>
      <w:r w:rsidR="001E6B2A" w:rsidRPr="003E64BB">
        <w:rPr>
          <w:rFonts w:cs="Segoe UI"/>
          <w:lang w:val="es-ES"/>
        </w:rPr>
        <w:t>del</w:t>
      </w:r>
      <w:r w:rsidR="001E6B2A" w:rsidRPr="003E64BB">
        <w:rPr>
          <w:rFonts w:cs="Segoe UI"/>
          <w:spacing w:val="-7"/>
          <w:lang w:val="es-ES"/>
        </w:rPr>
        <w:t xml:space="preserve"> </w:t>
      </w:r>
      <w:r w:rsidR="001E6B2A" w:rsidRPr="003E64BB">
        <w:rPr>
          <w:rFonts w:cs="Segoe UI"/>
          <w:spacing w:val="-1"/>
          <w:lang w:val="es-ES"/>
        </w:rPr>
        <w:t>personal</w:t>
      </w:r>
      <w:r w:rsidR="001E6B2A" w:rsidRPr="003E64BB">
        <w:rPr>
          <w:rFonts w:cs="Segoe UI"/>
          <w:spacing w:val="-7"/>
          <w:lang w:val="es-ES"/>
        </w:rPr>
        <w:t xml:space="preserve"> </w:t>
      </w:r>
      <w:r w:rsidR="001E6B2A" w:rsidRPr="003E64BB">
        <w:rPr>
          <w:rFonts w:cs="Segoe UI"/>
          <w:lang w:val="es-ES"/>
        </w:rPr>
        <w:t>de</w:t>
      </w:r>
      <w:r w:rsidR="001E6B2A" w:rsidRPr="003E64BB">
        <w:rPr>
          <w:rFonts w:cs="Segoe UI"/>
          <w:spacing w:val="-7"/>
          <w:lang w:val="es-ES"/>
        </w:rPr>
        <w:t xml:space="preserve"> </w:t>
      </w:r>
      <w:r w:rsidR="001E6B2A" w:rsidRPr="003E64BB">
        <w:rPr>
          <w:rFonts w:cs="Segoe UI"/>
          <w:spacing w:val="-1"/>
          <w:lang w:val="es-ES"/>
        </w:rPr>
        <w:t>la</w:t>
      </w:r>
      <w:r w:rsidR="001E6B2A" w:rsidRPr="003E64BB">
        <w:rPr>
          <w:rFonts w:cs="Segoe UI"/>
          <w:spacing w:val="-7"/>
          <w:lang w:val="es-ES"/>
        </w:rPr>
        <w:t xml:space="preserve"> </w:t>
      </w:r>
      <w:r>
        <w:rPr>
          <w:rFonts w:cs="Segoe UI"/>
          <w:spacing w:val="-1"/>
          <w:lang w:val="es-ES"/>
        </w:rPr>
        <w:t>u</w:t>
      </w:r>
      <w:r w:rsidR="001E6B2A" w:rsidRPr="003E64BB">
        <w:rPr>
          <w:rFonts w:cs="Segoe UI"/>
          <w:spacing w:val="-1"/>
          <w:lang w:val="es-ES"/>
        </w:rPr>
        <w:t>niversidad</w:t>
      </w:r>
      <w:r w:rsidR="001E6B2A" w:rsidRPr="003E64BB">
        <w:rPr>
          <w:rFonts w:cs="Segoe UI"/>
          <w:spacing w:val="-7"/>
          <w:lang w:val="es-ES"/>
        </w:rPr>
        <w:t xml:space="preserve"> </w:t>
      </w:r>
      <w:r w:rsidR="001E6B2A" w:rsidRPr="003E64BB">
        <w:rPr>
          <w:rFonts w:cs="Segoe UI"/>
          <w:spacing w:val="-1"/>
          <w:lang w:val="es-ES"/>
        </w:rPr>
        <w:t>que</w:t>
      </w:r>
      <w:r w:rsidR="001E6B2A" w:rsidRPr="003E64BB">
        <w:rPr>
          <w:rFonts w:cs="Segoe UI"/>
          <w:spacing w:val="65"/>
          <w:w w:val="99"/>
          <w:lang w:val="es-ES"/>
        </w:rPr>
        <w:t xml:space="preserve"> </w:t>
      </w:r>
      <w:r w:rsidR="001E6B2A" w:rsidRPr="003E64BB">
        <w:rPr>
          <w:rFonts w:cs="Segoe UI"/>
          <w:spacing w:val="-1"/>
          <w:lang w:val="es-ES"/>
        </w:rPr>
        <w:t>realiza</w:t>
      </w:r>
      <w:r w:rsidR="001E6B2A" w:rsidRPr="003E64BB">
        <w:rPr>
          <w:rFonts w:cs="Segoe UI"/>
          <w:spacing w:val="-5"/>
          <w:lang w:val="es-ES"/>
        </w:rPr>
        <w:t xml:space="preserve"> </w:t>
      </w:r>
      <w:r w:rsidR="001E6B2A" w:rsidRPr="003E64BB">
        <w:rPr>
          <w:rFonts w:cs="Segoe UI"/>
          <w:spacing w:val="-1"/>
          <w:lang w:val="es-ES"/>
        </w:rPr>
        <w:t>tareas</w:t>
      </w:r>
      <w:r w:rsidR="001E6B2A" w:rsidRPr="003E64BB">
        <w:rPr>
          <w:rFonts w:cs="Segoe UI"/>
          <w:spacing w:val="-6"/>
          <w:lang w:val="es-ES"/>
        </w:rPr>
        <w:t xml:space="preserve"> </w:t>
      </w:r>
      <w:r w:rsidR="001E6B2A" w:rsidRPr="003E64BB">
        <w:rPr>
          <w:rFonts w:cs="Segoe UI"/>
          <w:spacing w:val="-1"/>
          <w:lang w:val="es-ES"/>
        </w:rPr>
        <w:t>similares</w:t>
      </w:r>
      <w:r>
        <w:rPr>
          <w:rFonts w:cs="Segoe UI"/>
          <w:spacing w:val="-1"/>
          <w:lang w:val="es-ES"/>
        </w:rPr>
        <w:t>.</w:t>
      </w:r>
    </w:p>
    <w:p w:rsidR="001E6B2A" w:rsidRPr="003E64BB" w:rsidRDefault="005B32D0" w:rsidP="00054C26">
      <w:pPr>
        <w:pStyle w:val="Textoindependiente"/>
        <w:numPr>
          <w:ilvl w:val="0"/>
          <w:numId w:val="67"/>
        </w:numPr>
        <w:spacing w:after="120" w:line="276" w:lineRule="auto"/>
        <w:jc w:val="both"/>
        <w:rPr>
          <w:rFonts w:cs="Segoe UI"/>
          <w:lang w:val="es-ES"/>
        </w:rPr>
      </w:pPr>
      <w:r>
        <w:rPr>
          <w:rFonts w:cs="Segoe UI"/>
          <w:spacing w:val="-1"/>
          <w:lang w:val="es-ES"/>
        </w:rPr>
        <w:t>A</w:t>
      </w:r>
      <w:r w:rsidR="001E6B2A" w:rsidRPr="003E64BB">
        <w:rPr>
          <w:rFonts w:cs="Segoe UI"/>
          <w:spacing w:val="-1"/>
          <w:lang w:val="es-ES"/>
        </w:rPr>
        <w:t>nalizar</w:t>
      </w:r>
      <w:r w:rsidR="001E6B2A" w:rsidRPr="003E64BB">
        <w:rPr>
          <w:rFonts w:cs="Segoe UI"/>
          <w:spacing w:val="-5"/>
          <w:lang w:val="es-ES"/>
        </w:rPr>
        <w:t xml:space="preserve"> </w:t>
      </w:r>
      <w:r w:rsidR="001E6B2A" w:rsidRPr="003E64BB">
        <w:rPr>
          <w:rFonts w:cs="Segoe UI"/>
          <w:spacing w:val="-1"/>
          <w:lang w:val="es-ES"/>
        </w:rPr>
        <w:t>la</w:t>
      </w:r>
      <w:r w:rsidR="001E6B2A" w:rsidRPr="003E64BB">
        <w:rPr>
          <w:rFonts w:cs="Segoe UI"/>
          <w:spacing w:val="-5"/>
          <w:lang w:val="es-ES"/>
        </w:rPr>
        <w:t xml:space="preserve"> </w:t>
      </w:r>
      <w:r w:rsidR="001E6B2A" w:rsidRPr="003E64BB">
        <w:rPr>
          <w:rFonts w:cs="Segoe UI"/>
          <w:spacing w:val="-1"/>
          <w:lang w:val="es-ES"/>
        </w:rPr>
        <w:t>posibilidad</w:t>
      </w:r>
      <w:r w:rsidR="001E6B2A" w:rsidRPr="003E64BB">
        <w:rPr>
          <w:rFonts w:cs="Segoe UI"/>
          <w:spacing w:val="-4"/>
          <w:lang w:val="es-ES"/>
        </w:rPr>
        <w:t xml:space="preserve"> </w:t>
      </w:r>
      <w:r w:rsidR="001E6B2A" w:rsidRPr="003E64BB">
        <w:rPr>
          <w:rFonts w:cs="Segoe UI"/>
          <w:lang w:val="es-ES"/>
        </w:rPr>
        <w:t>de</w:t>
      </w:r>
      <w:r w:rsidR="001E6B2A" w:rsidRPr="003E64BB">
        <w:rPr>
          <w:rFonts w:cs="Segoe UI"/>
          <w:spacing w:val="-5"/>
          <w:lang w:val="es-ES"/>
        </w:rPr>
        <w:t xml:space="preserve"> </w:t>
      </w:r>
      <w:r w:rsidR="001E6B2A" w:rsidRPr="003E64BB">
        <w:rPr>
          <w:rFonts w:cs="Segoe UI"/>
          <w:spacing w:val="-1"/>
          <w:lang w:val="es-ES"/>
        </w:rPr>
        <w:t>atender</w:t>
      </w:r>
      <w:r w:rsidR="001E6B2A" w:rsidRPr="003E64BB">
        <w:rPr>
          <w:rFonts w:cs="Segoe UI"/>
          <w:spacing w:val="-5"/>
          <w:lang w:val="es-ES"/>
        </w:rPr>
        <w:t xml:space="preserve"> </w:t>
      </w:r>
      <w:r w:rsidR="001E6B2A" w:rsidRPr="003E64BB">
        <w:rPr>
          <w:rFonts w:cs="Segoe UI"/>
          <w:spacing w:val="-1"/>
          <w:lang w:val="es-ES"/>
        </w:rPr>
        <w:t>la</w:t>
      </w:r>
      <w:r w:rsidR="001E6B2A" w:rsidRPr="003E64BB">
        <w:rPr>
          <w:rFonts w:cs="Segoe UI"/>
          <w:spacing w:val="-5"/>
          <w:lang w:val="es-ES"/>
        </w:rPr>
        <w:t xml:space="preserve"> </w:t>
      </w:r>
      <w:r w:rsidR="001E6B2A" w:rsidRPr="003E64BB">
        <w:rPr>
          <w:rFonts w:cs="Segoe UI"/>
          <w:spacing w:val="-1"/>
          <w:lang w:val="es-ES"/>
        </w:rPr>
        <w:t>solicitud</w:t>
      </w:r>
      <w:r w:rsidR="001E6B2A" w:rsidRPr="003E64BB">
        <w:rPr>
          <w:rFonts w:cs="Segoe UI"/>
          <w:spacing w:val="-5"/>
          <w:lang w:val="es-ES"/>
        </w:rPr>
        <w:t xml:space="preserve"> </w:t>
      </w:r>
      <w:r w:rsidR="001E6B2A" w:rsidRPr="003E64BB">
        <w:rPr>
          <w:rFonts w:cs="Segoe UI"/>
          <w:lang w:val="es-ES"/>
        </w:rPr>
        <w:t>de</w:t>
      </w:r>
      <w:r w:rsidR="001E6B2A" w:rsidRPr="003E64BB">
        <w:rPr>
          <w:rFonts w:cs="Segoe UI"/>
          <w:spacing w:val="-3"/>
          <w:lang w:val="es-ES"/>
        </w:rPr>
        <w:t xml:space="preserve"> </w:t>
      </w:r>
      <w:r w:rsidR="001E6B2A" w:rsidRPr="003E64BB">
        <w:rPr>
          <w:rFonts w:cs="Segoe UI"/>
          <w:spacing w:val="-1"/>
          <w:lang w:val="es-ES"/>
        </w:rPr>
        <w:t>mejora</w:t>
      </w:r>
      <w:r w:rsidR="001E6B2A" w:rsidRPr="003E64BB">
        <w:rPr>
          <w:rFonts w:cs="Segoe UI"/>
          <w:spacing w:val="-6"/>
          <w:lang w:val="es-ES"/>
        </w:rPr>
        <w:t xml:space="preserve"> </w:t>
      </w:r>
      <w:r w:rsidR="001E6B2A" w:rsidRPr="003E64BB">
        <w:rPr>
          <w:rFonts w:cs="Segoe UI"/>
          <w:lang w:val="es-ES"/>
        </w:rPr>
        <w:t>en</w:t>
      </w:r>
      <w:r w:rsidR="001E6B2A" w:rsidRPr="003E64BB">
        <w:rPr>
          <w:rFonts w:cs="Segoe UI"/>
          <w:spacing w:val="-5"/>
          <w:lang w:val="es-ES"/>
        </w:rPr>
        <w:t xml:space="preserve"> </w:t>
      </w:r>
      <w:r w:rsidR="001E6B2A" w:rsidRPr="003E64BB">
        <w:rPr>
          <w:rFonts w:cs="Segoe UI"/>
          <w:lang w:val="es-ES"/>
        </w:rPr>
        <w:t>el</w:t>
      </w:r>
      <w:r w:rsidR="001E6B2A" w:rsidRPr="003E64BB">
        <w:rPr>
          <w:rFonts w:cs="Segoe UI"/>
          <w:spacing w:val="-4"/>
          <w:lang w:val="es-ES"/>
        </w:rPr>
        <w:t xml:space="preserve"> </w:t>
      </w:r>
      <w:r w:rsidR="001E6B2A" w:rsidRPr="003E64BB">
        <w:rPr>
          <w:rFonts w:cs="Segoe UI"/>
          <w:spacing w:val="-1"/>
          <w:lang w:val="es-ES"/>
        </w:rPr>
        <w:t>apoyo</w:t>
      </w:r>
      <w:r w:rsidR="001E6B2A" w:rsidRPr="003E64BB">
        <w:rPr>
          <w:rFonts w:cs="Segoe UI"/>
          <w:spacing w:val="-5"/>
          <w:lang w:val="es-ES"/>
        </w:rPr>
        <w:t xml:space="preserve"> </w:t>
      </w:r>
      <w:r w:rsidR="001E6B2A" w:rsidRPr="003E64BB">
        <w:rPr>
          <w:rFonts w:cs="Segoe UI"/>
          <w:spacing w:val="-1"/>
          <w:lang w:val="es-ES"/>
        </w:rPr>
        <w:t>económico</w:t>
      </w:r>
      <w:r w:rsidR="001E6B2A" w:rsidRPr="003E64BB">
        <w:rPr>
          <w:rFonts w:cs="Segoe UI"/>
          <w:spacing w:val="74"/>
          <w:lang w:val="es-ES"/>
        </w:rPr>
        <w:t xml:space="preserve"> </w:t>
      </w:r>
      <w:r w:rsidR="001E6B2A" w:rsidRPr="003E64BB">
        <w:rPr>
          <w:rFonts w:cs="Segoe UI"/>
          <w:lang w:val="es-ES"/>
        </w:rPr>
        <w:t>para</w:t>
      </w:r>
      <w:r w:rsidR="001E6B2A" w:rsidRPr="003E64BB">
        <w:rPr>
          <w:rFonts w:cs="Segoe UI"/>
          <w:spacing w:val="13"/>
          <w:lang w:val="es-ES"/>
        </w:rPr>
        <w:t xml:space="preserve"> </w:t>
      </w:r>
      <w:r w:rsidR="001E6B2A" w:rsidRPr="003E64BB">
        <w:rPr>
          <w:rFonts w:cs="Segoe UI"/>
          <w:spacing w:val="-1"/>
          <w:lang w:val="es-ES"/>
        </w:rPr>
        <w:t>acceso</w:t>
      </w:r>
      <w:r w:rsidR="001E6B2A" w:rsidRPr="003E64BB">
        <w:rPr>
          <w:rFonts w:cs="Segoe UI"/>
          <w:spacing w:val="14"/>
          <w:lang w:val="es-ES"/>
        </w:rPr>
        <w:t xml:space="preserve"> </w:t>
      </w:r>
      <w:r w:rsidR="001E6B2A" w:rsidRPr="003E64BB">
        <w:rPr>
          <w:rFonts w:cs="Segoe UI"/>
          <w:lang w:val="es-ES"/>
        </w:rPr>
        <w:t>a</w:t>
      </w:r>
      <w:r w:rsidR="001E6B2A" w:rsidRPr="003E64BB">
        <w:rPr>
          <w:rFonts w:cs="Segoe UI"/>
          <w:spacing w:val="14"/>
          <w:lang w:val="es-ES"/>
        </w:rPr>
        <w:t xml:space="preserve"> </w:t>
      </w:r>
      <w:r w:rsidR="001E6B2A" w:rsidRPr="003E64BB">
        <w:rPr>
          <w:rFonts w:cs="Segoe UI"/>
          <w:lang w:val="es-ES"/>
        </w:rPr>
        <w:t>obras</w:t>
      </w:r>
      <w:r w:rsidR="001E6B2A" w:rsidRPr="003E64BB">
        <w:rPr>
          <w:rFonts w:cs="Segoe UI"/>
          <w:spacing w:val="14"/>
          <w:lang w:val="es-ES"/>
        </w:rPr>
        <w:t xml:space="preserve"> </w:t>
      </w:r>
      <w:r w:rsidR="001E6B2A" w:rsidRPr="003E64BB">
        <w:rPr>
          <w:rFonts w:cs="Segoe UI"/>
          <w:spacing w:val="-1"/>
          <w:lang w:val="es-ES"/>
        </w:rPr>
        <w:t>sociales</w:t>
      </w:r>
      <w:r w:rsidR="001E6B2A" w:rsidRPr="003E64BB">
        <w:rPr>
          <w:rFonts w:cs="Segoe UI"/>
          <w:spacing w:val="15"/>
          <w:lang w:val="es-ES"/>
        </w:rPr>
        <w:t xml:space="preserve"> </w:t>
      </w:r>
      <w:r w:rsidR="001E6B2A" w:rsidRPr="003E64BB">
        <w:rPr>
          <w:rFonts w:cs="Segoe UI"/>
          <w:lang w:val="es-ES"/>
        </w:rPr>
        <w:t>que</w:t>
      </w:r>
      <w:r w:rsidR="001E6B2A" w:rsidRPr="003E64BB">
        <w:rPr>
          <w:rFonts w:cs="Segoe UI"/>
          <w:spacing w:val="14"/>
          <w:lang w:val="es-ES"/>
        </w:rPr>
        <w:t xml:space="preserve"> </w:t>
      </w:r>
      <w:r w:rsidR="001E6B2A" w:rsidRPr="003E64BB">
        <w:rPr>
          <w:rFonts w:cs="Segoe UI"/>
          <w:spacing w:val="-1"/>
          <w:lang w:val="es-ES"/>
        </w:rPr>
        <w:t>garanticen</w:t>
      </w:r>
      <w:r w:rsidR="001E6B2A" w:rsidRPr="003E64BB">
        <w:rPr>
          <w:rFonts w:cs="Segoe UI"/>
          <w:spacing w:val="15"/>
          <w:lang w:val="es-ES"/>
        </w:rPr>
        <w:t xml:space="preserve"> </w:t>
      </w:r>
      <w:r w:rsidR="001E6B2A" w:rsidRPr="003E64BB">
        <w:rPr>
          <w:rFonts w:cs="Segoe UI"/>
          <w:lang w:val="es-ES"/>
        </w:rPr>
        <w:t>una</w:t>
      </w:r>
      <w:r w:rsidR="001E6B2A" w:rsidRPr="003E64BB">
        <w:rPr>
          <w:rFonts w:cs="Segoe UI"/>
          <w:spacing w:val="13"/>
          <w:lang w:val="es-ES"/>
        </w:rPr>
        <w:t xml:space="preserve"> </w:t>
      </w:r>
      <w:r w:rsidR="001E6B2A" w:rsidRPr="003E64BB">
        <w:rPr>
          <w:rFonts w:cs="Segoe UI"/>
          <w:spacing w:val="-1"/>
          <w:lang w:val="es-ES"/>
        </w:rPr>
        <w:t>atención</w:t>
      </w:r>
      <w:r w:rsidR="001E6B2A" w:rsidRPr="003E64BB">
        <w:rPr>
          <w:rFonts w:cs="Segoe UI"/>
          <w:spacing w:val="14"/>
          <w:lang w:val="es-ES"/>
        </w:rPr>
        <w:t xml:space="preserve"> </w:t>
      </w:r>
      <w:r w:rsidR="001E6B2A" w:rsidRPr="003E64BB">
        <w:rPr>
          <w:rFonts w:cs="Segoe UI"/>
          <w:spacing w:val="-1"/>
          <w:lang w:val="es-ES"/>
        </w:rPr>
        <w:t>médica</w:t>
      </w:r>
      <w:r w:rsidR="001E6B2A" w:rsidRPr="003E64BB">
        <w:rPr>
          <w:rFonts w:cs="Segoe UI"/>
          <w:spacing w:val="14"/>
          <w:lang w:val="es-ES"/>
        </w:rPr>
        <w:t xml:space="preserve"> </w:t>
      </w:r>
      <w:r w:rsidR="001E6B2A" w:rsidRPr="003E64BB">
        <w:rPr>
          <w:rFonts w:cs="Segoe UI"/>
          <w:lang w:val="es-ES"/>
        </w:rPr>
        <w:t>digna,</w:t>
      </w:r>
      <w:r w:rsidR="001E6B2A" w:rsidRPr="003E64BB">
        <w:rPr>
          <w:rFonts w:cs="Segoe UI"/>
          <w:spacing w:val="14"/>
          <w:lang w:val="es-ES"/>
        </w:rPr>
        <w:t xml:space="preserve"> </w:t>
      </w:r>
      <w:r w:rsidR="001E6B2A" w:rsidRPr="003E64BB">
        <w:rPr>
          <w:rFonts w:cs="Segoe UI"/>
          <w:lang w:val="es-ES"/>
        </w:rPr>
        <w:t>para</w:t>
      </w:r>
      <w:r w:rsidR="001E6B2A" w:rsidRPr="003E64BB">
        <w:rPr>
          <w:rFonts w:cs="Segoe UI"/>
          <w:spacing w:val="49"/>
          <w:w w:val="99"/>
          <w:lang w:val="es-ES"/>
        </w:rPr>
        <w:t xml:space="preserve"> </w:t>
      </w:r>
      <w:r w:rsidR="001E6B2A" w:rsidRPr="003E64BB">
        <w:rPr>
          <w:rFonts w:cs="Segoe UI"/>
          <w:spacing w:val="-1"/>
          <w:lang w:val="es-ES"/>
        </w:rPr>
        <w:t>ellos</w:t>
      </w:r>
      <w:r w:rsidR="001E6B2A" w:rsidRPr="003E64BB">
        <w:rPr>
          <w:rFonts w:cs="Segoe UI"/>
          <w:spacing w:val="15"/>
          <w:lang w:val="es-ES"/>
        </w:rPr>
        <w:t xml:space="preserve"> </w:t>
      </w:r>
      <w:r w:rsidR="001E6B2A" w:rsidRPr="003E64BB">
        <w:rPr>
          <w:rFonts w:cs="Segoe UI"/>
          <w:lang w:val="es-ES"/>
        </w:rPr>
        <w:t>y</w:t>
      </w:r>
      <w:r w:rsidR="001E6B2A" w:rsidRPr="003E64BB">
        <w:rPr>
          <w:rFonts w:cs="Segoe UI"/>
          <w:spacing w:val="15"/>
          <w:lang w:val="es-ES"/>
        </w:rPr>
        <w:t xml:space="preserve"> </w:t>
      </w:r>
      <w:r w:rsidR="001E6B2A" w:rsidRPr="003E64BB">
        <w:rPr>
          <w:rFonts w:cs="Segoe UI"/>
          <w:spacing w:val="-1"/>
          <w:lang w:val="es-ES"/>
        </w:rPr>
        <w:t>sus</w:t>
      </w:r>
      <w:r w:rsidR="001E6B2A" w:rsidRPr="003E64BB">
        <w:rPr>
          <w:rFonts w:cs="Segoe UI"/>
          <w:spacing w:val="14"/>
          <w:lang w:val="es-ES"/>
        </w:rPr>
        <w:t xml:space="preserve"> </w:t>
      </w:r>
      <w:r w:rsidR="001E6B2A" w:rsidRPr="003E64BB">
        <w:rPr>
          <w:rFonts w:cs="Segoe UI"/>
          <w:spacing w:val="-1"/>
          <w:lang w:val="es-ES"/>
        </w:rPr>
        <w:t>familias,</w:t>
      </w:r>
      <w:r w:rsidR="001E6B2A" w:rsidRPr="003E64BB">
        <w:rPr>
          <w:rFonts w:cs="Segoe UI"/>
          <w:spacing w:val="14"/>
          <w:lang w:val="es-ES"/>
        </w:rPr>
        <w:t xml:space="preserve"> </w:t>
      </w:r>
      <w:r w:rsidR="001E6B2A" w:rsidRPr="003E64BB">
        <w:rPr>
          <w:rFonts w:cs="Segoe UI"/>
          <w:lang w:val="es-ES"/>
        </w:rPr>
        <w:t>así</w:t>
      </w:r>
      <w:r w:rsidR="001E6B2A" w:rsidRPr="003E64BB">
        <w:rPr>
          <w:rFonts w:cs="Segoe UI"/>
          <w:spacing w:val="14"/>
          <w:lang w:val="es-ES"/>
        </w:rPr>
        <w:t xml:space="preserve"> </w:t>
      </w:r>
      <w:r w:rsidR="001E6B2A" w:rsidRPr="003E64BB">
        <w:rPr>
          <w:rFonts w:cs="Segoe UI"/>
          <w:spacing w:val="-1"/>
          <w:lang w:val="es-ES"/>
        </w:rPr>
        <w:t>como</w:t>
      </w:r>
      <w:r w:rsidR="001E6B2A" w:rsidRPr="003E64BB">
        <w:rPr>
          <w:rFonts w:cs="Segoe UI"/>
          <w:spacing w:val="14"/>
          <w:lang w:val="es-ES"/>
        </w:rPr>
        <w:t xml:space="preserve"> </w:t>
      </w:r>
      <w:r w:rsidR="001E6B2A" w:rsidRPr="003E64BB">
        <w:rPr>
          <w:rFonts w:cs="Segoe UI"/>
          <w:spacing w:val="-1"/>
          <w:lang w:val="es-ES"/>
        </w:rPr>
        <w:t>la</w:t>
      </w:r>
      <w:r w:rsidR="001E6B2A" w:rsidRPr="003E64BB">
        <w:rPr>
          <w:rFonts w:cs="Segoe UI"/>
          <w:spacing w:val="14"/>
          <w:lang w:val="es-ES"/>
        </w:rPr>
        <w:t xml:space="preserve"> </w:t>
      </w:r>
      <w:r w:rsidR="001E6B2A" w:rsidRPr="003E64BB">
        <w:rPr>
          <w:rFonts w:cs="Segoe UI"/>
          <w:spacing w:val="-1"/>
          <w:lang w:val="es-ES"/>
        </w:rPr>
        <w:t>disponibilidad</w:t>
      </w:r>
      <w:r w:rsidR="001E6B2A" w:rsidRPr="003E64BB">
        <w:rPr>
          <w:rFonts w:cs="Segoe UI"/>
          <w:spacing w:val="15"/>
          <w:lang w:val="es-ES"/>
        </w:rPr>
        <w:t xml:space="preserve"> </w:t>
      </w:r>
      <w:r w:rsidR="001E6B2A" w:rsidRPr="003E64BB">
        <w:rPr>
          <w:rFonts w:cs="Segoe UI"/>
          <w:lang w:val="es-ES"/>
        </w:rPr>
        <w:t>de</w:t>
      </w:r>
      <w:r w:rsidR="001E6B2A" w:rsidRPr="003E64BB">
        <w:rPr>
          <w:rFonts w:cs="Segoe UI"/>
          <w:spacing w:val="14"/>
          <w:lang w:val="es-ES"/>
        </w:rPr>
        <w:t xml:space="preserve"> </w:t>
      </w:r>
      <w:r w:rsidR="001E6B2A" w:rsidRPr="003E64BB">
        <w:rPr>
          <w:rFonts w:cs="Segoe UI"/>
          <w:spacing w:val="-1"/>
          <w:lang w:val="es-ES"/>
        </w:rPr>
        <w:t>guarderías</w:t>
      </w:r>
      <w:r w:rsidR="001E6B2A" w:rsidRPr="003E64BB">
        <w:rPr>
          <w:rFonts w:cs="Segoe UI"/>
          <w:spacing w:val="13"/>
          <w:lang w:val="es-ES"/>
        </w:rPr>
        <w:t xml:space="preserve"> </w:t>
      </w:r>
      <w:r w:rsidR="001E6B2A" w:rsidRPr="003E64BB">
        <w:rPr>
          <w:rFonts w:cs="Segoe UI"/>
          <w:lang w:val="es-ES"/>
        </w:rPr>
        <w:t>para</w:t>
      </w:r>
      <w:r w:rsidR="001E6B2A" w:rsidRPr="003E64BB">
        <w:rPr>
          <w:rFonts w:cs="Segoe UI"/>
          <w:spacing w:val="14"/>
          <w:lang w:val="es-ES"/>
        </w:rPr>
        <w:t xml:space="preserve"> </w:t>
      </w:r>
      <w:r w:rsidR="001E6B2A" w:rsidRPr="003E64BB">
        <w:rPr>
          <w:rFonts w:cs="Segoe UI"/>
          <w:spacing w:val="-1"/>
          <w:lang w:val="es-ES"/>
        </w:rPr>
        <w:t>las</w:t>
      </w:r>
      <w:r w:rsidR="001E6B2A" w:rsidRPr="003E64BB">
        <w:rPr>
          <w:rFonts w:cs="Segoe UI"/>
          <w:spacing w:val="16"/>
          <w:lang w:val="es-ES"/>
        </w:rPr>
        <w:t xml:space="preserve"> </w:t>
      </w:r>
      <w:r w:rsidR="001E6B2A" w:rsidRPr="003E64BB">
        <w:rPr>
          <w:rFonts w:cs="Segoe UI"/>
          <w:spacing w:val="-1"/>
          <w:lang w:val="es-ES"/>
        </w:rPr>
        <w:t>becarias</w:t>
      </w:r>
      <w:r w:rsidR="001E6B2A" w:rsidRPr="003E64BB">
        <w:rPr>
          <w:rFonts w:cs="Segoe UI"/>
          <w:spacing w:val="66"/>
          <w:lang w:val="es-ES"/>
        </w:rPr>
        <w:t xml:space="preserve"> </w:t>
      </w:r>
      <w:r w:rsidR="001E6B2A" w:rsidRPr="003E64BB">
        <w:rPr>
          <w:rFonts w:cs="Segoe UI"/>
          <w:spacing w:val="-1"/>
          <w:lang w:val="es-ES"/>
        </w:rPr>
        <w:t>con</w:t>
      </w:r>
      <w:r w:rsidR="001E6B2A" w:rsidRPr="003E64BB">
        <w:rPr>
          <w:rFonts w:cs="Segoe UI"/>
          <w:spacing w:val="-6"/>
          <w:lang w:val="es-ES"/>
        </w:rPr>
        <w:t xml:space="preserve"> </w:t>
      </w:r>
      <w:r w:rsidR="001E6B2A" w:rsidRPr="003E64BB">
        <w:rPr>
          <w:rFonts w:cs="Segoe UI"/>
          <w:lang w:val="es-ES"/>
        </w:rPr>
        <w:t>hijos</w:t>
      </w:r>
      <w:r w:rsidR="001E6B2A" w:rsidRPr="003E64BB">
        <w:rPr>
          <w:rFonts w:cs="Segoe UI"/>
          <w:spacing w:val="-6"/>
          <w:lang w:val="es-ES"/>
        </w:rPr>
        <w:t xml:space="preserve"> </w:t>
      </w:r>
      <w:r w:rsidR="001E6B2A" w:rsidRPr="003E64BB">
        <w:rPr>
          <w:rFonts w:cs="Segoe UI"/>
          <w:lang w:val="es-ES"/>
        </w:rPr>
        <w:t>pequeños</w:t>
      </w:r>
      <w:r>
        <w:rPr>
          <w:rFonts w:cs="Segoe UI"/>
          <w:lang w:val="es-ES"/>
        </w:rPr>
        <w:t>.</w:t>
      </w:r>
    </w:p>
    <w:p w:rsidR="00306CBA" w:rsidRPr="005B32D0" w:rsidRDefault="005B32D0" w:rsidP="00054C26">
      <w:pPr>
        <w:pStyle w:val="Textoindependiente"/>
        <w:numPr>
          <w:ilvl w:val="0"/>
          <w:numId w:val="67"/>
        </w:numPr>
        <w:spacing w:after="120" w:line="276" w:lineRule="auto"/>
        <w:jc w:val="both"/>
        <w:rPr>
          <w:rFonts w:cs="Segoe UI"/>
          <w:lang w:val="es-ES"/>
        </w:rPr>
      </w:pPr>
      <w:r w:rsidRPr="005B32D0">
        <w:rPr>
          <w:rFonts w:cs="Segoe UI"/>
          <w:spacing w:val="-1"/>
          <w:lang w:val="es-ES"/>
        </w:rPr>
        <w:t>P</w:t>
      </w:r>
      <w:r w:rsidR="001E6B2A" w:rsidRPr="005B32D0">
        <w:rPr>
          <w:rFonts w:cs="Segoe UI"/>
          <w:spacing w:val="-1"/>
          <w:lang w:val="es-ES"/>
        </w:rPr>
        <w:t>riorizar</w:t>
      </w:r>
      <w:r w:rsidR="001E6B2A" w:rsidRPr="005B32D0">
        <w:rPr>
          <w:rFonts w:cs="Segoe UI"/>
          <w:spacing w:val="13"/>
          <w:lang w:val="es-ES"/>
        </w:rPr>
        <w:t xml:space="preserve"> </w:t>
      </w:r>
      <w:r w:rsidR="001E6B2A" w:rsidRPr="005B32D0">
        <w:rPr>
          <w:rFonts w:cs="Segoe UI"/>
          <w:spacing w:val="-1"/>
          <w:lang w:val="es-ES"/>
        </w:rPr>
        <w:t>la</w:t>
      </w:r>
      <w:r w:rsidR="001E6B2A" w:rsidRPr="005B32D0">
        <w:rPr>
          <w:rFonts w:cs="Segoe UI"/>
          <w:spacing w:val="12"/>
          <w:lang w:val="es-ES"/>
        </w:rPr>
        <w:t xml:space="preserve"> </w:t>
      </w:r>
      <w:r w:rsidR="001E6B2A" w:rsidRPr="005B32D0">
        <w:rPr>
          <w:rFonts w:cs="Segoe UI"/>
          <w:spacing w:val="-1"/>
          <w:lang w:val="es-ES"/>
        </w:rPr>
        <w:t>resolución</w:t>
      </w:r>
      <w:r w:rsidR="001E6B2A" w:rsidRPr="005B32D0">
        <w:rPr>
          <w:rFonts w:cs="Segoe UI"/>
          <w:spacing w:val="14"/>
          <w:lang w:val="es-ES"/>
        </w:rPr>
        <w:t xml:space="preserve"> </w:t>
      </w:r>
      <w:r w:rsidR="001E6B2A" w:rsidRPr="005B32D0">
        <w:rPr>
          <w:rFonts w:cs="Segoe UI"/>
          <w:lang w:val="es-ES"/>
        </w:rPr>
        <w:t>de</w:t>
      </w:r>
      <w:r w:rsidR="001E6B2A" w:rsidRPr="005B32D0">
        <w:rPr>
          <w:rFonts w:cs="Segoe UI"/>
          <w:spacing w:val="14"/>
          <w:lang w:val="es-ES"/>
        </w:rPr>
        <w:t xml:space="preserve"> </w:t>
      </w:r>
      <w:r w:rsidR="001E6B2A" w:rsidRPr="005B32D0">
        <w:rPr>
          <w:rFonts w:cs="Segoe UI"/>
          <w:spacing w:val="-1"/>
          <w:lang w:val="es-ES"/>
        </w:rPr>
        <w:t>problemas</w:t>
      </w:r>
      <w:r w:rsidR="001E6B2A" w:rsidRPr="005B32D0">
        <w:rPr>
          <w:rFonts w:cs="Segoe UI"/>
          <w:spacing w:val="13"/>
          <w:lang w:val="es-ES"/>
        </w:rPr>
        <w:t xml:space="preserve"> </w:t>
      </w:r>
      <w:r w:rsidR="001E6B2A" w:rsidRPr="005B32D0">
        <w:rPr>
          <w:rFonts w:cs="Segoe UI"/>
          <w:lang w:val="es-ES"/>
        </w:rPr>
        <w:t>puntuales</w:t>
      </w:r>
      <w:r w:rsidR="001E6B2A" w:rsidRPr="005B32D0">
        <w:rPr>
          <w:rFonts w:cs="Segoe UI"/>
          <w:spacing w:val="14"/>
          <w:lang w:val="es-ES"/>
        </w:rPr>
        <w:t xml:space="preserve"> </w:t>
      </w:r>
      <w:r w:rsidR="001E6B2A" w:rsidRPr="005B32D0">
        <w:rPr>
          <w:rFonts w:cs="Segoe UI"/>
          <w:spacing w:val="-1"/>
          <w:lang w:val="es-ES"/>
        </w:rPr>
        <w:t>mencionados</w:t>
      </w:r>
      <w:r w:rsidR="001E6B2A" w:rsidRPr="005B32D0">
        <w:rPr>
          <w:rFonts w:cs="Segoe UI"/>
          <w:spacing w:val="13"/>
          <w:lang w:val="es-ES"/>
        </w:rPr>
        <w:t xml:space="preserve"> </w:t>
      </w:r>
      <w:r w:rsidR="001E6B2A" w:rsidRPr="005B32D0">
        <w:rPr>
          <w:rFonts w:cs="Segoe UI"/>
          <w:lang w:val="es-ES"/>
        </w:rPr>
        <w:t>por</w:t>
      </w:r>
      <w:r w:rsidR="001E6B2A" w:rsidRPr="005B32D0">
        <w:rPr>
          <w:rFonts w:cs="Segoe UI"/>
          <w:spacing w:val="13"/>
          <w:lang w:val="es-ES"/>
        </w:rPr>
        <w:t xml:space="preserve"> </w:t>
      </w:r>
      <w:r w:rsidR="001E6B2A" w:rsidRPr="005B32D0">
        <w:rPr>
          <w:rFonts w:cs="Segoe UI"/>
          <w:spacing w:val="-1"/>
          <w:lang w:val="es-ES"/>
        </w:rPr>
        <w:t>los</w:t>
      </w:r>
      <w:r w:rsidR="001E6B2A" w:rsidRPr="005B32D0">
        <w:rPr>
          <w:rFonts w:cs="Segoe UI"/>
          <w:spacing w:val="14"/>
          <w:lang w:val="es-ES"/>
        </w:rPr>
        <w:t xml:space="preserve"> </w:t>
      </w:r>
      <w:r w:rsidR="001E6B2A" w:rsidRPr="005B32D0">
        <w:rPr>
          <w:rFonts w:cs="Segoe UI"/>
          <w:spacing w:val="-1"/>
          <w:lang w:val="es-ES"/>
        </w:rPr>
        <w:t>becarios,</w:t>
      </w:r>
      <w:r w:rsidR="001E6B2A" w:rsidRPr="005B32D0">
        <w:rPr>
          <w:rFonts w:cs="Segoe UI"/>
          <w:spacing w:val="63"/>
          <w:lang w:val="es-ES"/>
        </w:rPr>
        <w:t xml:space="preserve"> </w:t>
      </w:r>
      <w:r w:rsidR="001E6B2A" w:rsidRPr="005B32D0">
        <w:rPr>
          <w:rFonts w:cs="Segoe UI"/>
          <w:spacing w:val="-1"/>
          <w:lang w:val="es-ES"/>
        </w:rPr>
        <w:t>sobre</w:t>
      </w:r>
      <w:r w:rsidR="001E6B2A" w:rsidRPr="005B32D0">
        <w:rPr>
          <w:rFonts w:cs="Segoe UI"/>
          <w:spacing w:val="-6"/>
          <w:lang w:val="es-ES"/>
        </w:rPr>
        <w:t xml:space="preserve"> </w:t>
      </w:r>
      <w:r w:rsidR="001E6B2A" w:rsidRPr="005B32D0">
        <w:rPr>
          <w:rFonts w:cs="Segoe UI"/>
          <w:lang w:val="es-ES"/>
        </w:rPr>
        <w:t>todo</w:t>
      </w:r>
      <w:r w:rsidR="001E6B2A" w:rsidRPr="005B32D0">
        <w:rPr>
          <w:rFonts w:cs="Segoe UI"/>
          <w:spacing w:val="-6"/>
          <w:lang w:val="es-ES"/>
        </w:rPr>
        <w:t xml:space="preserve"> </w:t>
      </w:r>
      <w:r w:rsidR="001E6B2A" w:rsidRPr="005B32D0">
        <w:rPr>
          <w:rFonts w:cs="Segoe UI"/>
          <w:lang w:val="es-ES"/>
        </w:rPr>
        <w:t>en</w:t>
      </w:r>
      <w:r w:rsidR="001E6B2A" w:rsidRPr="005B32D0">
        <w:rPr>
          <w:rFonts w:cs="Segoe UI"/>
          <w:spacing w:val="-5"/>
          <w:lang w:val="es-ES"/>
        </w:rPr>
        <w:t xml:space="preserve"> </w:t>
      </w:r>
      <w:r w:rsidR="001E6B2A" w:rsidRPr="005B32D0">
        <w:rPr>
          <w:rFonts w:cs="Segoe UI"/>
          <w:spacing w:val="-1"/>
          <w:lang w:val="es-ES"/>
        </w:rPr>
        <w:t>relación</w:t>
      </w:r>
      <w:r w:rsidR="001E6B2A" w:rsidRPr="005B32D0">
        <w:rPr>
          <w:rFonts w:cs="Segoe UI"/>
          <w:spacing w:val="-5"/>
          <w:lang w:val="es-ES"/>
        </w:rPr>
        <w:t xml:space="preserve"> </w:t>
      </w:r>
      <w:r w:rsidR="001E6B2A" w:rsidRPr="005B32D0">
        <w:rPr>
          <w:rFonts w:cs="Segoe UI"/>
          <w:spacing w:val="-1"/>
          <w:lang w:val="es-ES"/>
        </w:rPr>
        <w:t>con</w:t>
      </w:r>
      <w:r w:rsidR="001E6B2A" w:rsidRPr="005B32D0">
        <w:rPr>
          <w:rFonts w:cs="Segoe UI"/>
          <w:spacing w:val="-5"/>
          <w:lang w:val="es-ES"/>
        </w:rPr>
        <w:t xml:space="preserve"> </w:t>
      </w:r>
      <w:r w:rsidR="001E6B2A" w:rsidRPr="005B32D0">
        <w:rPr>
          <w:rFonts w:cs="Segoe UI"/>
          <w:spacing w:val="-1"/>
          <w:lang w:val="es-ES"/>
        </w:rPr>
        <w:t>la</w:t>
      </w:r>
      <w:r w:rsidR="001E6B2A" w:rsidRPr="005B32D0">
        <w:rPr>
          <w:rFonts w:cs="Segoe UI"/>
          <w:spacing w:val="-5"/>
          <w:lang w:val="es-ES"/>
        </w:rPr>
        <w:t xml:space="preserve"> </w:t>
      </w:r>
      <w:r w:rsidR="001E6B2A" w:rsidRPr="005B32D0">
        <w:rPr>
          <w:rFonts w:cs="Segoe UI"/>
          <w:spacing w:val="-1"/>
          <w:lang w:val="es-ES"/>
        </w:rPr>
        <w:t>provisión</w:t>
      </w:r>
      <w:r w:rsidR="001E6B2A" w:rsidRPr="005B32D0">
        <w:rPr>
          <w:rFonts w:cs="Segoe UI"/>
          <w:spacing w:val="-5"/>
          <w:lang w:val="es-ES"/>
        </w:rPr>
        <w:t xml:space="preserve"> </w:t>
      </w:r>
      <w:r w:rsidRPr="005B32D0">
        <w:rPr>
          <w:rFonts w:cs="Segoe UI"/>
          <w:lang w:val="es-ES"/>
        </w:rPr>
        <w:t xml:space="preserve">de </w:t>
      </w:r>
      <w:r w:rsidR="001E6B2A" w:rsidRPr="005B32D0">
        <w:rPr>
          <w:rFonts w:cs="Segoe UI"/>
          <w:spacing w:val="-1"/>
          <w:lang w:val="es-ES"/>
        </w:rPr>
        <w:t>espacio</w:t>
      </w:r>
      <w:r w:rsidR="001E6B2A" w:rsidRPr="005B32D0">
        <w:rPr>
          <w:rFonts w:cs="Segoe UI"/>
          <w:spacing w:val="-7"/>
          <w:lang w:val="es-ES"/>
        </w:rPr>
        <w:t xml:space="preserve"> </w:t>
      </w:r>
      <w:r w:rsidR="001E6B2A" w:rsidRPr="005B32D0">
        <w:rPr>
          <w:rFonts w:cs="Segoe UI"/>
          <w:lang w:val="es-ES"/>
        </w:rPr>
        <w:t>de</w:t>
      </w:r>
      <w:r w:rsidR="001E6B2A" w:rsidRPr="005B32D0">
        <w:rPr>
          <w:rFonts w:cs="Segoe UI"/>
          <w:spacing w:val="-8"/>
          <w:lang w:val="es-ES"/>
        </w:rPr>
        <w:t xml:space="preserve"> </w:t>
      </w:r>
      <w:r w:rsidR="001E6B2A" w:rsidRPr="005B32D0">
        <w:rPr>
          <w:rFonts w:cs="Segoe UI"/>
          <w:lang w:val="es-ES"/>
        </w:rPr>
        <w:t>trabajo</w:t>
      </w:r>
      <w:r w:rsidR="001E6B2A" w:rsidRPr="005B32D0">
        <w:rPr>
          <w:rFonts w:cs="Segoe UI"/>
          <w:spacing w:val="-9"/>
          <w:lang w:val="es-ES"/>
        </w:rPr>
        <w:t xml:space="preserve"> </w:t>
      </w:r>
      <w:r w:rsidR="001E6B2A" w:rsidRPr="005B32D0">
        <w:rPr>
          <w:rFonts w:cs="Segoe UI"/>
          <w:spacing w:val="-1"/>
          <w:lang w:val="es-ES"/>
        </w:rPr>
        <w:t>adecuado,</w:t>
      </w:r>
      <w:r w:rsidR="001E6B2A" w:rsidRPr="005B32D0">
        <w:rPr>
          <w:rFonts w:cs="Segoe UI"/>
          <w:spacing w:val="-8"/>
          <w:lang w:val="es-ES"/>
        </w:rPr>
        <w:t xml:space="preserve"> </w:t>
      </w:r>
      <w:r w:rsidR="001E6B2A" w:rsidRPr="005B32D0">
        <w:rPr>
          <w:rFonts w:cs="Segoe UI"/>
          <w:lang w:val="es-ES"/>
        </w:rPr>
        <w:t>incluyendo</w:t>
      </w:r>
      <w:r w:rsidR="001E6B2A" w:rsidRPr="005B32D0">
        <w:rPr>
          <w:rFonts w:cs="Segoe UI"/>
          <w:spacing w:val="-8"/>
          <w:lang w:val="es-ES"/>
        </w:rPr>
        <w:t xml:space="preserve"> </w:t>
      </w:r>
      <w:r w:rsidR="001E6B2A" w:rsidRPr="005B32D0">
        <w:rPr>
          <w:rFonts w:cs="Segoe UI"/>
          <w:spacing w:val="-1"/>
          <w:lang w:val="es-ES"/>
        </w:rPr>
        <w:t>mobiliario</w:t>
      </w:r>
      <w:r w:rsidR="001E6B2A" w:rsidRPr="005B32D0">
        <w:rPr>
          <w:rFonts w:cs="Segoe UI"/>
          <w:spacing w:val="-8"/>
          <w:lang w:val="es-ES"/>
        </w:rPr>
        <w:t xml:space="preserve"> </w:t>
      </w:r>
      <w:r w:rsidR="001E6B2A" w:rsidRPr="005B32D0">
        <w:rPr>
          <w:rFonts w:cs="Segoe UI"/>
          <w:lang w:val="es-ES"/>
        </w:rPr>
        <w:t>y</w:t>
      </w:r>
      <w:r w:rsidR="001E6B2A" w:rsidRPr="005B32D0">
        <w:rPr>
          <w:rFonts w:cs="Segoe UI"/>
          <w:spacing w:val="-7"/>
          <w:lang w:val="es-ES"/>
        </w:rPr>
        <w:t xml:space="preserve"> </w:t>
      </w:r>
      <w:r w:rsidR="001E6B2A" w:rsidRPr="005B32D0">
        <w:rPr>
          <w:rFonts w:cs="Segoe UI"/>
          <w:lang w:val="es-ES"/>
        </w:rPr>
        <w:t>equipamiento</w:t>
      </w:r>
      <w:r w:rsidR="001E6B2A" w:rsidRPr="005B32D0">
        <w:rPr>
          <w:rFonts w:cs="Segoe UI"/>
          <w:spacing w:val="-8"/>
          <w:lang w:val="es-ES"/>
        </w:rPr>
        <w:t xml:space="preserve"> </w:t>
      </w:r>
      <w:r w:rsidR="001E6B2A" w:rsidRPr="005B32D0">
        <w:rPr>
          <w:rFonts w:cs="Segoe UI"/>
          <w:spacing w:val="-1"/>
          <w:lang w:val="es-ES"/>
        </w:rPr>
        <w:t>básico</w:t>
      </w:r>
      <w:r w:rsidRPr="005B32D0">
        <w:rPr>
          <w:rFonts w:cs="Segoe UI"/>
          <w:spacing w:val="-1"/>
          <w:lang w:val="es-ES"/>
        </w:rPr>
        <w:t xml:space="preserve">, </w:t>
      </w:r>
      <w:r w:rsidR="001E6B2A" w:rsidRPr="005B32D0">
        <w:rPr>
          <w:rFonts w:cs="Segoe UI"/>
          <w:spacing w:val="-1"/>
          <w:lang w:val="es-ES"/>
        </w:rPr>
        <w:t>equipamiento</w:t>
      </w:r>
      <w:r w:rsidR="001E6B2A" w:rsidRPr="005B32D0">
        <w:rPr>
          <w:rFonts w:cs="Segoe UI"/>
          <w:spacing w:val="-15"/>
          <w:lang w:val="es-ES"/>
        </w:rPr>
        <w:t xml:space="preserve"> </w:t>
      </w:r>
      <w:r w:rsidR="001E6B2A" w:rsidRPr="005B32D0">
        <w:rPr>
          <w:rFonts w:cs="Segoe UI"/>
          <w:spacing w:val="-1"/>
          <w:lang w:val="es-ES"/>
        </w:rPr>
        <w:t>informático</w:t>
      </w:r>
      <w:r w:rsidR="001E6B2A" w:rsidRPr="005B32D0">
        <w:rPr>
          <w:rFonts w:cs="Segoe UI"/>
          <w:spacing w:val="-15"/>
          <w:lang w:val="es-ES"/>
        </w:rPr>
        <w:t xml:space="preserve"> </w:t>
      </w:r>
      <w:r w:rsidR="001E6B2A" w:rsidRPr="005B32D0">
        <w:rPr>
          <w:rFonts w:cs="Segoe UI"/>
          <w:lang w:val="es-ES"/>
        </w:rPr>
        <w:t>actualizado</w:t>
      </w:r>
      <w:r w:rsidRPr="005B32D0">
        <w:rPr>
          <w:rFonts w:cs="Segoe UI"/>
          <w:lang w:val="es-ES"/>
        </w:rPr>
        <w:t xml:space="preserve">, </w:t>
      </w:r>
      <w:r w:rsidR="001E6B2A" w:rsidRPr="005B32D0">
        <w:rPr>
          <w:rFonts w:cs="Segoe UI"/>
          <w:spacing w:val="-1"/>
          <w:lang w:val="es-ES"/>
        </w:rPr>
        <w:t>condiciones</w:t>
      </w:r>
      <w:r w:rsidR="001E6B2A" w:rsidRPr="005B32D0">
        <w:rPr>
          <w:rFonts w:cs="Segoe UI"/>
          <w:spacing w:val="33"/>
          <w:lang w:val="es-ES"/>
        </w:rPr>
        <w:t xml:space="preserve"> </w:t>
      </w:r>
      <w:r w:rsidR="001E6B2A" w:rsidRPr="005B32D0">
        <w:rPr>
          <w:rFonts w:cs="Segoe UI"/>
          <w:lang w:val="es-ES"/>
        </w:rPr>
        <w:t>de</w:t>
      </w:r>
      <w:r w:rsidR="001E6B2A" w:rsidRPr="005B32D0">
        <w:rPr>
          <w:rFonts w:cs="Segoe UI"/>
          <w:spacing w:val="34"/>
          <w:lang w:val="es-ES"/>
        </w:rPr>
        <w:t xml:space="preserve"> </w:t>
      </w:r>
      <w:r w:rsidR="001E6B2A" w:rsidRPr="005B32D0">
        <w:rPr>
          <w:rFonts w:cs="Segoe UI"/>
          <w:spacing w:val="-1"/>
          <w:lang w:val="es-ES"/>
        </w:rPr>
        <w:t>infraestructura</w:t>
      </w:r>
      <w:r w:rsidR="001E6B2A" w:rsidRPr="005B32D0">
        <w:rPr>
          <w:rFonts w:cs="Segoe UI"/>
          <w:spacing w:val="34"/>
          <w:lang w:val="es-ES"/>
        </w:rPr>
        <w:t xml:space="preserve"> </w:t>
      </w:r>
      <w:r w:rsidR="001E6B2A" w:rsidRPr="005B32D0">
        <w:rPr>
          <w:rFonts w:cs="Segoe UI"/>
          <w:lang w:val="es-ES"/>
        </w:rPr>
        <w:t>y</w:t>
      </w:r>
      <w:r w:rsidR="001E6B2A" w:rsidRPr="005B32D0">
        <w:rPr>
          <w:rFonts w:cs="Segoe UI"/>
          <w:spacing w:val="32"/>
          <w:lang w:val="es-ES"/>
        </w:rPr>
        <w:t xml:space="preserve"> </w:t>
      </w:r>
      <w:r w:rsidR="001E6B2A" w:rsidRPr="005B32D0">
        <w:rPr>
          <w:rFonts w:cs="Segoe UI"/>
          <w:spacing w:val="-1"/>
          <w:lang w:val="es-ES"/>
        </w:rPr>
        <w:t>financieras</w:t>
      </w:r>
      <w:r w:rsidR="001E6B2A" w:rsidRPr="005B32D0">
        <w:rPr>
          <w:rFonts w:cs="Segoe UI"/>
          <w:spacing w:val="34"/>
          <w:lang w:val="es-ES"/>
        </w:rPr>
        <w:t xml:space="preserve"> </w:t>
      </w:r>
      <w:r w:rsidR="001E6B2A" w:rsidRPr="005B32D0">
        <w:rPr>
          <w:rFonts w:cs="Segoe UI"/>
          <w:lang w:val="es-ES"/>
        </w:rPr>
        <w:t>para</w:t>
      </w:r>
      <w:r w:rsidR="001E6B2A" w:rsidRPr="005B32D0">
        <w:rPr>
          <w:rFonts w:cs="Segoe UI"/>
          <w:spacing w:val="34"/>
          <w:lang w:val="es-ES"/>
        </w:rPr>
        <w:t xml:space="preserve"> </w:t>
      </w:r>
      <w:r w:rsidR="001E6B2A" w:rsidRPr="005B32D0">
        <w:rPr>
          <w:rFonts w:cs="Segoe UI"/>
          <w:spacing w:val="-1"/>
          <w:lang w:val="es-ES"/>
        </w:rPr>
        <w:t>la</w:t>
      </w:r>
      <w:r w:rsidR="001E6B2A" w:rsidRPr="005B32D0">
        <w:rPr>
          <w:rFonts w:cs="Segoe UI"/>
          <w:spacing w:val="33"/>
          <w:lang w:val="es-ES"/>
        </w:rPr>
        <w:t xml:space="preserve"> </w:t>
      </w:r>
      <w:r w:rsidR="001E6B2A" w:rsidRPr="005B32D0">
        <w:rPr>
          <w:rFonts w:cs="Segoe UI"/>
          <w:spacing w:val="-1"/>
          <w:lang w:val="es-ES"/>
        </w:rPr>
        <w:t>gestión</w:t>
      </w:r>
      <w:r w:rsidR="001E6B2A" w:rsidRPr="005B32D0">
        <w:rPr>
          <w:rFonts w:cs="Segoe UI"/>
          <w:spacing w:val="32"/>
          <w:lang w:val="es-ES"/>
        </w:rPr>
        <w:t xml:space="preserve"> </w:t>
      </w:r>
      <w:r w:rsidR="001E6B2A" w:rsidRPr="005B32D0">
        <w:rPr>
          <w:rFonts w:cs="Segoe UI"/>
          <w:spacing w:val="-1"/>
          <w:lang w:val="es-ES"/>
        </w:rPr>
        <w:t>adecuada</w:t>
      </w:r>
      <w:r w:rsidR="001E6B2A" w:rsidRPr="005B32D0">
        <w:rPr>
          <w:rFonts w:cs="Segoe UI"/>
          <w:spacing w:val="34"/>
          <w:lang w:val="es-ES"/>
        </w:rPr>
        <w:t xml:space="preserve"> </w:t>
      </w:r>
      <w:r w:rsidR="001E6B2A" w:rsidRPr="005B32D0">
        <w:rPr>
          <w:rFonts w:cs="Segoe UI"/>
          <w:lang w:val="es-ES"/>
        </w:rPr>
        <w:t>de</w:t>
      </w:r>
      <w:r w:rsidR="001E6B2A" w:rsidRPr="005B32D0">
        <w:rPr>
          <w:rFonts w:cs="Segoe UI"/>
          <w:spacing w:val="69"/>
          <w:w w:val="99"/>
          <w:lang w:val="es-ES"/>
        </w:rPr>
        <w:t xml:space="preserve"> </w:t>
      </w:r>
      <w:r w:rsidR="001E6B2A" w:rsidRPr="005B32D0">
        <w:rPr>
          <w:rFonts w:cs="Segoe UI"/>
          <w:spacing w:val="-1"/>
          <w:lang w:val="es-ES"/>
        </w:rPr>
        <w:t>equipamientos</w:t>
      </w:r>
      <w:r w:rsidR="001E6B2A" w:rsidRPr="005B32D0">
        <w:rPr>
          <w:rFonts w:cs="Segoe UI"/>
          <w:spacing w:val="-8"/>
          <w:lang w:val="es-ES"/>
        </w:rPr>
        <w:t xml:space="preserve"> </w:t>
      </w:r>
      <w:r w:rsidR="001E6B2A" w:rsidRPr="005B32D0">
        <w:rPr>
          <w:rFonts w:cs="Segoe UI"/>
          <w:spacing w:val="-1"/>
          <w:lang w:val="es-ES"/>
        </w:rPr>
        <w:t>especializados</w:t>
      </w:r>
      <w:r w:rsidR="001E6B2A" w:rsidRPr="005B32D0">
        <w:rPr>
          <w:rFonts w:cs="Segoe UI"/>
          <w:spacing w:val="-7"/>
          <w:lang w:val="es-ES"/>
        </w:rPr>
        <w:t xml:space="preserve"> </w:t>
      </w:r>
      <w:r w:rsidR="001E6B2A" w:rsidRPr="005B32D0">
        <w:rPr>
          <w:rFonts w:cs="Segoe UI"/>
          <w:lang w:val="es-ES"/>
        </w:rPr>
        <w:t>(por</w:t>
      </w:r>
      <w:r w:rsidR="001E6B2A" w:rsidRPr="005B32D0">
        <w:rPr>
          <w:rFonts w:cs="Segoe UI"/>
          <w:spacing w:val="-7"/>
          <w:lang w:val="es-ES"/>
        </w:rPr>
        <w:t xml:space="preserve"> </w:t>
      </w:r>
      <w:r w:rsidR="001E6B2A" w:rsidRPr="005B32D0">
        <w:rPr>
          <w:rFonts w:cs="Segoe UI"/>
          <w:lang w:val="es-ES"/>
        </w:rPr>
        <w:t>ejemplo,</w:t>
      </w:r>
      <w:r w:rsidR="001E6B2A" w:rsidRPr="005B32D0">
        <w:rPr>
          <w:rFonts w:cs="Segoe UI"/>
          <w:spacing w:val="-8"/>
          <w:lang w:val="es-ES"/>
        </w:rPr>
        <w:t xml:space="preserve"> </w:t>
      </w:r>
      <w:proofErr w:type="spellStart"/>
      <w:r w:rsidR="001E6B2A" w:rsidRPr="005B32D0">
        <w:rPr>
          <w:rFonts w:cs="Segoe UI"/>
          <w:spacing w:val="-1"/>
          <w:lang w:val="es-ES"/>
        </w:rPr>
        <w:t>bioterios</w:t>
      </w:r>
      <w:proofErr w:type="spellEnd"/>
      <w:r w:rsidR="001E6B2A" w:rsidRPr="005B32D0">
        <w:rPr>
          <w:rFonts w:cs="Segoe UI"/>
          <w:spacing w:val="-1"/>
          <w:lang w:val="es-ES"/>
        </w:rPr>
        <w:t>,</w:t>
      </w:r>
      <w:r w:rsidR="001E6B2A" w:rsidRPr="005B32D0">
        <w:rPr>
          <w:rFonts w:cs="Segoe UI"/>
          <w:spacing w:val="-7"/>
          <w:lang w:val="es-ES"/>
        </w:rPr>
        <w:t xml:space="preserve"> </w:t>
      </w:r>
      <w:r w:rsidR="001E6B2A" w:rsidRPr="005B32D0">
        <w:rPr>
          <w:rFonts w:cs="Segoe UI"/>
          <w:spacing w:val="-1"/>
          <w:lang w:val="es-ES"/>
        </w:rPr>
        <w:t>laboratorios,</w:t>
      </w:r>
      <w:r w:rsidR="001E6B2A" w:rsidRPr="005B32D0">
        <w:rPr>
          <w:rFonts w:cs="Segoe UI"/>
          <w:spacing w:val="-8"/>
          <w:lang w:val="es-ES"/>
        </w:rPr>
        <w:t xml:space="preserve"> </w:t>
      </w:r>
      <w:r w:rsidR="001E6B2A" w:rsidRPr="005B32D0">
        <w:rPr>
          <w:rFonts w:cs="Segoe UI"/>
          <w:lang w:val="es-ES"/>
        </w:rPr>
        <w:t>etc.)</w:t>
      </w:r>
      <w:r w:rsidRPr="005B32D0">
        <w:rPr>
          <w:rFonts w:cs="Segoe UI"/>
          <w:lang w:val="es-ES"/>
        </w:rPr>
        <w:t xml:space="preserve">, </w:t>
      </w:r>
      <w:r w:rsidR="001E6B2A" w:rsidRPr="005B32D0">
        <w:rPr>
          <w:rFonts w:cs="Segoe UI"/>
          <w:lang w:val="es-ES"/>
        </w:rPr>
        <w:t>reactivos</w:t>
      </w:r>
      <w:r w:rsidR="001E6B2A" w:rsidRPr="005B32D0">
        <w:rPr>
          <w:rFonts w:cs="Segoe UI"/>
          <w:spacing w:val="-8"/>
          <w:lang w:val="es-ES"/>
        </w:rPr>
        <w:t xml:space="preserve"> </w:t>
      </w:r>
      <w:r w:rsidR="001E6B2A" w:rsidRPr="005B32D0">
        <w:rPr>
          <w:rFonts w:cs="Segoe UI"/>
          <w:spacing w:val="-1"/>
          <w:lang w:val="es-ES"/>
        </w:rPr>
        <w:t>importados</w:t>
      </w:r>
      <w:r w:rsidRPr="005B32D0">
        <w:rPr>
          <w:rFonts w:cs="Segoe UI"/>
          <w:spacing w:val="-1"/>
          <w:lang w:val="es-ES"/>
        </w:rPr>
        <w:t xml:space="preserve"> y </w:t>
      </w:r>
      <w:r w:rsidR="001E6B2A" w:rsidRPr="005B32D0">
        <w:rPr>
          <w:rFonts w:cs="Segoe UI"/>
          <w:spacing w:val="-1"/>
          <w:lang w:val="es-ES"/>
        </w:rPr>
        <w:t>acceso</w:t>
      </w:r>
      <w:r w:rsidR="001E6B2A" w:rsidRPr="005B32D0">
        <w:rPr>
          <w:rFonts w:cs="Segoe UI"/>
          <w:spacing w:val="-6"/>
          <w:lang w:val="es-ES"/>
        </w:rPr>
        <w:t xml:space="preserve"> </w:t>
      </w:r>
      <w:r w:rsidR="001E6B2A" w:rsidRPr="005B32D0">
        <w:rPr>
          <w:rFonts w:cs="Segoe UI"/>
          <w:lang w:val="es-ES"/>
        </w:rPr>
        <w:t>a</w:t>
      </w:r>
      <w:r w:rsidR="001E6B2A" w:rsidRPr="005B32D0">
        <w:rPr>
          <w:rFonts w:cs="Segoe UI"/>
          <w:spacing w:val="-5"/>
          <w:lang w:val="es-ES"/>
        </w:rPr>
        <w:t xml:space="preserve"> </w:t>
      </w:r>
      <w:r w:rsidR="001E6B2A" w:rsidRPr="005B32D0">
        <w:rPr>
          <w:rFonts w:cs="Segoe UI"/>
          <w:lang w:val="es-ES"/>
        </w:rPr>
        <w:t>revistas</w:t>
      </w:r>
      <w:r w:rsidR="001E6B2A" w:rsidRPr="005B32D0">
        <w:rPr>
          <w:rFonts w:cs="Segoe UI"/>
          <w:spacing w:val="-6"/>
          <w:lang w:val="es-ES"/>
        </w:rPr>
        <w:t xml:space="preserve"> </w:t>
      </w:r>
      <w:r w:rsidR="001E6B2A" w:rsidRPr="005B32D0">
        <w:rPr>
          <w:rFonts w:cs="Segoe UI"/>
          <w:spacing w:val="-1"/>
          <w:lang w:val="es-ES"/>
        </w:rPr>
        <w:t>científicas.</w:t>
      </w:r>
    </w:p>
    <w:p w:rsidR="001E6B2A" w:rsidRDefault="001E6B2A" w:rsidP="001E6B2A">
      <w:pPr>
        <w:pStyle w:val="Textoindependiente"/>
        <w:spacing w:after="120" w:line="276" w:lineRule="auto"/>
        <w:ind w:left="0" w:firstLine="0"/>
        <w:jc w:val="both"/>
        <w:rPr>
          <w:rFonts w:cs="Segoe UI"/>
          <w:lang w:val="es-ES"/>
        </w:rPr>
      </w:pPr>
    </w:p>
    <w:p w:rsidR="00073F57" w:rsidRPr="002E0AED" w:rsidRDefault="00073F57" w:rsidP="00054C26">
      <w:pPr>
        <w:pStyle w:val="Textoindependiente"/>
        <w:numPr>
          <w:ilvl w:val="1"/>
          <w:numId w:val="60"/>
        </w:numPr>
        <w:spacing w:after="120" w:line="276" w:lineRule="auto"/>
        <w:jc w:val="both"/>
        <w:rPr>
          <w:rFonts w:cs="Segoe UI"/>
          <w:sz w:val="32"/>
          <w:szCs w:val="32"/>
          <w:lang w:val="es-ES"/>
        </w:rPr>
      </w:pPr>
      <w:r w:rsidRPr="002E0AED">
        <w:rPr>
          <w:rFonts w:cs="Segoe UI"/>
          <w:b/>
          <w:bCs/>
          <w:sz w:val="32"/>
          <w:szCs w:val="32"/>
          <w:lang w:val="es-ES"/>
        </w:rPr>
        <w:t>Sobre el proceso de autoevaluación y otros temas</w:t>
      </w:r>
    </w:p>
    <w:p w:rsidR="00073F57" w:rsidRPr="002E0AED" w:rsidRDefault="00073F57" w:rsidP="002E0AED">
      <w:pPr>
        <w:pStyle w:val="Textoindependiente"/>
        <w:spacing w:after="120" w:line="276" w:lineRule="auto"/>
        <w:ind w:left="0" w:firstLine="0"/>
        <w:jc w:val="both"/>
        <w:rPr>
          <w:rFonts w:cs="Segoe UI"/>
          <w:lang w:val="es-ES"/>
        </w:rPr>
      </w:pPr>
      <w:r w:rsidRPr="002E0AED">
        <w:rPr>
          <w:rFonts w:cs="Segoe UI"/>
          <w:b/>
          <w:bCs/>
          <w:lang w:val="es-ES"/>
        </w:rPr>
        <w:t>Sobre el proceso de autoevaluación, se sugiere al CCT Córdoba</w:t>
      </w:r>
    </w:p>
    <w:p w:rsidR="00073F57" w:rsidRPr="002E0AED" w:rsidRDefault="00073F57" w:rsidP="00054C26">
      <w:pPr>
        <w:pStyle w:val="Textoindependiente"/>
        <w:numPr>
          <w:ilvl w:val="0"/>
          <w:numId w:val="67"/>
        </w:numPr>
        <w:spacing w:after="120" w:line="276" w:lineRule="auto"/>
        <w:jc w:val="both"/>
        <w:rPr>
          <w:rFonts w:cs="Segoe UI"/>
          <w:lang w:val="es-ES"/>
        </w:rPr>
      </w:pPr>
      <w:r w:rsidRPr="002E0AED">
        <w:rPr>
          <w:rFonts w:cs="Segoe UI"/>
          <w:lang w:val="es-ES"/>
        </w:rPr>
        <w:t>Generar y diseñar las autoevaluaciones, sin delegar esas definiciones a instancias ajenas a la Institución.</w:t>
      </w:r>
    </w:p>
    <w:p w:rsidR="00073F57" w:rsidRPr="002E0AED" w:rsidRDefault="00073F57" w:rsidP="002E0AED">
      <w:pPr>
        <w:pStyle w:val="Textoindependiente"/>
        <w:spacing w:after="120" w:line="276" w:lineRule="auto"/>
        <w:ind w:left="0" w:firstLine="0"/>
        <w:jc w:val="both"/>
        <w:rPr>
          <w:rFonts w:cs="Segoe UI"/>
          <w:lang w:val="es-ES"/>
        </w:rPr>
      </w:pPr>
      <w:r w:rsidRPr="002E0AED">
        <w:rPr>
          <w:rFonts w:cs="Segoe UI"/>
          <w:b/>
          <w:bCs/>
          <w:lang w:val="es-ES"/>
        </w:rPr>
        <w:t>Sobre otras cuestiones, se recomienda al CCT Córdoba</w:t>
      </w:r>
    </w:p>
    <w:p w:rsidR="00073F57" w:rsidRPr="002E0AED" w:rsidRDefault="00073F57" w:rsidP="00054C26">
      <w:pPr>
        <w:pStyle w:val="Textoindependiente"/>
        <w:numPr>
          <w:ilvl w:val="0"/>
          <w:numId w:val="67"/>
        </w:numPr>
        <w:spacing w:after="120" w:line="276" w:lineRule="auto"/>
        <w:jc w:val="both"/>
        <w:rPr>
          <w:rFonts w:cs="Segoe UI"/>
          <w:lang w:val="es-ES"/>
        </w:rPr>
      </w:pPr>
      <w:r w:rsidRPr="002E0AED">
        <w:rPr>
          <w:rFonts w:cs="Segoe UI"/>
          <w:lang w:val="es-ES"/>
        </w:rPr>
        <w:t>Explicar y difundir mejor sus roles, funciones y políticas entre las UE.</w:t>
      </w:r>
    </w:p>
    <w:p w:rsidR="00073F57" w:rsidRPr="002E0AED" w:rsidRDefault="00073F57" w:rsidP="00054C26">
      <w:pPr>
        <w:pStyle w:val="Textoindependiente"/>
        <w:numPr>
          <w:ilvl w:val="0"/>
          <w:numId w:val="67"/>
        </w:numPr>
        <w:spacing w:after="120" w:line="276" w:lineRule="auto"/>
        <w:jc w:val="both"/>
        <w:rPr>
          <w:rFonts w:cs="Segoe UI"/>
          <w:lang w:val="es-ES"/>
        </w:rPr>
      </w:pPr>
      <w:r w:rsidRPr="002E0AED">
        <w:rPr>
          <w:rFonts w:cs="Segoe UI"/>
          <w:lang w:val="es-ES"/>
        </w:rPr>
        <w:t>Explicitar mejor los criterios y las formas de evaluación.</w:t>
      </w:r>
    </w:p>
    <w:p w:rsidR="00073F57" w:rsidRPr="002E0AED" w:rsidRDefault="00073F57" w:rsidP="00054C26">
      <w:pPr>
        <w:pStyle w:val="Textoindependiente"/>
        <w:numPr>
          <w:ilvl w:val="0"/>
          <w:numId w:val="67"/>
        </w:numPr>
        <w:spacing w:after="120" w:line="276" w:lineRule="auto"/>
        <w:jc w:val="both"/>
        <w:rPr>
          <w:rFonts w:cs="Segoe UI"/>
          <w:lang w:val="es-ES"/>
        </w:rPr>
      </w:pPr>
      <w:r w:rsidRPr="002E0AED">
        <w:rPr>
          <w:rFonts w:cs="Segoe UI"/>
          <w:lang w:val="es-ES"/>
        </w:rPr>
        <w:t>Organizar talleres (como propone el CIECS) entre las UE y el CCT para discutir cómo mejorar los procesos de comunicación e información.</w:t>
      </w:r>
    </w:p>
    <w:p w:rsidR="00073F57" w:rsidRPr="002E0AED" w:rsidRDefault="00073F57" w:rsidP="002E0AED">
      <w:pPr>
        <w:pStyle w:val="Textoindependiente"/>
        <w:spacing w:after="120" w:line="276" w:lineRule="auto"/>
        <w:ind w:left="0" w:firstLine="0"/>
        <w:jc w:val="both"/>
        <w:rPr>
          <w:rFonts w:cs="Segoe UI"/>
          <w:lang w:val="es-ES"/>
        </w:rPr>
      </w:pPr>
      <w:r w:rsidRPr="002E0AED">
        <w:rPr>
          <w:rFonts w:cs="Segoe UI"/>
          <w:b/>
          <w:bCs/>
          <w:lang w:val="es-ES"/>
        </w:rPr>
        <w:t xml:space="preserve">Temas que exceden al CCT Córdoba pero que fueron planteados de manera </w:t>
      </w:r>
      <w:r w:rsidRPr="002E0AED">
        <w:rPr>
          <w:rFonts w:cs="Segoe UI"/>
          <w:b/>
          <w:bCs/>
          <w:lang w:val="es-ES"/>
        </w:rPr>
        <w:lastRenderedPageBreak/>
        <w:t>recurrente y conciernen, por lo general, al CONICET</w:t>
      </w:r>
    </w:p>
    <w:p w:rsidR="00073F57" w:rsidRPr="002E0AED" w:rsidRDefault="00073F57" w:rsidP="00054C26">
      <w:pPr>
        <w:pStyle w:val="Textoindependiente"/>
        <w:numPr>
          <w:ilvl w:val="0"/>
          <w:numId w:val="83"/>
        </w:numPr>
        <w:spacing w:after="120" w:line="276" w:lineRule="auto"/>
        <w:jc w:val="both"/>
        <w:rPr>
          <w:rFonts w:cs="Segoe UI"/>
          <w:lang w:val="es-ES"/>
        </w:rPr>
      </w:pPr>
      <w:r w:rsidRPr="002E0AED">
        <w:rPr>
          <w:rFonts w:cs="Segoe UI"/>
          <w:lang w:val="es-ES"/>
        </w:rPr>
        <w:t xml:space="preserve">Normalizar la información de </w:t>
      </w:r>
      <w:r w:rsidR="006D6B34">
        <w:rPr>
          <w:rFonts w:cs="Segoe UI"/>
          <w:lang w:val="es-ES"/>
        </w:rPr>
        <w:t xml:space="preserve">los </w:t>
      </w:r>
      <w:r w:rsidRPr="002E0AED">
        <w:rPr>
          <w:rFonts w:cs="Segoe UI"/>
          <w:lang w:val="es-ES"/>
        </w:rPr>
        <w:t>autores en las publicaciones para facilitar su análisis y evaluación.</w:t>
      </w:r>
    </w:p>
    <w:p w:rsidR="00073F57" w:rsidRPr="002E0AED" w:rsidRDefault="00073F57" w:rsidP="00054C26">
      <w:pPr>
        <w:pStyle w:val="Textoindependiente"/>
        <w:numPr>
          <w:ilvl w:val="0"/>
          <w:numId w:val="83"/>
        </w:numPr>
        <w:spacing w:after="120" w:line="276" w:lineRule="auto"/>
        <w:jc w:val="both"/>
        <w:rPr>
          <w:rFonts w:cs="Segoe UI"/>
          <w:lang w:val="es-ES"/>
        </w:rPr>
      </w:pPr>
      <w:r w:rsidRPr="002E0AED">
        <w:rPr>
          <w:rFonts w:cs="Segoe UI"/>
          <w:lang w:val="es-ES"/>
        </w:rPr>
        <w:t>Desarrollar criterios de evaluación específicos del trabajo de los investigadores en áreas tecnológicas o de transferencia.</w:t>
      </w:r>
    </w:p>
    <w:p w:rsidR="00073F57" w:rsidRPr="002E0AED" w:rsidRDefault="00073F57" w:rsidP="00054C26">
      <w:pPr>
        <w:pStyle w:val="Textoindependiente"/>
        <w:numPr>
          <w:ilvl w:val="0"/>
          <w:numId w:val="83"/>
        </w:numPr>
        <w:spacing w:after="120" w:line="276" w:lineRule="auto"/>
        <w:jc w:val="both"/>
        <w:rPr>
          <w:rFonts w:cs="Segoe UI"/>
          <w:lang w:val="es-ES"/>
        </w:rPr>
      </w:pPr>
      <w:r w:rsidRPr="002E0AED">
        <w:rPr>
          <w:rFonts w:cs="Segoe UI"/>
          <w:lang w:val="es-ES"/>
        </w:rPr>
        <w:t>Subsanar las diferencias en el tratamiento previsional del personal de apoyo (en la actualidad, el haber jubilatorio del personal de apoyo equivale al 42% mientras que el de los investigadores asciende al 85%).</w:t>
      </w:r>
    </w:p>
    <w:p w:rsidR="00073F57" w:rsidRPr="002E0AED" w:rsidRDefault="00073F57" w:rsidP="00054C26">
      <w:pPr>
        <w:pStyle w:val="Textoindependiente"/>
        <w:numPr>
          <w:ilvl w:val="0"/>
          <w:numId w:val="83"/>
        </w:numPr>
        <w:spacing w:after="120" w:line="276" w:lineRule="auto"/>
        <w:jc w:val="both"/>
        <w:rPr>
          <w:rFonts w:cs="Segoe UI"/>
          <w:lang w:val="es-ES"/>
        </w:rPr>
      </w:pPr>
      <w:r w:rsidRPr="002E0AED">
        <w:rPr>
          <w:rFonts w:cs="Segoe UI"/>
          <w:lang w:val="es-ES"/>
        </w:rPr>
        <w:t>Asumir un rol de mediación más activo en las relaciones (actualmente, difíciles) entre los gobiernos nacional y provincial a fin de facilitar la operación del CCT Córdoba.</w:t>
      </w:r>
    </w:p>
    <w:p w:rsidR="00073F57" w:rsidRPr="002E0AED" w:rsidRDefault="00073F57" w:rsidP="002E0AED">
      <w:pPr>
        <w:pStyle w:val="Textoindependiente"/>
        <w:spacing w:after="120" w:line="276" w:lineRule="auto"/>
        <w:ind w:left="0" w:firstLine="0"/>
        <w:jc w:val="both"/>
        <w:rPr>
          <w:rFonts w:cs="Segoe UI"/>
          <w:lang w:val="es-ES"/>
        </w:rPr>
      </w:pPr>
    </w:p>
    <w:p w:rsidR="00306CBA" w:rsidRPr="002E0AED" w:rsidRDefault="00DA6B5D" w:rsidP="00054C26">
      <w:pPr>
        <w:pStyle w:val="Ttulo4"/>
        <w:numPr>
          <w:ilvl w:val="1"/>
          <w:numId w:val="60"/>
        </w:numPr>
        <w:spacing w:before="120" w:after="120" w:line="276" w:lineRule="auto"/>
        <w:jc w:val="both"/>
        <w:rPr>
          <w:rFonts w:cs="Segoe UI"/>
          <w:b w:val="0"/>
          <w:bCs w:val="0"/>
          <w:sz w:val="32"/>
          <w:szCs w:val="32"/>
          <w:lang w:val="es-ES"/>
        </w:rPr>
      </w:pPr>
      <w:r w:rsidRPr="002E0AED">
        <w:rPr>
          <w:rFonts w:cs="Segoe UI"/>
          <w:sz w:val="32"/>
          <w:szCs w:val="32"/>
          <w:lang w:val="es-ES"/>
        </w:rPr>
        <w:t xml:space="preserve">A las </w:t>
      </w:r>
      <w:r w:rsidR="00F03C29">
        <w:rPr>
          <w:rFonts w:cs="Segoe UI"/>
          <w:sz w:val="32"/>
          <w:szCs w:val="32"/>
          <w:lang w:val="es-ES"/>
        </w:rPr>
        <w:t>u</w:t>
      </w:r>
      <w:r w:rsidRPr="002E0AED">
        <w:rPr>
          <w:rFonts w:cs="Segoe UI"/>
          <w:sz w:val="32"/>
          <w:szCs w:val="32"/>
          <w:lang w:val="es-ES"/>
        </w:rPr>
        <w:t xml:space="preserve">nidades </w:t>
      </w:r>
      <w:r w:rsidR="00F03C29">
        <w:rPr>
          <w:rFonts w:cs="Segoe UI"/>
          <w:sz w:val="32"/>
          <w:szCs w:val="32"/>
          <w:lang w:val="es-ES"/>
        </w:rPr>
        <w:t>e</w:t>
      </w:r>
      <w:r w:rsidRPr="002E0AED">
        <w:rPr>
          <w:rFonts w:cs="Segoe UI"/>
          <w:sz w:val="32"/>
          <w:szCs w:val="32"/>
          <w:lang w:val="es-ES"/>
        </w:rPr>
        <w:t>jecutoras</w:t>
      </w:r>
      <w:r w:rsidR="00F03C29">
        <w:rPr>
          <w:rFonts w:cs="Segoe UI"/>
          <w:sz w:val="32"/>
          <w:szCs w:val="32"/>
          <w:lang w:val="es-ES"/>
        </w:rPr>
        <w:t xml:space="preserve"> y asociadas</w:t>
      </w: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Experimental de la Vivienda Económica (CEVE)</w:t>
      </w:r>
    </w:p>
    <w:p w:rsidR="00637CAC" w:rsidRPr="002E0AED" w:rsidRDefault="00637CAC" w:rsidP="00054C26">
      <w:pPr>
        <w:pStyle w:val="Textoindependiente"/>
        <w:numPr>
          <w:ilvl w:val="0"/>
          <w:numId w:val="67"/>
        </w:numPr>
        <w:spacing w:after="120" w:line="276" w:lineRule="auto"/>
        <w:jc w:val="both"/>
        <w:rPr>
          <w:rFonts w:cs="Segoe UI"/>
          <w:lang w:val="es-AR"/>
        </w:rPr>
      </w:pPr>
      <w:r w:rsidRPr="002E0AED">
        <w:rPr>
          <w:rFonts w:cs="Segoe UI"/>
          <w:lang w:val="es-AR"/>
        </w:rPr>
        <w:t>Elaborar un plan estratégico formal a partir de una amplia discusión interna.</w:t>
      </w:r>
    </w:p>
    <w:p w:rsidR="00637CAC" w:rsidRPr="002E0AED" w:rsidRDefault="00637CAC" w:rsidP="00054C26">
      <w:pPr>
        <w:pStyle w:val="Textoindependiente"/>
        <w:numPr>
          <w:ilvl w:val="0"/>
          <w:numId w:val="67"/>
        </w:numPr>
        <w:spacing w:after="120" w:line="276" w:lineRule="auto"/>
        <w:jc w:val="both"/>
        <w:rPr>
          <w:rFonts w:cs="Segoe UI"/>
          <w:lang w:val="es-AR"/>
        </w:rPr>
      </w:pPr>
      <w:r w:rsidRPr="002E0AED">
        <w:rPr>
          <w:rFonts w:cs="Segoe UI"/>
          <w:lang w:val="es-AR"/>
        </w:rPr>
        <w:t>Implementar el mantenimiento adecuado de los edificios.</w:t>
      </w:r>
    </w:p>
    <w:p w:rsidR="00637CAC" w:rsidRPr="002E0AED" w:rsidRDefault="00637CAC" w:rsidP="00054C26">
      <w:pPr>
        <w:pStyle w:val="Textoindependiente"/>
        <w:numPr>
          <w:ilvl w:val="0"/>
          <w:numId w:val="67"/>
        </w:numPr>
        <w:spacing w:after="120" w:line="276" w:lineRule="auto"/>
        <w:jc w:val="both"/>
        <w:rPr>
          <w:rFonts w:cs="Segoe UI"/>
          <w:lang w:val="es-AR"/>
        </w:rPr>
      </w:pPr>
      <w:r w:rsidRPr="002E0AED">
        <w:rPr>
          <w:rFonts w:cs="Segoe UI"/>
          <w:lang w:val="es-AR"/>
        </w:rPr>
        <w:t>Aumentar el acervo y mejorar la calidad del funcionamiento de la biblioteca.</w:t>
      </w:r>
    </w:p>
    <w:p w:rsidR="00637CAC" w:rsidRPr="002E0AED" w:rsidRDefault="00637CAC" w:rsidP="00054C26">
      <w:pPr>
        <w:pStyle w:val="Textoindependiente"/>
        <w:numPr>
          <w:ilvl w:val="0"/>
          <w:numId w:val="67"/>
        </w:numPr>
        <w:spacing w:after="120" w:line="276" w:lineRule="auto"/>
        <w:ind w:right="122"/>
        <w:jc w:val="both"/>
        <w:rPr>
          <w:rFonts w:cs="Segoe UI"/>
          <w:lang w:val="es-AR"/>
        </w:rPr>
      </w:pPr>
      <w:r w:rsidRPr="002E0AED">
        <w:rPr>
          <w:rFonts w:cs="Segoe UI"/>
          <w:lang w:val="es-AR"/>
        </w:rPr>
        <w:t>Incrementar de modo significativo las pasantías de investigadores del CEVE en otras instituciones argentinas y del exterior, así como las de investigadores de esas instituciones en el CEVE.</w:t>
      </w:r>
    </w:p>
    <w:p w:rsidR="00637CAC" w:rsidRPr="002E0AED" w:rsidRDefault="00637CAC" w:rsidP="00054C26">
      <w:pPr>
        <w:pStyle w:val="Textoindependiente"/>
        <w:numPr>
          <w:ilvl w:val="0"/>
          <w:numId w:val="67"/>
        </w:numPr>
        <w:spacing w:after="120" w:line="276" w:lineRule="auto"/>
        <w:ind w:right="122"/>
        <w:jc w:val="both"/>
        <w:rPr>
          <w:rFonts w:cs="Segoe UI"/>
          <w:lang w:val="es-AR"/>
        </w:rPr>
      </w:pPr>
      <w:r w:rsidRPr="002E0AED">
        <w:rPr>
          <w:rFonts w:cs="Segoe UI"/>
          <w:lang w:val="es-AR"/>
        </w:rPr>
        <w:t>Discutir modalidades para el pasaje consensuado del CEVE a un esquema de triple dependencia, incorporando la participación de una universidad de la ciudad de Córdoba.</w:t>
      </w:r>
    </w:p>
    <w:p w:rsidR="00637CAC" w:rsidRPr="002E0AED" w:rsidRDefault="00637CAC" w:rsidP="00054C26">
      <w:pPr>
        <w:pStyle w:val="Textoindependiente"/>
        <w:numPr>
          <w:ilvl w:val="0"/>
          <w:numId w:val="67"/>
        </w:numPr>
        <w:spacing w:after="120" w:line="276" w:lineRule="auto"/>
        <w:ind w:right="121"/>
        <w:jc w:val="both"/>
        <w:rPr>
          <w:rFonts w:cs="Segoe UI"/>
          <w:lang w:val="es-AR"/>
        </w:rPr>
      </w:pPr>
      <w:r w:rsidRPr="002E0AED">
        <w:rPr>
          <w:rFonts w:cs="Segoe UI"/>
          <w:lang w:val="es-AR"/>
        </w:rPr>
        <w:t>Multiplicar las actividades de divulgación y esclarecimiento dirigidas a la sociedad sobre la importancia de emplear materiales alternativos de construcción, producidos a partir de materias primas recicladas, y sus ventajas con respecto a los materiales clásicos.</w:t>
      </w:r>
    </w:p>
    <w:p w:rsidR="00637CAC" w:rsidRPr="002E0AED" w:rsidRDefault="00637CAC" w:rsidP="00054C26">
      <w:pPr>
        <w:pStyle w:val="Textoindependiente"/>
        <w:numPr>
          <w:ilvl w:val="0"/>
          <w:numId w:val="67"/>
        </w:numPr>
        <w:spacing w:after="120" w:line="276" w:lineRule="auto"/>
        <w:ind w:right="117"/>
        <w:jc w:val="both"/>
        <w:rPr>
          <w:rFonts w:cs="Segoe UI"/>
          <w:lang w:val="es-AR"/>
        </w:rPr>
      </w:pPr>
      <w:r w:rsidRPr="002E0AED">
        <w:rPr>
          <w:rFonts w:cs="Segoe UI"/>
          <w:lang w:val="es-AR"/>
        </w:rPr>
        <w:t>Mejorar con recursos tecnológicos las condiciones de seguridad del predio y el patrimonio del CEVE.</w:t>
      </w:r>
    </w:p>
    <w:p w:rsidR="00637CAC" w:rsidRPr="002E0AED" w:rsidRDefault="00637CAC" w:rsidP="00054C26">
      <w:pPr>
        <w:pStyle w:val="Textoindependiente"/>
        <w:numPr>
          <w:ilvl w:val="0"/>
          <w:numId w:val="67"/>
        </w:numPr>
        <w:spacing w:after="120" w:line="276" w:lineRule="auto"/>
        <w:jc w:val="both"/>
        <w:rPr>
          <w:rFonts w:cs="Segoe UI"/>
          <w:lang w:val="es-AR"/>
        </w:rPr>
      </w:pPr>
      <w:r w:rsidRPr="002E0AED">
        <w:rPr>
          <w:rFonts w:cs="Segoe UI"/>
          <w:lang w:val="es-AR"/>
        </w:rPr>
        <w:t>Incrementar los esfuerzos tendientes a establecer nuevos procesos y el uso de materiales de menor costo que permitan construir viviendas</w:t>
      </w:r>
      <w:r w:rsidR="00204712" w:rsidRPr="002E0AED">
        <w:rPr>
          <w:rFonts w:cs="Segoe UI"/>
          <w:lang w:val="es-AR"/>
        </w:rPr>
        <w:t xml:space="preserve"> </w:t>
      </w:r>
      <w:r w:rsidRPr="002E0AED">
        <w:rPr>
          <w:rFonts w:cs="Segoe UI"/>
          <w:lang w:val="es-AR"/>
        </w:rPr>
        <w:t xml:space="preserve">a un </w:t>
      </w:r>
      <w:r w:rsidRPr="002E0AED">
        <w:rPr>
          <w:rFonts w:cs="Segoe UI"/>
          <w:lang w:val="es-AR"/>
        </w:rPr>
        <w:lastRenderedPageBreak/>
        <w:t>precio accesible para las personas con menores recursos económicos.</w:t>
      </w:r>
    </w:p>
    <w:p w:rsidR="00306CBA" w:rsidRPr="002E0AED" w:rsidRDefault="00306CBA" w:rsidP="002E0AED">
      <w:pPr>
        <w:spacing w:before="120" w:after="120" w:line="276" w:lineRule="auto"/>
        <w:jc w:val="both"/>
        <w:rPr>
          <w:rFonts w:ascii="Segoe UI" w:hAnsi="Segoe UI" w:cs="Segoe UI"/>
          <w:sz w:val="24"/>
          <w:szCs w:val="24"/>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de Investigaciones en Bioquímica Clínica e Inmunología (CIBICI)</w:t>
      </w:r>
    </w:p>
    <w:p w:rsidR="00207AE1" w:rsidRPr="002E0AED" w:rsidRDefault="00207AE1" w:rsidP="00054C26">
      <w:pPr>
        <w:pStyle w:val="Textoindependiente"/>
        <w:numPr>
          <w:ilvl w:val="0"/>
          <w:numId w:val="68"/>
        </w:numPr>
        <w:spacing w:after="120" w:line="276" w:lineRule="auto"/>
        <w:jc w:val="both"/>
        <w:rPr>
          <w:rFonts w:cs="Segoe UI"/>
          <w:lang w:val="es-AR"/>
        </w:rPr>
      </w:pPr>
      <w:r w:rsidRPr="002E0AED">
        <w:rPr>
          <w:rFonts w:cs="Segoe UI"/>
          <w:lang w:val="es-AR"/>
        </w:rPr>
        <w:t>Elaborar</w:t>
      </w:r>
      <w:r w:rsidRPr="002E0AED">
        <w:rPr>
          <w:rFonts w:cs="Segoe UI"/>
          <w:spacing w:val="6"/>
          <w:lang w:val="es-AR"/>
        </w:rPr>
        <w:t xml:space="preserve"> </w:t>
      </w:r>
      <w:r w:rsidRPr="002E0AED">
        <w:rPr>
          <w:rFonts w:cs="Segoe UI"/>
          <w:lang w:val="es-AR"/>
        </w:rPr>
        <w:t>un</w:t>
      </w:r>
      <w:r w:rsidRPr="002E0AED">
        <w:rPr>
          <w:rFonts w:cs="Segoe UI"/>
          <w:spacing w:val="7"/>
          <w:lang w:val="es-AR"/>
        </w:rPr>
        <w:t xml:space="preserve"> </w:t>
      </w:r>
      <w:r w:rsidRPr="002E0AED">
        <w:rPr>
          <w:rFonts w:cs="Segoe UI"/>
          <w:lang w:val="es-AR"/>
        </w:rPr>
        <w:t>plan</w:t>
      </w:r>
      <w:r w:rsidRPr="002E0AED">
        <w:rPr>
          <w:rFonts w:cs="Segoe UI"/>
          <w:spacing w:val="6"/>
          <w:lang w:val="es-AR"/>
        </w:rPr>
        <w:t xml:space="preserve"> </w:t>
      </w:r>
      <w:r w:rsidRPr="002E0AED">
        <w:rPr>
          <w:rFonts w:cs="Segoe UI"/>
          <w:spacing w:val="-1"/>
          <w:lang w:val="es-AR"/>
        </w:rPr>
        <w:t>estratégico</w:t>
      </w:r>
      <w:r w:rsidRPr="002E0AED">
        <w:rPr>
          <w:rFonts w:cs="Segoe UI"/>
          <w:spacing w:val="6"/>
          <w:lang w:val="es-AR"/>
        </w:rPr>
        <w:t xml:space="preserve"> </w:t>
      </w:r>
      <w:r w:rsidRPr="002E0AED">
        <w:rPr>
          <w:rFonts w:cs="Segoe UI"/>
          <w:lang w:val="es-AR"/>
        </w:rPr>
        <w:t>que</w:t>
      </w:r>
      <w:r w:rsidRPr="002E0AED">
        <w:rPr>
          <w:rFonts w:cs="Segoe UI"/>
          <w:spacing w:val="6"/>
          <w:lang w:val="es-AR"/>
        </w:rPr>
        <w:t xml:space="preserve"> </w:t>
      </w:r>
      <w:r w:rsidRPr="002E0AED">
        <w:rPr>
          <w:rFonts w:cs="Segoe UI"/>
          <w:spacing w:val="-1"/>
          <w:lang w:val="es-AR"/>
        </w:rPr>
        <w:t>contemple</w:t>
      </w:r>
      <w:r w:rsidRPr="002E0AED">
        <w:rPr>
          <w:rFonts w:cs="Segoe UI"/>
          <w:spacing w:val="5"/>
          <w:lang w:val="es-AR"/>
        </w:rPr>
        <w:t xml:space="preserve"> </w:t>
      </w:r>
      <w:r w:rsidRPr="002E0AED">
        <w:rPr>
          <w:rFonts w:cs="Segoe UI"/>
          <w:lang w:val="es-AR"/>
        </w:rPr>
        <w:t>el</w:t>
      </w:r>
      <w:r w:rsidRPr="002E0AED">
        <w:rPr>
          <w:rFonts w:cs="Segoe UI"/>
          <w:spacing w:val="7"/>
          <w:lang w:val="es-AR"/>
        </w:rPr>
        <w:t xml:space="preserve"> </w:t>
      </w:r>
      <w:r w:rsidRPr="002E0AED">
        <w:rPr>
          <w:rFonts w:cs="Segoe UI"/>
          <w:spacing w:val="-1"/>
          <w:lang w:val="es-AR"/>
        </w:rPr>
        <w:t>crecimiento</w:t>
      </w:r>
      <w:r w:rsidRPr="002E0AED">
        <w:rPr>
          <w:rFonts w:cs="Segoe UI"/>
          <w:spacing w:val="7"/>
          <w:lang w:val="es-AR"/>
        </w:rPr>
        <w:t xml:space="preserve"> </w:t>
      </w:r>
      <w:r w:rsidRPr="002E0AED">
        <w:rPr>
          <w:rFonts w:cs="Segoe UI"/>
          <w:lang w:val="es-AR"/>
        </w:rPr>
        <w:t>a</w:t>
      </w:r>
      <w:r w:rsidRPr="002E0AED">
        <w:rPr>
          <w:rFonts w:cs="Segoe UI"/>
          <w:spacing w:val="7"/>
          <w:lang w:val="es-AR"/>
        </w:rPr>
        <w:t xml:space="preserve"> </w:t>
      </w:r>
      <w:r w:rsidRPr="002E0AED">
        <w:rPr>
          <w:rFonts w:cs="Segoe UI"/>
          <w:spacing w:val="-1"/>
          <w:lang w:val="es-AR"/>
        </w:rPr>
        <w:t>corto,</w:t>
      </w:r>
      <w:r w:rsidRPr="002E0AED">
        <w:rPr>
          <w:rFonts w:cs="Segoe UI"/>
          <w:spacing w:val="6"/>
          <w:lang w:val="es-AR"/>
        </w:rPr>
        <w:t xml:space="preserve"> </w:t>
      </w:r>
      <w:r w:rsidRPr="002E0AED">
        <w:rPr>
          <w:rFonts w:cs="Segoe UI"/>
          <w:spacing w:val="-1"/>
          <w:lang w:val="es-AR"/>
        </w:rPr>
        <w:t>mediano</w:t>
      </w:r>
      <w:r w:rsidRPr="002E0AED">
        <w:rPr>
          <w:rFonts w:cs="Segoe UI"/>
          <w:spacing w:val="7"/>
          <w:lang w:val="es-AR"/>
        </w:rPr>
        <w:t xml:space="preserve"> </w:t>
      </w:r>
      <w:r w:rsidRPr="002E0AED">
        <w:rPr>
          <w:rFonts w:cs="Segoe UI"/>
          <w:lang w:val="es-AR"/>
        </w:rPr>
        <w:t>y</w:t>
      </w:r>
      <w:r w:rsidRPr="002E0AED">
        <w:rPr>
          <w:rFonts w:cs="Segoe UI"/>
          <w:spacing w:val="41"/>
          <w:w w:val="99"/>
          <w:lang w:val="es-AR"/>
        </w:rPr>
        <w:t xml:space="preserve"> </w:t>
      </w:r>
      <w:r w:rsidRPr="002E0AED">
        <w:rPr>
          <w:rFonts w:cs="Segoe UI"/>
          <w:spacing w:val="-1"/>
          <w:lang w:val="es-AR"/>
        </w:rPr>
        <w:t>largo</w:t>
      </w:r>
      <w:r w:rsidRPr="002E0AED">
        <w:rPr>
          <w:rFonts w:cs="Segoe UI"/>
          <w:spacing w:val="13"/>
          <w:lang w:val="es-AR"/>
        </w:rPr>
        <w:t xml:space="preserve"> </w:t>
      </w:r>
      <w:r w:rsidRPr="002E0AED">
        <w:rPr>
          <w:rFonts w:cs="Segoe UI"/>
          <w:lang w:val="es-AR"/>
        </w:rPr>
        <w:t>plazo</w:t>
      </w:r>
      <w:r w:rsidRPr="002E0AED">
        <w:rPr>
          <w:rFonts w:cs="Segoe UI"/>
          <w:spacing w:val="12"/>
          <w:lang w:val="es-AR"/>
        </w:rPr>
        <w:t xml:space="preserve"> </w:t>
      </w:r>
      <w:r w:rsidRPr="002E0AED">
        <w:rPr>
          <w:rFonts w:cs="Segoe UI"/>
          <w:lang w:val="es-AR"/>
        </w:rPr>
        <w:t>de</w:t>
      </w:r>
      <w:r w:rsidRPr="002E0AED">
        <w:rPr>
          <w:rFonts w:cs="Segoe UI"/>
          <w:spacing w:val="14"/>
          <w:lang w:val="es-AR"/>
        </w:rPr>
        <w:t xml:space="preserve"> </w:t>
      </w:r>
      <w:r w:rsidRPr="002E0AED">
        <w:rPr>
          <w:rFonts w:cs="Segoe UI"/>
          <w:spacing w:val="-1"/>
          <w:lang w:val="es-AR"/>
        </w:rPr>
        <w:t>la</w:t>
      </w:r>
      <w:r w:rsidRPr="002E0AED">
        <w:rPr>
          <w:rFonts w:cs="Segoe UI"/>
          <w:spacing w:val="13"/>
          <w:lang w:val="es-AR"/>
        </w:rPr>
        <w:t xml:space="preserve"> </w:t>
      </w:r>
      <w:r w:rsidRPr="002E0AED">
        <w:rPr>
          <w:rFonts w:cs="Segoe UI"/>
          <w:lang w:val="es-AR"/>
        </w:rPr>
        <w:t>UE,</w:t>
      </w:r>
      <w:r w:rsidRPr="002E0AED">
        <w:rPr>
          <w:rFonts w:cs="Segoe UI"/>
          <w:spacing w:val="13"/>
          <w:lang w:val="es-AR"/>
        </w:rPr>
        <w:t xml:space="preserve"> </w:t>
      </w:r>
      <w:r w:rsidRPr="002E0AED">
        <w:rPr>
          <w:rFonts w:cs="Segoe UI"/>
          <w:lang w:val="es-AR"/>
        </w:rPr>
        <w:t>y</w:t>
      </w:r>
      <w:r w:rsidRPr="002E0AED">
        <w:rPr>
          <w:rFonts w:cs="Segoe UI"/>
          <w:spacing w:val="13"/>
          <w:lang w:val="es-AR"/>
        </w:rPr>
        <w:t xml:space="preserve"> </w:t>
      </w:r>
      <w:r w:rsidRPr="002E0AED">
        <w:rPr>
          <w:rFonts w:cs="Segoe UI"/>
          <w:spacing w:val="-1"/>
          <w:lang w:val="es-AR"/>
        </w:rPr>
        <w:t>la</w:t>
      </w:r>
      <w:r w:rsidRPr="002E0AED">
        <w:rPr>
          <w:rFonts w:cs="Segoe UI"/>
          <w:spacing w:val="14"/>
          <w:lang w:val="es-AR"/>
        </w:rPr>
        <w:t xml:space="preserve"> </w:t>
      </w:r>
      <w:r w:rsidRPr="002E0AED">
        <w:rPr>
          <w:rFonts w:cs="Segoe UI"/>
          <w:spacing w:val="-1"/>
          <w:lang w:val="es-AR"/>
        </w:rPr>
        <w:t>construcción</w:t>
      </w:r>
      <w:r w:rsidRPr="002E0AED">
        <w:rPr>
          <w:rFonts w:cs="Segoe UI"/>
          <w:spacing w:val="13"/>
          <w:lang w:val="es-AR"/>
        </w:rPr>
        <w:t xml:space="preserve"> </w:t>
      </w:r>
      <w:r w:rsidRPr="002E0AED">
        <w:rPr>
          <w:rFonts w:cs="Segoe UI"/>
          <w:lang w:val="es-AR"/>
        </w:rPr>
        <w:t>de</w:t>
      </w:r>
      <w:r w:rsidRPr="002E0AED">
        <w:rPr>
          <w:rFonts w:cs="Segoe UI"/>
          <w:spacing w:val="14"/>
          <w:lang w:val="es-AR"/>
        </w:rPr>
        <w:t xml:space="preserve"> </w:t>
      </w:r>
      <w:r w:rsidRPr="002E0AED">
        <w:rPr>
          <w:rFonts w:cs="Segoe UI"/>
          <w:lang w:val="es-AR"/>
        </w:rPr>
        <w:t>una</w:t>
      </w:r>
      <w:r w:rsidRPr="002E0AED">
        <w:rPr>
          <w:rFonts w:cs="Segoe UI"/>
          <w:spacing w:val="13"/>
          <w:lang w:val="es-AR"/>
        </w:rPr>
        <w:t xml:space="preserve"> </w:t>
      </w:r>
      <w:r w:rsidRPr="002E0AED">
        <w:rPr>
          <w:rFonts w:cs="Segoe UI"/>
          <w:spacing w:val="-1"/>
          <w:lang w:val="es-AR"/>
        </w:rPr>
        <w:t>identidad</w:t>
      </w:r>
      <w:r w:rsidRPr="002E0AED">
        <w:rPr>
          <w:rFonts w:cs="Segoe UI"/>
          <w:spacing w:val="13"/>
          <w:lang w:val="es-AR"/>
        </w:rPr>
        <w:t xml:space="preserve"> </w:t>
      </w:r>
      <w:r w:rsidRPr="002E0AED">
        <w:rPr>
          <w:rFonts w:cs="Segoe UI"/>
          <w:spacing w:val="-1"/>
          <w:lang w:val="es-AR"/>
        </w:rPr>
        <w:t>basada</w:t>
      </w:r>
      <w:r w:rsidRPr="002E0AED">
        <w:rPr>
          <w:rFonts w:cs="Segoe UI"/>
          <w:spacing w:val="14"/>
          <w:lang w:val="es-AR"/>
        </w:rPr>
        <w:t xml:space="preserve"> </w:t>
      </w:r>
      <w:r w:rsidRPr="002E0AED">
        <w:rPr>
          <w:rFonts w:cs="Segoe UI"/>
          <w:lang w:val="es-AR"/>
        </w:rPr>
        <w:t>en</w:t>
      </w:r>
      <w:r w:rsidRPr="002E0AED">
        <w:rPr>
          <w:rFonts w:cs="Segoe UI"/>
          <w:spacing w:val="12"/>
          <w:lang w:val="es-AR"/>
        </w:rPr>
        <w:t xml:space="preserve"> </w:t>
      </w:r>
      <w:r w:rsidRPr="002E0AED">
        <w:rPr>
          <w:rFonts w:cs="Segoe UI"/>
          <w:spacing w:val="-1"/>
          <w:lang w:val="es-AR"/>
        </w:rPr>
        <w:t>la</w:t>
      </w:r>
      <w:r w:rsidRPr="002E0AED">
        <w:rPr>
          <w:rFonts w:cs="Segoe UI"/>
          <w:spacing w:val="34"/>
          <w:w w:val="99"/>
          <w:lang w:val="es-AR"/>
        </w:rPr>
        <w:t xml:space="preserve"> </w:t>
      </w:r>
      <w:r w:rsidRPr="002E0AED">
        <w:rPr>
          <w:rFonts w:cs="Segoe UI"/>
          <w:spacing w:val="-1"/>
          <w:lang w:val="es-AR"/>
        </w:rPr>
        <w:t>problemática</w:t>
      </w:r>
      <w:r w:rsidRPr="002E0AED">
        <w:rPr>
          <w:rFonts w:cs="Segoe UI"/>
          <w:spacing w:val="-14"/>
          <w:lang w:val="es-AR"/>
        </w:rPr>
        <w:t xml:space="preserve"> </w:t>
      </w:r>
      <w:r w:rsidRPr="002E0AED">
        <w:rPr>
          <w:rFonts w:cs="Segoe UI"/>
          <w:spacing w:val="-1"/>
          <w:lang w:val="es-AR"/>
        </w:rPr>
        <w:t>regional.</w:t>
      </w:r>
    </w:p>
    <w:p w:rsidR="00207AE1" w:rsidRPr="002E0AED" w:rsidRDefault="00207AE1" w:rsidP="00054C26">
      <w:pPr>
        <w:pStyle w:val="Textoindependiente"/>
        <w:numPr>
          <w:ilvl w:val="0"/>
          <w:numId w:val="68"/>
        </w:numPr>
        <w:spacing w:after="120" w:line="276" w:lineRule="auto"/>
        <w:jc w:val="both"/>
        <w:rPr>
          <w:rFonts w:cs="Segoe UI"/>
          <w:lang w:val="es-AR"/>
        </w:rPr>
      </w:pPr>
      <w:r w:rsidRPr="002E0AED">
        <w:rPr>
          <w:rFonts w:cs="Segoe UI"/>
          <w:spacing w:val="-1"/>
          <w:lang w:val="es-AR"/>
        </w:rPr>
        <w:t>Reorganizar</w:t>
      </w:r>
      <w:r w:rsidRPr="002E0AED">
        <w:rPr>
          <w:rFonts w:cs="Segoe UI"/>
          <w:spacing w:val="5"/>
          <w:lang w:val="es-AR"/>
        </w:rPr>
        <w:t xml:space="preserve"> </w:t>
      </w:r>
      <w:r w:rsidRPr="002E0AED">
        <w:rPr>
          <w:rFonts w:cs="Segoe UI"/>
          <w:lang w:val="es-AR"/>
        </w:rPr>
        <w:t>e</w:t>
      </w:r>
      <w:r w:rsidRPr="002E0AED">
        <w:rPr>
          <w:rFonts w:cs="Segoe UI"/>
          <w:spacing w:val="8"/>
          <w:lang w:val="es-AR"/>
        </w:rPr>
        <w:t xml:space="preserve"> </w:t>
      </w:r>
      <w:r w:rsidRPr="002E0AED">
        <w:rPr>
          <w:rFonts w:cs="Segoe UI"/>
          <w:spacing w:val="-1"/>
          <w:lang w:val="es-AR"/>
        </w:rPr>
        <w:t>integrar</w:t>
      </w:r>
      <w:r w:rsidRPr="002E0AED">
        <w:rPr>
          <w:rFonts w:cs="Segoe UI"/>
          <w:spacing w:val="5"/>
          <w:lang w:val="es-AR"/>
        </w:rPr>
        <w:t xml:space="preserve"> </w:t>
      </w:r>
      <w:r w:rsidRPr="002E0AED">
        <w:rPr>
          <w:rFonts w:cs="Segoe UI"/>
          <w:spacing w:val="-1"/>
          <w:lang w:val="es-AR"/>
        </w:rPr>
        <w:t>los</w:t>
      </w:r>
      <w:r w:rsidRPr="002E0AED">
        <w:rPr>
          <w:rFonts w:cs="Segoe UI"/>
          <w:spacing w:val="6"/>
          <w:lang w:val="es-AR"/>
        </w:rPr>
        <w:t xml:space="preserve"> </w:t>
      </w:r>
      <w:r w:rsidRPr="002E0AED">
        <w:rPr>
          <w:rFonts w:cs="Segoe UI"/>
          <w:spacing w:val="-1"/>
          <w:lang w:val="es-AR"/>
        </w:rPr>
        <w:t>grupos</w:t>
      </w:r>
      <w:r w:rsidRPr="002E0AED">
        <w:rPr>
          <w:rFonts w:cs="Segoe UI"/>
          <w:spacing w:val="7"/>
          <w:lang w:val="es-AR"/>
        </w:rPr>
        <w:t xml:space="preserve"> </w:t>
      </w:r>
      <w:r w:rsidRPr="002E0AED">
        <w:rPr>
          <w:rFonts w:cs="Segoe UI"/>
          <w:lang w:val="es-AR"/>
        </w:rPr>
        <w:t>de</w:t>
      </w:r>
      <w:r w:rsidRPr="002E0AED">
        <w:rPr>
          <w:rFonts w:cs="Segoe UI"/>
          <w:spacing w:val="7"/>
          <w:lang w:val="es-AR"/>
        </w:rPr>
        <w:t xml:space="preserve"> </w:t>
      </w:r>
      <w:r w:rsidRPr="002E0AED">
        <w:rPr>
          <w:rFonts w:cs="Segoe UI"/>
          <w:spacing w:val="-1"/>
          <w:lang w:val="es-AR"/>
        </w:rPr>
        <w:t>trabajo</w:t>
      </w:r>
      <w:r w:rsidRPr="002E0AED">
        <w:rPr>
          <w:rFonts w:cs="Segoe UI"/>
          <w:spacing w:val="5"/>
          <w:lang w:val="es-AR"/>
        </w:rPr>
        <w:t xml:space="preserve"> </w:t>
      </w:r>
      <w:r w:rsidRPr="002E0AED">
        <w:rPr>
          <w:rFonts w:cs="Segoe UI"/>
          <w:spacing w:val="-1"/>
          <w:lang w:val="es-AR"/>
        </w:rPr>
        <w:t>sobre</w:t>
      </w:r>
      <w:r w:rsidRPr="002E0AED">
        <w:rPr>
          <w:rFonts w:cs="Segoe UI"/>
          <w:spacing w:val="6"/>
          <w:lang w:val="es-AR"/>
        </w:rPr>
        <w:t xml:space="preserve"> </w:t>
      </w:r>
      <w:r w:rsidRPr="002E0AED">
        <w:rPr>
          <w:rFonts w:cs="Segoe UI"/>
          <w:spacing w:val="-1"/>
          <w:lang w:val="es-AR"/>
        </w:rPr>
        <w:t>la</w:t>
      </w:r>
      <w:r w:rsidRPr="002E0AED">
        <w:rPr>
          <w:rFonts w:cs="Segoe UI"/>
          <w:spacing w:val="5"/>
          <w:lang w:val="es-AR"/>
        </w:rPr>
        <w:t xml:space="preserve"> </w:t>
      </w:r>
      <w:r w:rsidRPr="002E0AED">
        <w:rPr>
          <w:rFonts w:cs="Segoe UI"/>
          <w:spacing w:val="-1"/>
          <w:lang w:val="es-AR"/>
        </w:rPr>
        <w:t>base</w:t>
      </w:r>
      <w:r w:rsidRPr="002E0AED">
        <w:rPr>
          <w:rFonts w:cs="Segoe UI"/>
          <w:spacing w:val="7"/>
          <w:lang w:val="es-AR"/>
        </w:rPr>
        <w:t xml:space="preserve"> </w:t>
      </w:r>
      <w:r w:rsidRPr="002E0AED">
        <w:rPr>
          <w:rFonts w:cs="Segoe UI"/>
          <w:lang w:val="es-AR"/>
        </w:rPr>
        <w:t>de</w:t>
      </w:r>
      <w:r w:rsidRPr="002E0AED">
        <w:rPr>
          <w:rFonts w:cs="Segoe UI"/>
          <w:spacing w:val="6"/>
          <w:lang w:val="es-AR"/>
        </w:rPr>
        <w:t xml:space="preserve"> </w:t>
      </w:r>
      <w:r w:rsidRPr="002E0AED">
        <w:rPr>
          <w:rFonts w:cs="Segoe UI"/>
          <w:spacing w:val="-1"/>
          <w:lang w:val="es-AR"/>
        </w:rPr>
        <w:t>las</w:t>
      </w:r>
      <w:r w:rsidRPr="002E0AED">
        <w:rPr>
          <w:rFonts w:cs="Segoe UI"/>
          <w:spacing w:val="5"/>
          <w:lang w:val="es-AR"/>
        </w:rPr>
        <w:t xml:space="preserve"> </w:t>
      </w:r>
      <w:r w:rsidRPr="002E0AED">
        <w:rPr>
          <w:rFonts w:cs="Segoe UI"/>
          <w:spacing w:val="-1"/>
          <w:lang w:val="es-AR"/>
        </w:rPr>
        <w:t>fortalezas</w:t>
      </w:r>
      <w:r w:rsidRPr="002E0AED">
        <w:rPr>
          <w:rFonts w:cs="Segoe UI"/>
          <w:spacing w:val="6"/>
          <w:lang w:val="es-AR"/>
        </w:rPr>
        <w:t xml:space="preserve"> </w:t>
      </w:r>
      <w:r w:rsidRPr="002E0AED">
        <w:rPr>
          <w:rFonts w:cs="Segoe UI"/>
          <w:spacing w:val="-1"/>
          <w:lang w:val="es-AR"/>
        </w:rPr>
        <w:t>de</w:t>
      </w:r>
      <w:r w:rsidRPr="002E0AED">
        <w:rPr>
          <w:rFonts w:cs="Segoe UI"/>
          <w:spacing w:val="75"/>
          <w:w w:val="99"/>
          <w:lang w:val="es-AR"/>
        </w:rPr>
        <w:t xml:space="preserve"> </w:t>
      </w:r>
      <w:r w:rsidRPr="002E0AED">
        <w:rPr>
          <w:rFonts w:cs="Segoe UI"/>
          <w:spacing w:val="-1"/>
          <w:lang w:val="es-AR"/>
        </w:rPr>
        <w:t>los</w:t>
      </w:r>
      <w:r w:rsidRPr="002E0AED">
        <w:rPr>
          <w:rFonts w:cs="Segoe UI"/>
          <w:spacing w:val="32"/>
          <w:lang w:val="es-AR"/>
        </w:rPr>
        <w:t xml:space="preserve"> </w:t>
      </w:r>
      <w:r w:rsidRPr="002E0AED">
        <w:rPr>
          <w:rFonts w:cs="Segoe UI"/>
          <w:spacing w:val="-1"/>
          <w:lang w:val="es-AR"/>
        </w:rPr>
        <w:t>proyectos</w:t>
      </w:r>
      <w:r w:rsidRPr="002E0AED">
        <w:rPr>
          <w:rFonts w:cs="Segoe UI"/>
          <w:spacing w:val="32"/>
          <w:lang w:val="es-AR"/>
        </w:rPr>
        <w:t xml:space="preserve"> </w:t>
      </w:r>
      <w:r w:rsidRPr="002E0AED">
        <w:rPr>
          <w:rFonts w:cs="Segoe UI"/>
          <w:lang w:val="es-AR"/>
        </w:rPr>
        <w:t>de</w:t>
      </w:r>
      <w:r w:rsidRPr="002E0AED">
        <w:rPr>
          <w:rFonts w:cs="Segoe UI"/>
          <w:spacing w:val="32"/>
          <w:lang w:val="es-AR"/>
        </w:rPr>
        <w:t xml:space="preserve"> </w:t>
      </w:r>
      <w:r w:rsidRPr="002E0AED">
        <w:rPr>
          <w:rFonts w:cs="Segoe UI"/>
          <w:spacing w:val="-1"/>
          <w:lang w:val="es-AR"/>
        </w:rPr>
        <w:t>investigación</w:t>
      </w:r>
      <w:r w:rsidRPr="002E0AED">
        <w:rPr>
          <w:rFonts w:cs="Segoe UI"/>
          <w:spacing w:val="33"/>
          <w:lang w:val="es-AR"/>
        </w:rPr>
        <w:t xml:space="preserve"> </w:t>
      </w:r>
      <w:r w:rsidRPr="002E0AED">
        <w:rPr>
          <w:rFonts w:cs="Segoe UI"/>
          <w:lang w:val="es-AR"/>
        </w:rPr>
        <w:t>activos</w:t>
      </w:r>
      <w:r w:rsidRPr="002E0AED">
        <w:rPr>
          <w:rFonts w:cs="Segoe UI"/>
          <w:spacing w:val="31"/>
          <w:lang w:val="es-AR"/>
        </w:rPr>
        <w:t xml:space="preserve"> </w:t>
      </w:r>
      <w:r w:rsidRPr="002E0AED">
        <w:rPr>
          <w:rFonts w:cs="Segoe UI"/>
          <w:lang w:val="es-AR"/>
        </w:rPr>
        <w:t>y</w:t>
      </w:r>
      <w:r w:rsidRPr="002E0AED">
        <w:rPr>
          <w:rFonts w:cs="Segoe UI"/>
          <w:spacing w:val="31"/>
          <w:lang w:val="es-AR"/>
        </w:rPr>
        <w:t xml:space="preserve"> </w:t>
      </w:r>
      <w:r w:rsidRPr="002E0AED">
        <w:rPr>
          <w:rFonts w:cs="Segoe UI"/>
          <w:lang w:val="es-AR"/>
        </w:rPr>
        <w:t>de</w:t>
      </w:r>
      <w:r w:rsidRPr="002E0AED">
        <w:rPr>
          <w:rFonts w:cs="Segoe UI"/>
          <w:spacing w:val="32"/>
          <w:lang w:val="es-AR"/>
        </w:rPr>
        <w:t xml:space="preserve"> </w:t>
      </w:r>
      <w:r w:rsidRPr="002E0AED">
        <w:rPr>
          <w:rFonts w:cs="Segoe UI"/>
          <w:lang w:val="es-AR"/>
        </w:rPr>
        <w:t>una</w:t>
      </w:r>
      <w:r w:rsidRPr="002E0AED">
        <w:rPr>
          <w:rFonts w:cs="Segoe UI"/>
          <w:spacing w:val="30"/>
          <w:lang w:val="es-AR"/>
        </w:rPr>
        <w:t xml:space="preserve"> </w:t>
      </w:r>
      <w:r w:rsidRPr="002E0AED">
        <w:rPr>
          <w:rFonts w:cs="Segoe UI"/>
          <w:lang w:val="es-AR"/>
        </w:rPr>
        <w:t>estrategia</w:t>
      </w:r>
      <w:r w:rsidRPr="002E0AED">
        <w:rPr>
          <w:rFonts w:cs="Segoe UI"/>
          <w:spacing w:val="30"/>
          <w:lang w:val="es-AR"/>
        </w:rPr>
        <w:t xml:space="preserve"> </w:t>
      </w:r>
      <w:r w:rsidRPr="002E0AED">
        <w:rPr>
          <w:rFonts w:cs="Segoe UI"/>
          <w:spacing w:val="-1"/>
          <w:lang w:val="es-AR"/>
        </w:rPr>
        <w:t>explícita</w:t>
      </w:r>
      <w:r w:rsidRPr="002E0AED">
        <w:rPr>
          <w:rFonts w:cs="Segoe UI"/>
          <w:spacing w:val="32"/>
          <w:lang w:val="es-AR"/>
        </w:rPr>
        <w:t xml:space="preserve"> </w:t>
      </w:r>
      <w:r w:rsidRPr="002E0AED">
        <w:rPr>
          <w:rFonts w:cs="Segoe UI"/>
          <w:lang w:val="es-AR"/>
        </w:rPr>
        <w:t>de</w:t>
      </w:r>
      <w:r w:rsidRPr="002E0AED">
        <w:rPr>
          <w:rFonts w:cs="Segoe UI"/>
          <w:spacing w:val="31"/>
          <w:w w:val="99"/>
          <w:lang w:val="es-AR"/>
        </w:rPr>
        <w:t xml:space="preserve"> </w:t>
      </w:r>
      <w:r w:rsidRPr="002E0AED">
        <w:rPr>
          <w:rFonts w:cs="Segoe UI"/>
          <w:spacing w:val="-1"/>
          <w:lang w:val="es-AR"/>
        </w:rPr>
        <w:t>aprovechamiento</w:t>
      </w:r>
      <w:r w:rsidRPr="002E0AED">
        <w:rPr>
          <w:rFonts w:cs="Segoe UI"/>
          <w:spacing w:val="-3"/>
          <w:lang w:val="es-AR"/>
        </w:rPr>
        <w:t xml:space="preserve"> </w:t>
      </w:r>
      <w:r w:rsidRPr="002E0AED">
        <w:rPr>
          <w:rFonts w:cs="Segoe UI"/>
          <w:lang w:val="es-AR"/>
        </w:rPr>
        <w:t>de</w:t>
      </w:r>
      <w:r w:rsidRPr="002E0AED">
        <w:rPr>
          <w:rFonts w:cs="Segoe UI"/>
          <w:spacing w:val="-3"/>
          <w:lang w:val="es-AR"/>
        </w:rPr>
        <w:t xml:space="preserve"> </w:t>
      </w:r>
      <w:r w:rsidRPr="002E0AED">
        <w:rPr>
          <w:rFonts w:cs="Segoe UI"/>
          <w:spacing w:val="-1"/>
          <w:lang w:val="es-AR"/>
        </w:rPr>
        <w:t>los</w:t>
      </w:r>
      <w:r w:rsidRPr="002E0AED">
        <w:rPr>
          <w:rFonts w:cs="Segoe UI"/>
          <w:spacing w:val="-2"/>
          <w:lang w:val="es-AR"/>
        </w:rPr>
        <w:t xml:space="preserve"> </w:t>
      </w:r>
      <w:r w:rsidRPr="002E0AED">
        <w:rPr>
          <w:rFonts w:cs="Segoe UI"/>
          <w:lang w:val="es-AR"/>
        </w:rPr>
        <w:t>recursos</w:t>
      </w:r>
      <w:r w:rsidRPr="002E0AED">
        <w:rPr>
          <w:rFonts w:cs="Segoe UI"/>
          <w:spacing w:val="-4"/>
          <w:lang w:val="es-AR"/>
        </w:rPr>
        <w:t xml:space="preserve"> </w:t>
      </w:r>
      <w:r w:rsidRPr="002E0AED">
        <w:rPr>
          <w:rFonts w:cs="Segoe UI"/>
          <w:spacing w:val="-1"/>
          <w:lang w:val="es-AR"/>
        </w:rPr>
        <w:t>humanos</w:t>
      </w:r>
      <w:r w:rsidRPr="002E0AED">
        <w:rPr>
          <w:rFonts w:cs="Segoe UI"/>
          <w:spacing w:val="-2"/>
          <w:lang w:val="es-AR"/>
        </w:rPr>
        <w:t xml:space="preserve"> </w:t>
      </w:r>
      <w:r w:rsidRPr="002E0AED">
        <w:rPr>
          <w:rFonts w:cs="Segoe UI"/>
          <w:lang w:val="es-AR"/>
        </w:rPr>
        <w:t>y</w:t>
      </w:r>
      <w:r w:rsidRPr="002E0AED">
        <w:rPr>
          <w:rFonts w:cs="Segoe UI"/>
          <w:spacing w:val="-3"/>
          <w:lang w:val="es-AR"/>
        </w:rPr>
        <w:t xml:space="preserve"> </w:t>
      </w:r>
      <w:r w:rsidRPr="002E0AED">
        <w:rPr>
          <w:rFonts w:cs="Segoe UI"/>
          <w:spacing w:val="-1"/>
          <w:lang w:val="es-AR"/>
        </w:rPr>
        <w:t>científicos</w:t>
      </w:r>
      <w:r w:rsidRPr="002E0AED">
        <w:rPr>
          <w:rFonts w:cs="Segoe UI"/>
          <w:spacing w:val="-2"/>
          <w:lang w:val="es-AR"/>
        </w:rPr>
        <w:t xml:space="preserve"> </w:t>
      </w:r>
      <w:r w:rsidRPr="002E0AED">
        <w:rPr>
          <w:rFonts w:cs="Segoe UI"/>
          <w:lang w:val="es-AR"/>
        </w:rPr>
        <w:t>disponibles. Por ejemplo, promover y financiar proyectos de investigación que incluyan más de 2 UE a fin de alentar la interacción y generar sinergias.</w:t>
      </w:r>
    </w:p>
    <w:p w:rsidR="00207AE1" w:rsidRPr="002E0AED" w:rsidRDefault="00207AE1" w:rsidP="00054C26">
      <w:pPr>
        <w:pStyle w:val="Textoindependiente"/>
        <w:numPr>
          <w:ilvl w:val="0"/>
          <w:numId w:val="68"/>
        </w:numPr>
        <w:spacing w:after="120" w:line="276" w:lineRule="auto"/>
        <w:jc w:val="both"/>
        <w:rPr>
          <w:rFonts w:cs="Segoe UI"/>
          <w:lang w:val="es-AR"/>
        </w:rPr>
      </w:pPr>
      <w:r w:rsidRPr="002E0AED">
        <w:rPr>
          <w:rFonts w:cs="Segoe UI"/>
          <w:lang w:val="es-AR"/>
        </w:rPr>
        <w:t>Evaluar</w:t>
      </w:r>
      <w:r w:rsidRPr="002E0AED">
        <w:rPr>
          <w:rFonts w:cs="Segoe UI"/>
          <w:spacing w:val="57"/>
          <w:lang w:val="es-AR"/>
        </w:rPr>
        <w:t xml:space="preserve"> </w:t>
      </w:r>
      <w:r w:rsidRPr="002E0AED">
        <w:rPr>
          <w:rFonts w:cs="Segoe UI"/>
          <w:spacing w:val="-1"/>
          <w:lang w:val="es-AR"/>
        </w:rPr>
        <w:t>periódica</w:t>
      </w:r>
      <w:r w:rsidRPr="002E0AED">
        <w:rPr>
          <w:rFonts w:cs="Segoe UI"/>
          <w:spacing w:val="56"/>
          <w:lang w:val="es-AR"/>
        </w:rPr>
        <w:t xml:space="preserve"> </w:t>
      </w:r>
      <w:r w:rsidRPr="002E0AED">
        <w:rPr>
          <w:rFonts w:cs="Segoe UI"/>
          <w:lang w:val="es-AR"/>
        </w:rPr>
        <w:t>y</w:t>
      </w:r>
      <w:r w:rsidRPr="002E0AED">
        <w:rPr>
          <w:rFonts w:cs="Segoe UI"/>
          <w:spacing w:val="58"/>
          <w:lang w:val="es-AR"/>
        </w:rPr>
        <w:t xml:space="preserve"> </w:t>
      </w:r>
      <w:r w:rsidRPr="002E0AED">
        <w:rPr>
          <w:rFonts w:cs="Segoe UI"/>
          <w:spacing w:val="-1"/>
          <w:lang w:val="es-AR"/>
        </w:rPr>
        <w:t>rigurosamente</w:t>
      </w:r>
      <w:r w:rsidRPr="002E0AED">
        <w:rPr>
          <w:rFonts w:cs="Segoe UI"/>
          <w:spacing w:val="58"/>
          <w:lang w:val="es-AR"/>
        </w:rPr>
        <w:t xml:space="preserve"> </w:t>
      </w:r>
      <w:r w:rsidRPr="002E0AED">
        <w:rPr>
          <w:rFonts w:cs="Segoe UI"/>
          <w:lang w:val="es-AR"/>
        </w:rPr>
        <w:t>y</w:t>
      </w:r>
      <w:r w:rsidRPr="002E0AED">
        <w:rPr>
          <w:rFonts w:cs="Segoe UI"/>
          <w:spacing w:val="58"/>
          <w:lang w:val="es-AR"/>
        </w:rPr>
        <w:t xml:space="preserve"> </w:t>
      </w:r>
      <w:r w:rsidRPr="002E0AED">
        <w:rPr>
          <w:rFonts w:cs="Segoe UI"/>
          <w:lang w:val="es-AR"/>
        </w:rPr>
        <w:t>en</w:t>
      </w:r>
      <w:r w:rsidRPr="002E0AED">
        <w:rPr>
          <w:rFonts w:cs="Segoe UI"/>
          <w:spacing w:val="56"/>
          <w:lang w:val="es-AR"/>
        </w:rPr>
        <w:t xml:space="preserve"> </w:t>
      </w:r>
      <w:r w:rsidRPr="002E0AED">
        <w:rPr>
          <w:rFonts w:cs="Segoe UI"/>
          <w:spacing w:val="-1"/>
          <w:lang w:val="es-AR"/>
        </w:rPr>
        <w:t>forma</w:t>
      </w:r>
      <w:r w:rsidRPr="002E0AED">
        <w:rPr>
          <w:rFonts w:cs="Segoe UI"/>
          <w:spacing w:val="58"/>
          <w:lang w:val="es-AR"/>
        </w:rPr>
        <w:t xml:space="preserve"> </w:t>
      </w:r>
      <w:proofErr w:type="spellStart"/>
      <w:r w:rsidRPr="002E0AED">
        <w:rPr>
          <w:rFonts w:cs="Segoe UI"/>
          <w:spacing w:val="-1"/>
          <w:lang w:val="es-AR"/>
        </w:rPr>
        <w:t>cuali</w:t>
      </w:r>
      <w:proofErr w:type="spellEnd"/>
      <w:r w:rsidRPr="002E0AED">
        <w:rPr>
          <w:rFonts w:cs="Segoe UI"/>
          <w:spacing w:val="56"/>
          <w:lang w:val="es-AR"/>
        </w:rPr>
        <w:t xml:space="preserve"> </w:t>
      </w:r>
      <w:r w:rsidRPr="002E0AED">
        <w:rPr>
          <w:rFonts w:cs="Segoe UI"/>
          <w:lang w:val="es-AR"/>
        </w:rPr>
        <w:t>y</w:t>
      </w:r>
      <w:r w:rsidRPr="002E0AED">
        <w:rPr>
          <w:rFonts w:cs="Segoe UI"/>
          <w:spacing w:val="58"/>
          <w:lang w:val="es-AR"/>
        </w:rPr>
        <w:t xml:space="preserve"> </w:t>
      </w:r>
      <w:r w:rsidRPr="002E0AED">
        <w:rPr>
          <w:rFonts w:cs="Segoe UI"/>
          <w:lang w:val="es-AR"/>
        </w:rPr>
        <w:t>cuantitativa</w:t>
      </w:r>
      <w:r w:rsidRPr="002E0AED">
        <w:rPr>
          <w:rFonts w:cs="Segoe UI"/>
          <w:spacing w:val="55"/>
          <w:lang w:val="es-AR"/>
        </w:rPr>
        <w:t xml:space="preserve"> </w:t>
      </w:r>
      <w:r w:rsidRPr="002E0AED">
        <w:rPr>
          <w:rFonts w:cs="Segoe UI"/>
          <w:spacing w:val="-1"/>
          <w:lang w:val="es-AR"/>
        </w:rPr>
        <w:t>la</w:t>
      </w:r>
      <w:r w:rsidRPr="002E0AED">
        <w:rPr>
          <w:rFonts w:cs="Segoe UI"/>
          <w:spacing w:val="54"/>
          <w:w w:val="99"/>
          <w:lang w:val="es-AR"/>
        </w:rPr>
        <w:t xml:space="preserve"> </w:t>
      </w:r>
      <w:r w:rsidRPr="002E0AED">
        <w:rPr>
          <w:rFonts w:cs="Segoe UI"/>
          <w:spacing w:val="-1"/>
          <w:lang w:val="es-AR"/>
        </w:rPr>
        <w:t>productividad</w:t>
      </w:r>
      <w:r w:rsidRPr="002E0AED">
        <w:rPr>
          <w:rFonts w:cs="Segoe UI"/>
          <w:spacing w:val="23"/>
          <w:lang w:val="es-AR"/>
        </w:rPr>
        <w:t xml:space="preserve"> </w:t>
      </w:r>
      <w:r w:rsidRPr="002E0AED">
        <w:rPr>
          <w:rFonts w:cs="Segoe UI"/>
          <w:spacing w:val="-1"/>
          <w:lang w:val="es-AR"/>
        </w:rPr>
        <w:t>individual</w:t>
      </w:r>
      <w:r w:rsidRPr="002E0AED">
        <w:rPr>
          <w:rFonts w:cs="Segoe UI"/>
          <w:spacing w:val="23"/>
          <w:lang w:val="es-AR"/>
        </w:rPr>
        <w:t xml:space="preserve"> </w:t>
      </w:r>
      <w:r w:rsidRPr="002E0AED">
        <w:rPr>
          <w:rFonts w:cs="Segoe UI"/>
          <w:lang w:val="es-AR"/>
        </w:rPr>
        <w:t>y</w:t>
      </w:r>
      <w:r w:rsidRPr="002E0AED">
        <w:rPr>
          <w:rFonts w:cs="Segoe UI"/>
          <w:spacing w:val="24"/>
          <w:lang w:val="es-AR"/>
        </w:rPr>
        <w:t xml:space="preserve"> </w:t>
      </w:r>
      <w:r w:rsidRPr="002E0AED">
        <w:rPr>
          <w:rFonts w:cs="Segoe UI"/>
          <w:lang w:val="es-AR"/>
        </w:rPr>
        <w:t>grupal</w:t>
      </w:r>
      <w:r w:rsidRPr="002E0AED">
        <w:rPr>
          <w:rFonts w:cs="Segoe UI"/>
          <w:spacing w:val="23"/>
          <w:lang w:val="es-AR"/>
        </w:rPr>
        <w:t xml:space="preserve"> </w:t>
      </w:r>
      <w:r w:rsidRPr="002E0AED">
        <w:rPr>
          <w:rFonts w:cs="Segoe UI"/>
          <w:lang w:val="es-AR"/>
        </w:rPr>
        <w:t>para</w:t>
      </w:r>
      <w:r w:rsidRPr="002E0AED">
        <w:rPr>
          <w:rFonts w:cs="Segoe UI"/>
          <w:spacing w:val="23"/>
          <w:lang w:val="es-AR"/>
        </w:rPr>
        <w:t xml:space="preserve"> </w:t>
      </w:r>
      <w:r w:rsidRPr="002E0AED">
        <w:rPr>
          <w:rFonts w:cs="Segoe UI"/>
          <w:spacing w:val="-1"/>
          <w:lang w:val="es-AR"/>
        </w:rPr>
        <w:t>brindar</w:t>
      </w:r>
      <w:r w:rsidRPr="002E0AED">
        <w:rPr>
          <w:rFonts w:cs="Segoe UI"/>
          <w:spacing w:val="23"/>
          <w:lang w:val="es-AR"/>
        </w:rPr>
        <w:t xml:space="preserve"> </w:t>
      </w:r>
      <w:r w:rsidRPr="002E0AED">
        <w:rPr>
          <w:rFonts w:cs="Segoe UI"/>
          <w:spacing w:val="-1"/>
          <w:lang w:val="es-AR"/>
        </w:rPr>
        <w:t>apoyo</w:t>
      </w:r>
      <w:r w:rsidRPr="002E0AED">
        <w:rPr>
          <w:rFonts w:cs="Segoe UI"/>
          <w:spacing w:val="23"/>
          <w:lang w:val="es-AR"/>
        </w:rPr>
        <w:t xml:space="preserve"> </w:t>
      </w:r>
      <w:r w:rsidRPr="002E0AED">
        <w:rPr>
          <w:rFonts w:cs="Segoe UI"/>
          <w:lang w:val="es-AR"/>
        </w:rPr>
        <w:t>a</w:t>
      </w:r>
      <w:r w:rsidRPr="002E0AED">
        <w:rPr>
          <w:rFonts w:cs="Segoe UI"/>
          <w:spacing w:val="24"/>
          <w:lang w:val="es-AR"/>
        </w:rPr>
        <w:t xml:space="preserve"> </w:t>
      </w:r>
      <w:r w:rsidRPr="002E0AED">
        <w:rPr>
          <w:rFonts w:cs="Segoe UI"/>
          <w:spacing w:val="-1"/>
          <w:lang w:val="es-AR"/>
        </w:rPr>
        <w:t>los</w:t>
      </w:r>
      <w:r w:rsidRPr="002E0AED">
        <w:rPr>
          <w:rFonts w:cs="Segoe UI"/>
          <w:spacing w:val="25"/>
          <w:lang w:val="es-AR"/>
        </w:rPr>
        <w:t xml:space="preserve"> </w:t>
      </w:r>
      <w:r w:rsidRPr="002E0AED">
        <w:rPr>
          <w:rFonts w:cs="Segoe UI"/>
          <w:lang w:val="es-AR"/>
        </w:rPr>
        <w:t>grupos</w:t>
      </w:r>
      <w:r w:rsidRPr="002E0AED">
        <w:rPr>
          <w:rFonts w:cs="Segoe UI"/>
          <w:spacing w:val="24"/>
          <w:lang w:val="es-AR"/>
        </w:rPr>
        <w:t xml:space="preserve"> </w:t>
      </w:r>
      <w:r w:rsidRPr="002E0AED">
        <w:rPr>
          <w:rFonts w:cs="Segoe UI"/>
          <w:spacing w:val="-1"/>
          <w:lang w:val="es-AR"/>
        </w:rPr>
        <w:t>con</w:t>
      </w:r>
      <w:r w:rsidRPr="002E0AED">
        <w:rPr>
          <w:rFonts w:cs="Segoe UI"/>
          <w:spacing w:val="53"/>
          <w:w w:val="99"/>
          <w:lang w:val="es-AR"/>
        </w:rPr>
        <w:t xml:space="preserve"> </w:t>
      </w:r>
      <w:r w:rsidRPr="002E0AED">
        <w:rPr>
          <w:rFonts w:cs="Segoe UI"/>
          <w:spacing w:val="-1"/>
          <w:lang w:val="es-AR"/>
        </w:rPr>
        <w:t>dificultades</w:t>
      </w:r>
      <w:r w:rsidRPr="002E0AED">
        <w:rPr>
          <w:rFonts w:cs="Segoe UI"/>
          <w:spacing w:val="-7"/>
          <w:lang w:val="es-AR"/>
        </w:rPr>
        <w:t xml:space="preserve"> </w:t>
      </w:r>
      <w:r w:rsidRPr="002E0AED">
        <w:rPr>
          <w:rFonts w:cs="Segoe UI"/>
          <w:lang w:val="es-AR"/>
        </w:rPr>
        <w:t>para</w:t>
      </w:r>
      <w:r w:rsidRPr="002E0AED">
        <w:rPr>
          <w:rFonts w:cs="Segoe UI"/>
          <w:spacing w:val="-5"/>
          <w:lang w:val="es-AR"/>
        </w:rPr>
        <w:t xml:space="preserve"> </w:t>
      </w:r>
      <w:r w:rsidRPr="002E0AED">
        <w:rPr>
          <w:rFonts w:cs="Segoe UI"/>
          <w:spacing w:val="-1"/>
          <w:lang w:val="es-AR"/>
        </w:rPr>
        <w:t>alcanzar</w:t>
      </w:r>
      <w:r w:rsidRPr="002E0AED">
        <w:rPr>
          <w:rFonts w:cs="Segoe UI"/>
          <w:spacing w:val="-7"/>
          <w:lang w:val="es-AR"/>
        </w:rPr>
        <w:t xml:space="preserve"> </w:t>
      </w:r>
      <w:r w:rsidRPr="002E0AED">
        <w:rPr>
          <w:rFonts w:cs="Segoe UI"/>
          <w:spacing w:val="-1"/>
          <w:lang w:val="es-AR"/>
        </w:rPr>
        <w:t>las</w:t>
      </w:r>
      <w:r w:rsidRPr="002E0AED">
        <w:rPr>
          <w:rFonts w:cs="Segoe UI"/>
          <w:spacing w:val="-5"/>
          <w:lang w:val="es-AR"/>
        </w:rPr>
        <w:t xml:space="preserve"> </w:t>
      </w:r>
      <w:r w:rsidRPr="002E0AED">
        <w:rPr>
          <w:rFonts w:cs="Segoe UI"/>
          <w:spacing w:val="-1"/>
          <w:lang w:val="es-AR"/>
        </w:rPr>
        <w:t>metas</w:t>
      </w:r>
      <w:r w:rsidRPr="002E0AED">
        <w:rPr>
          <w:rFonts w:cs="Segoe UI"/>
          <w:spacing w:val="-7"/>
          <w:lang w:val="es-AR"/>
        </w:rPr>
        <w:t xml:space="preserve"> </w:t>
      </w:r>
      <w:r w:rsidRPr="002E0AED">
        <w:rPr>
          <w:rFonts w:cs="Segoe UI"/>
          <w:spacing w:val="-1"/>
          <w:lang w:val="es-AR"/>
        </w:rPr>
        <w:t>establecidas.</w:t>
      </w:r>
    </w:p>
    <w:p w:rsidR="00207AE1" w:rsidRPr="002E0AED" w:rsidRDefault="00207AE1" w:rsidP="00054C26">
      <w:pPr>
        <w:pStyle w:val="Textoindependiente"/>
        <w:numPr>
          <w:ilvl w:val="0"/>
          <w:numId w:val="68"/>
        </w:numPr>
        <w:spacing w:after="120" w:line="276" w:lineRule="auto"/>
        <w:jc w:val="both"/>
        <w:rPr>
          <w:rFonts w:cs="Segoe UI"/>
          <w:spacing w:val="-1"/>
          <w:lang w:val="es-AR"/>
        </w:rPr>
      </w:pPr>
      <w:r w:rsidRPr="002E0AED">
        <w:rPr>
          <w:rFonts w:cs="Segoe UI"/>
          <w:spacing w:val="-1"/>
          <w:lang w:val="es-AR"/>
        </w:rPr>
        <w:t>Establecer</w:t>
      </w:r>
      <w:r w:rsidRPr="002E0AED">
        <w:rPr>
          <w:rFonts w:cs="Segoe UI"/>
          <w:spacing w:val="6"/>
          <w:lang w:val="es-AR"/>
        </w:rPr>
        <w:t xml:space="preserve"> </w:t>
      </w:r>
      <w:r w:rsidRPr="002E0AED">
        <w:rPr>
          <w:rFonts w:cs="Segoe UI"/>
          <w:lang w:val="es-AR"/>
        </w:rPr>
        <w:t>una</w:t>
      </w:r>
      <w:r w:rsidRPr="002E0AED">
        <w:rPr>
          <w:rFonts w:cs="Segoe UI"/>
          <w:spacing w:val="7"/>
          <w:lang w:val="es-AR"/>
        </w:rPr>
        <w:t xml:space="preserve"> </w:t>
      </w:r>
      <w:r w:rsidRPr="002E0AED">
        <w:rPr>
          <w:rFonts w:cs="Segoe UI"/>
          <w:spacing w:val="-1"/>
          <w:lang w:val="es-AR"/>
        </w:rPr>
        <w:t>estrategia</w:t>
      </w:r>
      <w:r w:rsidRPr="002E0AED">
        <w:rPr>
          <w:rFonts w:cs="Segoe UI"/>
          <w:spacing w:val="7"/>
          <w:lang w:val="es-AR"/>
        </w:rPr>
        <w:t xml:space="preserve"> </w:t>
      </w:r>
      <w:r w:rsidRPr="002E0AED">
        <w:rPr>
          <w:rFonts w:cs="Segoe UI"/>
          <w:lang w:val="es-AR"/>
        </w:rPr>
        <w:t>de</w:t>
      </w:r>
      <w:r w:rsidRPr="002E0AED">
        <w:rPr>
          <w:rFonts w:cs="Segoe UI"/>
          <w:spacing w:val="7"/>
          <w:lang w:val="es-AR"/>
        </w:rPr>
        <w:t xml:space="preserve"> </w:t>
      </w:r>
      <w:r w:rsidRPr="002E0AED">
        <w:rPr>
          <w:rFonts w:cs="Segoe UI"/>
          <w:spacing w:val="-1"/>
          <w:lang w:val="es-AR"/>
        </w:rPr>
        <w:t>crecimiento</w:t>
      </w:r>
      <w:r w:rsidRPr="002E0AED">
        <w:rPr>
          <w:rFonts w:cs="Segoe UI"/>
          <w:spacing w:val="7"/>
          <w:lang w:val="es-AR"/>
        </w:rPr>
        <w:t xml:space="preserve"> </w:t>
      </w:r>
      <w:r w:rsidRPr="002E0AED">
        <w:rPr>
          <w:rFonts w:cs="Segoe UI"/>
          <w:lang w:val="es-AR"/>
        </w:rPr>
        <w:t>que</w:t>
      </w:r>
      <w:r w:rsidRPr="002E0AED">
        <w:rPr>
          <w:rFonts w:cs="Segoe UI"/>
          <w:spacing w:val="8"/>
          <w:lang w:val="es-AR"/>
        </w:rPr>
        <w:t xml:space="preserve"> </w:t>
      </w:r>
      <w:r w:rsidRPr="002E0AED">
        <w:rPr>
          <w:rFonts w:cs="Segoe UI"/>
          <w:spacing w:val="-1"/>
          <w:lang w:val="es-AR"/>
        </w:rPr>
        <w:t>defina</w:t>
      </w:r>
      <w:r w:rsidRPr="002E0AED">
        <w:rPr>
          <w:rFonts w:cs="Segoe UI"/>
          <w:spacing w:val="7"/>
          <w:lang w:val="es-AR"/>
        </w:rPr>
        <w:t xml:space="preserve"> </w:t>
      </w:r>
      <w:r w:rsidRPr="002E0AED">
        <w:rPr>
          <w:rFonts w:cs="Segoe UI"/>
          <w:spacing w:val="-1"/>
          <w:lang w:val="es-AR"/>
        </w:rPr>
        <w:t>criterios</w:t>
      </w:r>
      <w:r w:rsidRPr="002E0AED">
        <w:rPr>
          <w:rFonts w:cs="Segoe UI"/>
          <w:spacing w:val="6"/>
          <w:lang w:val="es-AR"/>
        </w:rPr>
        <w:t xml:space="preserve"> </w:t>
      </w:r>
      <w:r w:rsidRPr="002E0AED">
        <w:rPr>
          <w:rFonts w:cs="Segoe UI"/>
          <w:spacing w:val="-1"/>
          <w:lang w:val="es-AR"/>
        </w:rPr>
        <w:t>de</w:t>
      </w:r>
      <w:r w:rsidRPr="002E0AED">
        <w:rPr>
          <w:rFonts w:cs="Segoe UI"/>
          <w:spacing w:val="8"/>
          <w:lang w:val="es-AR"/>
        </w:rPr>
        <w:t xml:space="preserve"> </w:t>
      </w:r>
      <w:r w:rsidRPr="002E0AED">
        <w:rPr>
          <w:rFonts w:cs="Segoe UI"/>
          <w:spacing w:val="-1"/>
          <w:lang w:val="es-AR"/>
        </w:rPr>
        <w:t>incorporación</w:t>
      </w:r>
      <w:r w:rsidRPr="002E0AED">
        <w:rPr>
          <w:rFonts w:cs="Segoe UI"/>
          <w:spacing w:val="75"/>
          <w:w w:val="99"/>
          <w:lang w:val="es-AR"/>
        </w:rPr>
        <w:t xml:space="preserve"> </w:t>
      </w:r>
      <w:r w:rsidRPr="002E0AED">
        <w:rPr>
          <w:rFonts w:cs="Segoe UI"/>
          <w:lang w:val="es-AR"/>
        </w:rPr>
        <w:t>de nuevas</w:t>
      </w:r>
      <w:r w:rsidRPr="002E0AED">
        <w:rPr>
          <w:rFonts w:cs="Segoe UI"/>
          <w:spacing w:val="16"/>
          <w:lang w:val="es-AR"/>
        </w:rPr>
        <w:t xml:space="preserve"> </w:t>
      </w:r>
      <w:r w:rsidRPr="002E0AED">
        <w:rPr>
          <w:rFonts w:cs="Segoe UI"/>
          <w:spacing w:val="-1"/>
          <w:lang w:val="es-AR"/>
        </w:rPr>
        <w:t>líneas</w:t>
      </w:r>
      <w:r w:rsidRPr="002E0AED">
        <w:rPr>
          <w:rFonts w:cs="Segoe UI"/>
          <w:spacing w:val="18"/>
          <w:lang w:val="es-AR"/>
        </w:rPr>
        <w:t xml:space="preserve"> </w:t>
      </w:r>
      <w:r w:rsidRPr="002E0AED">
        <w:rPr>
          <w:rFonts w:cs="Segoe UI"/>
          <w:lang w:val="es-AR"/>
        </w:rPr>
        <w:t>de</w:t>
      </w:r>
      <w:r w:rsidRPr="002E0AED">
        <w:rPr>
          <w:rFonts w:cs="Segoe UI"/>
          <w:spacing w:val="17"/>
          <w:lang w:val="es-AR"/>
        </w:rPr>
        <w:t xml:space="preserve"> </w:t>
      </w:r>
      <w:r w:rsidRPr="002E0AED">
        <w:rPr>
          <w:rFonts w:cs="Segoe UI"/>
          <w:spacing w:val="-1"/>
          <w:lang w:val="es-AR"/>
        </w:rPr>
        <w:t>investigación</w:t>
      </w:r>
      <w:r w:rsidRPr="002E0AED">
        <w:rPr>
          <w:rFonts w:cs="Segoe UI"/>
          <w:spacing w:val="17"/>
          <w:lang w:val="es-AR"/>
        </w:rPr>
        <w:t xml:space="preserve"> </w:t>
      </w:r>
      <w:r w:rsidRPr="002E0AED">
        <w:rPr>
          <w:rFonts w:cs="Segoe UI"/>
          <w:lang w:val="es-AR"/>
        </w:rPr>
        <w:t>y</w:t>
      </w:r>
      <w:r w:rsidRPr="002E0AED">
        <w:rPr>
          <w:rFonts w:cs="Segoe UI"/>
          <w:spacing w:val="16"/>
          <w:lang w:val="es-AR"/>
        </w:rPr>
        <w:t xml:space="preserve"> </w:t>
      </w:r>
      <w:r w:rsidRPr="002E0AED">
        <w:rPr>
          <w:rFonts w:cs="Segoe UI"/>
          <w:lang w:val="es-AR"/>
        </w:rPr>
        <w:t>el</w:t>
      </w:r>
      <w:r w:rsidRPr="002E0AED">
        <w:rPr>
          <w:rFonts w:cs="Segoe UI"/>
          <w:spacing w:val="17"/>
          <w:lang w:val="es-AR"/>
        </w:rPr>
        <w:t xml:space="preserve"> </w:t>
      </w:r>
      <w:r w:rsidRPr="002E0AED">
        <w:rPr>
          <w:rFonts w:cs="Segoe UI"/>
          <w:spacing w:val="-1"/>
          <w:lang w:val="es-AR"/>
        </w:rPr>
        <w:t>personal</w:t>
      </w:r>
      <w:r w:rsidRPr="002E0AED">
        <w:rPr>
          <w:rFonts w:cs="Segoe UI"/>
          <w:spacing w:val="17"/>
          <w:lang w:val="es-AR"/>
        </w:rPr>
        <w:t xml:space="preserve"> </w:t>
      </w:r>
      <w:r w:rsidRPr="002E0AED">
        <w:rPr>
          <w:rFonts w:cs="Segoe UI"/>
          <w:spacing w:val="-1"/>
          <w:lang w:val="es-AR"/>
        </w:rPr>
        <w:t>necesario</w:t>
      </w:r>
      <w:r w:rsidRPr="002E0AED">
        <w:rPr>
          <w:rFonts w:cs="Segoe UI"/>
          <w:spacing w:val="19"/>
          <w:lang w:val="es-AR"/>
        </w:rPr>
        <w:t xml:space="preserve"> </w:t>
      </w:r>
      <w:r w:rsidRPr="002E0AED">
        <w:rPr>
          <w:rFonts w:cs="Segoe UI"/>
          <w:lang w:val="es-AR"/>
        </w:rPr>
        <w:t>para</w:t>
      </w:r>
      <w:r w:rsidRPr="002E0AED">
        <w:rPr>
          <w:rFonts w:cs="Segoe UI"/>
          <w:spacing w:val="18"/>
          <w:lang w:val="es-AR"/>
        </w:rPr>
        <w:t xml:space="preserve"> </w:t>
      </w:r>
      <w:r w:rsidRPr="002E0AED">
        <w:rPr>
          <w:rFonts w:cs="Segoe UI"/>
          <w:spacing w:val="-1"/>
          <w:lang w:val="es-AR"/>
        </w:rPr>
        <w:t>complementar</w:t>
      </w:r>
      <w:r w:rsidRPr="002E0AED">
        <w:rPr>
          <w:rFonts w:cs="Segoe UI"/>
          <w:spacing w:val="61"/>
          <w:w w:val="99"/>
          <w:lang w:val="es-AR"/>
        </w:rPr>
        <w:t xml:space="preserve"> </w:t>
      </w:r>
      <w:r w:rsidRPr="002E0AED">
        <w:rPr>
          <w:rFonts w:cs="Segoe UI"/>
          <w:spacing w:val="-1"/>
          <w:lang w:val="es-AR"/>
        </w:rPr>
        <w:t>los</w:t>
      </w:r>
      <w:r w:rsidRPr="002E0AED">
        <w:rPr>
          <w:rFonts w:cs="Segoe UI"/>
          <w:spacing w:val="-7"/>
          <w:lang w:val="es-AR"/>
        </w:rPr>
        <w:t xml:space="preserve"> </w:t>
      </w:r>
      <w:r w:rsidRPr="002E0AED">
        <w:rPr>
          <w:rFonts w:cs="Segoe UI"/>
          <w:spacing w:val="-1"/>
          <w:lang w:val="es-AR"/>
        </w:rPr>
        <w:t>proyectos</w:t>
      </w:r>
      <w:r w:rsidRPr="002E0AED">
        <w:rPr>
          <w:rFonts w:cs="Segoe UI"/>
          <w:spacing w:val="-7"/>
          <w:lang w:val="es-AR"/>
        </w:rPr>
        <w:t xml:space="preserve"> </w:t>
      </w:r>
      <w:r w:rsidRPr="002E0AED">
        <w:rPr>
          <w:rFonts w:cs="Segoe UI"/>
          <w:spacing w:val="-1"/>
          <w:lang w:val="es-AR"/>
        </w:rPr>
        <w:t xml:space="preserve">existentes. </w:t>
      </w:r>
    </w:p>
    <w:p w:rsidR="00207AE1" w:rsidRPr="002E0AED" w:rsidRDefault="00207AE1" w:rsidP="00054C26">
      <w:pPr>
        <w:pStyle w:val="Textoindependiente"/>
        <w:numPr>
          <w:ilvl w:val="0"/>
          <w:numId w:val="68"/>
        </w:numPr>
        <w:spacing w:after="120" w:line="276" w:lineRule="auto"/>
        <w:jc w:val="both"/>
        <w:rPr>
          <w:rFonts w:cs="Segoe UI"/>
          <w:lang w:val="es-AR"/>
        </w:rPr>
      </w:pPr>
      <w:r w:rsidRPr="002E0AED">
        <w:rPr>
          <w:rFonts w:cs="Segoe UI"/>
          <w:spacing w:val="-1"/>
          <w:lang w:val="es-AR"/>
        </w:rPr>
        <w:t>Establecer</w:t>
      </w:r>
      <w:r w:rsidRPr="002E0AED">
        <w:rPr>
          <w:rFonts w:cs="Segoe UI"/>
          <w:spacing w:val="55"/>
          <w:lang w:val="es-AR"/>
        </w:rPr>
        <w:t xml:space="preserve"> </w:t>
      </w:r>
      <w:r w:rsidRPr="002E0AED">
        <w:rPr>
          <w:rFonts w:cs="Segoe UI"/>
          <w:lang w:val="es-AR"/>
        </w:rPr>
        <w:t>una</w:t>
      </w:r>
      <w:r w:rsidRPr="002E0AED">
        <w:rPr>
          <w:rFonts w:cs="Segoe UI"/>
          <w:spacing w:val="56"/>
          <w:lang w:val="es-AR"/>
        </w:rPr>
        <w:t xml:space="preserve"> </w:t>
      </w:r>
      <w:r w:rsidRPr="002E0AED">
        <w:rPr>
          <w:rFonts w:cs="Segoe UI"/>
          <w:spacing w:val="-1"/>
          <w:lang w:val="es-AR"/>
        </w:rPr>
        <w:t>política</w:t>
      </w:r>
      <w:r w:rsidRPr="002E0AED">
        <w:rPr>
          <w:rFonts w:cs="Segoe UI"/>
          <w:spacing w:val="57"/>
          <w:lang w:val="es-AR"/>
        </w:rPr>
        <w:t xml:space="preserve"> </w:t>
      </w:r>
      <w:r w:rsidRPr="002E0AED">
        <w:rPr>
          <w:rFonts w:cs="Segoe UI"/>
          <w:lang w:val="es-AR"/>
        </w:rPr>
        <w:t>efectiva</w:t>
      </w:r>
      <w:r w:rsidRPr="002E0AED">
        <w:rPr>
          <w:rFonts w:cs="Segoe UI"/>
          <w:spacing w:val="55"/>
          <w:lang w:val="es-AR"/>
        </w:rPr>
        <w:t xml:space="preserve"> </w:t>
      </w:r>
      <w:r w:rsidRPr="002E0AED">
        <w:rPr>
          <w:rFonts w:cs="Segoe UI"/>
          <w:lang w:val="es-AR"/>
        </w:rPr>
        <w:t>para</w:t>
      </w:r>
      <w:r w:rsidRPr="002E0AED">
        <w:rPr>
          <w:rFonts w:cs="Segoe UI"/>
          <w:spacing w:val="56"/>
          <w:lang w:val="es-AR"/>
        </w:rPr>
        <w:t xml:space="preserve"> </w:t>
      </w:r>
      <w:r w:rsidRPr="002E0AED">
        <w:rPr>
          <w:rFonts w:cs="Segoe UI"/>
          <w:spacing w:val="-1"/>
          <w:lang w:val="es-AR"/>
        </w:rPr>
        <w:t>resolver</w:t>
      </w:r>
      <w:r w:rsidRPr="002E0AED">
        <w:rPr>
          <w:rFonts w:cs="Segoe UI"/>
          <w:spacing w:val="56"/>
          <w:lang w:val="es-AR"/>
        </w:rPr>
        <w:t xml:space="preserve"> </w:t>
      </w:r>
      <w:r w:rsidRPr="002E0AED">
        <w:rPr>
          <w:rFonts w:cs="Segoe UI"/>
          <w:spacing w:val="-1"/>
          <w:lang w:val="es-AR"/>
        </w:rPr>
        <w:t>problemas</w:t>
      </w:r>
      <w:r w:rsidRPr="002E0AED">
        <w:rPr>
          <w:rFonts w:cs="Segoe UI"/>
          <w:spacing w:val="57"/>
          <w:lang w:val="es-AR"/>
        </w:rPr>
        <w:t xml:space="preserve"> </w:t>
      </w:r>
      <w:r w:rsidRPr="002E0AED">
        <w:rPr>
          <w:rFonts w:cs="Segoe UI"/>
          <w:lang w:val="es-AR"/>
        </w:rPr>
        <w:t>de</w:t>
      </w:r>
      <w:r w:rsidRPr="002E0AED">
        <w:rPr>
          <w:rFonts w:cs="Segoe UI"/>
          <w:spacing w:val="57"/>
          <w:lang w:val="es-AR"/>
        </w:rPr>
        <w:t xml:space="preserve"> </w:t>
      </w:r>
      <w:r w:rsidRPr="002E0AED">
        <w:rPr>
          <w:rFonts w:cs="Segoe UI"/>
          <w:spacing w:val="-1"/>
          <w:lang w:val="es-AR"/>
        </w:rPr>
        <w:t>infraestructura,</w:t>
      </w:r>
      <w:r w:rsidRPr="002E0AED">
        <w:rPr>
          <w:rFonts w:cs="Segoe UI"/>
          <w:spacing w:val="71"/>
          <w:w w:val="99"/>
          <w:lang w:val="es-AR"/>
        </w:rPr>
        <w:t xml:space="preserve"> </w:t>
      </w:r>
      <w:r w:rsidRPr="002E0AED">
        <w:rPr>
          <w:rFonts w:cs="Segoe UI"/>
          <w:spacing w:val="-1"/>
          <w:lang w:val="es-AR"/>
        </w:rPr>
        <w:t>espacio</w:t>
      </w:r>
      <w:r w:rsidRPr="002E0AED">
        <w:rPr>
          <w:rFonts w:cs="Segoe UI"/>
          <w:spacing w:val="2"/>
          <w:lang w:val="es-AR"/>
        </w:rPr>
        <w:t xml:space="preserve"> </w:t>
      </w:r>
      <w:r w:rsidRPr="002E0AED">
        <w:rPr>
          <w:rFonts w:cs="Segoe UI"/>
          <w:lang w:val="es-AR"/>
        </w:rPr>
        <w:t>y</w:t>
      </w:r>
      <w:r w:rsidRPr="002E0AED">
        <w:rPr>
          <w:rFonts w:cs="Segoe UI"/>
          <w:spacing w:val="3"/>
          <w:lang w:val="es-AR"/>
        </w:rPr>
        <w:t xml:space="preserve"> </w:t>
      </w:r>
      <w:r w:rsidRPr="002E0AED">
        <w:rPr>
          <w:rFonts w:cs="Segoe UI"/>
          <w:spacing w:val="-1"/>
          <w:lang w:val="es-AR"/>
        </w:rPr>
        <w:t>equipamiento</w:t>
      </w:r>
      <w:r w:rsidRPr="002E0AED">
        <w:rPr>
          <w:rFonts w:cs="Segoe UI"/>
          <w:spacing w:val="4"/>
          <w:lang w:val="es-AR"/>
        </w:rPr>
        <w:t xml:space="preserve"> </w:t>
      </w:r>
      <w:r w:rsidRPr="002E0AED">
        <w:rPr>
          <w:rFonts w:cs="Segoe UI"/>
          <w:lang w:val="es-AR"/>
        </w:rPr>
        <w:t>de</w:t>
      </w:r>
      <w:r w:rsidRPr="002E0AED">
        <w:rPr>
          <w:rFonts w:cs="Segoe UI"/>
          <w:spacing w:val="3"/>
          <w:lang w:val="es-AR"/>
        </w:rPr>
        <w:t xml:space="preserve"> </w:t>
      </w:r>
      <w:r w:rsidRPr="002E0AED">
        <w:rPr>
          <w:rFonts w:cs="Segoe UI"/>
          <w:spacing w:val="-1"/>
          <w:lang w:val="es-AR"/>
        </w:rPr>
        <w:t>las</w:t>
      </w:r>
      <w:r w:rsidRPr="002E0AED">
        <w:rPr>
          <w:rFonts w:cs="Segoe UI"/>
          <w:spacing w:val="4"/>
          <w:lang w:val="es-AR"/>
        </w:rPr>
        <w:t xml:space="preserve"> </w:t>
      </w:r>
      <w:r w:rsidRPr="002E0AED">
        <w:rPr>
          <w:rFonts w:cs="Segoe UI"/>
          <w:spacing w:val="-1"/>
          <w:lang w:val="es-AR"/>
        </w:rPr>
        <w:t>facilidades</w:t>
      </w:r>
      <w:r w:rsidRPr="002E0AED">
        <w:rPr>
          <w:rFonts w:cs="Segoe UI"/>
          <w:spacing w:val="3"/>
          <w:lang w:val="es-AR"/>
        </w:rPr>
        <w:t xml:space="preserve"> </w:t>
      </w:r>
      <w:r w:rsidRPr="002E0AED">
        <w:rPr>
          <w:rFonts w:cs="Segoe UI"/>
          <w:spacing w:val="-1"/>
          <w:lang w:val="es-AR"/>
        </w:rPr>
        <w:t>centrales</w:t>
      </w:r>
      <w:r w:rsidRPr="002E0AED">
        <w:rPr>
          <w:rFonts w:cs="Segoe UI"/>
          <w:spacing w:val="4"/>
          <w:lang w:val="es-AR"/>
        </w:rPr>
        <w:t xml:space="preserve"> </w:t>
      </w:r>
      <w:r w:rsidRPr="002E0AED">
        <w:rPr>
          <w:rFonts w:cs="Segoe UI"/>
          <w:lang w:val="es-AR"/>
        </w:rPr>
        <w:t>y</w:t>
      </w:r>
      <w:r w:rsidRPr="002E0AED">
        <w:rPr>
          <w:rFonts w:cs="Segoe UI"/>
          <w:spacing w:val="3"/>
          <w:lang w:val="es-AR"/>
        </w:rPr>
        <w:t xml:space="preserve"> </w:t>
      </w:r>
      <w:r w:rsidRPr="002E0AED">
        <w:rPr>
          <w:rFonts w:cs="Segoe UI"/>
          <w:spacing w:val="-1"/>
          <w:lang w:val="es-AR"/>
        </w:rPr>
        <w:t>servicios</w:t>
      </w:r>
      <w:r w:rsidRPr="002E0AED">
        <w:rPr>
          <w:rFonts w:cs="Segoe UI"/>
          <w:spacing w:val="4"/>
          <w:lang w:val="es-AR"/>
        </w:rPr>
        <w:t xml:space="preserve"> </w:t>
      </w:r>
      <w:r w:rsidRPr="002E0AED">
        <w:rPr>
          <w:rFonts w:cs="Segoe UI"/>
          <w:lang w:val="es-AR"/>
        </w:rPr>
        <w:t>que</w:t>
      </w:r>
      <w:r w:rsidRPr="002E0AED">
        <w:rPr>
          <w:rFonts w:cs="Segoe UI"/>
          <w:spacing w:val="4"/>
          <w:lang w:val="es-AR"/>
        </w:rPr>
        <w:t xml:space="preserve"> </w:t>
      </w:r>
      <w:r w:rsidRPr="002E0AED">
        <w:rPr>
          <w:rFonts w:cs="Segoe UI"/>
          <w:spacing w:val="-1"/>
          <w:lang w:val="es-AR"/>
        </w:rPr>
        <w:t>promuevan</w:t>
      </w:r>
      <w:r w:rsidRPr="002E0AED">
        <w:rPr>
          <w:rFonts w:cs="Segoe UI"/>
          <w:spacing w:val="79"/>
          <w:w w:val="99"/>
          <w:lang w:val="es-AR"/>
        </w:rPr>
        <w:t xml:space="preserve"> </w:t>
      </w:r>
      <w:r w:rsidRPr="002E0AED">
        <w:rPr>
          <w:rFonts w:cs="Segoe UI"/>
          <w:spacing w:val="-1"/>
          <w:lang w:val="es-AR"/>
        </w:rPr>
        <w:t>eficiencia</w:t>
      </w:r>
      <w:r w:rsidRPr="002E0AED">
        <w:rPr>
          <w:rFonts w:cs="Segoe UI"/>
          <w:spacing w:val="-6"/>
          <w:lang w:val="es-AR"/>
        </w:rPr>
        <w:t xml:space="preserve"> </w:t>
      </w:r>
      <w:r w:rsidRPr="002E0AED">
        <w:rPr>
          <w:rFonts w:cs="Segoe UI"/>
          <w:lang w:val="es-AR"/>
        </w:rPr>
        <w:t>en</w:t>
      </w:r>
      <w:r w:rsidRPr="002E0AED">
        <w:rPr>
          <w:rFonts w:cs="Segoe UI"/>
          <w:spacing w:val="-6"/>
          <w:lang w:val="es-AR"/>
        </w:rPr>
        <w:t xml:space="preserve"> </w:t>
      </w:r>
      <w:r w:rsidRPr="002E0AED">
        <w:rPr>
          <w:rFonts w:cs="Segoe UI"/>
          <w:spacing w:val="-1"/>
          <w:lang w:val="es-AR"/>
        </w:rPr>
        <w:t>la</w:t>
      </w:r>
      <w:r w:rsidRPr="002E0AED">
        <w:rPr>
          <w:rFonts w:cs="Segoe UI"/>
          <w:spacing w:val="-5"/>
          <w:lang w:val="es-AR"/>
        </w:rPr>
        <w:t xml:space="preserve"> </w:t>
      </w:r>
      <w:r w:rsidRPr="002E0AED">
        <w:rPr>
          <w:rFonts w:cs="Segoe UI"/>
          <w:spacing w:val="-1"/>
          <w:lang w:val="es-AR"/>
        </w:rPr>
        <w:t>producción,</w:t>
      </w:r>
      <w:r w:rsidRPr="002E0AED">
        <w:rPr>
          <w:rFonts w:cs="Segoe UI"/>
          <w:spacing w:val="-6"/>
          <w:lang w:val="es-AR"/>
        </w:rPr>
        <w:t xml:space="preserve"> </w:t>
      </w:r>
      <w:r w:rsidRPr="002E0AED">
        <w:rPr>
          <w:rFonts w:cs="Segoe UI"/>
          <w:lang w:val="es-AR"/>
        </w:rPr>
        <w:t>y</w:t>
      </w:r>
      <w:r w:rsidRPr="002E0AED">
        <w:rPr>
          <w:rFonts w:cs="Segoe UI"/>
          <w:spacing w:val="-5"/>
          <w:lang w:val="es-AR"/>
        </w:rPr>
        <w:t xml:space="preserve"> </w:t>
      </w:r>
      <w:r w:rsidRPr="002E0AED">
        <w:rPr>
          <w:rFonts w:cs="Segoe UI"/>
          <w:spacing w:val="-1"/>
          <w:lang w:val="es-AR"/>
        </w:rPr>
        <w:t>seguridad</w:t>
      </w:r>
      <w:r w:rsidRPr="002E0AED">
        <w:rPr>
          <w:rFonts w:cs="Segoe UI"/>
          <w:spacing w:val="-6"/>
          <w:lang w:val="es-AR"/>
        </w:rPr>
        <w:t xml:space="preserve"> </w:t>
      </w:r>
      <w:r w:rsidRPr="002E0AED">
        <w:rPr>
          <w:rFonts w:cs="Segoe UI"/>
          <w:lang w:val="es-AR"/>
        </w:rPr>
        <w:t>e</w:t>
      </w:r>
      <w:r w:rsidRPr="002E0AED">
        <w:rPr>
          <w:rFonts w:cs="Segoe UI"/>
          <w:spacing w:val="-5"/>
          <w:lang w:val="es-AR"/>
        </w:rPr>
        <w:t xml:space="preserve"> </w:t>
      </w:r>
      <w:r w:rsidRPr="002E0AED">
        <w:rPr>
          <w:rFonts w:cs="Segoe UI"/>
          <w:spacing w:val="-1"/>
          <w:lang w:val="es-AR"/>
        </w:rPr>
        <w:t>higiene</w:t>
      </w:r>
      <w:r w:rsidRPr="002E0AED">
        <w:rPr>
          <w:rFonts w:cs="Segoe UI"/>
          <w:spacing w:val="-6"/>
          <w:lang w:val="es-AR"/>
        </w:rPr>
        <w:t xml:space="preserve"> </w:t>
      </w:r>
      <w:r w:rsidRPr="002E0AED">
        <w:rPr>
          <w:rFonts w:cs="Segoe UI"/>
          <w:lang w:val="es-AR"/>
        </w:rPr>
        <w:t>de</w:t>
      </w:r>
      <w:r w:rsidRPr="002E0AED">
        <w:rPr>
          <w:rFonts w:cs="Segoe UI"/>
          <w:spacing w:val="-5"/>
          <w:lang w:val="es-AR"/>
        </w:rPr>
        <w:t xml:space="preserve"> </w:t>
      </w:r>
      <w:r w:rsidRPr="002E0AED">
        <w:rPr>
          <w:rFonts w:cs="Segoe UI"/>
          <w:lang w:val="es-AR"/>
        </w:rPr>
        <w:t>trabajo</w:t>
      </w:r>
    </w:p>
    <w:p w:rsidR="00306CBA" w:rsidRPr="002E0AED" w:rsidRDefault="00207AE1" w:rsidP="00054C26">
      <w:pPr>
        <w:pStyle w:val="Prrafodelista"/>
        <w:numPr>
          <w:ilvl w:val="0"/>
          <w:numId w:val="68"/>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AR"/>
        </w:rPr>
        <w:t>Elaborar</w:t>
      </w:r>
      <w:r w:rsidRPr="002E0AED">
        <w:rPr>
          <w:rFonts w:ascii="Segoe UI" w:hAnsi="Segoe UI" w:cs="Segoe UI"/>
          <w:spacing w:val="8"/>
          <w:sz w:val="24"/>
          <w:szCs w:val="24"/>
          <w:lang w:val="es-AR"/>
        </w:rPr>
        <w:t xml:space="preserve"> </w:t>
      </w:r>
      <w:r w:rsidRPr="002E0AED">
        <w:rPr>
          <w:rFonts w:ascii="Segoe UI" w:hAnsi="Segoe UI" w:cs="Segoe UI"/>
          <w:spacing w:val="-1"/>
          <w:sz w:val="24"/>
          <w:szCs w:val="24"/>
          <w:lang w:val="es-AR"/>
        </w:rPr>
        <w:t>medidas</w:t>
      </w:r>
      <w:r w:rsidRPr="002E0AED">
        <w:rPr>
          <w:rFonts w:ascii="Segoe UI" w:hAnsi="Segoe UI" w:cs="Segoe UI"/>
          <w:spacing w:val="8"/>
          <w:sz w:val="24"/>
          <w:szCs w:val="24"/>
          <w:lang w:val="es-AR"/>
        </w:rPr>
        <w:t xml:space="preserve"> </w:t>
      </w:r>
      <w:r w:rsidRPr="002E0AED">
        <w:rPr>
          <w:rFonts w:ascii="Segoe UI" w:hAnsi="Segoe UI" w:cs="Segoe UI"/>
          <w:spacing w:val="-1"/>
          <w:sz w:val="24"/>
          <w:szCs w:val="24"/>
          <w:lang w:val="es-AR"/>
        </w:rPr>
        <w:t>que</w:t>
      </w:r>
      <w:r w:rsidRPr="002E0AED">
        <w:rPr>
          <w:rFonts w:ascii="Segoe UI" w:hAnsi="Segoe UI" w:cs="Segoe UI"/>
          <w:spacing w:val="7"/>
          <w:sz w:val="24"/>
          <w:szCs w:val="24"/>
          <w:lang w:val="es-AR"/>
        </w:rPr>
        <w:t xml:space="preserve"> </w:t>
      </w:r>
      <w:r w:rsidRPr="002E0AED">
        <w:rPr>
          <w:rFonts w:ascii="Segoe UI" w:hAnsi="Segoe UI" w:cs="Segoe UI"/>
          <w:spacing w:val="-1"/>
          <w:sz w:val="24"/>
          <w:szCs w:val="24"/>
          <w:lang w:val="es-AR"/>
        </w:rPr>
        <w:t>promuevan</w:t>
      </w:r>
      <w:r w:rsidRPr="002E0AED">
        <w:rPr>
          <w:rFonts w:ascii="Segoe UI" w:hAnsi="Segoe UI" w:cs="Segoe UI"/>
          <w:spacing w:val="9"/>
          <w:sz w:val="24"/>
          <w:szCs w:val="24"/>
          <w:lang w:val="es-AR"/>
        </w:rPr>
        <w:t xml:space="preserve"> </w:t>
      </w:r>
      <w:r w:rsidRPr="002E0AED">
        <w:rPr>
          <w:rFonts w:ascii="Segoe UI" w:hAnsi="Segoe UI" w:cs="Segoe UI"/>
          <w:spacing w:val="-1"/>
          <w:sz w:val="24"/>
          <w:szCs w:val="24"/>
          <w:lang w:val="es-AR"/>
        </w:rPr>
        <w:t>actividades</w:t>
      </w:r>
      <w:r w:rsidRPr="002E0AED">
        <w:rPr>
          <w:rFonts w:ascii="Segoe UI" w:hAnsi="Segoe UI" w:cs="Segoe UI"/>
          <w:spacing w:val="8"/>
          <w:sz w:val="24"/>
          <w:szCs w:val="24"/>
          <w:lang w:val="es-AR"/>
        </w:rPr>
        <w:t xml:space="preserve"> </w:t>
      </w:r>
      <w:r w:rsidRPr="002E0AED">
        <w:rPr>
          <w:rFonts w:ascii="Segoe UI" w:hAnsi="Segoe UI" w:cs="Segoe UI"/>
          <w:sz w:val="24"/>
          <w:szCs w:val="24"/>
          <w:lang w:val="es-AR"/>
        </w:rPr>
        <w:t>de</w:t>
      </w:r>
      <w:r w:rsidRPr="002E0AED">
        <w:rPr>
          <w:rFonts w:ascii="Segoe UI" w:hAnsi="Segoe UI" w:cs="Segoe UI"/>
          <w:spacing w:val="7"/>
          <w:sz w:val="24"/>
          <w:szCs w:val="24"/>
          <w:lang w:val="es-AR"/>
        </w:rPr>
        <w:t xml:space="preserve"> </w:t>
      </w:r>
      <w:r w:rsidRPr="002E0AED">
        <w:rPr>
          <w:rFonts w:ascii="Segoe UI" w:hAnsi="Segoe UI" w:cs="Segoe UI"/>
          <w:spacing w:val="-1"/>
          <w:sz w:val="24"/>
          <w:szCs w:val="24"/>
          <w:lang w:val="es-AR"/>
        </w:rPr>
        <w:t>vinculación,</w:t>
      </w:r>
      <w:r w:rsidRPr="002E0AED">
        <w:rPr>
          <w:rFonts w:ascii="Segoe UI" w:hAnsi="Segoe UI" w:cs="Segoe UI"/>
          <w:spacing w:val="9"/>
          <w:sz w:val="24"/>
          <w:szCs w:val="24"/>
          <w:lang w:val="es-AR"/>
        </w:rPr>
        <w:t xml:space="preserve"> </w:t>
      </w:r>
      <w:r w:rsidRPr="002E0AED">
        <w:rPr>
          <w:rFonts w:ascii="Segoe UI" w:hAnsi="Segoe UI" w:cs="Segoe UI"/>
          <w:spacing w:val="-1"/>
          <w:sz w:val="24"/>
          <w:szCs w:val="24"/>
          <w:lang w:val="es-AR"/>
        </w:rPr>
        <w:t>extensión</w:t>
      </w:r>
      <w:r w:rsidRPr="002E0AED">
        <w:rPr>
          <w:rFonts w:ascii="Segoe UI" w:hAnsi="Segoe UI" w:cs="Segoe UI"/>
          <w:spacing w:val="7"/>
          <w:sz w:val="24"/>
          <w:szCs w:val="24"/>
          <w:lang w:val="es-AR"/>
        </w:rPr>
        <w:t xml:space="preserve"> </w:t>
      </w:r>
      <w:r w:rsidRPr="002E0AED">
        <w:rPr>
          <w:rFonts w:ascii="Segoe UI" w:hAnsi="Segoe UI" w:cs="Segoe UI"/>
          <w:sz w:val="24"/>
          <w:szCs w:val="24"/>
          <w:lang w:val="es-AR"/>
        </w:rPr>
        <w:t>y</w:t>
      </w:r>
      <w:r w:rsidRPr="002E0AED">
        <w:rPr>
          <w:rFonts w:ascii="Segoe UI" w:hAnsi="Segoe UI" w:cs="Segoe UI"/>
          <w:spacing w:val="75"/>
          <w:w w:val="99"/>
          <w:sz w:val="24"/>
          <w:szCs w:val="24"/>
          <w:lang w:val="es-AR"/>
        </w:rPr>
        <w:t xml:space="preserve"> </w:t>
      </w:r>
      <w:r w:rsidRPr="002E0AED">
        <w:rPr>
          <w:rFonts w:ascii="Segoe UI" w:hAnsi="Segoe UI" w:cs="Segoe UI"/>
          <w:spacing w:val="-1"/>
          <w:sz w:val="24"/>
          <w:szCs w:val="24"/>
          <w:lang w:val="es-AR"/>
        </w:rPr>
        <w:t>transferencia</w:t>
      </w:r>
      <w:r w:rsidRPr="002E0AED">
        <w:rPr>
          <w:rFonts w:ascii="Segoe UI" w:hAnsi="Segoe UI" w:cs="Segoe UI"/>
          <w:spacing w:val="3"/>
          <w:sz w:val="24"/>
          <w:szCs w:val="24"/>
          <w:lang w:val="es-AR"/>
        </w:rPr>
        <w:t xml:space="preserve"> </w:t>
      </w:r>
      <w:r w:rsidRPr="002E0AED">
        <w:rPr>
          <w:rFonts w:ascii="Segoe UI" w:hAnsi="Segoe UI" w:cs="Segoe UI"/>
          <w:sz w:val="24"/>
          <w:szCs w:val="24"/>
          <w:lang w:val="es-AR"/>
        </w:rPr>
        <w:t>de</w:t>
      </w:r>
      <w:r w:rsidRPr="002E0AED">
        <w:rPr>
          <w:rFonts w:ascii="Segoe UI" w:hAnsi="Segoe UI" w:cs="Segoe UI"/>
          <w:spacing w:val="5"/>
          <w:sz w:val="24"/>
          <w:szCs w:val="24"/>
          <w:lang w:val="es-AR"/>
        </w:rPr>
        <w:t xml:space="preserve"> </w:t>
      </w:r>
      <w:r w:rsidRPr="002E0AED">
        <w:rPr>
          <w:rFonts w:ascii="Segoe UI" w:hAnsi="Segoe UI" w:cs="Segoe UI"/>
          <w:spacing w:val="-1"/>
          <w:sz w:val="24"/>
          <w:szCs w:val="24"/>
          <w:lang w:val="es-AR"/>
        </w:rPr>
        <w:t>biotecnología,</w:t>
      </w:r>
      <w:r w:rsidRPr="002E0AED">
        <w:rPr>
          <w:rFonts w:ascii="Segoe UI" w:hAnsi="Segoe UI" w:cs="Segoe UI"/>
          <w:spacing w:val="4"/>
          <w:sz w:val="24"/>
          <w:szCs w:val="24"/>
          <w:lang w:val="es-AR"/>
        </w:rPr>
        <w:t xml:space="preserve"> </w:t>
      </w:r>
      <w:r w:rsidRPr="002E0AED">
        <w:rPr>
          <w:rFonts w:ascii="Segoe UI" w:hAnsi="Segoe UI" w:cs="Segoe UI"/>
          <w:sz w:val="24"/>
          <w:szCs w:val="24"/>
          <w:lang w:val="es-AR"/>
        </w:rPr>
        <w:t>acorde</w:t>
      </w:r>
      <w:r w:rsidRPr="002E0AED">
        <w:rPr>
          <w:rFonts w:ascii="Segoe UI" w:hAnsi="Segoe UI" w:cs="Segoe UI"/>
          <w:spacing w:val="4"/>
          <w:sz w:val="24"/>
          <w:szCs w:val="24"/>
          <w:lang w:val="es-AR"/>
        </w:rPr>
        <w:t xml:space="preserve"> </w:t>
      </w:r>
      <w:r w:rsidRPr="002E0AED">
        <w:rPr>
          <w:rFonts w:ascii="Segoe UI" w:hAnsi="Segoe UI" w:cs="Segoe UI"/>
          <w:spacing w:val="-1"/>
          <w:sz w:val="24"/>
          <w:szCs w:val="24"/>
          <w:lang w:val="es-AR"/>
        </w:rPr>
        <w:t>con</w:t>
      </w:r>
      <w:r w:rsidRPr="002E0AED">
        <w:rPr>
          <w:rFonts w:ascii="Segoe UI" w:hAnsi="Segoe UI" w:cs="Segoe UI"/>
          <w:spacing w:val="4"/>
          <w:sz w:val="24"/>
          <w:szCs w:val="24"/>
          <w:lang w:val="es-AR"/>
        </w:rPr>
        <w:t xml:space="preserve"> </w:t>
      </w:r>
      <w:r w:rsidRPr="002E0AED">
        <w:rPr>
          <w:rFonts w:ascii="Segoe UI" w:hAnsi="Segoe UI" w:cs="Segoe UI"/>
          <w:spacing w:val="-1"/>
          <w:sz w:val="24"/>
          <w:szCs w:val="24"/>
          <w:lang w:val="es-AR"/>
        </w:rPr>
        <w:t>las</w:t>
      </w:r>
      <w:r w:rsidRPr="002E0AED">
        <w:rPr>
          <w:rFonts w:ascii="Segoe UI" w:hAnsi="Segoe UI" w:cs="Segoe UI"/>
          <w:spacing w:val="4"/>
          <w:sz w:val="24"/>
          <w:szCs w:val="24"/>
          <w:lang w:val="es-AR"/>
        </w:rPr>
        <w:t xml:space="preserve"> </w:t>
      </w:r>
      <w:r w:rsidRPr="002E0AED">
        <w:rPr>
          <w:rFonts w:ascii="Segoe UI" w:hAnsi="Segoe UI" w:cs="Segoe UI"/>
          <w:spacing w:val="-1"/>
          <w:sz w:val="24"/>
          <w:szCs w:val="24"/>
          <w:lang w:val="es-AR"/>
        </w:rPr>
        <w:t>políticas</w:t>
      </w:r>
      <w:r w:rsidRPr="002E0AED">
        <w:rPr>
          <w:rFonts w:ascii="Segoe UI" w:hAnsi="Segoe UI" w:cs="Segoe UI"/>
          <w:spacing w:val="4"/>
          <w:sz w:val="24"/>
          <w:szCs w:val="24"/>
          <w:lang w:val="es-AR"/>
        </w:rPr>
        <w:t xml:space="preserve"> </w:t>
      </w:r>
      <w:r w:rsidRPr="002E0AED">
        <w:rPr>
          <w:rFonts w:ascii="Segoe UI" w:hAnsi="Segoe UI" w:cs="Segoe UI"/>
          <w:spacing w:val="-1"/>
          <w:sz w:val="24"/>
          <w:szCs w:val="24"/>
          <w:lang w:val="es-AR"/>
        </w:rPr>
        <w:t>nacionales</w:t>
      </w:r>
      <w:r w:rsidRPr="002E0AED">
        <w:rPr>
          <w:rFonts w:ascii="Segoe UI" w:hAnsi="Segoe UI" w:cs="Segoe UI"/>
          <w:spacing w:val="4"/>
          <w:sz w:val="24"/>
          <w:szCs w:val="24"/>
          <w:lang w:val="es-AR"/>
        </w:rPr>
        <w:t xml:space="preserve"> </w:t>
      </w:r>
      <w:r w:rsidRPr="002E0AED">
        <w:rPr>
          <w:rFonts w:ascii="Segoe UI" w:hAnsi="Segoe UI" w:cs="Segoe UI"/>
          <w:spacing w:val="-1"/>
          <w:sz w:val="24"/>
          <w:szCs w:val="24"/>
          <w:lang w:val="es-AR"/>
        </w:rPr>
        <w:t>(CONICET</w:t>
      </w:r>
      <w:r w:rsidRPr="002E0AED">
        <w:rPr>
          <w:rFonts w:ascii="Segoe UI" w:hAnsi="Segoe UI" w:cs="Segoe UI"/>
          <w:spacing w:val="4"/>
          <w:sz w:val="24"/>
          <w:szCs w:val="24"/>
          <w:lang w:val="es-AR"/>
        </w:rPr>
        <w:t xml:space="preserve"> </w:t>
      </w:r>
      <w:r w:rsidRPr="002E0AED">
        <w:rPr>
          <w:rFonts w:ascii="Segoe UI" w:hAnsi="Segoe UI" w:cs="Segoe UI"/>
          <w:sz w:val="24"/>
          <w:szCs w:val="24"/>
          <w:lang w:val="es-AR"/>
        </w:rPr>
        <w:t>y</w:t>
      </w:r>
      <w:r w:rsidRPr="002E0AED">
        <w:rPr>
          <w:rFonts w:ascii="Segoe UI" w:hAnsi="Segoe UI" w:cs="Segoe UI"/>
          <w:spacing w:val="95"/>
          <w:w w:val="99"/>
          <w:sz w:val="24"/>
          <w:szCs w:val="24"/>
          <w:lang w:val="es-AR"/>
        </w:rPr>
        <w:t xml:space="preserve"> </w:t>
      </w:r>
      <w:r w:rsidRPr="002E0AED">
        <w:rPr>
          <w:rFonts w:ascii="Segoe UI" w:hAnsi="Segoe UI" w:cs="Segoe UI"/>
          <w:sz w:val="24"/>
          <w:szCs w:val="24"/>
          <w:lang w:val="es-AR"/>
        </w:rPr>
        <w:t>MinCyT)</w:t>
      </w:r>
      <w:r w:rsidRPr="002E0AED">
        <w:rPr>
          <w:rFonts w:ascii="Segoe UI" w:hAnsi="Segoe UI" w:cs="Segoe UI"/>
          <w:spacing w:val="-5"/>
          <w:sz w:val="24"/>
          <w:szCs w:val="24"/>
          <w:lang w:val="es-AR"/>
        </w:rPr>
        <w:t xml:space="preserve"> </w:t>
      </w:r>
      <w:r w:rsidRPr="002E0AED">
        <w:rPr>
          <w:rFonts w:ascii="Segoe UI" w:hAnsi="Segoe UI" w:cs="Segoe UI"/>
          <w:sz w:val="24"/>
          <w:szCs w:val="24"/>
          <w:lang w:val="es-AR"/>
        </w:rPr>
        <w:t>y</w:t>
      </w:r>
      <w:r w:rsidRPr="002E0AED">
        <w:rPr>
          <w:rFonts w:ascii="Segoe UI" w:hAnsi="Segoe UI" w:cs="Segoe UI"/>
          <w:spacing w:val="-6"/>
          <w:sz w:val="24"/>
          <w:szCs w:val="24"/>
          <w:lang w:val="es-AR"/>
        </w:rPr>
        <w:t xml:space="preserve"> </w:t>
      </w:r>
      <w:r w:rsidRPr="002E0AED">
        <w:rPr>
          <w:rFonts w:ascii="Segoe UI" w:hAnsi="Segoe UI" w:cs="Segoe UI"/>
          <w:sz w:val="24"/>
          <w:szCs w:val="24"/>
          <w:lang w:val="es-AR"/>
        </w:rPr>
        <w:t>que</w:t>
      </w:r>
      <w:r w:rsidRPr="002E0AED">
        <w:rPr>
          <w:rFonts w:ascii="Segoe UI" w:hAnsi="Segoe UI" w:cs="Segoe UI"/>
          <w:spacing w:val="-5"/>
          <w:sz w:val="24"/>
          <w:szCs w:val="24"/>
          <w:lang w:val="es-AR"/>
        </w:rPr>
        <w:t xml:space="preserve"> </w:t>
      </w:r>
      <w:r w:rsidRPr="002E0AED">
        <w:rPr>
          <w:rFonts w:ascii="Segoe UI" w:hAnsi="Segoe UI" w:cs="Segoe UI"/>
          <w:spacing w:val="-1"/>
          <w:sz w:val="24"/>
          <w:szCs w:val="24"/>
          <w:lang w:val="es-AR"/>
        </w:rPr>
        <w:t>apunten</w:t>
      </w:r>
      <w:r w:rsidRPr="002E0AED">
        <w:rPr>
          <w:rFonts w:ascii="Segoe UI" w:hAnsi="Segoe UI" w:cs="Segoe UI"/>
          <w:spacing w:val="-5"/>
          <w:sz w:val="24"/>
          <w:szCs w:val="24"/>
          <w:lang w:val="es-AR"/>
        </w:rPr>
        <w:t xml:space="preserve"> </w:t>
      </w:r>
      <w:r w:rsidRPr="002E0AED">
        <w:rPr>
          <w:rFonts w:ascii="Segoe UI" w:hAnsi="Segoe UI" w:cs="Segoe UI"/>
          <w:sz w:val="24"/>
          <w:szCs w:val="24"/>
          <w:lang w:val="es-AR"/>
        </w:rPr>
        <w:t>a</w:t>
      </w:r>
      <w:r w:rsidRPr="002E0AED">
        <w:rPr>
          <w:rFonts w:ascii="Segoe UI" w:hAnsi="Segoe UI" w:cs="Segoe UI"/>
          <w:spacing w:val="-5"/>
          <w:sz w:val="24"/>
          <w:szCs w:val="24"/>
          <w:lang w:val="es-AR"/>
        </w:rPr>
        <w:t xml:space="preserve"> </w:t>
      </w:r>
      <w:r w:rsidRPr="002E0AED">
        <w:rPr>
          <w:rFonts w:ascii="Segoe UI" w:hAnsi="Segoe UI" w:cs="Segoe UI"/>
          <w:spacing w:val="-1"/>
          <w:sz w:val="24"/>
          <w:szCs w:val="24"/>
          <w:lang w:val="es-AR"/>
        </w:rPr>
        <w:t>problemáticas</w:t>
      </w:r>
      <w:r w:rsidRPr="002E0AED">
        <w:rPr>
          <w:rFonts w:ascii="Segoe UI" w:hAnsi="Segoe UI" w:cs="Segoe UI"/>
          <w:spacing w:val="-6"/>
          <w:sz w:val="24"/>
          <w:szCs w:val="24"/>
          <w:lang w:val="es-AR"/>
        </w:rPr>
        <w:t xml:space="preserve"> </w:t>
      </w:r>
      <w:r w:rsidRPr="002E0AED">
        <w:rPr>
          <w:rFonts w:ascii="Segoe UI" w:hAnsi="Segoe UI" w:cs="Segoe UI"/>
          <w:spacing w:val="-1"/>
          <w:sz w:val="24"/>
          <w:szCs w:val="24"/>
          <w:lang w:val="es-AR"/>
        </w:rPr>
        <w:t>regionales.</w:t>
      </w:r>
    </w:p>
    <w:p w:rsidR="00FA2294" w:rsidRPr="002E0AED" w:rsidRDefault="00FA2294" w:rsidP="002E0AED">
      <w:pPr>
        <w:pStyle w:val="Ttulo5"/>
        <w:spacing w:before="120" w:after="120" w:line="276" w:lineRule="auto"/>
        <w:ind w:left="0"/>
        <w:jc w:val="both"/>
        <w:rPr>
          <w:rFonts w:cs="Segoe UI"/>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de Investigaciones en Ciencias de la Tierra (CICTERRA)</w:t>
      </w:r>
    </w:p>
    <w:p w:rsidR="00FA2294" w:rsidRPr="002E0AED" w:rsidRDefault="00FA2294" w:rsidP="00054C26">
      <w:pPr>
        <w:pStyle w:val="Textoindependiente"/>
        <w:numPr>
          <w:ilvl w:val="0"/>
          <w:numId w:val="69"/>
        </w:numPr>
        <w:spacing w:after="120" w:line="276" w:lineRule="auto"/>
        <w:jc w:val="both"/>
        <w:rPr>
          <w:rFonts w:cs="Segoe UI"/>
          <w:lang w:val="es-AR"/>
        </w:rPr>
      </w:pPr>
      <w:r w:rsidRPr="002E0AED">
        <w:rPr>
          <w:rFonts w:cs="Segoe UI"/>
          <w:lang w:val="es-AR"/>
        </w:rPr>
        <w:t>Adecuar los nuevos laboratorios, dotándolos de los medios necesarios para su buen funcionamiento.</w:t>
      </w:r>
    </w:p>
    <w:p w:rsidR="00FA2294" w:rsidRPr="002E0AED" w:rsidRDefault="00FA2294" w:rsidP="00054C26">
      <w:pPr>
        <w:pStyle w:val="Textoindependiente"/>
        <w:numPr>
          <w:ilvl w:val="0"/>
          <w:numId w:val="69"/>
        </w:numPr>
        <w:spacing w:after="120" w:line="276" w:lineRule="auto"/>
        <w:jc w:val="both"/>
        <w:rPr>
          <w:rFonts w:cs="Segoe UI"/>
          <w:lang w:val="es-AR"/>
        </w:rPr>
      </w:pPr>
      <w:r w:rsidRPr="002E0AED">
        <w:rPr>
          <w:rFonts w:cs="Segoe UI"/>
          <w:lang w:val="es-AR"/>
        </w:rPr>
        <w:t>Atraer un mayor número de estudiantes de posgrado, tanto de Córdoba como de otras regiones del país y del exterior, mediante un programa específico.</w:t>
      </w:r>
    </w:p>
    <w:p w:rsidR="00FA2294" w:rsidRPr="002E0AED" w:rsidRDefault="00FA2294" w:rsidP="00054C26">
      <w:pPr>
        <w:pStyle w:val="Textoindependiente"/>
        <w:numPr>
          <w:ilvl w:val="0"/>
          <w:numId w:val="69"/>
        </w:numPr>
        <w:spacing w:after="120" w:line="276" w:lineRule="auto"/>
        <w:jc w:val="both"/>
        <w:rPr>
          <w:rFonts w:cs="Segoe UI"/>
          <w:lang w:val="es-AR"/>
        </w:rPr>
      </w:pPr>
      <w:r w:rsidRPr="002E0AED">
        <w:rPr>
          <w:rFonts w:cs="Segoe UI"/>
          <w:lang w:val="es-AR"/>
        </w:rPr>
        <w:t>Incrementar el personal de apoyo.</w:t>
      </w:r>
    </w:p>
    <w:p w:rsidR="00FA2294" w:rsidRPr="002E0AED" w:rsidRDefault="00FA2294" w:rsidP="00054C26">
      <w:pPr>
        <w:pStyle w:val="Prrafodelista"/>
        <w:numPr>
          <w:ilvl w:val="0"/>
          <w:numId w:val="69"/>
        </w:numPr>
        <w:spacing w:before="120" w:after="120" w:line="276" w:lineRule="auto"/>
        <w:jc w:val="both"/>
        <w:rPr>
          <w:rFonts w:ascii="Segoe UI" w:hAnsi="Segoe UI" w:cs="Segoe UI"/>
          <w:sz w:val="24"/>
          <w:szCs w:val="24"/>
          <w:lang w:val="es-AR"/>
        </w:rPr>
      </w:pPr>
      <w:r w:rsidRPr="002E0AED">
        <w:rPr>
          <w:rFonts w:ascii="Segoe UI" w:hAnsi="Segoe UI" w:cs="Segoe UI"/>
          <w:sz w:val="24"/>
          <w:szCs w:val="24"/>
          <w:lang w:val="es-AR"/>
        </w:rPr>
        <w:lastRenderedPageBreak/>
        <w:t>Elevar el estándar de producción científica, estimulando que todos los investigadores incrementen el volumen y la calidad de su producción, así como la publicación en las revistas de mayor índice de impacto</w:t>
      </w:r>
      <w:r w:rsidR="001829FE">
        <w:rPr>
          <w:rFonts w:ascii="Segoe UI" w:hAnsi="Segoe UI" w:cs="Segoe UI"/>
          <w:sz w:val="24"/>
          <w:szCs w:val="24"/>
          <w:lang w:val="es-AR"/>
        </w:rPr>
        <w:t>, teniendo en cuenta lo que se señaló en el capítulo correspondiente.</w:t>
      </w:r>
    </w:p>
    <w:p w:rsidR="007F5E99" w:rsidRPr="002E0AED" w:rsidRDefault="007F5E99" w:rsidP="002E0AED">
      <w:pPr>
        <w:spacing w:before="120" w:after="120" w:line="276" w:lineRule="auto"/>
        <w:jc w:val="both"/>
        <w:rPr>
          <w:rFonts w:ascii="Segoe UI" w:hAnsi="Segoe UI" w:cs="Segoe UI"/>
          <w:sz w:val="24"/>
          <w:szCs w:val="24"/>
          <w:lang w:val="es-AR"/>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de Investigaciones y Estudios sobre Cultura y Sociedad (CIECS)</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Formular y aprobar un plan estratégico.</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Establecer prioridades entre las numerosas líneas de investigación (como se anticipa en el Plan de Gestión del centro), para identificar posibles superposiciones y justificar con mayor solidez las áreas de vacancia ya planificadas.</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Establecer mayores sinergias entre las líneas de investigación existentes.</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Mejorar la base de datos de producción científica, por ejemplo, para que pueda evaluarse con mayor precisión y objetividad la calidad de las publicaciones del Centro.</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Completar el proceso de regularización del CIECS mediante el concurso del cargo de Director (que a la fecha de la evaluación se encontraba pendiente).</w:t>
      </w:r>
    </w:p>
    <w:p w:rsidR="00306CBA" w:rsidRPr="002E0AED" w:rsidRDefault="00DA6B5D" w:rsidP="00054C26">
      <w:pPr>
        <w:pStyle w:val="Textoindependiente"/>
        <w:numPr>
          <w:ilvl w:val="0"/>
          <w:numId w:val="70"/>
        </w:numPr>
        <w:spacing w:after="120" w:line="276" w:lineRule="auto"/>
        <w:jc w:val="both"/>
        <w:rPr>
          <w:rFonts w:cs="Segoe UI"/>
          <w:lang w:val="es-ES"/>
        </w:rPr>
      </w:pPr>
      <w:r w:rsidRPr="002E0AED">
        <w:rPr>
          <w:rFonts w:cs="Segoe UI"/>
          <w:lang w:val="es-ES"/>
        </w:rPr>
        <w:t>Solicitar al CCT considere las solicitudes de mayor atención a las necesidades formuladas por los investigadores del CIECS, principalmente en relación con:</w:t>
      </w:r>
    </w:p>
    <w:p w:rsidR="00306CBA" w:rsidRPr="002E0AED" w:rsidRDefault="00DA6B5D" w:rsidP="00054C26">
      <w:pPr>
        <w:pStyle w:val="Textoindependiente"/>
        <w:numPr>
          <w:ilvl w:val="0"/>
          <w:numId w:val="70"/>
        </w:numPr>
        <w:tabs>
          <w:tab w:val="left" w:pos="1199"/>
        </w:tabs>
        <w:spacing w:after="120" w:line="276" w:lineRule="auto"/>
        <w:jc w:val="both"/>
        <w:rPr>
          <w:rFonts w:cs="Segoe UI"/>
          <w:lang w:val="es-ES"/>
        </w:rPr>
      </w:pPr>
      <w:r w:rsidRPr="002E0AED">
        <w:rPr>
          <w:rFonts w:cs="Segoe UI"/>
          <w:lang w:val="es-ES"/>
        </w:rPr>
        <w:t>la infraestructura (falta de edificio propio y equipos de computación, calidad del ambiente de trabajo, etc.);</w:t>
      </w:r>
    </w:p>
    <w:p w:rsidR="00306CBA" w:rsidRPr="002E0AED" w:rsidRDefault="00DA6B5D" w:rsidP="00054C26">
      <w:pPr>
        <w:pStyle w:val="Textoindependiente"/>
        <w:numPr>
          <w:ilvl w:val="0"/>
          <w:numId w:val="70"/>
        </w:numPr>
        <w:tabs>
          <w:tab w:val="left" w:pos="1199"/>
        </w:tabs>
        <w:spacing w:after="120" w:line="276" w:lineRule="auto"/>
        <w:jc w:val="both"/>
        <w:rPr>
          <w:rFonts w:cs="Segoe UI"/>
          <w:lang w:val="es-ES"/>
        </w:rPr>
      </w:pPr>
      <w:r w:rsidRPr="002E0AED">
        <w:rPr>
          <w:rFonts w:cs="Segoe UI"/>
          <w:lang w:val="es-ES"/>
        </w:rPr>
        <w:t>la cantidad de personal de apoyo a la investigación; y</w:t>
      </w:r>
    </w:p>
    <w:p w:rsidR="00306CBA" w:rsidRPr="002E0AED" w:rsidRDefault="00DA6B5D" w:rsidP="00054C26">
      <w:pPr>
        <w:pStyle w:val="Textoindependiente"/>
        <w:numPr>
          <w:ilvl w:val="0"/>
          <w:numId w:val="70"/>
        </w:numPr>
        <w:tabs>
          <w:tab w:val="left" w:pos="1199"/>
        </w:tabs>
        <w:spacing w:after="120" w:line="276" w:lineRule="auto"/>
        <w:jc w:val="both"/>
        <w:rPr>
          <w:rFonts w:cs="Segoe UI"/>
          <w:lang w:val="es-ES"/>
        </w:rPr>
      </w:pPr>
      <w:r w:rsidRPr="002E0AED">
        <w:rPr>
          <w:rFonts w:cs="Segoe UI"/>
          <w:lang w:val="es-ES"/>
        </w:rPr>
        <w:t>la ampliación de la presencia de las ciencias sociales en el Consejo Directivo del CCT.</w:t>
      </w:r>
    </w:p>
    <w:p w:rsidR="00306CBA" w:rsidRPr="002E0AED" w:rsidRDefault="00306CBA" w:rsidP="002E0AED">
      <w:pPr>
        <w:spacing w:before="120" w:after="120" w:line="276" w:lineRule="auto"/>
        <w:jc w:val="both"/>
        <w:rPr>
          <w:rFonts w:ascii="Segoe UI" w:hAnsi="Segoe UI" w:cs="Segoe UI"/>
          <w:sz w:val="12"/>
          <w:szCs w:val="12"/>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de Investigación y Estudios de Matemática (CIEM)</w:t>
      </w:r>
    </w:p>
    <w:p w:rsidR="007F5E99" w:rsidRPr="002E0AED" w:rsidRDefault="007F5E99" w:rsidP="00054C26">
      <w:pPr>
        <w:pStyle w:val="Textoindependiente"/>
        <w:numPr>
          <w:ilvl w:val="0"/>
          <w:numId w:val="71"/>
        </w:numPr>
        <w:spacing w:after="120" w:line="276" w:lineRule="auto"/>
        <w:ind w:right="121"/>
        <w:jc w:val="both"/>
        <w:rPr>
          <w:rFonts w:cs="Segoe UI"/>
          <w:lang w:val="es-AR"/>
        </w:rPr>
      </w:pPr>
      <w:r w:rsidRPr="002E0AED">
        <w:rPr>
          <w:rFonts w:cs="Segoe UI"/>
          <w:spacing w:val="-1"/>
          <w:lang w:val="es-AR"/>
        </w:rPr>
        <w:t>Confeccionar</w:t>
      </w:r>
      <w:r w:rsidRPr="002E0AED">
        <w:rPr>
          <w:rFonts w:cs="Segoe UI"/>
          <w:spacing w:val="18"/>
          <w:lang w:val="es-AR"/>
        </w:rPr>
        <w:t xml:space="preserve"> </w:t>
      </w:r>
      <w:r w:rsidRPr="002E0AED">
        <w:rPr>
          <w:rFonts w:cs="Segoe UI"/>
          <w:lang w:val="es-AR"/>
        </w:rPr>
        <w:t>un</w:t>
      </w:r>
      <w:r w:rsidRPr="002E0AED">
        <w:rPr>
          <w:rFonts w:cs="Segoe UI"/>
          <w:spacing w:val="18"/>
          <w:lang w:val="es-AR"/>
        </w:rPr>
        <w:t xml:space="preserve"> </w:t>
      </w:r>
      <w:r w:rsidRPr="002E0AED">
        <w:rPr>
          <w:rFonts w:cs="Segoe UI"/>
          <w:lang w:val="es-AR"/>
        </w:rPr>
        <w:t>plan</w:t>
      </w:r>
      <w:r w:rsidRPr="002E0AED">
        <w:rPr>
          <w:rFonts w:cs="Segoe UI"/>
          <w:spacing w:val="18"/>
          <w:lang w:val="es-AR"/>
        </w:rPr>
        <w:t xml:space="preserve"> </w:t>
      </w:r>
      <w:r w:rsidRPr="002E0AED">
        <w:rPr>
          <w:rFonts w:cs="Segoe UI"/>
          <w:lang w:val="es-AR"/>
        </w:rPr>
        <w:t>estratégico</w:t>
      </w:r>
      <w:r w:rsidRPr="002E0AED">
        <w:rPr>
          <w:rFonts w:cs="Segoe UI"/>
          <w:spacing w:val="17"/>
          <w:lang w:val="es-AR"/>
        </w:rPr>
        <w:t xml:space="preserve"> </w:t>
      </w:r>
      <w:r w:rsidRPr="002E0AED">
        <w:rPr>
          <w:rFonts w:cs="Segoe UI"/>
          <w:lang w:val="es-AR"/>
        </w:rPr>
        <w:t>que</w:t>
      </w:r>
      <w:r w:rsidRPr="002E0AED">
        <w:rPr>
          <w:rFonts w:cs="Segoe UI"/>
          <w:spacing w:val="18"/>
          <w:lang w:val="es-AR"/>
        </w:rPr>
        <w:t xml:space="preserve"> </w:t>
      </w:r>
      <w:r w:rsidRPr="002E0AED">
        <w:rPr>
          <w:rFonts w:cs="Segoe UI"/>
          <w:spacing w:val="-1"/>
          <w:lang w:val="es-AR"/>
        </w:rPr>
        <w:t>contemple</w:t>
      </w:r>
      <w:r w:rsidRPr="002E0AED">
        <w:rPr>
          <w:rFonts w:cs="Segoe UI"/>
          <w:spacing w:val="19"/>
          <w:lang w:val="es-AR"/>
        </w:rPr>
        <w:t xml:space="preserve"> </w:t>
      </w:r>
      <w:r w:rsidRPr="002E0AED">
        <w:rPr>
          <w:rFonts w:cs="Segoe UI"/>
          <w:spacing w:val="-1"/>
          <w:lang w:val="es-AR"/>
        </w:rPr>
        <w:t>las</w:t>
      </w:r>
      <w:r w:rsidRPr="002E0AED">
        <w:rPr>
          <w:rFonts w:cs="Segoe UI"/>
          <w:spacing w:val="19"/>
          <w:lang w:val="es-AR"/>
        </w:rPr>
        <w:t xml:space="preserve"> </w:t>
      </w:r>
      <w:r w:rsidRPr="002E0AED">
        <w:rPr>
          <w:rFonts w:cs="Segoe UI"/>
          <w:lang w:val="es-AR"/>
        </w:rPr>
        <w:t>necesidades</w:t>
      </w:r>
      <w:r w:rsidRPr="002E0AED">
        <w:rPr>
          <w:rFonts w:cs="Segoe UI"/>
          <w:spacing w:val="17"/>
          <w:lang w:val="es-AR"/>
        </w:rPr>
        <w:t xml:space="preserve"> </w:t>
      </w:r>
      <w:r w:rsidRPr="002E0AED">
        <w:rPr>
          <w:rFonts w:cs="Segoe UI"/>
          <w:lang w:val="es-AR"/>
        </w:rPr>
        <w:t>de</w:t>
      </w:r>
      <w:r w:rsidRPr="002E0AED">
        <w:rPr>
          <w:rFonts w:cs="Segoe UI"/>
          <w:spacing w:val="19"/>
          <w:lang w:val="es-AR"/>
        </w:rPr>
        <w:t xml:space="preserve"> </w:t>
      </w:r>
      <w:r w:rsidRPr="002E0AED">
        <w:rPr>
          <w:rFonts w:cs="Segoe UI"/>
          <w:spacing w:val="-1"/>
          <w:lang w:val="es-AR"/>
        </w:rPr>
        <w:t>recursos</w:t>
      </w:r>
      <w:r w:rsidRPr="002E0AED">
        <w:rPr>
          <w:rFonts w:cs="Segoe UI"/>
          <w:spacing w:val="39"/>
          <w:lang w:val="es-AR"/>
        </w:rPr>
        <w:t xml:space="preserve"> </w:t>
      </w:r>
      <w:r w:rsidRPr="002E0AED">
        <w:rPr>
          <w:rFonts w:cs="Segoe UI"/>
          <w:spacing w:val="-1"/>
          <w:lang w:val="es-AR"/>
        </w:rPr>
        <w:t>humanos</w:t>
      </w:r>
      <w:r w:rsidRPr="002E0AED">
        <w:rPr>
          <w:rFonts w:cs="Segoe UI"/>
          <w:spacing w:val="-7"/>
          <w:lang w:val="es-AR"/>
        </w:rPr>
        <w:t xml:space="preserve"> </w:t>
      </w:r>
      <w:r w:rsidRPr="002E0AED">
        <w:rPr>
          <w:rFonts w:cs="Segoe UI"/>
          <w:lang w:val="es-AR"/>
        </w:rPr>
        <w:t>y</w:t>
      </w:r>
      <w:r w:rsidRPr="002E0AED">
        <w:rPr>
          <w:rFonts w:cs="Segoe UI"/>
          <w:spacing w:val="-5"/>
          <w:lang w:val="es-AR"/>
        </w:rPr>
        <w:t xml:space="preserve"> </w:t>
      </w:r>
      <w:r w:rsidRPr="002E0AED">
        <w:rPr>
          <w:rFonts w:cs="Segoe UI"/>
          <w:spacing w:val="-1"/>
          <w:lang w:val="es-AR"/>
        </w:rPr>
        <w:t>su</w:t>
      </w:r>
      <w:r w:rsidRPr="002E0AED">
        <w:rPr>
          <w:rFonts w:cs="Segoe UI"/>
          <w:spacing w:val="-5"/>
          <w:lang w:val="es-AR"/>
        </w:rPr>
        <w:t xml:space="preserve"> </w:t>
      </w:r>
      <w:r w:rsidRPr="002E0AED">
        <w:rPr>
          <w:rFonts w:cs="Segoe UI"/>
          <w:spacing w:val="-1"/>
          <w:lang w:val="es-AR"/>
        </w:rPr>
        <w:t>distribución</w:t>
      </w:r>
      <w:r w:rsidRPr="002E0AED">
        <w:rPr>
          <w:rFonts w:cs="Segoe UI"/>
          <w:spacing w:val="-5"/>
          <w:lang w:val="es-AR"/>
        </w:rPr>
        <w:t xml:space="preserve"> </w:t>
      </w:r>
      <w:r w:rsidRPr="002E0AED">
        <w:rPr>
          <w:rFonts w:cs="Segoe UI"/>
          <w:lang w:val="es-AR"/>
        </w:rPr>
        <w:t>en</w:t>
      </w:r>
      <w:r w:rsidRPr="002E0AED">
        <w:rPr>
          <w:rFonts w:cs="Segoe UI"/>
          <w:spacing w:val="-6"/>
          <w:lang w:val="es-AR"/>
        </w:rPr>
        <w:t xml:space="preserve"> </w:t>
      </w:r>
      <w:r w:rsidRPr="002E0AED">
        <w:rPr>
          <w:rFonts w:cs="Segoe UI"/>
          <w:lang w:val="es-AR"/>
        </w:rPr>
        <w:t>áreas</w:t>
      </w:r>
      <w:r w:rsidRPr="002E0AED">
        <w:rPr>
          <w:rFonts w:cs="Segoe UI"/>
          <w:spacing w:val="-6"/>
          <w:lang w:val="es-AR"/>
        </w:rPr>
        <w:t xml:space="preserve"> </w:t>
      </w:r>
      <w:r w:rsidRPr="002E0AED">
        <w:rPr>
          <w:rFonts w:cs="Segoe UI"/>
          <w:lang w:val="es-AR"/>
        </w:rPr>
        <w:t>vacantes</w:t>
      </w:r>
      <w:r w:rsidRPr="002E0AED">
        <w:rPr>
          <w:rFonts w:cs="Segoe UI"/>
          <w:spacing w:val="-6"/>
          <w:lang w:val="es-AR"/>
        </w:rPr>
        <w:t xml:space="preserve"> </w:t>
      </w:r>
      <w:r w:rsidRPr="002E0AED">
        <w:rPr>
          <w:rFonts w:cs="Segoe UI"/>
          <w:lang w:val="es-AR"/>
        </w:rPr>
        <w:t>y/o</w:t>
      </w:r>
      <w:r w:rsidRPr="002E0AED">
        <w:rPr>
          <w:rFonts w:cs="Segoe UI"/>
          <w:spacing w:val="-6"/>
          <w:lang w:val="es-AR"/>
        </w:rPr>
        <w:t xml:space="preserve"> </w:t>
      </w:r>
      <w:r w:rsidRPr="002E0AED">
        <w:rPr>
          <w:rFonts w:cs="Segoe UI"/>
          <w:spacing w:val="-1"/>
          <w:lang w:val="es-AR"/>
        </w:rPr>
        <w:t>prioritarias.</w:t>
      </w:r>
    </w:p>
    <w:p w:rsidR="007F5E99" w:rsidRPr="002E0AED" w:rsidRDefault="007F5E99" w:rsidP="00054C26">
      <w:pPr>
        <w:pStyle w:val="Textoindependiente"/>
        <w:numPr>
          <w:ilvl w:val="0"/>
          <w:numId w:val="71"/>
        </w:numPr>
        <w:spacing w:after="120" w:line="276" w:lineRule="auto"/>
        <w:ind w:right="121"/>
        <w:jc w:val="both"/>
        <w:rPr>
          <w:rFonts w:cs="Segoe UI"/>
          <w:lang w:val="es-AR"/>
        </w:rPr>
      </w:pPr>
      <w:r w:rsidRPr="002E0AED">
        <w:rPr>
          <w:rFonts w:cs="Segoe UI"/>
          <w:spacing w:val="-1"/>
          <w:lang w:val="es-AR"/>
        </w:rPr>
        <w:t>En consonancia con lo anterior, financiar becas y/o posiciones posdoctorales para formar recursos humanos en temas de matemática aplicada.</w:t>
      </w:r>
    </w:p>
    <w:p w:rsidR="00306CBA" w:rsidRPr="002E0AED" w:rsidRDefault="007F5E99" w:rsidP="00054C26">
      <w:pPr>
        <w:pStyle w:val="Textoindependiente"/>
        <w:numPr>
          <w:ilvl w:val="0"/>
          <w:numId w:val="71"/>
        </w:numPr>
        <w:spacing w:after="120" w:line="276" w:lineRule="auto"/>
        <w:jc w:val="both"/>
        <w:rPr>
          <w:rFonts w:cs="Segoe UI"/>
          <w:lang w:val="es-ES"/>
        </w:rPr>
      </w:pPr>
      <w:r w:rsidRPr="002E0AED">
        <w:rPr>
          <w:rFonts w:cs="Segoe UI"/>
          <w:lang w:val="es-AR"/>
        </w:rPr>
        <w:lastRenderedPageBreak/>
        <w:t>Promover</w:t>
      </w:r>
      <w:r w:rsidRPr="002E0AED">
        <w:rPr>
          <w:rFonts w:cs="Segoe UI"/>
          <w:spacing w:val="41"/>
          <w:lang w:val="es-AR"/>
        </w:rPr>
        <w:t xml:space="preserve"> </w:t>
      </w:r>
      <w:r w:rsidRPr="002E0AED">
        <w:rPr>
          <w:rFonts w:cs="Segoe UI"/>
          <w:spacing w:val="-1"/>
          <w:lang w:val="es-AR"/>
        </w:rPr>
        <w:t>la</w:t>
      </w:r>
      <w:r w:rsidRPr="002E0AED">
        <w:rPr>
          <w:rFonts w:cs="Segoe UI"/>
          <w:spacing w:val="40"/>
          <w:lang w:val="es-AR"/>
        </w:rPr>
        <w:t xml:space="preserve"> </w:t>
      </w:r>
      <w:r w:rsidRPr="002E0AED">
        <w:rPr>
          <w:rFonts w:cs="Segoe UI"/>
          <w:spacing w:val="-1"/>
          <w:lang w:val="es-AR"/>
        </w:rPr>
        <w:t>interacción</w:t>
      </w:r>
      <w:r w:rsidRPr="002E0AED">
        <w:rPr>
          <w:rFonts w:cs="Segoe UI"/>
          <w:spacing w:val="40"/>
          <w:lang w:val="es-AR"/>
        </w:rPr>
        <w:t xml:space="preserve"> </w:t>
      </w:r>
      <w:r w:rsidRPr="002E0AED">
        <w:rPr>
          <w:rFonts w:cs="Segoe UI"/>
          <w:lang w:val="es-AR"/>
        </w:rPr>
        <w:t>y</w:t>
      </w:r>
      <w:r w:rsidRPr="002E0AED">
        <w:rPr>
          <w:rFonts w:cs="Segoe UI"/>
          <w:spacing w:val="40"/>
          <w:lang w:val="es-AR"/>
        </w:rPr>
        <w:t xml:space="preserve"> </w:t>
      </w:r>
      <w:r w:rsidRPr="002E0AED">
        <w:rPr>
          <w:rFonts w:cs="Segoe UI"/>
          <w:lang w:val="es-AR"/>
        </w:rPr>
        <w:t>el</w:t>
      </w:r>
      <w:r w:rsidRPr="002E0AED">
        <w:rPr>
          <w:rFonts w:cs="Segoe UI"/>
          <w:spacing w:val="40"/>
          <w:lang w:val="es-AR"/>
        </w:rPr>
        <w:t xml:space="preserve"> </w:t>
      </w:r>
      <w:r w:rsidRPr="002E0AED">
        <w:rPr>
          <w:rFonts w:cs="Segoe UI"/>
          <w:lang w:val="es-AR"/>
        </w:rPr>
        <w:t>uso</w:t>
      </w:r>
      <w:r w:rsidRPr="002E0AED">
        <w:rPr>
          <w:rFonts w:cs="Segoe UI"/>
          <w:spacing w:val="40"/>
          <w:lang w:val="es-AR"/>
        </w:rPr>
        <w:t xml:space="preserve"> </w:t>
      </w:r>
      <w:r w:rsidRPr="002E0AED">
        <w:rPr>
          <w:rFonts w:cs="Segoe UI"/>
          <w:lang w:val="es-AR"/>
        </w:rPr>
        <w:t>de</w:t>
      </w:r>
      <w:r w:rsidRPr="002E0AED">
        <w:rPr>
          <w:rFonts w:cs="Segoe UI"/>
          <w:spacing w:val="41"/>
          <w:lang w:val="es-AR"/>
        </w:rPr>
        <w:t xml:space="preserve"> </w:t>
      </w:r>
      <w:r w:rsidRPr="002E0AED">
        <w:rPr>
          <w:rFonts w:cs="Segoe UI"/>
          <w:spacing w:val="-1"/>
          <w:lang w:val="es-AR"/>
        </w:rPr>
        <w:t>técnicas</w:t>
      </w:r>
      <w:r w:rsidRPr="002E0AED">
        <w:rPr>
          <w:rFonts w:cs="Segoe UI"/>
          <w:spacing w:val="41"/>
          <w:lang w:val="es-AR"/>
        </w:rPr>
        <w:t xml:space="preserve"> </w:t>
      </w:r>
      <w:r w:rsidRPr="002E0AED">
        <w:rPr>
          <w:rFonts w:cs="Segoe UI"/>
          <w:spacing w:val="-1"/>
          <w:lang w:val="es-AR"/>
        </w:rPr>
        <w:t>matemáticas</w:t>
      </w:r>
      <w:r w:rsidRPr="002E0AED">
        <w:rPr>
          <w:rFonts w:cs="Segoe UI"/>
          <w:spacing w:val="41"/>
          <w:lang w:val="es-AR"/>
        </w:rPr>
        <w:t xml:space="preserve"> </w:t>
      </w:r>
      <w:r w:rsidRPr="002E0AED">
        <w:rPr>
          <w:rFonts w:cs="Segoe UI"/>
          <w:lang w:val="es-AR"/>
        </w:rPr>
        <w:t>en</w:t>
      </w:r>
      <w:r w:rsidRPr="002E0AED">
        <w:rPr>
          <w:rFonts w:cs="Segoe UI"/>
          <w:spacing w:val="39"/>
          <w:lang w:val="es-AR"/>
        </w:rPr>
        <w:t xml:space="preserve"> </w:t>
      </w:r>
      <w:r w:rsidRPr="002E0AED">
        <w:rPr>
          <w:rFonts w:cs="Segoe UI"/>
          <w:lang w:val="es-AR"/>
        </w:rPr>
        <w:t>otros</w:t>
      </w:r>
      <w:r w:rsidRPr="002E0AED">
        <w:rPr>
          <w:rFonts w:cs="Segoe UI"/>
          <w:spacing w:val="41"/>
          <w:lang w:val="es-AR"/>
        </w:rPr>
        <w:t xml:space="preserve"> </w:t>
      </w:r>
      <w:r w:rsidRPr="002E0AED">
        <w:rPr>
          <w:rFonts w:cs="Segoe UI"/>
          <w:spacing w:val="-1"/>
          <w:lang w:val="es-AR"/>
        </w:rPr>
        <w:t>campos</w:t>
      </w:r>
      <w:r w:rsidRPr="002E0AED">
        <w:rPr>
          <w:rFonts w:cs="Segoe UI"/>
          <w:spacing w:val="33"/>
          <w:lang w:val="es-AR"/>
        </w:rPr>
        <w:t xml:space="preserve"> </w:t>
      </w:r>
      <w:r w:rsidRPr="002E0AED">
        <w:rPr>
          <w:rFonts w:cs="Segoe UI"/>
          <w:lang w:val="es-AR"/>
        </w:rPr>
        <w:t>afines</w:t>
      </w:r>
      <w:r w:rsidR="00DA6B5D" w:rsidRPr="002E0AED">
        <w:rPr>
          <w:rFonts w:cs="Segoe UI"/>
          <w:lang w:val="es-ES"/>
        </w:rPr>
        <w:t>.</w:t>
      </w:r>
    </w:p>
    <w:p w:rsidR="00306CBA" w:rsidRPr="002E0AED" w:rsidRDefault="00306CBA" w:rsidP="002E0AED">
      <w:pPr>
        <w:spacing w:before="120" w:after="120" w:line="276" w:lineRule="auto"/>
        <w:jc w:val="both"/>
        <w:rPr>
          <w:rFonts w:ascii="Segoe UI" w:hAnsi="Segoe UI" w:cs="Segoe UI"/>
          <w:sz w:val="24"/>
          <w:szCs w:val="24"/>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Centro de Investigaciones en Química Biológica de Córdoba (CIQUIBIC)</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Formular el plan estratégico para la UE identificando en forma sistemática las áreas de vacancia.</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Desarrollar</w:t>
      </w:r>
      <w:r w:rsidR="00F874B2" w:rsidRPr="002E0AED">
        <w:rPr>
          <w:rFonts w:cs="Segoe UI"/>
          <w:lang w:val="es-ES"/>
        </w:rPr>
        <w:t xml:space="preserve"> </w:t>
      </w:r>
      <w:r w:rsidRPr="002E0AED">
        <w:rPr>
          <w:rFonts w:cs="Segoe UI"/>
          <w:lang w:val="es-ES"/>
        </w:rPr>
        <w:t>un</w:t>
      </w:r>
      <w:r w:rsidR="00F874B2" w:rsidRPr="002E0AED">
        <w:rPr>
          <w:rFonts w:cs="Segoe UI"/>
          <w:lang w:val="es-ES"/>
        </w:rPr>
        <w:t xml:space="preserve"> </w:t>
      </w:r>
      <w:r w:rsidRPr="002E0AED">
        <w:rPr>
          <w:rFonts w:cs="Segoe UI"/>
          <w:lang w:val="es-ES"/>
        </w:rPr>
        <w:t>programa</w:t>
      </w:r>
      <w:r w:rsidR="00F874B2" w:rsidRPr="002E0AED">
        <w:rPr>
          <w:rFonts w:cs="Segoe UI"/>
          <w:lang w:val="es-ES"/>
        </w:rPr>
        <w:t xml:space="preserve"> </w:t>
      </w:r>
      <w:r w:rsidRPr="002E0AED">
        <w:rPr>
          <w:rFonts w:cs="Segoe UI"/>
          <w:lang w:val="es-ES"/>
        </w:rPr>
        <w:t>de</w:t>
      </w:r>
      <w:r w:rsidR="00F874B2" w:rsidRPr="002E0AED">
        <w:rPr>
          <w:rFonts w:cs="Segoe UI"/>
          <w:lang w:val="es-ES"/>
        </w:rPr>
        <w:t xml:space="preserve"> </w:t>
      </w:r>
      <w:r w:rsidRPr="002E0AED">
        <w:rPr>
          <w:rFonts w:cs="Segoe UI"/>
          <w:lang w:val="es-ES"/>
        </w:rPr>
        <w:t>renovación</w:t>
      </w:r>
      <w:r w:rsidR="00F874B2" w:rsidRPr="002E0AED">
        <w:rPr>
          <w:rFonts w:cs="Segoe UI"/>
          <w:lang w:val="es-ES"/>
        </w:rPr>
        <w:t xml:space="preserve"> </w:t>
      </w:r>
      <w:r w:rsidRPr="002E0AED">
        <w:rPr>
          <w:rFonts w:cs="Segoe UI"/>
          <w:lang w:val="es-ES"/>
        </w:rPr>
        <w:t>y</w:t>
      </w:r>
      <w:r w:rsidR="00F874B2" w:rsidRPr="002E0AED">
        <w:rPr>
          <w:rFonts w:cs="Segoe UI"/>
          <w:lang w:val="es-ES"/>
        </w:rPr>
        <w:t xml:space="preserve"> </w:t>
      </w:r>
      <w:r w:rsidRPr="002E0AED">
        <w:rPr>
          <w:rFonts w:cs="Segoe UI"/>
          <w:lang w:val="es-ES"/>
        </w:rPr>
        <w:t>actualización</w:t>
      </w:r>
      <w:r w:rsidR="00F874B2" w:rsidRPr="002E0AED">
        <w:rPr>
          <w:rFonts w:cs="Segoe UI"/>
          <w:lang w:val="es-ES"/>
        </w:rPr>
        <w:t xml:space="preserve"> </w:t>
      </w:r>
      <w:r w:rsidRPr="002E0AED">
        <w:rPr>
          <w:rFonts w:cs="Segoe UI"/>
          <w:lang w:val="es-ES"/>
        </w:rPr>
        <w:t>de</w:t>
      </w:r>
      <w:r w:rsidR="00F874B2" w:rsidRPr="002E0AED">
        <w:rPr>
          <w:rFonts w:cs="Segoe UI"/>
          <w:lang w:val="es-ES"/>
        </w:rPr>
        <w:t xml:space="preserve"> </w:t>
      </w:r>
      <w:r w:rsidRPr="002E0AED">
        <w:rPr>
          <w:rFonts w:cs="Segoe UI"/>
          <w:lang w:val="es-ES"/>
        </w:rPr>
        <w:t>los</w:t>
      </w:r>
      <w:r w:rsidR="00F874B2" w:rsidRPr="002E0AED">
        <w:rPr>
          <w:rFonts w:cs="Segoe UI"/>
          <w:lang w:val="es-ES"/>
        </w:rPr>
        <w:t xml:space="preserve"> </w:t>
      </w:r>
      <w:r w:rsidRPr="002E0AED">
        <w:rPr>
          <w:rFonts w:cs="Segoe UI"/>
          <w:lang w:val="es-ES"/>
        </w:rPr>
        <w:t>equipos existentes.</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Determinar los equipos nuevos necesarios para las áreas de investigación que se intenta promover.</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 xml:space="preserve">Identificar actividades para la inserción en el medio </w:t>
      </w:r>
      <w:proofErr w:type="spellStart"/>
      <w:r w:rsidRPr="002E0AED">
        <w:rPr>
          <w:rFonts w:cs="Segoe UI"/>
          <w:lang w:val="es-ES"/>
        </w:rPr>
        <w:t>socioproductivo</w:t>
      </w:r>
      <w:proofErr w:type="spellEnd"/>
      <w:r w:rsidRPr="002E0AED">
        <w:rPr>
          <w:rFonts w:cs="Segoe UI"/>
          <w:lang w:val="es-ES"/>
        </w:rPr>
        <w:t xml:space="preserve"> y las necesidades para llevarlas a cabo.</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Reforzar en el nuevo edificio a construir los aspectos atinentes a seguridad e higiene.</w:t>
      </w:r>
    </w:p>
    <w:p w:rsidR="00306CBA" w:rsidRPr="002E0AED" w:rsidRDefault="00DA6B5D" w:rsidP="00054C26">
      <w:pPr>
        <w:pStyle w:val="Textoindependiente"/>
        <w:numPr>
          <w:ilvl w:val="0"/>
          <w:numId w:val="72"/>
        </w:numPr>
        <w:spacing w:after="120" w:line="276" w:lineRule="auto"/>
        <w:jc w:val="both"/>
        <w:rPr>
          <w:rFonts w:cs="Segoe UI"/>
          <w:lang w:val="es-ES"/>
        </w:rPr>
      </w:pPr>
      <w:r w:rsidRPr="002E0AED">
        <w:rPr>
          <w:rFonts w:cs="Segoe UI"/>
          <w:lang w:val="es-ES"/>
        </w:rPr>
        <w:t>Proveer generadores de electricidad para el equipamiento.</w:t>
      </w:r>
    </w:p>
    <w:p w:rsidR="00306CBA" w:rsidRPr="002E0AED" w:rsidRDefault="00306CBA" w:rsidP="002E0AED">
      <w:pPr>
        <w:spacing w:before="120" w:after="120" w:line="276" w:lineRule="auto"/>
        <w:jc w:val="both"/>
        <w:rPr>
          <w:rFonts w:ascii="Segoe UI" w:hAnsi="Segoe UI" w:cs="Segoe UI"/>
          <w:sz w:val="24"/>
          <w:szCs w:val="24"/>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Instituto de Astronomía Teórica y Experimental (IATE)</w:t>
      </w:r>
    </w:p>
    <w:p w:rsidR="00886AA3" w:rsidRPr="002E0AED" w:rsidRDefault="00886AA3" w:rsidP="00054C26">
      <w:pPr>
        <w:pStyle w:val="Textoindependiente"/>
        <w:numPr>
          <w:ilvl w:val="0"/>
          <w:numId w:val="73"/>
        </w:numPr>
        <w:spacing w:after="120" w:line="276" w:lineRule="auto"/>
        <w:jc w:val="both"/>
        <w:rPr>
          <w:rFonts w:cs="Segoe UI"/>
          <w:lang w:val="es-ES"/>
        </w:rPr>
      </w:pPr>
      <w:r w:rsidRPr="002E0AED">
        <w:rPr>
          <w:rFonts w:cs="Segoe UI"/>
          <w:spacing w:val="-1"/>
          <w:lang w:val="es-ES"/>
        </w:rPr>
        <w:t>Regularizar</w:t>
      </w:r>
      <w:r w:rsidRPr="002E0AED">
        <w:rPr>
          <w:rFonts w:cs="Segoe UI"/>
          <w:spacing w:val="-5"/>
          <w:lang w:val="es-ES"/>
        </w:rPr>
        <w:t xml:space="preserve"> </w:t>
      </w:r>
      <w:r w:rsidRPr="002E0AED">
        <w:rPr>
          <w:rFonts w:cs="Segoe UI"/>
          <w:lang w:val="es-ES"/>
        </w:rPr>
        <w:t>al</w:t>
      </w:r>
      <w:r w:rsidRPr="002E0AED">
        <w:rPr>
          <w:rFonts w:cs="Segoe UI"/>
          <w:spacing w:val="-7"/>
          <w:lang w:val="es-ES"/>
        </w:rPr>
        <w:t xml:space="preserve"> </w:t>
      </w:r>
      <w:r w:rsidRPr="002E0AED">
        <w:rPr>
          <w:rFonts w:cs="Segoe UI"/>
          <w:lang w:val="es-ES"/>
        </w:rPr>
        <w:t>personal</w:t>
      </w:r>
      <w:r w:rsidRPr="002E0AED">
        <w:rPr>
          <w:rFonts w:cs="Segoe UI"/>
          <w:spacing w:val="-7"/>
          <w:lang w:val="es-ES"/>
        </w:rPr>
        <w:t xml:space="preserve"> </w:t>
      </w:r>
      <w:r w:rsidRPr="002E0AED">
        <w:rPr>
          <w:rFonts w:cs="Segoe UI"/>
          <w:spacing w:val="-1"/>
          <w:lang w:val="es-ES"/>
        </w:rPr>
        <w:t>administrativo</w:t>
      </w:r>
      <w:r w:rsidRPr="002E0AED">
        <w:rPr>
          <w:rFonts w:cs="Segoe UI"/>
          <w:spacing w:val="-5"/>
          <w:lang w:val="es-ES"/>
        </w:rPr>
        <w:t xml:space="preserve"> </w:t>
      </w:r>
      <w:r w:rsidRPr="002E0AED">
        <w:rPr>
          <w:rFonts w:cs="Segoe UI"/>
          <w:spacing w:val="-1"/>
          <w:lang w:val="es-ES"/>
        </w:rPr>
        <w:t>mediante</w:t>
      </w:r>
      <w:r w:rsidRPr="002E0AED">
        <w:rPr>
          <w:rFonts w:cs="Segoe UI"/>
          <w:spacing w:val="-5"/>
          <w:lang w:val="es-ES"/>
        </w:rPr>
        <w:t xml:space="preserve"> </w:t>
      </w:r>
      <w:r w:rsidRPr="002E0AED">
        <w:rPr>
          <w:rFonts w:cs="Segoe UI"/>
          <w:spacing w:val="-1"/>
          <w:lang w:val="es-ES"/>
        </w:rPr>
        <w:t>incorporaciones</w:t>
      </w:r>
      <w:r w:rsidRPr="002E0AED">
        <w:rPr>
          <w:rFonts w:cs="Segoe UI"/>
          <w:spacing w:val="-7"/>
          <w:lang w:val="es-ES"/>
        </w:rPr>
        <w:t xml:space="preserve"> de miembros de la </w:t>
      </w:r>
      <w:r w:rsidRPr="002E0AED">
        <w:rPr>
          <w:rFonts w:cs="Segoe UI"/>
          <w:lang w:val="es-ES"/>
        </w:rPr>
        <w:t>CPA.</w:t>
      </w:r>
    </w:p>
    <w:p w:rsidR="00886AA3" w:rsidRPr="002E0AED" w:rsidRDefault="00886AA3" w:rsidP="00054C26">
      <w:pPr>
        <w:pStyle w:val="Textoindependiente"/>
        <w:numPr>
          <w:ilvl w:val="0"/>
          <w:numId w:val="73"/>
        </w:numPr>
        <w:spacing w:after="120" w:line="276" w:lineRule="auto"/>
        <w:jc w:val="both"/>
        <w:rPr>
          <w:rFonts w:cs="Segoe UI"/>
          <w:lang w:val="es-ES"/>
        </w:rPr>
      </w:pPr>
      <w:r w:rsidRPr="002E0AED">
        <w:rPr>
          <w:rFonts w:cs="Segoe UI"/>
          <w:lang w:val="es-ES"/>
        </w:rPr>
        <w:t>Proveer medios para financiar y racionalizar los servicios de limpieza, seguridad y mantenimiento de vehículos.</w:t>
      </w:r>
    </w:p>
    <w:p w:rsidR="00886AA3" w:rsidRPr="002E0AED" w:rsidRDefault="00886AA3" w:rsidP="00054C26">
      <w:pPr>
        <w:pStyle w:val="Textoindependiente"/>
        <w:numPr>
          <w:ilvl w:val="0"/>
          <w:numId w:val="73"/>
        </w:numPr>
        <w:spacing w:after="120" w:line="276" w:lineRule="auto"/>
        <w:jc w:val="both"/>
        <w:rPr>
          <w:rFonts w:cs="Segoe UI"/>
          <w:lang w:val="es-ES"/>
        </w:rPr>
      </w:pPr>
      <w:r w:rsidRPr="002E0AED">
        <w:rPr>
          <w:rFonts w:cs="Segoe UI"/>
          <w:lang w:val="es-ES"/>
        </w:rPr>
        <w:t>Apoyar la creación de un laboratorio central de electrónica en conjunto con el IFEG.</w:t>
      </w:r>
    </w:p>
    <w:p w:rsidR="00886AA3" w:rsidRPr="002E0AED" w:rsidRDefault="00886AA3" w:rsidP="00054C26">
      <w:pPr>
        <w:pStyle w:val="Textoindependiente"/>
        <w:numPr>
          <w:ilvl w:val="0"/>
          <w:numId w:val="73"/>
        </w:numPr>
        <w:spacing w:after="120" w:line="276" w:lineRule="auto"/>
        <w:jc w:val="both"/>
        <w:rPr>
          <w:rFonts w:cs="Segoe UI"/>
          <w:lang w:val="es-ES"/>
        </w:rPr>
      </w:pPr>
      <w:r w:rsidRPr="002E0AED">
        <w:rPr>
          <w:rFonts w:cs="Segoe UI"/>
          <w:spacing w:val="-1"/>
          <w:lang w:val="es-ES"/>
        </w:rPr>
        <w:t>Reforzar</w:t>
      </w:r>
      <w:r w:rsidRPr="002E0AED">
        <w:rPr>
          <w:rFonts w:cs="Segoe UI"/>
          <w:spacing w:val="-4"/>
          <w:lang w:val="es-ES"/>
        </w:rPr>
        <w:t xml:space="preserve"> </w:t>
      </w:r>
      <w:r w:rsidRPr="002E0AED">
        <w:rPr>
          <w:rFonts w:cs="Segoe UI"/>
          <w:lang w:val="es-ES"/>
        </w:rPr>
        <w:t>el</w:t>
      </w:r>
      <w:r w:rsidRPr="002E0AED">
        <w:rPr>
          <w:rFonts w:cs="Segoe UI"/>
          <w:spacing w:val="-5"/>
          <w:lang w:val="es-ES"/>
        </w:rPr>
        <w:t xml:space="preserve"> </w:t>
      </w:r>
      <w:r w:rsidRPr="002E0AED">
        <w:rPr>
          <w:rFonts w:cs="Segoe UI"/>
          <w:spacing w:val="-1"/>
          <w:lang w:val="es-ES"/>
        </w:rPr>
        <w:t>programa</w:t>
      </w:r>
      <w:r w:rsidRPr="002E0AED">
        <w:rPr>
          <w:rFonts w:cs="Segoe UI"/>
          <w:spacing w:val="-5"/>
          <w:lang w:val="es-ES"/>
        </w:rPr>
        <w:t xml:space="preserve"> </w:t>
      </w:r>
      <w:r w:rsidRPr="002E0AED">
        <w:rPr>
          <w:rFonts w:cs="Segoe UI"/>
          <w:lang w:val="es-ES"/>
        </w:rPr>
        <w:t>de</w:t>
      </w:r>
      <w:r w:rsidRPr="002E0AED">
        <w:rPr>
          <w:rFonts w:cs="Segoe UI"/>
          <w:spacing w:val="-4"/>
          <w:lang w:val="es-ES"/>
        </w:rPr>
        <w:t xml:space="preserve"> </w:t>
      </w:r>
      <w:r w:rsidRPr="002E0AED">
        <w:rPr>
          <w:rFonts w:cs="Segoe UI"/>
          <w:spacing w:val="-1"/>
          <w:lang w:val="es-ES"/>
        </w:rPr>
        <w:t>financiamiento</w:t>
      </w:r>
      <w:r w:rsidRPr="002E0AED">
        <w:rPr>
          <w:rFonts w:cs="Segoe UI"/>
          <w:spacing w:val="-4"/>
          <w:lang w:val="es-ES"/>
        </w:rPr>
        <w:t xml:space="preserve"> </w:t>
      </w:r>
      <w:r w:rsidRPr="002E0AED">
        <w:rPr>
          <w:rFonts w:cs="Segoe UI"/>
          <w:lang w:val="es-ES"/>
        </w:rPr>
        <w:t>de</w:t>
      </w:r>
      <w:r w:rsidRPr="002E0AED">
        <w:rPr>
          <w:rFonts w:cs="Segoe UI"/>
          <w:spacing w:val="-4"/>
          <w:lang w:val="es-ES"/>
        </w:rPr>
        <w:t xml:space="preserve"> </w:t>
      </w:r>
      <w:r w:rsidRPr="002E0AED">
        <w:rPr>
          <w:rFonts w:cs="Segoe UI"/>
          <w:spacing w:val="-1"/>
          <w:lang w:val="es-ES"/>
        </w:rPr>
        <w:t>visitantes.</w:t>
      </w:r>
    </w:p>
    <w:p w:rsidR="00886AA3" w:rsidRPr="002E0AED" w:rsidRDefault="00886AA3" w:rsidP="00054C26">
      <w:pPr>
        <w:pStyle w:val="Textoindependiente"/>
        <w:numPr>
          <w:ilvl w:val="0"/>
          <w:numId w:val="73"/>
        </w:numPr>
        <w:spacing w:after="120" w:line="276" w:lineRule="auto"/>
        <w:jc w:val="both"/>
        <w:rPr>
          <w:rFonts w:cs="Segoe UI"/>
          <w:lang w:val="es-ES"/>
        </w:rPr>
      </w:pPr>
      <w:r w:rsidRPr="002E0AED">
        <w:rPr>
          <w:rFonts w:cs="Segoe UI"/>
          <w:spacing w:val="-1"/>
          <w:lang w:val="es-ES"/>
        </w:rPr>
        <w:t>Coordinar</w:t>
      </w:r>
      <w:r w:rsidR="00204712" w:rsidRPr="002E0AED">
        <w:rPr>
          <w:rFonts w:cs="Segoe UI"/>
          <w:lang w:val="es-ES"/>
        </w:rPr>
        <w:t xml:space="preserve"> </w:t>
      </w:r>
      <w:r w:rsidRPr="002E0AED">
        <w:rPr>
          <w:rFonts w:cs="Segoe UI"/>
          <w:lang w:val="es-ES"/>
        </w:rPr>
        <w:t>y</w:t>
      </w:r>
      <w:r w:rsidR="00204712" w:rsidRPr="002E0AED">
        <w:rPr>
          <w:rFonts w:cs="Segoe UI"/>
          <w:lang w:val="es-ES"/>
        </w:rPr>
        <w:t xml:space="preserve"> </w:t>
      </w:r>
      <w:r w:rsidRPr="002E0AED">
        <w:rPr>
          <w:rFonts w:cs="Segoe UI"/>
          <w:spacing w:val="-1"/>
          <w:lang w:val="es-ES"/>
        </w:rPr>
        <w:t>complementar</w:t>
      </w:r>
      <w:r w:rsidR="00204712" w:rsidRPr="002E0AED">
        <w:rPr>
          <w:rFonts w:cs="Segoe UI"/>
          <w:lang w:val="es-ES"/>
        </w:rPr>
        <w:t xml:space="preserve"> </w:t>
      </w:r>
      <w:r w:rsidRPr="002E0AED">
        <w:rPr>
          <w:rFonts w:cs="Segoe UI"/>
          <w:spacing w:val="-1"/>
          <w:lang w:val="es-ES"/>
        </w:rPr>
        <w:t>actividades</w:t>
      </w:r>
      <w:r w:rsidR="00204712" w:rsidRPr="002E0AED">
        <w:rPr>
          <w:rFonts w:cs="Segoe UI"/>
          <w:lang w:val="es-ES"/>
        </w:rPr>
        <w:t xml:space="preserve"> </w:t>
      </w:r>
      <w:r w:rsidRPr="002E0AED">
        <w:rPr>
          <w:rFonts w:cs="Segoe UI"/>
          <w:lang w:val="es-ES"/>
        </w:rPr>
        <w:t>y</w:t>
      </w:r>
      <w:r w:rsidR="00204712" w:rsidRPr="002E0AED">
        <w:rPr>
          <w:rFonts w:cs="Segoe UI"/>
          <w:lang w:val="es-ES"/>
        </w:rPr>
        <w:t xml:space="preserve"> </w:t>
      </w:r>
      <w:r w:rsidRPr="002E0AED">
        <w:rPr>
          <w:rFonts w:cs="Segoe UI"/>
          <w:spacing w:val="-1"/>
          <w:lang w:val="es-ES"/>
        </w:rPr>
        <w:t>recursos</w:t>
      </w:r>
      <w:r w:rsidR="00204712" w:rsidRPr="002E0AED">
        <w:rPr>
          <w:rFonts w:cs="Segoe UI"/>
          <w:lang w:val="es-ES"/>
        </w:rPr>
        <w:t xml:space="preserve"> </w:t>
      </w:r>
      <w:r w:rsidRPr="002E0AED">
        <w:rPr>
          <w:rFonts w:cs="Segoe UI"/>
          <w:spacing w:val="-1"/>
          <w:lang w:val="es-ES"/>
        </w:rPr>
        <w:t>con</w:t>
      </w:r>
      <w:r w:rsidR="00204712" w:rsidRPr="002E0AED">
        <w:rPr>
          <w:rFonts w:cs="Segoe UI"/>
          <w:lang w:val="es-ES"/>
        </w:rPr>
        <w:t xml:space="preserve"> </w:t>
      </w:r>
      <w:r w:rsidRPr="002E0AED">
        <w:rPr>
          <w:rFonts w:cs="Segoe UI"/>
          <w:lang w:val="es-ES"/>
        </w:rPr>
        <w:t>el</w:t>
      </w:r>
      <w:r w:rsidR="00204712" w:rsidRPr="002E0AED">
        <w:rPr>
          <w:rFonts w:cs="Segoe UI"/>
          <w:lang w:val="es-ES"/>
        </w:rPr>
        <w:t xml:space="preserve"> </w:t>
      </w:r>
      <w:r w:rsidRPr="002E0AED">
        <w:rPr>
          <w:rFonts w:cs="Segoe UI"/>
          <w:spacing w:val="-1"/>
          <w:lang w:val="es-ES"/>
        </w:rPr>
        <w:t>Observatorio</w:t>
      </w:r>
      <w:r w:rsidRPr="002E0AED">
        <w:rPr>
          <w:rFonts w:cs="Segoe UI"/>
          <w:spacing w:val="69"/>
          <w:w w:val="99"/>
          <w:lang w:val="es-ES"/>
        </w:rPr>
        <w:t xml:space="preserve"> </w:t>
      </w:r>
      <w:r w:rsidRPr="002E0AED">
        <w:rPr>
          <w:rFonts w:cs="Segoe UI"/>
          <w:spacing w:val="-1"/>
          <w:lang w:val="es-ES"/>
        </w:rPr>
        <w:t>Astronómico</w:t>
      </w:r>
      <w:r w:rsidRPr="002E0AED">
        <w:rPr>
          <w:rFonts w:cs="Segoe UI"/>
          <w:spacing w:val="-13"/>
          <w:lang w:val="es-ES"/>
        </w:rPr>
        <w:t xml:space="preserve"> </w:t>
      </w:r>
      <w:r w:rsidRPr="002E0AED">
        <w:rPr>
          <w:rFonts w:cs="Segoe UI"/>
          <w:lang w:val="es-ES"/>
        </w:rPr>
        <w:t>Córdoba</w:t>
      </w:r>
      <w:r w:rsidRPr="002E0AED">
        <w:rPr>
          <w:rFonts w:cs="Segoe UI"/>
          <w:spacing w:val="-14"/>
          <w:lang w:val="es-ES"/>
        </w:rPr>
        <w:t xml:space="preserve"> </w:t>
      </w:r>
      <w:r w:rsidRPr="002E0AED">
        <w:rPr>
          <w:rFonts w:cs="Segoe UI"/>
          <w:lang w:val="es-ES"/>
        </w:rPr>
        <w:t>(OAC).</w:t>
      </w:r>
    </w:p>
    <w:p w:rsidR="00306CBA" w:rsidRPr="002E0AED" w:rsidRDefault="00886AA3" w:rsidP="00054C26">
      <w:pPr>
        <w:pStyle w:val="Prrafodelista"/>
        <w:numPr>
          <w:ilvl w:val="0"/>
          <w:numId w:val="73"/>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Instrumentar algún mecanismo que permita la participación en calidad de observadores de los miembros de la CPA y de los becarios en las reuniones del Consejo Directivo.</w:t>
      </w:r>
    </w:p>
    <w:p w:rsidR="00306CBA" w:rsidRPr="002E0AED" w:rsidRDefault="00306CBA" w:rsidP="002E0AED">
      <w:pPr>
        <w:spacing w:before="120" w:after="120" w:line="276" w:lineRule="auto"/>
        <w:jc w:val="both"/>
        <w:rPr>
          <w:rFonts w:ascii="Segoe UI" w:hAnsi="Segoe UI" w:cs="Segoe UI"/>
          <w:sz w:val="24"/>
          <w:szCs w:val="24"/>
          <w:lang w:val="es-ES"/>
        </w:rPr>
      </w:pPr>
    </w:p>
    <w:p w:rsidR="0081538A" w:rsidRPr="002E0AED" w:rsidRDefault="0081538A" w:rsidP="002E0AED">
      <w:pPr>
        <w:pStyle w:val="Ttulo5"/>
        <w:spacing w:before="120" w:after="120" w:line="276" w:lineRule="auto"/>
        <w:ind w:left="0"/>
        <w:jc w:val="both"/>
        <w:rPr>
          <w:rFonts w:cs="Segoe UI"/>
          <w:lang w:val="es-ES"/>
        </w:rPr>
      </w:pPr>
      <w:r w:rsidRPr="002E0AED">
        <w:rPr>
          <w:rFonts w:cs="Segoe UI"/>
          <w:lang w:val="es-ES"/>
        </w:rPr>
        <w:t>Instituto de Farmacología Experimental de Córdoba (IFEC)</w:t>
      </w:r>
    </w:p>
    <w:p w:rsidR="0081538A" w:rsidRPr="002E0AED" w:rsidRDefault="0081538A" w:rsidP="00054C26">
      <w:pPr>
        <w:pStyle w:val="Ttulo5"/>
        <w:numPr>
          <w:ilvl w:val="0"/>
          <w:numId w:val="84"/>
        </w:numPr>
        <w:spacing w:before="120" w:after="120" w:line="276" w:lineRule="auto"/>
        <w:jc w:val="both"/>
        <w:rPr>
          <w:rFonts w:cs="Segoe UI"/>
          <w:b w:val="0"/>
          <w:lang w:val="es-ES"/>
        </w:rPr>
      </w:pPr>
      <w:r w:rsidRPr="002E0AED">
        <w:rPr>
          <w:rFonts w:cs="Segoe UI"/>
          <w:b w:val="0"/>
          <w:lang w:val="es-ES"/>
        </w:rPr>
        <w:t>Formular el plan estratégico.</w:t>
      </w:r>
    </w:p>
    <w:p w:rsidR="0081538A" w:rsidRPr="002E0AED" w:rsidRDefault="0081538A" w:rsidP="00054C26">
      <w:pPr>
        <w:pStyle w:val="Ttulo5"/>
        <w:numPr>
          <w:ilvl w:val="0"/>
          <w:numId w:val="84"/>
        </w:numPr>
        <w:spacing w:before="120" w:after="120" w:line="276" w:lineRule="auto"/>
        <w:jc w:val="both"/>
        <w:rPr>
          <w:rFonts w:cs="Segoe UI"/>
          <w:b w:val="0"/>
          <w:lang w:val="es-ES"/>
        </w:rPr>
      </w:pPr>
      <w:r w:rsidRPr="002E0AED">
        <w:rPr>
          <w:rFonts w:cs="Segoe UI"/>
          <w:b w:val="0"/>
          <w:lang w:val="es-ES"/>
        </w:rPr>
        <w:lastRenderedPageBreak/>
        <w:t>Aumentar la masa crítica con la inclusión de profesionales de Ciencias Médicas.</w:t>
      </w:r>
    </w:p>
    <w:p w:rsidR="0081538A" w:rsidRPr="002E0AED" w:rsidRDefault="0081538A" w:rsidP="00054C26">
      <w:pPr>
        <w:pStyle w:val="Ttulo5"/>
        <w:numPr>
          <w:ilvl w:val="0"/>
          <w:numId w:val="84"/>
        </w:numPr>
        <w:spacing w:before="120" w:after="120" w:line="276" w:lineRule="auto"/>
        <w:jc w:val="both"/>
        <w:rPr>
          <w:rFonts w:cs="Segoe UI"/>
          <w:b w:val="0"/>
          <w:lang w:val="es-ES"/>
        </w:rPr>
      </w:pPr>
      <w:r w:rsidRPr="002E0AED">
        <w:rPr>
          <w:rFonts w:cs="Segoe UI"/>
          <w:b w:val="0"/>
          <w:lang w:val="es-ES"/>
        </w:rPr>
        <w:t xml:space="preserve">Incorporar un profesional de apoyo con buenos conocimientos en bacteriología y sanidad animal al </w:t>
      </w:r>
      <w:proofErr w:type="spellStart"/>
      <w:r w:rsidRPr="002E0AED">
        <w:rPr>
          <w:rFonts w:cs="Segoe UI"/>
          <w:b w:val="0"/>
          <w:lang w:val="es-ES"/>
        </w:rPr>
        <w:t>bioterio</w:t>
      </w:r>
      <w:proofErr w:type="spellEnd"/>
      <w:r w:rsidRPr="002E0AED">
        <w:rPr>
          <w:rFonts w:cs="Segoe UI"/>
          <w:b w:val="0"/>
          <w:lang w:val="es-ES"/>
        </w:rPr>
        <w:t>.</w:t>
      </w:r>
    </w:p>
    <w:p w:rsidR="0081538A" w:rsidRPr="002E0AED" w:rsidRDefault="0081538A" w:rsidP="00054C26">
      <w:pPr>
        <w:pStyle w:val="Ttulo5"/>
        <w:numPr>
          <w:ilvl w:val="0"/>
          <w:numId w:val="84"/>
        </w:numPr>
        <w:spacing w:before="120" w:after="120" w:line="276" w:lineRule="auto"/>
        <w:jc w:val="both"/>
        <w:rPr>
          <w:rFonts w:cs="Segoe UI"/>
          <w:b w:val="0"/>
          <w:lang w:val="es-ES"/>
        </w:rPr>
      </w:pPr>
      <w:r w:rsidRPr="002E0AED">
        <w:rPr>
          <w:rFonts w:cs="Segoe UI"/>
          <w:b w:val="0"/>
          <w:lang w:val="es-ES"/>
        </w:rPr>
        <w:t xml:space="preserve">Identificar las actividades para la inserción en el medio </w:t>
      </w:r>
      <w:proofErr w:type="spellStart"/>
      <w:r w:rsidRPr="002E0AED">
        <w:rPr>
          <w:rFonts w:cs="Segoe UI"/>
          <w:b w:val="0"/>
          <w:lang w:val="es-ES"/>
        </w:rPr>
        <w:t>socioproductivo</w:t>
      </w:r>
      <w:proofErr w:type="spellEnd"/>
      <w:r w:rsidRPr="002E0AED">
        <w:rPr>
          <w:rFonts w:cs="Segoe UI"/>
          <w:b w:val="0"/>
          <w:lang w:val="es-ES"/>
        </w:rPr>
        <w:t xml:space="preserve"> y los requerimientos para llevarlas a cabo.</w:t>
      </w:r>
    </w:p>
    <w:p w:rsidR="0081538A" w:rsidRPr="002E0AED" w:rsidRDefault="0081538A" w:rsidP="002E0AED">
      <w:pPr>
        <w:pStyle w:val="Ttulo5"/>
        <w:spacing w:before="120" w:after="120" w:line="276" w:lineRule="auto"/>
        <w:ind w:left="0"/>
        <w:jc w:val="both"/>
        <w:rPr>
          <w:rFonts w:cs="Segoe UI"/>
          <w:lang w:val="es-ES"/>
        </w:rPr>
      </w:pPr>
    </w:p>
    <w:p w:rsidR="0081538A" w:rsidRPr="002E0AED" w:rsidRDefault="0081538A" w:rsidP="002E0AED">
      <w:pPr>
        <w:pStyle w:val="Ttulo5"/>
        <w:spacing w:before="120" w:after="120" w:line="276" w:lineRule="auto"/>
        <w:ind w:left="0"/>
        <w:jc w:val="both"/>
        <w:rPr>
          <w:rFonts w:cs="Segoe UI"/>
          <w:lang w:val="es-ES"/>
        </w:rPr>
      </w:pPr>
      <w:r w:rsidRPr="002E0AED">
        <w:rPr>
          <w:rFonts w:cs="Segoe UI"/>
          <w:lang w:val="es-ES"/>
        </w:rPr>
        <w:t xml:space="preserve">Instituto de Física “Enrique </w:t>
      </w:r>
      <w:proofErr w:type="spellStart"/>
      <w:r w:rsidRPr="002E0AED">
        <w:rPr>
          <w:rFonts w:cs="Segoe UI"/>
          <w:lang w:val="es-ES"/>
        </w:rPr>
        <w:t>Gaviola</w:t>
      </w:r>
      <w:proofErr w:type="spellEnd"/>
      <w:r w:rsidRPr="002E0AED">
        <w:rPr>
          <w:rFonts w:cs="Segoe UI"/>
          <w:lang w:val="es-ES"/>
        </w:rPr>
        <w:t>” (IFEG)</w:t>
      </w:r>
    </w:p>
    <w:p w:rsidR="0081538A" w:rsidRPr="002E0AED" w:rsidRDefault="0081538A" w:rsidP="00054C26">
      <w:pPr>
        <w:pStyle w:val="Ttulo5"/>
        <w:numPr>
          <w:ilvl w:val="0"/>
          <w:numId w:val="85"/>
        </w:numPr>
        <w:spacing w:before="120" w:after="120" w:line="276" w:lineRule="auto"/>
        <w:jc w:val="both"/>
        <w:rPr>
          <w:rFonts w:cs="Segoe UI"/>
          <w:b w:val="0"/>
          <w:lang w:val="es-ES"/>
        </w:rPr>
      </w:pPr>
      <w:r w:rsidRPr="002E0AED">
        <w:rPr>
          <w:rFonts w:cs="Segoe UI"/>
          <w:b w:val="0"/>
          <w:lang w:val="es-ES"/>
        </w:rPr>
        <w:t>Elaborar un plan estratégico formal a partir de una amplia discusión interna.</w:t>
      </w:r>
    </w:p>
    <w:p w:rsidR="0081538A" w:rsidRPr="002E0AED" w:rsidRDefault="0081538A" w:rsidP="00054C26">
      <w:pPr>
        <w:pStyle w:val="Ttulo5"/>
        <w:numPr>
          <w:ilvl w:val="0"/>
          <w:numId w:val="85"/>
        </w:numPr>
        <w:spacing w:before="120" w:after="120" w:line="276" w:lineRule="auto"/>
        <w:jc w:val="both"/>
        <w:rPr>
          <w:rFonts w:cs="Segoe UI"/>
          <w:b w:val="0"/>
          <w:lang w:val="es-ES"/>
        </w:rPr>
      </w:pPr>
      <w:r w:rsidRPr="002E0AED">
        <w:rPr>
          <w:rFonts w:cs="Segoe UI"/>
          <w:b w:val="0"/>
          <w:lang w:val="es-ES"/>
        </w:rPr>
        <w:t xml:space="preserve">Favorecer, a través de la incorporación de personal y/o equipamiento, la operación de las facilidades comunes a varias UE (Laboratorio Central de Electrónica e Instrumentación junto con el IATE, Centro de Computación de Alto Desempeño junto con el INFIQC y el IATE, Consorcio para Instrumental de Microscopía y </w:t>
      </w:r>
      <w:proofErr w:type="spellStart"/>
      <w:r w:rsidRPr="002E0AED">
        <w:rPr>
          <w:rFonts w:cs="Segoe UI"/>
          <w:b w:val="0"/>
          <w:lang w:val="es-ES"/>
        </w:rPr>
        <w:t>Espectroscopía</w:t>
      </w:r>
      <w:proofErr w:type="spellEnd"/>
      <w:r w:rsidRPr="002E0AED">
        <w:rPr>
          <w:rFonts w:cs="Segoe UI"/>
          <w:b w:val="0"/>
          <w:lang w:val="es-ES"/>
        </w:rPr>
        <w:t xml:space="preserve"> junto con el CICTERRA y el INFIQC).</w:t>
      </w:r>
    </w:p>
    <w:p w:rsidR="0081538A" w:rsidRPr="002E0AED" w:rsidRDefault="0081538A" w:rsidP="00054C26">
      <w:pPr>
        <w:pStyle w:val="Ttulo5"/>
        <w:numPr>
          <w:ilvl w:val="0"/>
          <w:numId w:val="85"/>
        </w:numPr>
        <w:spacing w:before="120" w:after="120" w:line="276" w:lineRule="auto"/>
        <w:jc w:val="both"/>
        <w:rPr>
          <w:rFonts w:cs="Segoe UI"/>
          <w:b w:val="0"/>
          <w:lang w:val="es-ES"/>
        </w:rPr>
      </w:pPr>
      <w:r w:rsidRPr="002E0AED">
        <w:rPr>
          <w:rFonts w:cs="Segoe UI"/>
          <w:b w:val="0"/>
          <w:lang w:val="es-ES"/>
        </w:rPr>
        <w:t>Aumentar los esfuerzos para una mayor captación entre fuentes nacionales y extranjeras de recursos financieros para el desarrollo de las investigaciones.</w:t>
      </w:r>
    </w:p>
    <w:p w:rsidR="0081538A" w:rsidRPr="002E0AED" w:rsidRDefault="0081538A" w:rsidP="00054C26">
      <w:pPr>
        <w:pStyle w:val="Ttulo5"/>
        <w:numPr>
          <w:ilvl w:val="0"/>
          <w:numId w:val="85"/>
        </w:numPr>
        <w:spacing w:before="120" w:after="120" w:line="276" w:lineRule="auto"/>
        <w:jc w:val="both"/>
        <w:rPr>
          <w:rFonts w:cs="Segoe UI"/>
          <w:b w:val="0"/>
          <w:lang w:val="es-ES"/>
        </w:rPr>
      </w:pPr>
      <w:r w:rsidRPr="002E0AED">
        <w:rPr>
          <w:rFonts w:cs="Segoe UI"/>
          <w:b w:val="0"/>
          <w:lang w:val="es-ES"/>
        </w:rPr>
        <w:t>Incrementar los contactos con el sector productivo mediante el ofrecimiento de servicios especializados y apoyando proyectos que incluyan transferencia tecnológica.</w:t>
      </w:r>
    </w:p>
    <w:p w:rsidR="0081538A" w:rsidRPr="002E0AED" w:rsidRDefault="0081538A" w:rsidP="002E0AED">
      <w:pPr>
        <w:pStyle w:val="Ttulo5"/>
        <w:spacing w:before="120" w:after="120" w:line="276" w:lineRule="auto"/>
        <w:ind w:left="0"/>
        <w:jc w:val="both"/>
        <w:rPr>
          <w:rFonts w:cs="Segoe UI"/>
          <w:b w:val="0"/>
          <w:lang w:val="es-ES"/>
        </w:rPr>
      </w:pPr>
    </w:p>
    <w:p w:rsidR="0081538A" w:rsidRPr="002E0AED" w:rsidRDefault="0081538A" w:rsidP="002E0AED">
      <w:pPr>
        <w:pStyle w:val="Ttulo5"/>
        <w:spacing w:before="120" w:after="120" w:line="276" w:lineRule="auto"/>
        <w:ind w:left="0"/>
        <w:jc w:val="both"/>
        <w:rPr>
          <w:rFonts w:cs="Segoe UI"/>
          <w:lang w:val="es-ES"/>
        </w:rPr>
      </w:pPr>
      <w:r w:rsidRPr="002E0AED">
        <w:rPr>
          <w:rFonts w:cs="Segoe UI"/>
          <w:lang w:val="es-ES"/>
        </w:rPr>
        <w:t>Instituto Multidisciplinario de Biología Vegetal (IMBIV)</w:t>
      </w:r>
    </w:p>
    <w:p w:rsidR="0081538A" w:rsidRPr="002E0AED" w:rsidRDefault="0081538A" w:rsidP="00054C26">
      <w:pPr>
        <w:pStyle w:val="Ttulo5"/>
        <w:numPr>
          <w:ilvl w:val="0"/>
          <w:numId w:val="86"/>
        </w:numPr>
        <w:spacing w:before="120" w:after="120" w:line="276" w:lineRule="auto"/>
        <w:jc w:val="both"/>
        <w:rPr>
          <w:rFonts w:cs="Segoe UI"/>
          <w:b w:val="0"/>
          <w:lang w:val="es-ES"/>
        </w:rPr>
      </w:pPr>
      <w:r w:rsidRPr="002E0AED">
        <w:rPr>
          <w:rFonts w:cs="Segoe UI"/>
          <w:b w:val="0"/>
          <w:lang w:val="es-ES"/>
        </w:rPr>
        <w:t xml:space="preserve">Mejorar las relaciones entre las áreas y de </w:t>
      </w:r>
      <w:r w:rsidR="00A50CE1">
        <w:rPr>
          <w:rFonts w:cs="Segoe UI"/>
          <w:b w:val="0"/>
          <w:lang w:val="es-ES"/>
        </w:rPr>
        <w:t>estas</w:t>
      </w:r>
      <w:r w:rsidRPr="002E0AED">
        <w:rPr>
          <w:rFonts w:cs="Segoe UI"/>
          <w:b w:val="0"/>
          <w:lang w:val="es-ES"/>
        </w:rPr>
        <w:t xml:space="preserve"> con otras UE para realizar producciones científico-tecnológicas conjuntas.</w:t>
      </w:r>
    </w:p>
    <w:p w:rsidR="0081538A" w:rsidRPr="002E0AED" w:rsidRDefault="0081538A" w:rsidP="00054C26">
      <w:pPr>
        <w:pStyle w:val="Ttulo5"/>
        <w:numPr>
          <w:ilvl w:val="0"/>
          <w:numId w:val="86"/>
        </w:numPr>
        <w:spacing w:before="120" w:after="120" w:line="276" w:lineRule="auto"/>
        <w:jc w:val="both"/>
        <w:rPr>
          <w:rFonts w:cs="Segoe UI"/>
          <w:b w:val="0"/>
          <w:lang w:val="es-ES"/>
        </w:rPr>
      </w:pPr>
      <w:r w:rsidRPr="002E0AED">
        <w:rPr>
          <w:rFonts w:cs="Segoe UI"/>
          <w:b w:val="0"/>
          <w:lang w:val="es-ES"/>
        </w:rPr>
        <w:t>Promover que el CONICET evalúe también como producción la transferencia y la extensión de las investigaciones con impacto directo en la sociedad.</w:t>
      </w:r>
    </w:p>
    <w:p w:rsidR="0081538A" w:rsidRPr="002E0AED" w:rsidRDefault="0081538A" w:rsidP="00054C26">
      <w:pPr>
        <w:pStyle w:val="Ttulo5"/>
        <w:numPr>
          <w:ilvl w:val="0"/>
          <w:numId w:val="86"/>
        </w:numPr>
        <w:spacing w:before="120" w:after="120" w:line="276" w:lineRule="auto"/>
        <w:jc w:val="both"/>
        <w:rPr>
          <w:rFonts w:cs="Segoe UI"/>
          <w:b w:val="0"/>
          <w:lang w:val="es-ES"/>
        </w:rPr>
      </w:pPr>
      <w:r w:rsidRPr="002E0AED">
        <w:rPr>
          <w:rFonts w:cs="Segoe UI"/>
          <w:b w:val="0"/>
          <w:lang w:val="es-ES"/>
        </w:rPr>
        <w:t>Incorporar personal capacitado para la difusión de las investigaciones en la sociedad.</w:t>
      </w:r>
    </w:p>
    <w:p w:rsidR="0081538A" w:rsidRPr="002E0AED" w:rsidRDefault="0081538A" w:rsidP="00054C26">
      <w:pPr>
        <w:pStyle w:val="Ttulo5"/>
        <w:numPr>
          <w:ilvl w:val="0"/>
          <w:numId w:val="86"/>
        </w:numPr>
        <w:spacing w:before="120" w:after="120" w:line="276" w:lineRule="auto"/>
        <w:jc w:val="both"/>
        <w:rPr>
          <w:rFonts w:cs="Segoe UI"/>
          <w:b w:val="0"/>
          <w:lang w:val="es-ES"/>
        </w:rPr>
      </w:pPr>
      <w:r w:rsidRPr="002E0AED">
        <w:rPr>
          <w:rFonts w:cs="Segoe UI"/>
          <w:b w:val="0"/>
          <w:lang w:val="es-ES"/>
        </w:rPr>
        <w:t xml:space="preserve">Reducir los gastos de funcionamiento </w:t>
      </w:r>
      <w:proofErr w:type="spellStart"/>
      <w:r w:rsidRPr="002E0AED">
        <w:rPr>
          <w:rFonts w:cs="Segoe UI"/>
          <w:b w:val="0"/>
          <w:lang w:val="es-ES"/>
        </w:rPr>
        <w:t>tercerizados</w:t>
      </w:r>
      <w:proofErr w:type="spellEnd"/>
      <w:r w:rsidRPr="002E0AED">
        <w:rPr>
          <w:rFonts w:cs="Segoe UI"/>
          <w:b w:val="0"/>
          <w:lang w:val="es-ES"/>
        </w:rPr>
        <w:t xml:space="preserve">, especialmente en materia de limpieza y vigilancia; es muy probable que si estos servicios </w:t>
      </w:r>
      <w:r w:rsidRPr="002E0AED">
        <w:rPr>
          <w:rFonts w:cs="Segoe UI"/>
          <w:b w:val="0"/>
          <w:lang w:val="es-ES"/>
        </w:rPr>
        <w:lastRenderedPageBreak/>
        <w:t>fueran contratados directamente por el CCT Córdoba para todas las UE, podría reducirse su costo.</w:t>
      </w:r>
    </w:p>
    <w:p w:rsidR="0081538A" w:rsidRPr="002E0AED" w:rsidRDefault="0081538A" w:rsidP="002E0AED">
      <w:pPr>
        <w:pStyle w:val="Ttulo5"/>
        <w:spacing w:before="120" w:after="120" w:line="276" w:lineRule="auto"/>
        <w:jc w:val="both"/>
        <w:rPr>
          <w:rFonts w:cs="Segoe UI"/>
          <w:lang w:val="es-ES"/>
        </w:rPr>
      </w:pPr>
    </w:p>
    <w:p w:rsidR="0081538A" w:rsidRPr="002E0AED" w:rsidRDefault="0081538A" w:rsidP="002E0AED">
      <w:pPr>
        <w:pStyle w:val="Ttulo5"/>
        <w:spacing w:before="120" w:after="120" w:line="276" w:lineRule="auto"/>
        <w:jc w:val="both"/>
        <w:rPr>
          <w:rFonts w:cs="Segoe UI"/>
          <w:lang w:val="es-ES"/>
        </w:rPr>
      </w:pPr>
      <w:r w:rsidRPr="002E0AED">
        <w:rPr>
          <w:rFonts w:cs="Segoe UI"/>
          <w:lang w:val="es-ES"/>
        </w:rPr>
        <w:t>Instituto de Investigaciones en Físico-Química de Córdoba (INFIQC)</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 xml:space="preserve">Solucionar los problemas de infraestructura edilicia que se observan para alguno de los grupos que forman parte de la UE (Medio Ambiente y Energía; Superficies, </w:t>
      </w:r>
      <w:proofErr w:type="spellStart"/>
      <w:r w:rsidRPr="002E0AED">
        <w:rPr>
          <w:rFonts w:cs="Segoe UI"/>
          <w:b w:val="0"/>
          <w:lang w:val="es-AR"/>
        </w:rPr>
        <w:t>Interfases</w:t>
      </w:r>
      <w:proofErr w:type="spellEnd"/>
      <w:r w:rsidRPr="002E0AED">
        <w:rPr>
          <w:rFonts w:cs="Segoe UI"/>
          <w:b w:val="0"/>
          <w:lang w:val="es-AR"/>
        </w:rPr>
        <w:t xml:space="preserve"> y (nano) Materiales; y (</w:t>
      </w:r>
      <w:proofErr w:type="spellStart"/>
      <w:r w:rsidRPr="002E0AED">
        <w:rPr>
          <w:rFonts w:cs="Segoe UI"/>
          <w:b w:val="0"/>
          <w:lang w:val="es-AR"/>
        </w:rPr>
        <w:t>bio</w:t>
      </w:r>
      <w:proofErr w:type="spellEnd"/>
      <w:r w:rsidRPr="002E0AED">
        <w:rPr>
          <w:rFonts w:cs="Segoe UI"/>
          <w:b w:val="0"/>
          <w:lang w:val="es-AR"/>
        </w:rPr>
        <w:t>) Reconocimiento Molecular y Sensores).</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Promover y lograr financiamiento para proyectos de I+D interdisciplinares en los que participen otras UE.</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 xml:space="preserve">Intensificar las acciones de </w:t>
      </w:r>
      <w:proofErr w:type="spellStart"/>
      <w:r w:rsidRPr="002E0AED">
        <w:rPr>
          <w:rFonts w:cs="Segoe UI"/>
          <w:b w:val="0"/>
          <w:lang w:val="es-AR"/>
        </w:rPr>
        <w:t>I+D+</w:t>
      </w:r>
      <w:r w:rsidRPr="002E0AED">
        <w:rPr>
          <w:rFonts w:cs="Segoe UI"/>
          <w:b w:val="0"/>
          <w:i/>
          <w:lang w:val="es-AR"/>
        </w:rPr>
        <w:t>i</w:t>
      </w:r>
      <w:proofErr w:type="spellEnd"/>
      <w:r w:rsidRPr="002E0AED">
        <w:rPr>
          <w:rFonts w:cs="Segoe UI"/>
          <w:b w:val="0"/>
          <w:i/>
          <w:lang w:val="es-AR"/>
        </w:rPr>
        <w:t xml:space="preserve"> </w:t>
      </w:r>
      <w:r w:rsidRPr="002E0AED">
        <w:rPr>
          <w:rFonts w:cs="Segoe UI"/>
          <w:b w:val="0"/>
          <w:lang w:val="es-AR"/>
        </w:rPr>
        <w:t>en las áreas de vacancia detectadas.</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Promover la adquisición de equipamiento de uso integral a través de acciones combinadas entre el CONICET y la UNC.</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Aumentar la cantidad del personal de apoyo.</w:t>
      </w:r>
    </w:p>
    <w:p w:rsidR="0081538A" w:rsidRPr="002E0AED" w:rsidRDefault="0081538A" w:rsidP="00054C26">
      <w:pPr>
        <w:pStyle w:val="Ttulo5"/>
        <w:numPr>
          <w:ilvl w:val="0"/>
          <w:numId w:val="81"/>
        </w:numPr>
        <w:spacing w:before="120" w:after="120" w:line="276" w:lineRule="auto"/>
        <w:jc w:val="both"/>
        <w:rPr>
          <w:rFonts w:cs="Segoe UI"/>
          <w:b w:val="0"/>
          <w:lang w:val="es-AR"/>
        </w:rPr>
      </w:pPr>
      <w:r w:rsidRPr="002E0AED">
        <w:rPr>
          <w:rFonts w:cs="Segoe UI"/>
          <w:b w:val="0"/>
          <w:lang w:val="es-AR"/>
        </w:rPr>
        <w:t>Mejorar las redes eléctricas del predio.</w:t>
      </w:r>
    </w:p>
    <w:p w:rsidR="0081538A" w:rsidRPr="002E0AED" w:rsidRDefault="0081538A" w:rsidP="002E0AED">
      <w:pPr>
        <w:pStyle w:val="Ttulo5"/>
        <w:spacing w:before="120" w:after="120" w:line="276" w:lineRule="auto"/>
        <w:ind w:left="0"/>
        <w:jc w:val="both"/>
        <w:rPr>
          <w:rFonts w:cs="Segoe UI"/>
          <w:b w:val="0"/>
          <w:lang w:val="es-ES"/>
        </w:rPr>
      </w:pPr>
    </w:p>
    <w:p w:rsidR="0081538A" w:rsidRPr="002E0AED" w:rsidRDefault="0081538A" w:rsidP="002E0AED">
      <w:pPr>
        <w:pStyle w:val="Ttulo5"/>
        <w:spacing w:before="120" w:after="120" w:line="276" w:lineRule="auto"/>
        <w:ind w:left="0"/>
        <w:jc w:val="both"/>
        <w:rPr>
          <w:rFonts w:cs="Segoe UI"/>
          <w:lang w:val="es-ES"/>
        </w:rPr>
      </w:pPr>
      <w:r w:rsidRPr="002E0AED">
        <w:rPr>
          <w:rFonts w:cs="Segoe UI"/>
          <w:lang w:val="es-ES"/>
        </w:rPr>
        <w:t>Instituto de Investigaciones Médicas de Córdoba “Mercedes y Martín Ferreira” (INIMEC- IMMF)</w:t>
      </w:r>
    </w:p>
    <w:p w:rsidR="0081538A" w:rsidRPr="002E0AED" w:rsidRDefault="0081538A" w:rsidP="00054C26">
      <w:pPr>
        <w:pStyle w:val="Ttulo5"/>
        <w:numPr>
          <w:ilvl w:val="0"/>
          <w:numId w:val="82"/>
        </w:numPr>
        <w:spacing w:before="120" w:after="120" w:line="276" w:lineRule="auto"/>
        <w:jc w:val="both"/>
        <w:rPr>
          <w:rFonts w:cs="Segoe UI"/>
          <w:b w:val="0"/>
          <w:lang w:val="es-ES"/>
        </w:rPr>
      </w:pPr>
      <w:r w:rsidRPr="002E0AED">
        <w:rPr>
          <w:rFonts w:cs="Segoe UI"/>
          <w:b w:val="0"/>
          <w:lang w:val="es-ES"/>
        </w:rPr>
        <w:t>Incrementar el número de publicaciones y de becarios por investigador.</w:t>
      </w:r>
    </w:p>
    <w:p w:rsidR="0081538A" w:rsidRPr="002E0AED" w:rsidRDefault="0081538A" w:rsidP="00054C26">
      <w:pPr>
        <w:pStyle w:val="Ttulo5"/>
        <w:numPr>
          <w:ilvl w:val="0"/>
          <w:numId w:val="82"/>
        </w:numPr>
        <w:spacing w:before="120" w:after="120" w:line="276" w:lineRule="auto"/>
        <w:jc w:val="both"/>
        <w:rPr>
          <w:rFonts w:cs="Segoe UI"/>
          <w:b w:val="0"/>
          <w:lang w:val="es-ES"/>
        </w:rPr>
      </w:pPr>
      <w:r w:rsidRPr="002E0AED">
        <w:rPr>
          <w:rFonts w:cs="Segoe UI"/>
          <w:b w:val="0"/>
          <w:lang w:val="es-ES"/>
        </w:rPr>
        <w:t>Constituir un Consejo Asesor.</w:t>
      </w:r>
    </w:p>
    <w:p w:rsidR="0081538A" w:rsidRPr="002E0AED" w:rsidRDefault="0081538A" w:rsidP="00054C26">
      <w:pPr>
        <w:pStyle w:val="Ttulo5"/>
        <w:numPr>
          <w:ilvl w:val="0"/>
          <w:numId w:val="82"/>
        </w:numPr>
        <w:spacing w:before="120" w:after="120" w:line="276" w:lineRule="auto"/>
        <w:jc w:val="both"/>
        <w:rPr>
          <w:rFonts w:cs="Segoe UI"/>
          <w:b w:val="0"/>
          <w:lang w:val="es-ES"/>
        </w:rPr>
      </w:pPr>
      <w:r w:rsidRPr="002E0AED">
        <w:rPr>
          <w:rFonts w:cs="Segoe UI"/>
          <w:b w:val="0"/>
          <w:lang w:val="es-ES"/>
        </w:rPr>
        <w:t>Tramitar la autorización del CONICET para el acceso de todos los investigadores al equipamiento propio y solicitar, con ayuda del CCT Córdoba, acceso a equipos disponibles en otras UE.</w:t>
      </w:r>
    </w:p>
    <w:p w:rsidR="0081538A" w:rsidRPr="002E0AED" w:rsidRDefault="0081538A" w:rsidP="00054C26">
      <w:pPr>
        <w:pStyle w:val="Ttulo5"/>
        <w:numPr>
          <w:ilvl w:val="0"/>
          <w:numId w:val="82"/>
        </w:numPr>
        <w:spacing w:before="120" w:after="120" w:line="276" w:lineRule="auto"/>
        <w:jc w:val="both"/>
        <w:rPr>
          <w:rFonts w:cs="Segoe UI"/>
          <w:b w:val="0"/>
          <w:lang w:val="es-ES"/>
        </w:rPr>
      </w:pPr>
      <w:r w:rsidRPr="002E0AED">
        <w:rPr>
          <w:rFonts w:cs="Segoe UI"/>
          <w:b w:val="0"/>
          <w:lang w:val="es-ES"/>
        </w:rPr>
        <w:t>Solucionar a la brevedad los problemas con el suministro eléctrico y de seguridad del patrimonio.</w:t>
      </w:r>
    </w:p>
    <w:p w:rsidR="0081538A" w:rsidRPr="002E0AED" w:rsidRDefault="0081538A" w:rsidP="002E0AED">
      <w:pPr>
        <w:pStyle w:val="Ttulo5"/>
        <w:spacing w:before="120" w:after="120" w:line="276" w:lineRule="auto"/>
        <w:ind w:left="0"/>
        <w:jc w:val="both"/>
        <w:rPr>
          <w:rFonts w:cs="Segoe UI"/>
          <w:b w:val="0"/>
          <w:lang w:val="es-ES"/>
        </w:rPr>
      </w:pPr>
    </w:p>
    <w:p w:rsidR="00306CBA" w:rsidRPr="002E0AED" w:rsidRDefault="00DA6B5D" w:rsidP="002E0AED">
      <w:pPr>
        <w:pStyle w:val="Ttulo5"/>
        <w:spacing w:before="120" w:after="120" w:line="276" w:lineRule="auto"/>
        <w:ind w:left="0"/>
        <w:jc w:val="both"/>
        <w:rPr>
          <w:rFonts w:cs="Segoe UI"/>
          <w:b w:val="0"/>
          <w:bCs w:val="0"/>
          <w:lang w:val="es-ES"/>
        </w:rPr>
      </w:pPr>
      <w:r w:rsidRPr="002E0AED">
        <w:rPr>
          <w:rFonts w:cs="Segoe UI"/>
          <w:lang w:val="es-ES"/>
        </w:rPr>
        <w:t>Instituto de Diversidad y Ecología Animal (IDEA)</w:t>
      </w:r>
    </w:p>
    <w:p w:rsidR="00306CBA" w:rsidRPr="002E0AED" w:rsidRDefault="00DA6B5D" w:rsidP="00054C26">
      <w:pPr>
        <w:pStyle w:val="Textoindependiente"/>
        <w:numPr>
          <w:ilvl w:val="0"/>
          <w:numId w:val="77"/>
        </w:numPr>
        <w:spacing w:after="120" w:line="276" w:lineRule="auto"/>
        <w:jc w:val="both"/>
        <w:rPr>
          <w:rFonts w:cs="Segoe UI"/>
          <w:lang w:val="es-ES"/>
        </w:rPr>
      </w:pPr>
      <w:r w:rsidRPr="002E0AED">
        <w:rPr>
          <w:rFonts w:cs="Segoe UI"/>
          <w:lang w:val="es-ES"/>
        </w:rPr>
        <w:t>Completar la elaboración de un plan estratégico.</w:t>
      </w:r>
    </w:p>
    <w:p w:rsidR="00306CBA" w:rsidRPr="002E0AED" w:rsidRDefault="00DA6B5D" w:rsidP="00054C26">
      <w:pPr>
        <w:pStyle w:val="Textoindependiente"/>
        <w:numPr>
          <w:ilvl w:val="0"/>
          <w:numId w:val="77"/>
        </w:numPr>
        <w:spacing w:after="120" w:line="276" w:lineRule="auto"/>
        <w:jc w:val="both"/>
        <w:rPr>
          <w:rFonts w:cs="Segoe UI"/>
          <w:lang w:val="es-ES"/>
        </w:rPr>
      </w:pPr>
      <w:r w:rsidRPr="002E0AED">
        <w:rPr>
          <w:rFonts w:cs="Segoe UI"/>
          <w:lang w:val="es-ES"/>
        </w:rPr>
        <w:t>Solicitar la ampliación de la infraestructura y acondicionar la Estación Biológica Mar Chiquita para recibir investigadores y becarios.</w:t>
      </w:r>
    </w:p>
    <w:p w:rsidR="00306CBA" w:rsidRPr="002E0AED" w:rsidRDefault="00DA6B5D" w:rsidP="00054C26">
      <w:pPr>
        <w:pStyle w:val="Textoindependiente"/>
        <w:numPr>
          <w:ilvl w:val="0"/>
          <w:numId w:val="77"/>
        </w:numPr>
        <w:spacing w:after="120" w:line="276" w:lineRule="auto"/>
        <w:jc w:val="both"/>
        <w:rPr>
          <w:rFonts w:cs="Segoe UI"/>
          <w:lang w:val="es-ES"/>
        </w:rPr>
      </w:pPr>
      <w:r w:rsidRPr="002E0AED">
        <w:rPr>
          <w:rFonts w:cs="Segoe UI"/>
          <w:lang w:val="es-ES"/>
        </w:rPr>
        <w:t>Solicitar más vehículos para los trabajos de campo.</w:t>
      </w:r>
    </w:p>
    <w:p w:rsidR="00306CBA" w:rsidRPr="002E0AED" w:rsidRDefault="00DA6B5D" w:rsidP="00054C26">
      <w:pPr>
        <w:pStyle w:val="Textoindependiente"/>
        <w:numPr>
          <w:ilvl w:val="0"/>
          <w:numId w:val="77"/>
        </w:numPr>
        <w:spacing w:after="120" w:line="276" w:lineRule="auto"/>
        <w:jc w:val="both"/>
        <w:rPr>
          <w:rFonts w:cs="Segoe UI"/>
          <w:lang w:val="es-ES"/>
        </w:rPr>
      </w:pPr>
      <w:r w:rsidRPr="002E0AED">
        <w:rPr>
          <w:rFonts w:cs="Segoe UI"/>
          <w:lang w:val="es-ES"/>
        </w:rPr>
        <w:lastRenderedPageBreak/>
        <w:t xml:space="preserve">Crear un </w:t>
      </w:r>
      <w:proofErr w:type="spellStart"/>
      <w:r w:rsidRPr="002E0AED">
        <w:rPr>
          <w:rFonts w:cs="Segoe UI"/>
          <w:lang w:val="es-ES"/>
        </w:rPr>
        <w:t>bioterio</w:t>
      </w:r>
      <w:proofErr w:type="spellEnd"/>
      <w:r w:rsidRPr="002E0AED">
        <w:rPr>
          <w:rFonts w:cs="Segoe UI"/>
          <w:lang w:val="es-ES"/>
        </w:rPr>
        <w:t xml:space="preserve"> para actividades con animales silvestres.</w:t>
      </w:r>
    </w:p>
    <w:p w:rsidR="001E6B2A" w:rsidRPr="002E0AED" w:rsidRDefault="001E6B2A" w:rsidP="002E0AED">
      <w:pPr>
        <w:spacing w:before="120" w:after="120" w:line="276" w:lineRule="auto"/>
        <w:jc w:val="both"/>
        <w:rPr>
          <w:rFonts w:ascii="Segoe UI" w:hAnsi="Segoe UI" w:cs="Segoe UI"/>
          <w:b/>
          <w:bCs/>
          <w:sz w:val="24"/>
          <w:szCs w:val="24"/>
          <w:lang w:val="es-ES"/>
        </w:rPr>
      </w:pPr>
    </w:p>
    <w:p w:rsidR="000F4E00" w:rsidRPr="002E0AED" w:rsidRDefault="000F4E00" w:rsidP="002E0AED">
      <w:pPr>
        <w:spacing w:before="120" w:after="120" w:line="276" w:lineRule="auto"/>
        <w:jc w:val="both"/>
        <w:rPr>
          <w:rFonts w:ascii="Segoe UI" w:hAnsi="Segoe UI" w:cs="Segoe UI"/>
          <w:sz w:val="24"/>
          <w:szCs w:val="24"/>
          <w:lang w:val="es-ES"/>
        </w:rPr>
      </w:pPr>
      <w:r w:rsidRPr="002E0AED">
        <w:rPr>
          <w:rFonts w:ascii="Segoe UI" w:hAnsi="Segoe UI" w:cs="Segoe UI"/>
          <w:b/>
          <w:bCs/>
          <w:sz w:val="24"/>
          <w:szCs w:val="24"/>
          <w:lang w:val="es-ES"/>
        </w:rPr>
        <w:t>Instituto de Investigaciones Biológicas y Tecnológicas (IIBYT)</w:t>
      </w:r>
    </w:p>
    <w:p w:rsidR="000F4E00" w:rsidRPr="002E0AED" w:rsidRDefault="000F4E00" w:rsidP="00054C26">
      <w:pPr>
        <w:pStyle w:val="Prrafodelista"/>
        <w:numPr>
          <w:ilvl w:val="0"/>
          <w:numId w:val="78"/>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Solicitar más espacio físico.</w:t>
      </w:r>
    </w:p>
    <w:p w:rsidR="000F4E00" w:rsidRPr="002E0AED" w:rsidRDefault="000F4E00" w:rsidP="00054C26">
      <w:pPr>
        <w:pStyle w:val="Prrafodelista"/>
        <w:numPr>
          <w:ilvl w:val="0"/>
          <w:numId w:val="78"/>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 xml:space="preserve">Trabajar en la construcción de un laboratorio especializado en </w:t>
      </w:r>
      <w:proofErr w:type="spellStart"/>
      <w:r w:rsidRPr="002E0AED">
        <w:rPr>
          <w:rFonts w:ascii="Segoe UI" w:hAnsi="Segoe UI" w:cs="Segoe UI"/>
          <w:sz w:val="24"/>
          <w:szCs w:val="24"/>
          <w:lang w:val="es-ES"/>
        </w:rPr>
        <w:t>nanociencia</w:t>
      </w:r>
      <w:proofErr w:type="spellEnd"/>
      <w:r w:rsidRPr="002E0AED">
        <w:rPr>
          <w:rFonts w:ascii="Segoe UI" w:hAnsi="Segoe UI" w:cs="Segoe UI"/>
          <w:sz w:val="24"/>
          <w:szCs w:val="24"/>
          <w:lang w:val="es-ES"/>
        </w:rPr>
        <w:t xml:space="preserve">, y proveer al mantenimiento y readecuación de los existentes y del </w:t>
      </w:r>
      <w:proofErr w:type="spellStart"/>
      <w:r w:rsidRPr="002E0AED">
        <w:rPr>
          <w:rFonts w:ascii="Segoe UI" w:hAnsi="Segoe UI" w:cs="Segoe UI"/>
          <w:sz w:val="24"/>
          <w:szCs w:val="24"/>
          <w:lang w:val="es-ES"/>
        </w:rPr>
        <w:t>bioterio</w:t>
      </w:r>
      <w:proofErr w:type="spellEnd"/>
      <w:r w:rsidRPr="002E0AED">
        <w:rPr>
          <w:rFonts w:ascii="Segoe UI" w:hAnsi="Segoe UI" w:cs="Segoe UI"/>
          <w:sz w:val="24"/>
          <w:szCs w:val="24"/>
          <w:lang w:val="es-ES"/>
        </w:rPr>
        <w:t>.</w:t>
      </w:r>
    </w:p>
    <w:p w:rsidR="000F4E00" w:rsidRPr="002E0AED" w:rsidRDefault="000F4E00" w:rsidP="00054C26">
      <w:pPr>
        <w:pStyle w:val="Prrafodelista"/>
        <w:numPr>
          <w:ilvl w:val="0"/>
          <w:numId w:val="78"/>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Elaborar una base de datos de la infraestructura y equipamiento disponible en otras UE.</w:t>
      </w:r>
    </w:p>
    <w:p w:rsidR="001E6B2A" w:rsidRPr="002E0AED" w:rsidRDefault="001E6B2A" w:rsidP="002E0AED">
      <w:pPr>
        <w:spacing w:before="120" w:after="120" w:line="276" w:lineRule="auto"/>
        <w:jc w:val="both"/>
        <w:rPr>
          <w:rFonts w:ascii="Segoe UI" w:hAnsi="Segoe UI" w:cs="Segoe UI"/>
          <w:sz w:val="24"/>
          <w:szCs w:val="24"/>
          <w:lang w:val="es-ES"/>
        </w:rPr>
      </w:pPr>
    </w:p>
    <w:p w:rsidR="000F4E00" w:rsidRPr="002E0AED" w:rsidRDefault="000F4E00" w:rsidP="002E0AED">
      <w:pPr>
        <w:spacing w:before="120" w:after="120" w:line="276" w:lineRule="auto"/>
        <w:jc w:val="both"/>
        <w:rPr>
          <w:rFonts w:ascii="Segoe UI" w:hAnsi="Segoe UI" w:cs="Segoe UI"/>
          <w:sz w:val="24"/>
          <w:szCs w:val="24"/>
          <w:lang w:val="es-ES"/>
        </w:rPr>
      </w:pPr>
      <w:r w:rsidRPr="002E0AED">
        <w:rPr>
          <w:rFonts w:ascii="Segoe UI" w:hAnsi="Segoe UI" w:cs="Segoe UI"/>
          <w:b/>
          <w:bCs/>
          <w:sz w:val="24"/>
          <w:szCs w:val="24"/>
          <w:lang w:val="es-ES"/>
        </w:rPr>
        <w:t>Instituto de Investigaciones en Ciencias de la Salud (INICSA)</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Solicitar un edificio propio.</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Requerir un generador de electricidad para evitar el deterioro de las muestras.</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 xml:space="preserve">Crear un </w:t>
      </w:r>
      <w:proofErr w:type="spellStart"/>
      <w:r w:rsidRPr="002E0AED">
        <w:rPr>
          <w:rFonts w:ascii="Segoe UI" w:hAnsi="Segoe UI" w:cs="Segoe UI"/>
          <w:sz w:val="24"/>
          <w:szCs w:val="24"/>
          <w:lang w:val="es-ES"/>
        </w:rPr>
        <w:t>bioterio</w:t>
      </w:r>
      <w:proofErr w:type="spellEnd"/>
      <w:r w:rsidRPr="002E0AED">
        <w:rPr>
          <w:rFonts w:ascii="Segoe UI" w:hAnsi="Segoe UI" w:cs="Segoe UI"/>
          <w:sz w:val="24"/>
          <w:szCs w:val="24"/>
          <w:lang w:val="es-ES"/>
        </w:rPr>
        <w:t xml:space="preserve"> específico para el área de Salud.</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Solicitar apoyo a la UAT para las compras en el exterior.</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Tramitar la actualización del equipamiento.</w:t>
      </w:r>
    </w:p>
    <w:p w:rsidR="000F4E00" w:rsidRPr="002E0AED" w:rsidRDefault="000F4E00" w:rsidP="00054C26">
      <w:pPr>
        <w:pStyle w:val="Prrafodelista"/>
        <w:numPr>
          <w:ilvl w:val="0"/>
          <w:numId w:val="79"/>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Promover la celebración de convenios con el sector público provincial y municipal que faciliten el trabajo con la comunidad.</w:t>
      </w:r>
    </w:p>
    <w:p w:rsidR="0081538A" w:rsidRPr="002E0AED" w:rsidRDefault="0081538A" w:rsidP="002E0AED">
      <w:pPr>
        <w:spacing w:before="120" w:after="120" w:line="276" w:lineRule="auto"/>
        <w:jc w:val="both"/>
        <w:rPr>
          <w:rFonts w:ascii="Segoe UI" w:hAnsi="Segoe UI" w:cs="Segoe UI"/>
          <w:bCs/>
          <w:sz w:val="24"/>
          <w:szCs w:val="24"/>
          <w:lang w:val="es-ES"/>
        </w:rPr>
      </w:pPr>
    </w:p>
    <w:p w:rsidR="0081538A" w:rsidRPr="002E0AED" w:rsidRDefault="0081538A" w:rsidP="002E0AED">
      <w:pPr>
        <w:spacing w:before="120" w:after="120" w:line="276" w:lineRule="auto"/>
        <w:jc w:val="both"/>
        <w:rPr>
          <w:rFonts w:ascii="Segoe UI" w:hAnsi="Segoe UI" w:cs="Segoe UI"/>
          <w:sz w:val="24"/>
          <w:szCs w:val="24"/>
          <w:lang w:val="es-ES"/>
        </w:rPr>
      </w:pPr>
      <w:r w:rsidRPr="002E0AED">
        <w:rPr>
          <w:rFonts w:ascii="Segoe UI" w:hAnsi="Segoe UI" w:cs="Segoe UI"/>
          <w:b/>
          <w:bCs/>
          <w:sz w:val="24"/>
          <w:szCs w:val="24"/>
          <w:lang w:val="es-ES"/>
        </w:rPr>
        <w:t>Instituto de Ciencia y Tecnología de Alimentos (ICYTAC)</w:t>
      </w:r>
    </w:p>
    <w:p w:rsidR="0081538A" w:rsidRPr="002E0AED" w:rsidRDefault="0081538A" w:rsidP="00054C26">
      <w:pPr>
        <w:numPr>
          <w:ilvl w:val="0"/>
          <w:numId w:val="74"/>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 xml:space="preserve">Promover y financiar proyectos de </w:t>
      </w:r>
      <w:proofErr w:type="spellStart"/>
      <w:r w:rsidRPr="002E0AED">
        <w:rPr>
          <w:rFonts w:ascii="Segoe UI" w:hAnsi="Segoe UI" w:cs="Segoe UI"/>
          <w:sz w:val="24"/>
          <w:szCs w:val="24"/>
          <w:lang w:val="es-ES"/>
        </w:rPr>
        <w:t>I+D+</w:t>
      </w:r>
      <w:r w:rsidRPr="002E0AED">
        <w:rPr>
          <w:rFonts w:ascii="Segoe UI" w:hAnsi="Segoe UI" w:cs="Segoe UI"/>
          <w:i/>
          <w:sz w:val="24"/>
          <w:szCs w:val="24"/>
          <w:lang w:val="es-ES"/>
        </w:rPr>
        <w:t>i</w:t>
      </w:r>
      <w:proofErr w:type="spellEnd"/>
      <w:r w:rsidRPr="002E0AED">
        <w:rPr>
          <w:rFonts w:ascii="Segoe UI" w:hAnsi="Segoe UI" w:cs="Segoe UI"/>
          <w:sz w:val="24"/>
          <w:szCs w:val="24"/>
          <w:lang w:val="es-ES"/>
        </w:rPr>
        <w:t xml:space="preserve"> interdisciplinarios.</w:t>
      </w:r>
    </w:p>
    <w:p w:rsidR="0081538A" w:rsidRPr="002E0AED" w:rsidRDefault="0081538A" w:rsidP="00054C26">
      <w:pPr>
        <w:numPr>
          <w:ilvl w:val="0"/>
          <w:numId w:val="74"/>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Analizar con el Consejo Asesor nuevas líneas de trabajo.</w:t>
      </w:r>
    </w:p>
    <w:p w:rsidR="0081538A" w:rsidRPr="002E0AED" w:rsidRDefault="0081538A" w:rsidP="00054C26">
      <w:pPr>
        <w:numPr>
          <w:ilvl w:val="0"/>
          <w:numId w:val="74"/>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 xml:space="preserve">Incrementar las acciones tecnológicas orientadas hacia el sector </w:t>
      </w:r>
      <w:proofErr w:type="spellStart"/>
      <w:r w:rsidRPr="002E0AED">
        <w:rPr>
          <w:rFonts w:ascii="Segoe UI" w:hAnsi="Segoe UI" w:cs="Segoe UI"/>
          <w:sz w:val="24"/>
          <w:szCs w:val="24"/>
          <w:lang w:val="es-ES"/>
        </w:rPr>
        <w:t>socioproductivo</w:t>
      </w:r>
      <w:proofErr w:type="spellEnd"/>
      <w:r w:rsidRPr="002E0AED">
        <w:rPr>
          <w:rFonts w:ascii="Segoe UI" w:hAnsi="Segoe UI" w:cs="Segoe UI"/>
          <w:sz w:val="24"/>
          <w:szCs w:val="24"/>
          <w:lang w:val="es-ES"/>
        </w:rPr>
        <w:t>.</w:t>
      </w:r>
    </w:p>
    <w:p w:rsidR="0081538A" w:rsidRPr="002E0AED" w:rsidRDefault="0081538A" w:rsidP="00054C26">
      <w:pPr>
        <w:numPr>
          <w:ilvl w:val="0"/>
          <w:numId w:val="74"/>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Intensificar la participación de la UE en el Consejo Directivo del CCT Córdoba.</w:t>
      </w:r>
    </w:p>
    <w:p w:rsidR="0081538A" w:rsidRPr="002E0AED" w:rsidRDefault="0081538A" w:rsidP="002E0AED">
      <w:pPr>
        <w:spacing w:before="120" w:after="120" w:line="276" w:lineRule="auto"/>
        <w:jc w:val="both"/>
        <w:rPr>
          <w:rFonts w:ascii="Segoe UI" w:hAnsi="Segoe UI" w:cs="Segoe UI"/>
          <w:sz w:val="24"/>
          <w:szCs w:val="24"/>
          <w:lang w:val="es-ES"/>
        </w:rPr>
      </w:pPr>
    </w:p>
    <w:p w:rsidR="0081538A" w:rsidRPr="002E0AED" w:rsidRDefault="004E68AC" w:rsidP="002E0AED">
      <w:pPr>
        <w:spacing w:before="120" w:after="120" w:line="276" w:lineRule="auto"/>
        <w:jc w:val="both"/>
        <w:rPr>
          <w:rFonts w:ascii="Segoe UI" w:hAnsi="Segoe UI" w:cs="Segoe UI"/>
          <w:sz w:val="24"/>
          <w:szCs w:val="24"/>
          <w:lang w:val="es-ES"/>
        </w:rPr>
      </w:pPr>
      <w:r w:rsidRPr="004E68AC">
        <w:rPr>
          <w:rFonts w:ascii="Segoe UI" w:hAnsi="Segoe UI" w:cs="Segoe UI"/>
          <w:b/>
          <w:sz w:val="24"/>
          <w:szCs w:val="24"/>
          <w:lang w:val="es-ES"/>
        </w:rPr>
        <w:t>Unidad de Investigación y Desarrollo en Tecnología Farmacéutica</w:t>
      </w:r>
      <w:r w:rsidRPr="002E0AED">
        <w:rPr>
          <w:rFonts w:ascii="Segoe UI" w:hAnsi="Segoe UI" w:cs="Segoe UI"/>
          <w:b/>
          <w:bCs/>
          <w:sz w:val="24"/>
          <w:szCs w:val="24"/>
          <w:lang w:val="es-ES"/>
        </w:rPr>
        <w:t xml:space="preserve"> </w:t>
      </w:r>
      <w:r>
        <w:rPr>
          <w:rFonts w:ascii="Segoe UI" w:hAnsi="Segoe UI" w:cs="Segoe UI"/>
          <w:b/>
          <w:bCs/>
          <w:sz w:val="24"/>
          <w:szCs w:val="24"/>
          <w:lang w:val="es-ES"/>
        </w:rPr>
        <w:t>(</w:t>
      </w:r>
      <w:r w:rsidR="0081538A" w:rsidRPr="002E0AED">
        <w:rPr>
          <w:rFonts w:ascii="Segoe UI" w:hAnsi="Segoe UI" w:cs="Segoe UI"/>
          <w:b/>
          <w:bCs/>
          <w:sz w:val="24"/>
          <w:szCs w:val="24"/>
          <w:lang w:val="es-ES"/>
        </w:rPr>
        <w:t>UNITEFA</w:t>
      </w:r>
      <w:r>
        <w:rPr>
          <w:rFonts w:ascii="Segoe UI" w:hAnsi="Segoe UI" w:cs="Segoe UI"/>
          <w:b/>
          <w:bCs/>
          <w:sz w:val="24"/>
          <w:szCs w:val="24"/>
          <w:lang w:val="es-ES"/>
        </w:rPr>
        <w:t>)</w:t>
      </w:r>
    </w:p>
    <w:p w:rsidR="0081538A" w:rsidRPr="002E0AED" w:rsidRDefault="0081538A" w:rsidP="00054C26">
      <w:pPr>
        <w:numPr>
          <w:ilvl w:val="0"/>
          <w:numId w:val="80"/>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 xml:space="preserve">Solicitar el acceso a un edificio propio adecuado para la formulación y la </w:t>
      </w:r>
      <w:r w:rsidRPr="002E0AED">
        <w:rPr>
          <w:rFonts w:ascii="Segoe UI" w:hAnsi="Segoe UI" w:cs="Segoe UI"/>
          <w:sz w:val="24"/>
          <w:szCs w:val="24"/>
          <w:lang w:val="es-ES"/>
        </w:rPr>
        <w:lastRenderedPageBreak/>
        <w:t>producción de medicamentos.</w:t>
      </w:r>
    </w:p>
    <w:p w:rsidR="0081538A" w:rsidRPr="002E0AED" w:rsidRDefault="0081538A" w:rsidP="00054C26">
      <w:pPr>
        <w:numPr>
          <w:ilvl w:val="0"/>
          <w:numId w:val="80"/>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Profundizar el trabajo interdisciplinario.</w:t>
      </w:r>
    </w:p>
    <w:p w:rsidR="0081538A" w:rsidRPr="002E0AED" w:rsidRDefault="0081538A" w:rsidP="00054C26">
      <w:pPr>
        <w:numPr>
          <w:ilvl w:val="0"/>
          <w:numId w:val="80"/>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Elaborar un plan estratégico para la UE</w:t>
      </w:r>
      <w:r w:rsidR="00F010DA" w:rsidRPr="002E0AED">
        <w:rPr>
          <w:rFonts w:ascii="Segoe UI" w:hAnsi="Segoe UI" w:cs="Segoe UI"/>
          <w:sz w:val="24"/>
          <w:szCs w:val="24"/>
          <w:lang w:val="es-ES"/>
        </w:rPr>
        <w:t>.</w:t>
      </w:r>
    </w:p>
    <w:p w:rsidR="0081538A" w:rsidRPr="002E0AED" w:rsidRDefault="0081538A" w:rsidP="002E0AED">
      <w:pPr>
        <w:spacing w:before="120" w:after="120" w:line="276" w:lineRule="auto"/>
        <w:jc w:val="both"/>
        <w:rPr>
          <w:rFonts w:ascii="Segoe UI" w:hAnsi="Segoe UI" w:cs="Segoe UI"/>
          <w:sz w:val="24"/>
          <w:szCs w:val="24"/>
          <w:lang w:val="es-ES"/>
        </w:rPr>
      </w:pPr>
    </w:p>
    <w:p w:rsidR="0081538A" w:rsidRPr="002E0AED" w:rsidRDefault="0081538A" w:rsidP="002E0AED">
      <w:pPr>
        <w:spacing w:before="120" w:after="120" w:line="276" w:lineRule="auto"/>
        <w:jc w:val="both"/>
        <w:rPr>
          <w:rFonts w:ascii="Segoe UI" w:hAnsi="Segoe UI" w:cs="Segoe UI"/>
          <w:sz w:val="24"/>
          <w:szCs w:val="24"/>
          <w:lang w:val="es-ES"/>
        </w:rPr>
      </w:pPr>
      <w:r w:rsidRPr="002E0AED">
        <w:rPr>
          <w:rFonts w:ascii="Segoe UI" w:hAnsi="Segoe UI" w:cs="Segoe UI"/>
          <w:b/>
          <w:bCs/>
          <w:sz w:val="24"/>
          <w:szCs w:val="24"/>
          <w:lang w:val="es-ES"/>
        </w:rPr>
        <w:t>Instituto de Humanidades (IDH)</w:t>
      </w:r>
    </w:p>
    <w:p w:rsidR="0081538A" w:rsidRPr="002E0AED" w:rsidRDefault="0081538A" w:rsidP="00054C26">
      <w:pPr>
        <w:numPr>
          <w:ilvl w:val="0"/>
          <w:numId w:val="75"/>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Solicitar el acceso a un edificio propio adecuado para sus funciones.</w:t>
      </w:r>
    </w:p>
    <w:p w:rsidR="0081538A" w:rsidRPr="002E0AED" w:rsidRDefault="0081538A" w:rsidP="00054C26">
      <w:pPr>
        <w:numPr>
          <w:ilvl w:val="0"/>
          <w:numId w:val="75"/>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Desarrollar y aprobar un plan estratégico para el Instituto.</w:t>
      </w:r>
    </w:p>
    <w:p w:rsidR="0081538A" w:rsidRPr="002E0AED" w:rsidRDefault="0081538A" w:rsidP="00054C26">
      <w:pPr>
        <w:numPr>
          <w:ilvl w:val="0"/>
          <w:numId w:val="75"/>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Aumentar la presencia de las ciencias sociales y las humanidades en el Consejo Directivo del CCT Córdoba.</w:t>
      </w:r>
    </w:p>
    <w:p w:rsidR="0081538A" w:rsidRPr="002E0AED" w:rsidRDefault="0081538A" w:rsidP="002E0AED">
      <w:pPr>
        <w:spacing w:before="120" w:after="120" w:line="276" w:lineRule="auto"/>
        <w:jc w:val="both"/>
        <w:rPr>
          <w:rFonts w:ascii="Segoe UI" w:hAnsi="Segoe UI" w:cs="Segoe UI"/>
          <w:sz w:val="24"/>
          <w:szCs w:val="24"/>
          <w:lang w:val="es-ES"/>
        </w:rPr>
      </w:pPr>
    </w:p>
    <w:p w:rsidR="0081538A" w:rsidRPr="002E0AED" w:rsidRDefault="0081538A" w:rsidP="002E0AED">
      <w:pPr>
        <w:spacing w:before="120" w:after="120" w:line="276" w:lineRule="auto"/>
        <w:jc w:val="both"/>
        <w:rPr>
          <w:rFonts w:ascii="Segoe UI" w:hAnsi="Segoe UI" w:cs="Segoe UI"/>
          <w:sz w:val="24"/>
          <w:szCs w:val="24"/>
          <w:lang w:val="es-ES"/>
        </w:rPr>
      </w:pPr>
      <w:r w:rsidRPr="002E0AED">
        <w:rPr>
          <w:rFonts w:ascii="Segoe UI" w:hAnsi="Segoe UI" w:cs="Segoe UI"/>
          <w:b/>
          <w:bCs/>
          <w:sz w:val="24"/>
          <w:szCs w:val="24"/>
          <w:lang w:val="es-ES"/>
        </w:rPr>
        <w:t>Instituto de Antropología de Córdoba (IDACOR)</w:t>
      </w:r>
    </w:p>
    <w:p w:rsidR="0081538A" w:rsidRPr="002E0AED" w:rsidRDefault="0081538A" w:rsidP="00054C26">
      <w:pPr>
        <w:numPr>
          <w:ilvl w:val="0"/>
          <w:numId w:val="76"/>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Desarrollar y aprobar un plan estratégico para el Instituto.</w:t>
      </w:r>
    </w:p>
    <w:p w:rsidR="0081538A" w:rsidRPr="002E0AED" w:rsidRDefault="0081538A" w:rsidP="00054C26">
      <w:pPr>
        <w:numPr>
          <w:ilvl w:val="0"/>
          <w:numId w:val="76"/>
        </w:numPr>
        <w:spacing w:before="120" w:after="120" w:line="276" w:lineRule="auto"/>
        <w:jc w:val="both"/>
        <w:rPr>
          <w:rFonts w:ascii="Segoe UI" w:hAnsi="Segoe UI" w:cs="Segoe UI"/>
          <w:sz w:val="24"/>
          <w:szCs w:val="24"/>
          <w:lang w:val="es-ES"/>
        </w:rPr>
      </w:pPr>
      <w:r w:rsidRPr="002E0AED">
        <w:rPr>
          <w:rFonts w:ascii="Segoe UI" w:hAnsi="Segoe UI" w:cs="Segoe UI"/>
          <w:sz w:val="24"/>
          <w:szCs w:val="24"/>
          <w:lang w:val="es-ES"/>
        </w:rPr>
        <w:t>Aumentar la presencia de las ciencias sociales y las humanidades en el Consejo Directivo del CCT Córdoba.</w:t>
      </w:r>
    </w:p>
    <w:p w:rsidR="0081538A" w:rsidRPr="002E0AED" w:rsidRDefault="0081538A" w:rsidP="002E0AED">
      <w:pPr>
        <w:spacing w:before="120" w:after="120" w:line="276" w:lineRule="auto"/>
        <w:jc w:val="both"/>
        <w:rPr>
          <w:rFonts w:ascii="Segoe UI" w:hAnsi="Segoe UI" w:cs="Segoe UI"/>
          <w:sz w:val="24"/>
          <w:szCs w:val="24"/>
          <w:lang w:val="es-ES"/>
        </w:rPr>
      </w:pPr>
    </w:p>
    <w:p w:rsidR="0006372E" w:rsidRPr="0006372E" w:rsidRDefault="0006372E" w:rsidP="0006372E">
      <w:pPr>
        <w:spacing w:before="120" w:after="120" w:line="276" w:lineRule="auto"/>
        <w:jc w:val="both"/>
        <w:rPr>
          <w:rFonts w:ascii="Segoe UI" w:hAnsi="Segoe UI" w:cs="Segoe UI"/>
          <w:lang w:val="es-ES"/>
        </w:rPr>
      </w:pPr>
      <w:r w:rsidRPr="0006372E">
        <w:rPr>
          <w:rFonts w:ascii="Segoe UI" w:hAnsi="Segoe UI" w:cs="Segoe UI"/>
          <w:b/>
          <w:bCs/>
          <w:lang w:val="es-ES"/>
        </w:rPr>
        <w:t>Centro de Investigación y Transferencia en Acústica (CINTRA)</w:t>
      </w:r>
    </w:p>
    <w:p w:rsidR="0006372E" w:rsidRPr="0006372E" w:rsidRDefault="0006372E" w:rsidP="00054C26">
      <w:pPr>
        <w:numPr>
          <w:ilvl w:val="0"/>
          <w:numId w:val="81"/>
        </w:numPr>
        <w:spacing w:before="120" w:after="120" w:line="276" w:lineRule="auto"/>
        <w:jc w:val="both"/>
        <w:rPr>
          <w:rFonts w:ascii="Segoe UI" w:hAnsi="Segoe UI" w:cs="Segoe UI"/>
          <w:lang w:val="es-ES"/>
        </w:rPr>
      </w:pPr>
      <w:r w:rsidRPr="0006372E">
        <w:rPr>
          <w:rFonts w:ascii="Segoe UI" w:hAnsi="Segoe UI" w:cs="Segoe UI"/>
          <w:lang w:val="es-ES"/>
        </w:rPr>
        <w:t>Promover la integración de otros investigadores en acústica existentes en el país con los del CINTRA.</w:t>
      </w:r>
    </w:p>
    <w:p w:rsidR="0006372E" w:rsidRPr="0006372E" w:rsidRDefault="0006372E" w:rsidP="0006372E">
      <w:pPr>
        <w:spacing w:before="120" w:after="120" w:line="276" w:lineRule="auto"/>
        <w:jc w:val="both"/>
        <w:rPr>
          <w:rFonts w:ascii="Segoe UI" w:hAnsi="Segoe UI" w:cs="Segoe UI"/>
          <w:lang w:val="es-ES"/>
        </w:rPr>
      </w:pPr>
    </w:p>
    <w:p w:rsidR="0006372E" w:rsidRPr="0006372E" w:rsidRDefault="0006372E" w:rsidP="0006372E">
      <w:pPr>
        <w:spacing w:before="120" w:after="120" w:line="276" w:lineRule="auto"/>
        <w:jc w:val="both"/>
        <w:rPr>
          <w:rFonts w:ascii="Segoe UI" w:hAnsi="Segoe UI" w:cs="Segoe UI"/>
          <w:lang w:val="es-ES"/>
        </w:rPr>
      </w:pPr>
      <w:r w:rsidRPr="0006372E">
        <w:rPr>
          <w:rFonts w:ascii="Segoe UI" w:hAnsi="Segoe UI" w:cs="Segoe UI"/>
          <w:b/>
          <w:bCs/>
          <w:lang w:val="es-ES"/>
        </w:rPr>
        <w:t xml:space="preserve">Centro de Estudios Históricos “Carlos </w:t>
      </w:r>
      <w:proofErr w:type="spellStart"/>
      <w:r w:rsidRPr="0006372E">
        <w:rPr>
          <w:rFonts w:ascii="Segoe UI" w:hAnsi="Segoe UI" w:cs="Segoe UI"/>
          <w:b/>
          <w:bCs/>
          <w:lang w:val="es-ES"/>
        </w:rPr>
        <w:t>Segreti</w:t>
      </w:r>
      <w:proofErr w:type="spellEnd"/>
      <w:r w:rsidRPr="0006372E">
        <w:rPr>
          <w:rFonts w:ascii="Segoe UI" w:hAnsi="Segoe UI" w:cs="Segoe UI"/>
          <w:b/>
          <w:bCs/>
          <w:lang w:val="es-ES"/>
        </w:rPr>
        <w:t>” (CEH)</w:t>
      </w:r>
    </w:p>
    <w:p w:rsidR="0006372E" w:rsidRPr="0006372E" w:rsidRDefault="0006372E" w:rsidP="00054C26">
      <w:pPr>
        <w:numPr>
          <w:ilvl w:val="0"/>
          <w:numId w:val="67"/>
        </w:numPr>
        <w:spacing w:before="120" w:after="120" w:line="276" w:lineRule="auto"/>
        <w:jc w:val="both"/>
        <w:rPr>
          <w:rFonts w:ascii="Segoe UI" w:hAnsi="Segoe UI" w:cs="Segoe UI"/>
          <w:lang w:val="es-ES"/>
        </w:rPr>
      </w:pPr>
      <w:r w:rsidRPr="0006372E">
        <w:rPr>
          <w:rFonts w:ascii="Segoe UI" w:hAnsi="Segoe UI" w:cs="Segoe UI"/>
          <w:lang w:val="es-ES"/>
        </w:rPr>
        <w:t>Dada su reciente creación y en función del escaso material con el que cuenta el CEE sobre el que basar el análisis, no fue posible formular con precisión sugerencias y recomendaciones para esta UE.</w:t>
      </w:r>
    </w:p>
    <w:p w:rsidR="0006372E" w:rsidRPr="0006372E" w:rsidRDefault="0006372E" w:rsidP="0006372E">
      <w:pPr>
        <w:spacing w:before="120" w:after="120" w:line="276" w:lineRule="auto"/>
        <w:jc w:val="both"/>
        <w:rPr>
          <w:rFonts w:ascii="Segoe UI" w:hAnsi="Segoe UI" w:cs="Segoe UI"/>
          <w:b/>
          <w:bCs/>
          <w:lang w:val="es-ES"/>
        </w:rPr>
      </w:pPr>
    </w:p>
    <w:p w:rsidR="00306CBA" w:rsidRPr="002E0AED" w:rsidRDefault="00306CBA" w:rsidP="002E0AED">
      <w:pPr>
        <w:spacing w:before="120" w:after="120" w:line="276" w:lineRule="auto"/>
        <w:jc w:val="both"/>
        <w:rPr>
          <w:rFonts w:ascii="Segoe UI" w:hAnsi="Segoe UI" w:cs="Segoe UI"/>
          <w:lang w:val="es-ES"/>
        </w:rPr>
        <w:sectPr w:rsidR="00306CBA" w:rsidRPr="002E0AED" w:rsidSect="00854D82">
          <w:pgSz w:w="11910" w:h="16840"/>
          <w:pgMar w:top="1417" w:right="1701" w:bottom="1417" w:left="1701" w:header="0" w:footer="1043" w:gutter="0"/>
          <w:pgNumType w:fmt="numberInDash"/>
          <w:cols w:space="720"/>
          <w:docGrid w:linePitch="299"/>
        </w:sectPr>
      </w:pPr>
    </w:p>
    <w:p w:rsidR="00306CBA" w:rsidRPr="00AB1110" w:rsidRDefault="00DA6B5D" w:rsidP="00AF68B6">
      <w:pPr>
        <w:pStyle w:val="Ttulo1"/>
        <w:spacing w:before="120" w:after="120" w:line="276" w:lineRule="auto"/>
        <w:ind w:left="0" w:firstLine="4204"/>
        <w:jc w:val="right"/>
        <w:rPr>
          <w:rFonts w:cs="Segoe UI"/>
          <w:b w:val="0"/>
          <w:bCs w:val="0"/>
          <w:lang w:val="es-ES"/>
        </w:rPr>
      </w:pPr>
      <w:r w:rsidRPr="00AB1110">
        <w:rPr>
          <w:rFonts w:cs="Segoe UI"/>
          <w:lang w:val="es-ES"/>
        </w:rPr>
        <w:lastRenderedPageBreak/>
        <w:t>Anexo.</w:t>
      </w:r>
    </w:p>
    <w:p w:rsidR="00306CBA" w:rsidRPr="00AB1110" w:rsidRDefault="00DA6B5D" w:rsidP="00AF68B6">
      <w:pPr>
        <w:spacing w:before="120" w:after="120" w:line="276" w:lineRule="auto"/>
        <w:jc w:val="right"/>
        <w:rPr>
          <w:rFonts w:ascii="Segoe UI" w:eastAsia="Segoe UI" w:hAnsi="Segoe UI" w:cs="Segoe UI"/>
          <w:sz w:val="40"/>
          <w:szCs w:val="40"/>
          <w:lang w:val="es-ES"/>
        </w:rPr>
      </w:pPr>
      <w:r w:rsidRPr="00AB1110">
        <w:rPr>
          <w:rFonts w:ascii="Segoe UI" w:hAnsi="Segoe UI" w:cs="Segoe UI"/>
          <w:b/>
          <w:sz w:val="40"/>
          <w:lang w:val="es-ES"/>
        </w:rPr>
        <w:t>Siglas y abreviaturas utilizadas</w:t>
      </w:r>
    </w:p>
    <w:p w:rsidR="008A1643" w:rsidRDefault="008A1643" w:rsidP="00AF68B6">
      <w:pPr>
        <w:pStyle w:val="Textoindependiente"/>
        <w:tabs>
          <w:tab w:val="left" w:pos="1985"/>
        </w:tabs>
        <w:spacing w:after="120" w:line="276" w:lineRule="auto"/>
        <w:ind w:left="0" w:firstLine="0"/>
        <w:jc w:val="both"/>
        <w:rPr>
          <w:rFonts w:cs="Segoe UI"/>
          <w:sz w:val="20"/>
          <w:szCs w:val="20"/>
          <w:lang w:val="es-ES"/>
        </w:rPr>
      </w:pPr>
    </w:p>
    <w:p w:rsidR="00F94274" w:rsidRDefault="00F94274" w:rsidP="00AF68B6">
      <w:pPr>
        <w:pStyle w:val="Textoindependiente"/>
        <w:tabs>
          <w:tab w:val="left" w:pos="1985"/>
        </w:tabs>
        <w:spacing w:after="120" w:line="276" w:lineRule="auto"/>
        <w:ind w:left="0" w:firstLine="0"/>
        <w:jc w:val="both"/>
        <w:rPr>
          <w:rFonts w:cs="Segoe UI"/>
          <w:sz w:val="20"/>
          <w:szCs w:val="20"/>
          <w:lang w:val="es-ES"/>
        </w:rPr>
      </w:pP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ANPCyT</w:t>
      </w:r>
      <w:proofErr w:type="spellEnd"/>
      <w:r w:rsidRPr="00AF68B6">
        <w:rPr>
          <w:rFonts w:cs="Segoe UI"/>
          <w:sz w:val="20"/>
          <w:szCs w:val="20"/>
          <w:lang w:val="es-ES"/>
        </w:rPr>
        <w:tab/>
        <w:t xml:space="preserve">Agencia Nacional de Promoción Científico Tecnológica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AVE</w:t>
      </w:r>
      <w:r w:rsidRPr="00AF68B6">
        <w:rPr>
          <w:rFonts w:cs="Segoe UI"/>
          <w:sz w:val="20"/>
          <w:szCs w:val="20"/>
          <w:lang w:val="es-ES"/>
        </w:rPr>
        <w:tab/>
        <w:t>Asociación de la Vivienda Económica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BID</w:t>
      </w:r>
      <w:r w:rsidRPr="00AF68B6">
        <w:rPr>
          <w:rFonts w:cs="Segoe UI"/>
          <w:sz w:val="20"/>
          <w:szCs w:val="20"/>
          <w:lang w:val="es-ES"/>
        </w:rPr>
        <w:tab/>
        <w:t xml:space="preserve">Banco Interamericano de Desarrollo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Caltech</w:t>
      </w:r>
      <w:proofErr w:type="spellEnd"/>
      <w:r w:rsidRPr="00AF68B6">
        <w:rPr>
          <w:rFonts w:cs="Segoe UI"/>
          <w:sz w:val="20"/>
          <w:szCs w:val="20"/>
          <w:lang w:val="es-ES"/>
        </w:rPr>
        <w:tab/>
        <w:t xml:space="preserve">California </w:t>
      </w:r>
      <w:proofErr w:type="spellStart"/>
      <w:r w:rsidRPr="00AF68B6">
        <w:rPr>
          <w:rFonts w:cs="Segoe UI"/>
          <w:sz w:val="20"/>
          <w:szCs w:val="20"/>
          <w:lang w:val="es-ES"/>
        </w:rPr>
        <w:t>Institute</w:t>
      </w:r>
      <w:proofErr w:type="spellEnd"/>
      <w:r w:rsidRPr="00AF68B6">
        <w:rPr>
          <w:rFonts w:cs="Segoe UI"/>
          <w:sz w:val="20"/>
          <w:szCs w:val="20"/>
          <w:lang w:val="es-ES"/>
        </w:rPr>
        <w:t xml:space="preserve"> of </w:t>
      </w:r>
      <w:proofErr w:type="spellStart"/>
      <w:r w:rsidRPr="00AF68B6">
        <w:rPr>
          <w:rFonts w:cs="Segoe UI"/>
          <w:sz w:val="20"/>
          <w:szCs w:val="20"/>
          <w:lang w:val="es-ES"/>
        </w:rPr>
        <w:t>Technology</w:t>
      </w:r>
      <w:proofErr w:type="spellEnd"/>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CCAD</w:t>
      </w:r>
      <w:r w:rsidRPr="00AF68B6">
        <w:rPr>
          <w:rFonts w:cs="Segoe UI"/>
          <w:sz w:val="20"/>
          <w:szCs w:val="20"/>
          <w:lang w:val="es-ES"/>
        </w:rPr>
        <w:tab/>
        <w:t xml:space="preserve">Centro de Computación de Alto Desempeño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CCT</w:t>
      </w:r>
      <w:r w:rsidRPr="00AF68B6">
        <w:rPr>
          <w:rFonts w:cs="Segoe UI"/>
          <w:sz w:val="20"/>
          <w:szCs w:val="20"/>
          <w:lang w:val="es-ES"/>
        </w:rPr>
        <w:tab/>
        <w:t>Centro Científico Tecnológico</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CEA </w:t>
      </w:r>
      <w:r>
        <w:rPr>
          <w:rFonts w:cs="Segoe UI"/>
          <w:sz w:val="20"/>
          <w:szCs w:val="20"/>
          <w:lang w:val="es-ES"/>
        </w:rPr>
        <w:tab/>
      </w:r>
      <w:r w:rsidRPr="00AF68B6">
        <w:rPr>
          <w:rFonts w:cs="Segoe UI"/>
          <w:sz w:val="20"/>
          <w:szCs w:val="20"/>
          <w:lang w:val="es-ES"/>
        </w:rPr>
        <w:t>Centro de Estudios Avanzados, UNC</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CEE</w:t>
      </w:r>
      <w:r w:rsidRPr="00AF68B6">
        <w:rPr>
          <w:rFonts w:cs="Segoe UI"/>
          <w:sz w:val="20"/>
          <w:szCs w:val="20"/>
          <w:lang w:val="es-ES"/>
        </w:rPr>
        <w:tab/>
        <w:t>Comité de Evaluación Externa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CEH</w:t>
      </w:r>
      <w:r w:rsidRPr="00AF68B6">
        <w:rPr>
          <w:rFonts w:cs="Segoe UI"/>
          <w:sz w:val="20"/>
          <w:szCs w:val="20"/>
          <w:lang w:val="es-ES"/>
        </w:rPr>
        <w:tab/>
        <w:t xml:space="preserve">Centro de Estudios Históricos “Prof. Carlos </w:t>
      </w:r>
      <w:proofErr w:type="spellStart"/>
      <w:r w:rsidRPr="00AF68B6">
        <w:rPr>
          <w:rFonts w:cs="Segoe UI"/>
          <w:sz w:val="20"/>
          <w:szCs w:val="20"/>
          <w:lang w:val="es-ES"/>
        </w:rPr>
        <w:t>Segreti</w:t>
      </w:r>
      <w:proofErr w:type="spellEnd"/>
      <w:r w:rsidRPr="00AF68B6">
        <w:rPr>
          <w:rFonts w:cs="Segoe UI"/>
          <w:sz w:val="20"/>
          <w:szCs w:val="20"/>
          <w:lang w:val="es-ES"/>
        </w:rPr>
        <w:t xml:space="preserve">”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CEPAL</w:t>
      </w:r>
      <w:r w:rsidRPr="00AF68B6">
        <w:rPr>
          <w:rFonts w:cs="Segoe UI"/>
          <w:sz w:val="20"/>
          <w:szCs w:val="20"/>
          <w:lang w:val="es-ES"/>
        </w:rPr>
        <w:tab/>
        <w:t xml:space="preserve">Comisión Económica para América Latina y el Caribe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CEQUIMAP</w:t>
      </w:r>
      <w:r w:rsidRPr="00AF68B6">
        <w:rPr>
          <w:rFonts w:cs="Segoe UI"/>
          <w:sz w:val="20"/>
          <w:szCs w:val="20"/>
          <w:lang w:val="es-ES"/>
        </w:rPr>
        <w:tab/>
        <w:t>Centro de Química Aplicada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CESAL </w:t>
      </w:r>
      <w:r>
        <w:rPr>
          <w:rFonts w:cs="Segoe UI"/>
          <w:sz w:val="20"/>
          <w:szCs w:val="20"/>
          <w:lang w:val="es-ES"/>
        </w:rPr>
        <w:tab/>
      </w:r>
      <w:r w:rsidRPr="00AF68B6">
        <w:rPr>
          <w:rFonts w:cs="Segoe UI"/>
          <w:sz w:val="20"/>
          <w:szCs w:val="20"/>
          <w:lang w:val="es-ES"/>
        </w:rPr>
        <w:t xml:space="preserve">Centro de Estudios Sociales de América Latina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CEVE </w:t>
      </w:r>
      <w:r>
        <w:rPr>
          <w:rFonts w:cs="Segoe UI"/>
          <w:sz w:val="20"/>
          <w:szCs w:val="20"/>
          <w:lang w:val="es-ES"/>
        </w:rPr>
        <w:tab/>
      </w:r>
      <w:r w:rsidRPr="00AF68B6">
        <w:rPr>
          <w:rFonts w:cs="Segoe UI"/>
          <w:sz w:val="20"/>
          <w:szCs w:val="20"/>
          <w:lang w:val="es-ES"/>
        </w:rPr>
        <w:t xml:space="preserve">Centro Experimental de la Vivienda Económica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CIAP </w:t>
      </w:r>
      <w:r>
        <w:rPr>
          <w:rFonts w:cs="Segoe UI"/>
          <w:sz w:val="20"/>
          <w:szCs w:val="20"/>
          <w:lang w:val="es-ES"/>
        </w:rPr>
        <w:tab/>
      </w:r>
      <w:r w:rsidRPr="00AF68B6">
        <w:rPr>
          <w:rFonts w:cs="Segoe UI"/>
          <w:sz w:val="20"/>
          <w:szCs w:val="20"/>
          <w:lang w:val="es-ES"/>
        </w:rPr>
        <w:t>Centro de Investigaciones Agropecuarias</w:t>
      </w:r>
      <w:r>
        <w:rPr>
          <w:rFonts w:cs="Segoe UI"/>
          <w:sz w:val="20"/>
          <w:szCs w:val="20"/>
          <w:lang w:val="es-ES"/>
        </w:rPr>
        <w:t xml:space="preserve">, </w:t>
      </w:r>
      <w:r w:rsidRPr="00AF68B6">
        <w:rPr>
          <w:rFonts w:cs="Segoe UI"/>
          <w:sz w:val="20"/>
          <w:szCs w:val="20"/>
          <w:lang w:val="es-ES"/>
        </w:rPr>
        <w:t>INTA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CIBICI</w:t>
      </w:r>
      <w:r w:rsidRPr="00AF68B6">
        <w:rPr>
          <w:rFonts w:cs="Segoe UI"/>
          <w:sz w:val="20"/>
          <w:szCs w:val="20"/>
          <w:lang w:val="es-ES"/>
        </w:rPr>
        <w:tab/>
        <w:t xml:space="preserve">Centro de Investigaciones en Bioquímica Clínica e Inmunología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CICTERRA </w:t>
      </w:r>
      <w:r>
        <w:rPr>
          <w:rFonts w:cs="Segoe UI"/>
          <w:sz w:val="20"/>
          <w:szCs w:val="20"/>
          <w:lang w:val="es-ES"/>
        </w:rPr>
        <w:tab/>
      </w:r>
      <w:r w:rsidRPr="00AF68B6">
        <w:rPr>
          <w:rFonts w:cs="Segoe UI"/>
          <w:sz w:val="20"/>
          <w:szCs w:val="20"/>
          <w:lang w:val="es-ES"/>
        </w:rPr>
        <w:t>Centro de Investigaciones en Ciencias de la Tierra</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CICyT</w:t>
      </w:r>
      <w:proofErr w:type="spellEnd"/>
      <w:r w:rsidRPr="00AF68B6">
        <w:rPr>
          <w:rFonts w:cs="Segoe UI"/>
          <w:sz w:val="20"/>
          <w:szCs w:val="20"/>
          <w:lang w:val="es-ES"/>
        </w:rPr>
        <w:tab/>
        <w:t>Carrera del Investigador Científico y Tecnológico</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CIECS</w:t>
      </w:r>
      <w:r w:rsidRPr="00AF68B6">
        <w:rPr>
          <w:rFonts w:cs="Segoe UI"/>
          <w:sz w:val="20"/>
          <w:szCs w:val="20"/>
          <w:lang w:val="es-ES"/>
        </w:rPr>
        <w:tab/>
        <w:t xml:space="preserve">Centro de Investigaciones y Estudios sobre Cultura y Sociedad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CIEM</w:t>
      </w:r>
      <w:r w:rsidRPr="00AF68B6">
        <w:rPr>
          <w:rFonts w:cs="Segoe UI"/>
          <w:sz w:val="20"/>
          <w:szCs w:val="20"/>
          <w:lang w:val="es-ES"/>
        </w:rPr>
        <w:tab/>
        <w:t>Centro de Investigación y Estudios en Matemática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CIFFyH</w:t>
      </w:r>
      <w:proofErr w:type="spellEnd"/>
      <w:r w:rsidRPr="00AF68B6">
        <w:rPr>
          <w:rFonts w:cs="Segoe UI"/>
          <w:sz w:val="20"/>
          <w:szCs w:val="20"/>
          <w:lang w:val="es-ES"/>
        </w:rPr>
        <w:tab/>
        <w:t>Centro de Investigación, Facultad de Filosofía y Humanidades</w:t>
      </w:r>
      <w:r>
        <w:rPr>
          <w:rFonts w:cs="Segoe UI"/>
          <w:sz w:val="20"/>
          <w:szCs w:val="20"/>
          <w:lang w:val="es-ES"/>
        </w:rPr>
        <w:t>, UNC</w:t>
      </w:r>
      <w:r w:rsidRPr="00AF68B6">
        <w:rPr>
          <w:rFonts w:cs="Segoe UI"/>
          <w:sz w:val="20"/>
          <w:szCs w:val="20"/>
          <w:lang w:val="es-ES"/>
        </w:rPr>
        <w:t xml:space="preserve"> </w:t>
      </w:r>
    </w:p>
    <w:p w:rsidR="00E77E25" w:rsidRPr="00AF68B6" w:rsidRDefault="00E77E25" w:rsidP="000E2354">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CINTRA</w:t>
      </w:r>
      <w:r w:rsidRPr="00AF68B6">
        <w:rPr>
          <w:rFonts w:cs="Segoe UI"/>
          <w:sz w:val="20"/>
          <w:szCs w:val="20"/>
          <w:lang w:val="es-ES"/>
        </w:rPr>
        <w:tab/>
        <w:t>Centro de Investigación y Transferencia en Acústica</w:t>
      </w:r>
    </w:p>
    <w:p w:rsidR="00E77E25" w:rsidRDefault="00E77E25" w:rsidP="000E2354">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CIQUIBIC</w:t>
      </w:r>
      <w:r w:rsidRPr="00AF68B6">
        <w:rPr>
          <w:rFonts w:cs="Segoe UI"/>
          <w:sz w:val="20"/>
          <w:szCs w:val="20"/>
          <w:lang w:val="es-ES"/>
        </w:rPr>
        <w:tab/>
        <w:t xml:space="preserve">Centro de Investigaciones en Química Biológica de Córdoba </w:t>
      </w:r>
    </w:p>
    <w:p w:rsidR="00E77E25" w:rsidRPr="00AF68B6" w:rsidRDefault="00E77E25" w:rsidP="000E2354">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CIT</w:t>
      </w:r>
      <w:r w:rsidRPr="00AF68B6">
        <w:rPr>
          <w:rFonts w:cs="Segoe UI"/>
          <w:sz w:val="20"/>
          <w:szCs w:val="20"/>
          <w:lang w:val="es-ES"/>
        </w:rPr>
        <w:tab/>
        <w:t>Centro de Investigación y Transferencia</w:t>
      </w:r>
    </w:p>
    <w:p w:rsidR="00E77E25" w:rsidRPr="00BF5530" w:rsidRDefault="00E77E25" w:rsidP="000E2354">
      <w:pPr>
        <w:pStyle w:val="Textoindependiente"/>
        <w:tabs>
          <w:tab w:val="left" w:pos="1985"/>
        </w:tabs>
        <w:spacing w:after="120" w:line="276" w:lineRule="auto"/>
        <w:ind w:left="0" w:firstLine="0"/>
        <w:jc w:val="both"/>
        <w:rPr>
          <w:rFonts w:cs="Segoe UI"/>
          <w:sz w:val="20"/>
          <w:szCs w:val="20"/>
          <w:lang w:val="pt-BR"/>
        </w:rPr>
      </w:pPr>
      <w:r w:rsidRPr="00BF5530">
        <w:rPr>
          <w:rFonts w:cs="Segoe UI"/>
          <w:sz w:val="20"/>
          <w:szCs w:val="20"/>
          <w:lang w:val="pt-BR"/>
        </w:rPr>
        <w:t>CNPq</w:t>
      </w:r>
      <w:r w:rsidRPr="00BF5530">
        <w:rPr>
          <w:rFonts w:cs="Segoe UI"/>
          <w:sz w:val="20"/>
          <w:szCs w:val="20"/>
          <w:lang w:val="pt-BR"/>
        </w:rPr>
        <w:tab/>
        <w:t xml:space="preserve">Conselho Nacional de Desenvolvimento Científico e Tecnológico </w:t>
      </w:r>
    </w:p>
    <w:p w:rsidR="000E2354" w:rsidRPr="00632ED1" w:rsidRDefault="000E2354" w:rsidP="000E2354">
      <w:pPr>
        <w:pStyle w:val="Textoindependiente"/>
        <w:tabs>
          <w:tab w:val="left" w:pos="1985"/>
        </w:tabs>
        <w:spacing w:after="120" w:line="276" w:lineRule="auto"/>
        <w:ind w:left="0" w:firstLine="0"/>
        <w:jc w:val="both"/>
        <w:rPr>
          <w:rFonts w:cs="Segoe UI"/>
          <w:sz w:val="20"/>
          <w:szCs w:val="20"/>
          <w:lang w:val="pt-BR"/>
        </w:rPr>
      </w:pPr>
      <w:r w:rsidRPr="00BF5530">
        <w:rPr>
          <w:rFonts w:cs="Segoe UI"/>
          <w:sz w:val="20"/>
          <w:szCs w:val="20"/>
          <w:lang w:val="pt-BR"/>
        </w:rPr>
        <w:tab/>
      </w:r>
      <w:r w:rsidRPr="00632ED1">
        <w:rPr>
          <w:rFonts w:cs="Segoe UI"/>
          <w:sz w:val="20"/>
          <w:szCs w:val="20"/>
          <w:lang w:val="pt-BR"/>
        </w:rPr>
        <w:t>(antes, “Conselho Nacional de Pesquisa”)</w:t>
      </w:r>
    </w:p>
    <w:p w:rsidR="00E77E25" w:rsidRPr="00AF68B6" w:rsidRDefault="00E77E25" w:rsidP="000E2354">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CONICET</w:t>
      </w:r>
      <w:r w:rsidRPr="00AF68B6">
        <w:rPr>
          <w:rFonts w:cs="Segoe UI"/>
          <w:sz w:val="20"/>
          <w:szCs w:val="20"/>
          <w:lang w:val="es-ES"/>
        </w:rPr>
        <w:tab/>
        <w:t>Consejo Nacional de Investigaciones Científicas y Técnicas</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CPA</w:t>
      </w:r>
      <w:r w:rsidRPr="00AF68B6">
        <w:rPr>
          <w:rFonts w:cs="Segoe UI"/>
          <w:sz w:val="20"/>
          <w:szCs w:val="20"/>
          <w:lang w:val="es-ES"/>
        </w:rPr>
        <w:tab/>
        <w:t>Carrera del Personal de Apoyo</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lastRenderedPageBreak/>
        <w:t>EAG</w:t>
      </w:r>
      <w:r w:rsidRPr="00AF68B6">
        <w:rPr>
          <w:rFonts w:cs="Segoe UI"/>
          <w:sz w:val="20"/>
          <w:szCs w:val="20"/>
          <w:lang w:val="es-ES"/>
        </w:rPr>
        <w:tab/>
      </w:r>
      <w:proofErr w:type="spellStart"/>
      <w:r w:rsidRPr="00AF68B6">
        <w:rPr>
          <w:rFonts w:cs="Segoe UI"/>
          <w:sz w:val="20"/>
          <w:szCs w:val="20"/>
          <w:lang w:val="es-ES"/>
        </w:rPr>
        <w:t>Electroantenografía</w:t>
      </w:r>
      <w:proofErr w:type="spellEnd"/>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FAMAF</w:t>
      </w:r>
      <w:r w:rsidRPr="00AF68B6">
        <w:rPr>
          <w:rFonts w:cs="Segoe UI"/>
          <w:sz w:val="20"/>
          <w:szCs w:val="20"/>
          <w:lang w:val="es-ES"/>
        </w:rPr>
        <w:tab/>
        <w:t xml:space="preserve">Facultad de Matemática, Astronomía y Física, UNC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FCA</w:t>
      </w:r>
      <w:r>
        <w:rPr>
          <w:rFonts w:cs="Segoe UI"/>
          <w:sz w:val="20"/>
          <w:szCs w:val="20"/>
          <w:lang w:val="es-ES"/>
        </w:rPr>
        <w:tab/>
        <w:t>Facultad de Ciencias Agropecuarias, UNC</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Pr>
          <w:rFonts w:cs="Segoe UI"/>
          <w:sz w:val="20"/>
          <w:szCs w:val="20"/>
          <w:lang w:val="es-ES"/>
        </w:rPr>
        <w:t>FCEFyN</w:t>
      </w:r>
      <w:proofErr w:type="spellEnd"/>
      <w:r>
        <w:rPr>
          <w:rFonts w:cs="Segoe UI"/>
          <w:sz w:val="20"/>
          <w:szCs w:val="20"/>
          <w:lang w:val="es-ES"/>
        </w:rPr>
        <w:tab/>
        <w:t>Facultad de Ciencias Exactas, Físicas y Naturales, UNC</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FCQ</w:t>
      </w:r>
      <w:r>
        <w:rPr>
          <w:rFonts w:cs="Segoe UI"/>
          <w:sz w:val="20"/>
          <w:szCs w:val="20"/>
          <w:lang w:val="es-ES"/>
        </w:rPr>
        <w:tab/>
        <w:t>Facultad de Ciencias Químicas, UNC</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Pr>
          <w:rFonts w:cs="Segoe UI"/>
          <w:sz w:val="20"/>
          <w:szCs w:val="20"/>
          <w:lang w:val="es-ES"/>
        </w:rPr>
        <w:t>FFyH</w:t>
      </w:r>
      <w:proofErr w:type="spellEnd"/>
      <w:r>
        <w:rPr>
          <w:rFonts w:cs="Segoe UI"/>
          <w:sz w:val="20"/>
          <w:szCs w:val="20"/>
          <w:lang w:val="es-ES"/>
        </w:rPr>
        <w:tab/>
        <w:t>Facultad de Filosofía y Humanidades, UNC</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FONCyT</w:t>
      </w:r>
      <w:proofErr w:type="spellEnd"/>
      <w:r w:rsidRPr="00AF68B6">
        <w:rPr>
          <w:rFonts w:cs="Segoe UI"/>
          <w:sz w:val="20"/>
          <w:szCs w:val="20"/>
          <w:lang w:val="es-ES"/>
        </w:rPr>
        <w:tab/>
        <w:t xml:space="preserve">Fondo para la Investigación Científica y Tecnológica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FONTAR</w:t>
      </w:r>
      <w:r w:rsidRPr="00AF68B6">
        <w:rPr>
          <w:rFonts w:cs="Segoe UI"/>
          <w:sz w:val="20"/>
          <w:szCs w:val="20"/>
          <w:lang w:val="es-ES"/>
        </w:rPr>
        <w:tab/>
        <w:t>Fondo Tecnológico Argentino</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FUNINAR</w:t>
      </w:r>
      <w:r w:rsidRPr="00AF68B6">
        <w:rPr>
          <w:rFonts w:cs="Segoe UI"/>
          <w:sz w:val="20"/>
          <w:szCs w:val="20"/>
          <w:lang w:val="es-ES"/>
        </w:rPr>
        <w:tab/>
        <w:t xml:space="preserve">Fundación Interior Argentina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HHMI</w:t>
      </w:r>
      <w:r w:rsidRPr="00AF68B6">
        <w:rPr>
          <w:rFonts w:cs="Segoe UI"/>
          <w:sz w:val="20"/>
          <w:szCs w:val="20"/>
          <w:lang w:val="es-ES"/>
        </w:rPr>
        <w:tab/>
        <w:t xml:space="preserve">Howard Hughes Medical </w:t>
      </w:r>
      <w:proofErr w:type="spellStart"/>
      <w:r w:rsidRPr="00AF68B6">
        <w:rPr>
          <w:rFonts w:cs="Segoe UI"/>
          <w:sz w:val="20"/>
          <w:szCs w:val="20"/>
          <w:lang w:val="es-ES"/>
        </w:rPr>
        <w:t>Institute</w:t>
      </w:r>
      <w:proofErr w:type="spellEnd"/>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IATE </w:t>
      </w:r>
      <w:r>
        <w:rPr>
          <w:rFonts w:cs="Segoe UI"/>
          <w:sz w:val="20"/>
          <w:szCs w:val="20"/>
          <w:lang w:val="es-ES"/>
        </w:rPr>
        <w:tab/>
      </w:r>
      <w:r w:rsidRPr="00AF68B6">
        <w:rPr>
          <w:rFonts w:cs="Segoe UI"/>
          <w:sz w:val="20"/>
          <w:szCs w:val="20"/>
          <w:lang w:val="es-ES"/>
        </w:rPr>
        <w:t xml:space="preserve">Instituto de Astronomía Teórica y Experimental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ICYTAC </w:t>
      </w:r>
      <w:r>
        <w:rPr>
          <w:rFonts w:cs="Segoe UI"/>
          <w:sz w:val="20"/>
          <w:szCs w:val="20"/>
          <w:lang w:val="es-ES"/>
        </w:rPr>
        <w:tab/>
      </w:r>
      <w:r w:rsidRPr="00AF68B6">
        <w:rPr>
          <w:rFonts w:cs="Segoe UI"/>
          <w:sz w:val="20"/>
          <w:szCs w:val="20"/>
          <w:lang w:val="es-ES"/>
        </w:rPr>
        <w:t xml:space="preserve">Instituto de Ciencia y Tecnología de Alimentos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IDACOR </w:t>
      </w:r>
      <w:r>
        <w:rPr>
          <w:rFonts w:cs="Segoe UI"/>
          <w:sz w:val="20"/>
          <w:szCs w:val="20"/>
          <w:lang w:val="es-ES"/>
        </w:rPr>
        <w:tab/>
      </w:r>
      <w:r w:rsidRPr="00AF68B6">
        <w:rPr>
          <w:rFonts w:cs="Segoe UI"/>
          <w:sz w:val="20"/>
          <w:szCs w:val="20"/>
          <w:lang w:val="es-ES"/>
        </w:rPr>
        <w:t>Instituto de Antropología de Córdoba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IDEA</w:t>
      </w:r>
      <w:r w:rsidRPr="00AF68B6">
        <w:rPr>
          <w:rFonts w:cs="Segoe UI"/>
          <w:sz w:val="20"/>
          <w:szCs w:val="20"/>
          <w:lang w:val="es-ES"/>
        </w:rPr>
        <w:tab/>
        <w:t xml:space="preserve">Instituto de Diversidad y Ecología Animal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IDH</w:t>
      </w:r>
      <w:r w:rsidRPr="00AF68B6">
        <w:rPr>
          <w:rFonts w:cs="Segoe UI"/>
          <w:sz w:val="20"/>
          <w:szCs w:val="20"/>
          <w:lang w:val="es-ES"/>
        </w:rPr>
        <w:tab/>
        <w:t>Instituto de Humanidades</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IFEC</w:t>
      </w:r>
      <w:r w:rsidRPr="00AF68B6">
        <w:rPr>
          <w:rFonts w:cs="Segoe UI"/>
          <w:sz w:val="20"/>
          <w:szCs w:val="20"/>
          <w:lang w:val="es-ES"/>
        </w:rPr>
        <w:tab/>
        <w:t xml:space="preserve">Instituto de Farmacología Experimental de Córdoba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IFEG</w:t>
      </w:r>
      <w:r w:rsidRPr="00AF68B6">
        <w:rPr>
          <w:rFonts w:cs="Segoe UI"/>
          <w:sz w:val="20"/>
          <w:szCs w:val="20"/>
          <w:lang w:val="es-ES"/>
        </w:rPr>
        <w:tab/>
        <w:t xml:space="preserve">Instituto de Física “Enrique </w:t>
      </w:r>
      <w:proofErr w:type="spellStart"/>
      <w:r w:rsidRPr="00AF68B6">
        <w:rPr>
          <w:rFonts w:cs="Segoe UI"/>
          <w:sz w:val="20"/>
          <w:szCs w:val="20"/>
          <w:lang w:val="es-ES"/>
        </w:rPr>
        <w:t>Gaviola</w:t>
      </w:r>
      <w:proofErr w:type="spellEnd"/>
      <w:r w:rsidRPr="00AF68B6">
        <w:rPr>
          <w:rFonts w:cs="Segoe UI"/>
          <w:sz w:val="20"/>
          <w:szCs w:val="20"/>
          <w:lang w:val="es-ES"/>
        </w:rPr>
        <w:t>”</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IFRGV </w:t>
      </w:r>
      <w:r>
        <w:rPr>
          <w:rFonts w:cs="Segoe UI"/>
          <w:sz w:val="20"/>
          <w:szCs w:val="20"/>
          <w:lang w:val="es-ES"/>
        </w:rPr>
        <w:tab/>
      </w:r>
      <w:r w:rsidRPr="00AF68B6">
        <w:rPr>
          <w:rFonts w:cs="Segoe UI"/>
          <w:sz w:val="20"/>
          <w:szCs w:val="20"/>
          <w:lang w:val="es-ES"/>
        </w:rPr>
        <w:t xml:space="preserve">Instituto de Fisiología y Recursos Genéticos Vegetales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IIBYT </w:t>
      </w:r>
      <w:r>
        <w:rPr>
          <w:rFonts w:cs="Segoe UI"/>
          <w:sz w:val="20"/>
          <w:szCs w:val="20"/>
          <w:lang w:val="es-ES"/>
        </w:rPr>
        <w:tab/>
      </w:r>
      <w:r w:rsidRPr="00AF68B6">
        <w:rPr>
          <w:rFonts w:cs="Segoe UI"/>
          <w:sz w:val="20"/>
          <w:szCs w:val="20"/>
          <w:lang w:val="es-ES"/>
        </w:rPr>
        <w:t xml:space="preserve">Instituto de Investigaciones Biológicas y Tecnológicas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 xml:space="preserve">IMBIV </w:t>
      </w:r>
      <w:r>
        <w:rPr>
          <w:rFonts w:cs="Segoe UI"/>
          <w:sz w:val="20"/>
          <w:szCs w:val="20"/>
          <w:lang w:val="es-ES"/>
        </w:rPr>
        <w:tab/>
      </w:r>
      <w:r w:rsidRPr="00AF68B6">
        <w:rPr>
          <w:rFonts w:cs="Segoe UI"/>
          <w:sz w:val="20"/>
          <w:szCs w:val="20"/>
          <w:lang w:val="es-ES"/>
        </w:rPr>
        <w:t>Instituto Multidisciplinario de Biología Vegetal</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INFIQC</w:t>
      </w:r>
      <w:r w:rsidRPr="00AF68B6">
        <w:rPr>
          <w:rFonts w:cs="Segoe UI"/>
          <w:sz w:val="20"/>
          <w:szCs w:val="20"/>
          <w:lang w:val="es-ES"/>
        </w:rPr>
        <w:tab/>
        <w:t xml:space="preserve">Instituto de Investigaciones en Físico-Química de Córdoba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INICSA</w:t>
      </w:r>
      <w:r w:rsidRPr="00AF68B6">
        <w:rPr>
          <w:rFonts w:cs="Segoe UI"/>
          <w:sz w:val="20"/>
          <w:szCs w:val="20"/>
          <w:lang w:val="es-ES"/>
        </w:rPr>
        <w:tab/>
        <w:t>Instituto de Investigaciones en Ciencias de la Salud</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INIMEC-</w:t>
      </w:r>
      <w:r>
        <w:rPr>
          <w:rFonts w:cs="Segoe UI"/>
          <w:sz w:val="20"/>
          <w:szCs w:val="20"/>
          <w:lang w:val="es-ES"/>
        </w:rPr>
        <w:t>IMMF</w:t>
      </w:r>
      <w:r w:rsidRPr="00AF68B6">
        <w:rPr>
          <w:rFonts w:cs="Segoe UI"/>
          <w:sz w:val="20"/>
          <w:szCs w:val="20"/>
          <w:lang w:val="es-ES"/>
        </w:rPr>
        <w:tab/>
        <w:t xml:space="preserve">Instituto de Investigaciones Médicas de Córdoba “Mercedes y Martín </w:t>
      </w:r>
      <w:r w:rsidRPr="00AF68B6">
        <w:rPr>
          <w:rFonts w:cs="Segoe UI"/>
          <w:sz w:val="20"/>
          <w:szCs w:val="20"/>
          <w:lang w:val="es-ES"/>
        </w:rPr>
        <w:tab/>
        <w:t>Ferreira”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INTA</w:t>
      </w:r>
      <w:r w:rsidRPr="00AF68B6">
        <w:rPr>
          <w:rFonts w:cs="Segoe UI"/>
          <w:sz w:val="20"/>
          <w:szCs w:val="20"/>
          <w:lang w:val="es-ES"/>
        </w:rPr>
        <w:tab/>
        <w:t xml:space="preserve">Instituto Nacional de Tecnología Agropecuaria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IPAVE</w:t>
      </w:r>
      <w:r w:rsidRPr="00AF68B6">
        <w:rPr>
          <w:rFonts w:cs="Segoe UI"/>
          <w:sz w:val="20"/>
          <w:szCs w:val="20"/>
          <w:lang w:val="es-ES"/>
        </w:rPr>
        <w:tab/>
        <w:t>Instituto de Patología Vegetal</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ISHIR</w:t>
      </w:r>
      <w:r w:rsidRPr="00AF68B6">
        <w:rPr>
          <w:rFonts w:cs="Segoe UI"/>
          <w:sz w:val="20"/>
          <w:szCs w:val="20"/>
          <w:lang w:val="es-ES"/>
        </w:rPr>
        <w:tab/>
        <w:t xml:space="preserve">Investigaciones Socio-históricas Regionales (CONICET)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IUCBC</w:t>
      </w:r>
      <w:r w:rsidRPr="00AF68B6">
        <w:rPr>
          <w:rFonts w:cs="Segoe UI"/>
          <w:sz w:val="20"/>
          <w:szCs w:val="20"/>
          <w:lang w:val="es-ES"/>
        </w:rPr>
        <w:tab/>
        <w:t xml:space="preserve">Instituto Universitario de Ciencias Biomédicas de Córdoba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IVIC</w:t>
      </w:r>
      <w:r w:rsidRPr="00AF68B6">
        <w:rPr>
          <w:rFonts w:cs="Segoe UI"/>
          <w:sz w:val="20"/>
          <w:szCs w:val="20"/>
          <w:lang w:val="es-ES"/>
        </w:rPr>
        <w:tab/>
        <w:t>Instituto Venezolano de Investigaciones Científicas</w:t>
      </w:r>
    </w:p>
    <w:p w:rsidR="00E05715" w:rsidRPr="00AF68B6" w:rsidRDefault="00E05715"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IZI</w:t>
      </w:r>
      <w:r>
        <w:rPr>
          <w:rFonts w:cs="Segoe UI"/>
          <w:sz w:val="20"/>
          <w:szCs w:val="20"/>
          <w:lang w:val="es-ES"/>
        </w:rPr>
        <w:tab/>
        <w:t>Investigadores de la Zona de Influencia</w:t>
      </w:r>
    </w:p>
    <w:p w:rsidR="00E77E25" w:rsidRPr="00B71A38" w:rsidRDefault="00E77E25" w:rsidP="00AF68B6">
      <w:pPr>
        <w:pStyle w:val="Textoindependiente"/>
        <w:tabs>
          <w:tab w:val="left" w:pos="1985"/>
        </w:tabs>
        <w:spacing w:after="120" w:line="276" w:lineRule="auto"/>
        <w:ind w:left="0" w:firstLine="0"/>
        <w:jc w:val="both"/>
        <w:rPr>
          <w:rFonts w:cs="Segoe UI"/>
          <w:sz w:val="20"/>
          <w:szCs w:val="20"/>
          <w:lang w:val="en-GB"/>
        </w:rPr>
      </w:pPr>
      <w:r w:rsidRPr="00B71A38">
        <w:rPr>
          <w:rFonts w:cs="Segoe UI"/>
          <w:sz w:val="20"/>
          <w:szCs w:val="20"/>
          <w:lang w:val="en-GB"/>
        </w:rPr>
        <w:t>KIAM</w:t>
      </w:r>
      <w:r w:rsidRPr="00B71A38">
        <w:rPr>
          <w:rFonts w:cs="Segoe UI"/>
          <w:sz w:val="20"/>
          <w:szCs w:val="20"/>
          <w:lang w:val="en-GB"/>
        </w:rPr>
        <w:tab/>
      </w:r>
      <w:proofErr w:type="spellStart"/>
      <w:r w:rsidRPr="00B71A38">
        <w:rPr>
          <w:rFonts w:cs="Segoe UI"/>
          <w:sz w:val="20"/>
          <w:szCs w:val="20"/>
          <w:lang w:val="en-GB"/>
        </w:rPr>
        <w:t>Keldysh</w:t>
      </w:r>
      <w:proofErr w:type="spellEnd"/>
      <w:r w:rsidRPr="00B71A38">
        <w:rPr>
          <w:rFonts w:cs="Segoe UI"/>
          <w:sz w:val="20"/>
          <w:szCs w:val="20"/>
          <w:lang w:val="en-GB"/>
        </w:rPr>
        <w:t xml:space="preserve"> Institute of Applied Mathematics de </w:t>
      </w:r>
      <w:proofErr w:type="spellStart"/>
      <w:r w:rsidRPr="00B71A38">
        <w:rPr>
          <w:rFonts w:cs="Segoe UI"/>
          <w:sz w:val="20"/>
          <w:szCs w:val="20"/>
          <w:lang w:val="en-GB"/>
        </w:rPr>
        <w:t>Rusia</w:t>
      </w:r>
      <w:proofErr w:type="spellEnd"/>
      <w:r w:rsidRPr="00B71A38">
        <w:rPr>
          <w:rFonts w:cs="Segoe UI"/>
          <w:sz w:val="20"/>
          <w:szCs w:val="20"/>
          <w:lang w:val="en-GB"/>
        </w:rPr>
        <w:t xml:space="preserve">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MinCyT</w:t>
      </w:r>
      <w:r w:rsidRPr="00AF68B6">
        <w:rPr>
          <w:rFonts w:cs="Segoe UI"/>
          <w:sz w:val="20"/>
          <w:szCs w:val="20"/>
          <w:lang w:val="es-ES"/>
        </w:rPr>
        <w:tab/>
        <w:t xml:space="preserve">Ministerio de Ciencia, Tecnología e Innovación Productiva </w:t>
      </w:r>
    </w:p>
    <w:p w:rsidR="00E77E25" w:rsidRPr="001E6B2A" w:rsidRDefault="00E77E25" w:rsidP="000E2354">
      <w:pPr>
        <w:pStyle w:val="Textoindependiente"/>
        <w:tabs>
          <w:tab w:val="left" w:pos="1985"/>
        </w:tabs>
        <w:spacing w:after="120" w:line="276" w:lineRule="auto"/>
        <w:ind w:left="0" w:firstLine="0"/>
        <w:jc w:val="both"/>
        <w:rPr>
          <w:rFonts w:cs="Segoe UI"/>
          <w:sz w:val="20"/>
          <w:szCs w:val="20"/>
        </w:rPr>
      </w:pPr>
      <w:r w:rsidRPr="001E6B2A">
        <w:rPr>
          <w:rFonts w:cs="Segoe UI"/>
          <w:sz w:val="20"/>
          <w:szCs w:val="20"/>
        </w:rPr>
        <w:t>NIH</w:t>
      </w:r>
      <w:r w:rsidRPr="001E6B2A">
        <w:rPr>
          <w:rFonts w:cs="Segoe UI"/>
          <w:sz w:val="20"/>
          <w:szCs w:val="20"/>
        </w:rPr>
        <w:tab/>
        <w:t>National Institutes of Health</w:t>
      </w:r>
    </w:p>
    <w:p w:rsidR="00E77E25" w:rsidRPr="001E6B2A" w:rsidRDefault="00E77E25" w:rsidP="00AF68B6">
      <w:pPr>
        <w:pStyle w:val="Textoindependiente"/>
        <w:tabs>
          <w:tab w:val="left" w:pos="1985"/>
        </w:tabs>
        <w:spacing w:after="120" w:line="276" w:lineRule="auto"/>
        <w:ind w:left="0" w:firstLine="0"/>
        <w:jc w:val="both"/>
        <w:rPr>
          <w:rFonts w:cs="Segoe UI"/>
          <w:sz w:val="20"/>
          <w:szCs w:val="20"/>
        </w:rPr>
      </w:pPr>
      <w:r w:rsidRPr="001E6B2A">
        <w:rPr>
          <w:rFonts w:cs="Segoe UI"/>
          <w:sz w:val="20"/>
          <w:szCs w:val="20"/>
        </w:rPr>
        <w:lastRenderedPageBreak/>
        <w:t>NSF</w:t>
      </w:r>
      <w:r w:rsidRPr="001E6B2A">
        <w:rPr>
          <w:rFonts w:cs="Segoe UI"/>
          <w:sz w:val="20"/>
          <w:szCs w:val="20"/>
        </w:rPr>
        <w:tab/>
        <w:t>National Science Foundation</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OAC</w:t>
      </w:r>
      <w:r w:rsidRPr="00AF68B6">
        <w:rPr>
          <w:rFonts w:cs="Segoe UI"/>
          <w:sz w:val="20"/>
          <w:szCs w:val="20"/>
          <w:lang w:val="es-ES"/>
        </w:rPr>
        <w:tab/>
        <w:t xml:space="preserve">Observatorio Astronómico Córdoba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OMS</w:t>
      </w:r>
      <w:r w:rsidRPr="00AF68B6">
        <w:rPr>
          <w:rFonts w:cs="Segoe UI"/>
          <w:sz w:val="20"/>
          <w:szCs w:val="20"/>
          <w:lang w:val="es-ES"/>
        </w:rPr>
        <w:tab/>
        <w:t xml:space="preserve">Organización Mundial de la Salud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ONG</w:t>
      </w:r>
      <w:r w:rsidRPr="00AF68B6">
        <w:rPr>
          <w:rFonts w:cs="Segoe UI"/>
          <w:sz w:val="20"/>
          <w:szCs w:val="20"/>
          <w:lang w:val="es-ES"/>
        </w:rPr>
        <w:tab/>
        <w:t>Organización no gubernamental</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OPS</w:t>
      </w:r>
      <w:r w:rsidRPr="00AF68B6">
        <w:rPr>
          <w:rFonts w:cs="Segoe UI"/>
          <w:sz w:val="20"/>
          <w:szCs w:val="20"/>
          <w:lang w:val="es-ES"/>
        </w:rPr>
        <w:tab/>
        <w:t xml:space="preserve">Organización Panamericana de la Salud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OVT</w:t>
      </w:r>
      <w:r w:rsidRPr="00AF68B6">
        <w:rPr>
          <w:rFonts w:cs="Segoe UI"/>
          <w:sz w:val="20"/>
          <w:szCs w:val="20"/>
          <w:lang w:val="es-ES"/>
        </w:rPr>
        <w:tab/>
        <w:t xml:space="preserve">Oficina de Vinculación Tecnológica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PME</w:t>
      </w:r>
      <w:r>
        <w:rPr>
          <w:rFonts w:cs="Segoe UI"/>
          <w:sz w:val="20"/>
          <w:szCs w:val="20"/>
          <w:lang w:val="es-ES"/>
        </w:rPr>
        <w:tab/>
      </w:r>
      <w:r w:rsidRPr="009C03D8">
        <w:rPr>
          <w:rFonts w:cs="Segoe UI"/>
          <w:sz w:val="20"/>
          <w:szCs w:val="20"/>
          <w:lang w:val="es-AR"/>
        </w:rPr>
        <w:t>Proyectos para Modernización de Equipamiento</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PYME</w:t>
      </w:r>
      <w:r w:rsidRPr="00AF68B6">
        <w:rPr>
          <w:rFonts w:cs="Segoe UI"/>
          <w:sz w:val="20"/>
          <w:szCs w:val="20"/>
          <w:lang w:val="es-ES"/>
        </w:rPr>
        <w:tab/>
        <w:t xml:space="preserve">Pequeña y Mediana </w:t>
      </w:r>
      <w:r>
        <w:rPr>
          <w:rFonts w:cs="Segoe UI"/>
          <w:sz w:val="20"/>
          <w:szCs w:val="20"/>
          <w:lang w:val="es-ES"/>
        </w:rPr>
        <w:t>Empresa</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RMN</w:t>
      </w:r>
      <w:r w:rsidRPr="00AF68B6">
        <w:rPr>
          <w:rFonts w:cs="Segoe UI"/>
          <w:sz w:val="20"/>
          <w:szCs w:val="20"/>
          <w:lang w:val="es-ES"/>
        </w:rPr>
        <w:tab/>
        <w:t xml:space="preserve">Resonancia </w:t>
      </w:r>
      <w:r>
        <w:rPr>
          <w:rFonts w:cs="Segoe UI"/>
          <w:sz w:val="20"/>
          <w:szCs w:val="20"/>
          <w:lang w:val="es-ES"/>
        </w:rPr>
        <w:t>M</w:t>
      </w:r>
      <w:r w:rsidRPr="00AF68B6">
        <w:rPr>
          <w:rFonts w:cs="Segoe UI"/>
          <w:sz w:val="20"/>
          <w:szCs w:val="20"/>
          <w:lang w:val="es-ES"/>
        </w:rPr>
        <w:t xml:space="preserve">agnética </w:t>
      </w:r>
      <w:r>
        <w:rPr>
          <w:rFonts w:cs="Segoe UI"/>
          <w:sz w:val="20"/>
          <w:szCs w:val="20"/>
          <w:lang w:val="es-ES"/>
        </w:rPr>
        <w:t>N</w:t>
      </w:r>
      <w:r w:rsidRPr="00AF68B6">
        <w:rPr>
          <w:rFonts w:cs="Segoe UI"/>
          <w:sz w:val="20"/>
          <w:szCs w:val="20"/>
          <w:lang w:val="es-ES"/>
        </w:rPr>
        <w:t>uclear</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proofErr w:type="spellStart"/>
      <w:r w:rsidRPr="00AF68B6">
        <w:rPr>
          <w:rFonts w:cs="Segoe UI"/>
          <w:sz w:val="20"/>
          <w:szCs w:val="20"/>
          <w:lang w:val="es-ES"/>
        </w:rPr>
        <w:t>SECyT</w:t>
      </w:r>
      <w:proofErr w:type="spellEnd"/>
      <w:r w:rsidRPr="00AF68B6">
        <w:rPr>
          <w:rFonts w:cs="Segoe UI"/>
          <w:sz w:val="20"/>
          <w:szCs w:val="20"/>
          <w:lang w:val="es-ES"/>
        </w:rPr>
        <w:tab/>
        <w:t>Secretaría de Ciencia y Tecnología, UNC</w:t>
      </w:r>
    </w:p>
    <w:p w:rsidR="00901CE0" w:rsidRPr="00AF68B6" w:rsidRDefault="00901CE0"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SIGEVA</w:t>
      </w:r>
      <w:r>
        <w:rPr>
          <w:rFonts w:cs="Segoe UI"/>
          <w:sz w:val="20"/>
          <w:szCs w:val="20"/>
          <w:lang w:val="es-ES"/>
        </w:rPr>
        <w:tab/>
      </w:r>
      <w:r w:rsidRPr="00901CE0">
        <w:rPr>
          <w:rFonts w:cs="Segoe UI"/>
          <w:sz w:val="20"/>
          <w:szCs w:val="20"/>
          <w:lang w:val="es-ES"/>
        </w:rPr>
        <w:t>Sistema Integral de Gestión y Evaluación</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SNCAD</w:t>
      </w:r>
      <w:r w:rsidRPr="00AF68B6">
        <w:rPr>
          <w:rFonts w:cs="Segoe UI"/>
          <w:sz w:val="20"/>
          <w:szCs w:val="20"/>
          <w:lang w:val="es-ES"/>
        </w:rPr>
        <w:tab/>
        <w:t xml:space="preserve">Sistema Nacional de Computación de Alto Desempeño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SNEM</w:t>
      </w:r>
      <w:r w:rsidRPr="00AF68B6">
        <w:rPr>
          <w:rFonts w:cs="Segoe UI"/>
          <w:sz w:val="20"/>
          <w:szCs w:val="20"/>
          <w:lang w:val="es-ES"/>
        </w:rPr>
        <w:tab/>
        <w:t xml:space="preserve">Sistema Nacional de Espectrofotometría de Masas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SNM</w:t>
      </w:r>
      <w:r w:rsidRPr="00AF68B6">
        <w:rPr>
          <w:rFonts w:cs="Segoe UI"/>
          <w:sz w:val="20"/>
          <w:szCs w:val="20"/>
          <w:lang w:val="es-ES"/>
        </w:rPr>
        <w:tab/>
        <w:t>Sistema Nacional de Microscopía</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SNRM</w:t>
      </w:r>
      <w:r w:rsidRPr="00AF68B6">
        <w:rPr>
          <w:rFonts w:cs="Segoe UI"/>
          <w:sz w:val="20"/>
          <w:szCs w:val="20"/>
          <w:lang w:val="es-ES"/>
        </w:rPr>
        <w:tab/>
        <w:t>Sistema Nacional de Resonancia Magnética</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STAN</w:t>
      </w:r>
      <w:r w:rsidRPr="00AF68B6">
        <w:rPr>
          <w:rFonts w:cs="Segoe UI"/>
          <w:sz w:val="20"/>
          <w:szCs w:val="20"/>
          <w:lang w:val="es-ES"/>
        </w:rPr>
        <w:tab/>
        <w:t xml:space="preserve">Servicios Tecnológicos de Alto Nivel </w:t>
      </w:r>
    </w:p>
    <w:p w:rsidR="00E77E25" w:rsidRPr="001E6B2A" w:rsidRDefault="00E77E25" w:rsidP="00AF68B6">
      <w:pPr>
        <w:pStyle w:val="Textoindependiente"/>
        <w:tabs>
          <w:tab w:val="left" w:pos="1985"/>
        </w:tabs>
        <w:spacing w:after="120" w:line="276" w:lineRule="auto"/>
        <w:ind w:left="0" w:firstLine="0"/>
        <w:jc w:val="both"/>
        <w:rPr>
          <w:rFonts w:cs="Segoe UI"/>
          <w:sz w:val="20"/>
          <w:szCs w:val="20"/>
        </w:rPr>
      </w:pPr>
      <w:r w:rsidRPr="001E6B2A">
        <w:rPr>
          <w:rFonts w:cs="Segoe UI"/>
          <w:sz w:val="20"/>
          <w:szCs w:val="20"/>
        </w:rPr>
        <w:t>TWAS</w:t>
      </w:r>
      <w:r w:rsidRPr="001E6B2A">
        <w:rPr>
          <w:rFonts w:cs="Segoe UI"/>
          <w:sz w:val="20"/>
          <w:szCs w:val="20"/>
        </w:rPr>
        <w:tab/>
      </w:r>
      <w:proofErr w:type="gramStart"/>
      <w:r w:rsidRPr="001E6B2A">
        <w:rPr>
          <w:rFonts w:cs="Segoe UI"/>
          <w:sz w:val="20"/>
          <w:szCs w:val="20"/>
        </w:rPr>
        <w:t>The</w:t>
      </w:r>
      <w:proofErr w:type="gramEnd"/>
      <w:r w:rsidRPr="001E6B2A">
        <w:rPr>
          <w:rFonts w:cs="Segoe UI"/>
          <w:sz w:val="20"/>
          <w:szCs w:val="20"/>
        </w:rPr>
        <w:t xml:space="preserve"> World Academy of Sciences</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UAT</w:t>
      </w:r>
      <w:r w:rsidRPr="00AF68B6">
        <w:rPr>
          <w:rFonts w:cs="Segoe UI"/>
          <w:sz w:val="20"/>
          <w:szCs w:val="20"/>
          <w:lang w:val="es-ES"/>
        </w:rPr>
        <w:tab/>
        <w:t xml:space="preserve">Unidad de Administración Territorial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UCC</w:t>
      </w:r>
      <w:r w:rsidRPr="00AF68B6">
        <w:rPr>
          <w:rFonts w:cs="Segoe UI"/>
          <w:sz w:val="20"/>
          <w:szCs w:val="20"/>
          <w:lang w:val="es-ES"/>
        </w:rPr>
        <w:tab/>
        <w:t>Universidad Católica de Córdoba</w:t>
      </w:r>
    </w:p>
    <w:p w:rsidR="00C856B0" w:rsidRDefault="00C856B0" w:rsidP="00AF68B6">
      <w:pPr>
        <w:pStyle w:val="Textoindependiente"/>
        <w:tabs>
          <w:tab w:val="left" w:pos="1985"/>
        </w:tabs>
        <w:spacing w:after="120" w:line="276" w:lineRule="auto"/>
        <w:ind w:left="0" w:firstLine="0"/>
        <w:jc w:val="both"/>
        <w:rPr>
          <w:rFonts w:cs="Segoe UI"/>
          <w:sz w:val="20"/>
          <w:szCs w:val="20"/>
          <w:lang w:val="es-ES"/>
        </w:rPr>
      </w:pPr>
      <w:r>
        <w:rPr>
          <w:rFonts w:cs="Segoe UI"/>
          <w:sz w:val="20"/>
          <w:szCs w:val="20"/>
          <w:lang w:val="es-ES"/>
        </w:rPr>
        <w:t>UA</w:t>
      </w:r>
      <w:r>
        <w:rPr>
          <w:rFonts w:cs="Segoe UI"/>
          <w:sz w:val="20"/>
          <w:szCs w:val="20"/>
          <w:lang w:val="es-ES"/>
        </w:rPr>
        <w:tab/>
        <w:t>Unidad Asociada</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UE</w:t>
      </w:r>
      <w:r w:rsidRPr="00AF68B6">
        <w:rPr>
          <w:rFonts w:cs="Segoe UI"/>
          <w:sz w:val="20"/>
          <w:szCs w:val="20"/>
          <w:lang w:val="es-ES"/>
        </w:rPr>
        <w:tab/>
        <w:t>Unidad Ejecutora</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UER</w:t>
      </w:r>
      <w:r w:rsidRPr="00AF68B6">
        <w:rPr>
          <w:rFonts w:cs="Segoe UI"/>
          <w:sz w:val="20"/>
          <w:szCs w:val="20"/>
          <w:lang w:val="es-ES"/>
        </w:rPr>
        <w:tab/>
        <w:t>Unidad Ejecutora en Red</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UNAM</w:t>
      </w:r>
      <w:r w:rsidRPr="00AF68B6">
        <w:rPr>
          <w:rFonts w:cs="Segoe UI"/>
          <w:sz w:val="20"/>
          <w:szCs w:val="20"/>
          <w:lang w:val="es-ES"/>
        </w:rPr>
        <w:tab/>
        <w:t xml:space="preserve">Universidad Nacional Autónoma de México </w:t>
      </w:r>
    </w:p>
    <w:p w:rsidR="00E77E25" w:rsidRPr="00D2203B" w:rsidRDefault="00E77E25" w:rsidP="00AF68B6">
      <w:pPr>
        <w:pStyle w:val="Textoindependiente"/>
        <w:tabs>
          <w:tab w:val="left" w:pos="1985"/>
        </w:tabs>
        <w:spacing w:after="120" w:line="276" w:lineRule="auto"/>
        <w:ind w:left="0" w:firstLine="0"/>
        <w:jc w:val="both"/>
        <w:rPr>
          <w:rFonts w:cs="Segoe UI"/>
          <w:sz w:val="20"/>
          <w:szCs w:val="20"/>
        </w:rPr>
      </w:pPr>
      <w:r w:rsidRPr="00D2203B">
        <w:rPr>
          <w:rFonts w:cs="Segoe UI"/>
          <w:sz w:val="20"/>
          <w:szCs w:val="20"/>
        </w:rPr>
        <w:t>UNC</w:t>
      </w:r>
      <w:r w:rsidRPr="00D2203B">
        <w:rPr>
          <w:rFonts w:cs="Segoe UI"/>
          <w:sz w:val="20"/>
          <w:szCs w:val="20"/>
        </w:rPr>
        <w:tab/>
        <w:t>Universidad Nacional de Córdoba</w:t>
      </w:r>
    </w:p>
    <w:p w:rsidR="00E77E25" w:rsidRPr="00D2203B" w:rsidRDefault="00E77E25" w:rsidP="00AF68B6">
      <w:pPr>
        <w:pStyle w:val="Textoindependiente"/>
        <w:tabs>
          <w:tab w:val="left" w:pos="1985"/>
        </w:tabs>
        <w:spacing w:after="120" w:line="276" w:lineRule="auto"/>
        <w:ind w:left="0" w:firstLine="0"/>
        <w:jc w:val="both"/>
        <w:rPr>
          <w:rFonts w:cs="Segoe UI"/>
          <w:sz w:val="20"/>
          <w:szCs w:val="20"/>
        </w:rPr>
      </w:pPr>
      <w:r w:rsidRPr="00D2203B">
        <w:rPr>
          <w:rFonts w:cs="Segoe UI"/>
          <w:sz w:val="20"/>
          <w:szCs w:val="20"/>
        </w:rPr>
        <w:t>UNFPA</w:t>
      </w:r>
      <w:r w:rsidRPr="00D2203B">
        <w:rPr>
          <w:rFonts w:cs="Segoe UI"/>
          <w:sz w:val="20"/>
          <w:szCs w:val="20"/>
        </w:rPr>
        <w:tab/>
        <w:t>United Nations Population Fund</w:t>
      </w:r>
    </w:p>
    <w:p w:rsidR="00E77E25" w:rsidRPr="001E6B2A" w:rsidRDefault="00E77E25" w:rsidP="00AF68B6">
      <w:pPr>
        <w:pStyle w:val="Textoindependiente"/>
        <w:tabs>
          <w:tab w:val="left" w:pos="1985"/>
        </w:tabs>
        <w:spacing w:after="120" w:line="276" w:lineRule="auto"/>
        <w:ind w:left="0" w:firstLine="0"/>
        <w:jc w:val="both"/>
        <w:rPr>
          <w:rFonts w:cs="Segoe UI"/>
          <w:sz w:val="20"/>
          <w:szCs w:val="20"/>
        </w:rPr>
      </w:pPr>
      <w:r w:rsidRPr="001E6B2A">
        <w:rPr>
          <w:rFonts w:cs="Segoe UI"/>
          <w:sz w:val="20"/>
          <w:szCs w:val="20"/>
        </w:rPr>
        <w:t>UNIFEM</w:t>
      </w:r>
      <w:r w:rsidRPr="001E6B2A">
        <w:rPr>
          <w:rFonts w:cs="Segoe UI"/>
          <w:sz w:val="20"/>
          <w:szCs w:val="20"/>
        </w:rPr>
        <w:tab/>
        <w:t>United Nations Development Fund for Women</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UNITEFA</w:t>
      </w:r>
      <w:r w:rsidRPr="00AF68B6">
        <w:rPr>
          <w:rFonts w:cs="Segoe UI"/>
          <w:sz w:val="20"/>
          <w:szCs w:val="20"/>
          <w:lang w:val="es-ES"/>
        </w:rPr>
        <w:tab/>
        <w:t xml:space="preserve">Unidad de Investigación y Desarrollo en Tecnología Farmacéutica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UNRC</w:t>
      </w:r>
      <w:r w:rsidRPr="00AF68B6">
        <w:rPr>
          <w:rFonts w:cs="Segoe UI"/>
          <w:sz w:val="20"/>
          <w:szCs w:val="20"/>
          <w:lang w:val="es-ES"/>
        </w:rPr>
        <w:tab/>
        <w:t>Universidad Nacional de Río Cuarto</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UNVM</w:t>
      </w:r>
      <w:r w:rsidRPr="00AF68B6">
        <w:rPr>
          <w:rFonts w:cs="Segoe UI"/>
          <w:sz w:val="20"/>
          <w:szCs w:val="20"/>
          <w:lang w:val="es-ES"/>
        </w:rPr>
        <w:tab/>
        <w:t xml:space="preserve">Universidad Nacional de Villa María </w:t>
      </w:r>
    </w:p>
    <w:p w:rsidR="00E77E25"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UPCN</w:t>
      </w:r>
      <w:r w:rsidRPr="00AF68B6">
        <w:rPr>
          <w:rFonts w:cs="Segoe UI"/>
          <w:sz w:val="20"/>
          <w:szCs w:val="20"/>
          <w:lang w:val="es-ES"/>
        </w:rPr>
        <w:tab/>
        <w:t xml:space="preserve">Unión del Personal Civil de la Nación </w:t>
      </w:r>
    </w:p>
    <w:p w:rsidR="00E77E25" w:rsidRPr="00AF68B6" w:rsidRDefault="00E77E25" w:rsidP="00AF68B6">
      <w:pPr>
        <w:pStyle w:val="Textoindependiente"/>
        <w:tabs>
          <w:tab w:val="left" w:pos="1985"/>
        </w:tabs>
        <w:spacing w:after="120" w:line="276" w:lineRule="auto"/>
        <w:ind w:left="0" w:firstLine="0"/>
        <w:jc w:val="both"/>
        <w:rPr>
          <w:rFonts w:cs="Segoe UI"/>
          <w:sz w:val="20"/>
          <w:szCs w:val="20"/>
          <w:lang w:val="es-ES"/>
        </w:rPr>
      </w:pPr>
      <w:r w:rsidRPr="00AF68B6">
        <w:rPr>
          <w:rFonts w:cs="Segoe UI"/>
          <w:sz w:val="20"/>
          <w:szCs w:val="20"/>
          <w:lang w:val="es-ES"/>
        </w:rPr>
        <w:t>UPS</w:t>
      </w:r>
      <w:r w:rsidRPr="00AF68B6">
        <w:rPr>
          <w:rFonts w:cs="Segoe UI"/>
          <w:sz w:val="20"/>
          <w:szCs w:val="20"/>
          <w:lang w:val="es-ES"/>
        </w:rPr>
        <w:tab/>
      </w:r>
      <w:proofErr w:type="spellStart"/>
      <w:r w:rsidR="007D61BE" w:rsidRPr="007D61BE">
        <w:rPr>
          <w:rFonts w:cs="Segoe UI"/>
          <w:sz w:val="20"/>
          <w:szCs w:val="20"/>
          <w:lang w:val="es-ES"/>
        </w:rPr>
        <w:t>Uninterruptible</w:t>
      </w:r>
      <w:proofErr w:type="spellEnd"/>
      <w:r w:rsidR="007D61BE" w:rsidRPr="007D61BE">
        <w:rPr>
          <w:rFonts w:cs="Segoe UI"/>
          <w:sz w:val="20"/>
          <w:szCs w:val="20"/>
          <w:lang w:val="es-ES"/>
        </w:rPr>
        <w:t xml:space="preserve"> </w:t>
      </w:r>
      <w:proofErr w:type="spellStart"/>
      <w:r w:rsidRPr="00AF68B6">
        <w:rPr>
          <w:rFonts w:cs="Segoe UI"/>
          <w:sz w:val="20"/>
          <w:szCs w:val="20"/>
          <w:lang w:val="es-ES"/>
        </w:rPr>
        <w:t>Power</w:t>
      </w:r>
      <w:proofErr w:type="spellEnd"/>
      <w:r w:rsidRPr="00AF68B6">
        <w:rPr>
          <w:rFonts w:cs="Segoe UI"/>
          <w:sz w:val="20"/>
          <w:szCs w:val="20"/>
          <w:lang w:val="es-ES"/>
        </w:rPr>
        <w:t xml:space="preserve"> </w:t>
      </w:r>
      <w:proofErr w:type="spellStart"/>
      <w:r w:rsidRPr="00AF68B6">
        <w:rPr>
          <w:rFonts w:cs="Segoe UI"/>
          <w:sz w:val="20"/>
          <w:szCs w:val="20"/>
          <w:lang w:val="es-ES"/>
        </w:rPr>
        <w:t>Supply</w:t>
      </w:r>
      <w:proofErr w:type="spellEnd"/>
    </w:p>
    <w:sectPr w:rsidR="00E77E25" w:rsidRPr="00AF68B6" w:rsidSect="00A95733">
      <w:pgSz w:w="11910" w:h="16840"/>
      <w:pgMar w:top="1417" w:right="1701" w:bottom="1417" w:left="1701" w:header="0" w:footer="1043" w:gutter="0"/>
      <w:pgNumType w:start="13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65736" w15:done="0"/>
  <w15:commentEx w15:paraId="7302BC2F" w15:done="0"/>
  <w15:commentEx w15:paraId="0761F0FE" w15:done="0"/>
  <w15:commentEx w15:paraId="5366EEBA" w15:done="0"/>
  <w15:commentEx w15:paraId="549880C1" w15:done="0"/>
  <w15:commentEx w15:paraId="633E8BA5" w15:done="0"/>
  <w15:commentEx w15:paraId="05D50FB5" w15:done="0"/>
  <w15:commentEx w15:paraId="2ED6D593" w15:done="0"/>
  <w15:commentEx w15:paraId="10A08676" w15:done="0"/>
  <w15:commentEx w15:paraId="0B37F814" w15:done="0"/>
  <w15:commentEx w15:paraId="69F3255A" w15:done="0"/>
  <w15:commentEx w15:paraId="36A3574B" w15:done="0"/>
  <w15:commentEx w15:paraId="3358BC20" w15:done="0"/>
  <w15:commentEx w15:paraId="6E35F655" w15:done="0"/>
  <w15:commentEx w15:paraId="27380B7F" w15:done="0"/>
  <w15:commentEx w15:paraId="2C1DE147" w15:done="0"/>
  <w15:commentEx w15:paraId="115827FA" w15:done="0"/>
  <w15:commentEx w15:paraId="7E026AB9" w15:done="0"/>
  <w15:commentEx w15:paraId="3DC5314B" w15:done="0"/>
  <w15:commentEx w15:paraId="5100EE46" w15:done="0"/>
  <w15:commentEx w15:paraId="2BC1E0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E6" w:rsidRDefault="00C73AE6">
      <w:r>
        <w:separator/>
      </w:r>
    </w:p>
  </w:endnote>
  <w:endnote w:type="continuationSeparator" w:id="0">
    <w:p w:rsidR="00C73AE6" w:rsidRDefault="00C7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2253"/>
      <w:docPartObj>
        <w:docPartGallery w:val="Page Numbers (Bottom of Page)"/>
        <w:docPartUnique/>
      </w:docPartObj>
    </w:sdtPr>
    <w:sdtEndPr/>
    <w:sdtContent>
      <w:p w:rsidR="00C73AE6" w:rsidRDefault="00C73AE6">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C73AE6" w:rsidRDefault="00C73A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2254"/>
      <w:docPartObj>
        <w:docPartGallery w:val="Page Numbers (Bottom of Page)"/>
        <w:docPartUnique/>
      </w:docPartObj>
    </w:sdtPr>
    <w:sdtEndPr/>
    <w:sdtContent>
      <w:p w:rsidR="00C73AE6" w:rsidRDefault="003B1C1C">
        <w:pPr>
          <w:pStyle w:val="Piedepgina"/>
          <w:jc w:val="right"/>
        </w:pPr>
      </w:p>
    </w:sdtContent>
  </w:sdt>
  <w:p w:rsidR="00C73AE6" w:rsidRDefault="00C73A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b/>
        <w:smallCaps/>
        <w:sz w:val="20"/>
        <w:szCs w:val="20"/>
      </w:rPr>
      <w:id w:val="54652255"/>
      <w:docPartObj>
        <w:docPartGallery w:val="Page Numbers (Bottom of Page)"/>
        <w:docPartUnique/>
      </w:docPartObj>
    </w:sdtPr>
    <w:sdtEndPr>
      <w:rPr>
        <w:b w:val="0"/>
      </w:rPr>
    </w:sdtEndPr>
    <w:sdtContent>
      <w:p w:rsidR="00C73AE6" w:rsidRPr="00854D82" w:rsidRDefault="00C73AE6">
        <w:pPr>
          <w:pStyle w:val="Piedepgina"/>
          <w:jc w:val="center"/>
          <w:rPr>
            <w:rFonts w:ascii="Segoe UI" w:hAnsi="Segoe UI" w:cs="Segoe UI"/>
            <w:smallCaps/>
            <w:sz w:val="20"/>
            <w:szCs w:val="20"/>
          </w:rPr>
        </w:pPr>
        <w:r w:rsidRPr="00854D82">
          <w:rPr>
            <w:rFonts w:ascii="Segoe UI" w:hAnsi="Segoe UI" w:cs="Segoe UI"/>
            <w:smallCaps/>
            <w:sz w:val="20"/>
            <w:szCs w:val="20"/>
          </w:rPr>
          <w:fldChar w:fldCharType="begin"/>
        </w:r>
        <w:r w:rsidRPr="00854D82">
          <w:rPr>
            <w:rFonts w:ascii="Segoe UI" w:hAnsi="Segoe UI" w:cs="Segoe UI"/>
            <w:smallCaps/>
            <w:sz w:val="20"/>
            <w:szCs w:val="20"/>
          </w:rPr>
          <w:instrText xml:space="preserve"> PAGE   \* MERGEFORMAT </w:instrText>
        </w:r>
        <w:r w:rsidRPr="00854D82">
          <w:rPr>
            <w:rFonts w:ascii="Segoe UI" w:hAnsi="Segoe UI" w:cs="Segoe UI"/>
            <w:smallCaps/>
            <w:sz w:val="20"/>
            <w:szCs w:val="20"/>
          </w:rPr>
          <w:fldChar w:fldCharType="separate"/>
        </w:r>
        <w:r w:rsidR="003B1C1C">
          <w:rPr>
            <w:rFonts w:ascii="Segoe UI" w:hAnsi="Segoe UI" w:cs="Segoe UI"/>
            <w:smallCaps/>
            <w:noProof/>
            <w:sz w:val="20"/>
            <w:szCs w:val="20"/>
          </w:rPr>
          <w:t>- 1 -</w:t>
        </w:r>
        <w:r w:rsidRPr="00854D82">
          <w:rPr>
            <w:rFonts w:ascii="Segoe UI" w:hAnsi="Segoe UI" w:cs="Segoe UI"/>
            <w:smallCaps/>
            <w:sz w:val="20"/>
            <w:szCs w:val="20"/>
          </w:rPr>
          <w:fldChar w:fldCharType="end"/>
        </w:r>
      </w:p>
    </w:sdtContent>
  </w:sdt>
  <w:p w:rsidR="00C73AE6" w:rsidRDefault="00C73AE6" w:rsidP="00854D8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E6" w:rsidRDefault="00C73AE6">
      <w:r>
        <w:separator/>
      </w:r>
    </w:p>
  </w:footnote>
  <w:footnote w:type="continuationSeparator" w:id="0">
    <w:p w:rsidR="00C73AE6" w:rsidRDefault="00C73AE6">
      <w:r>
        <w:continuationSeparator/>
      </w:r>
    </w:p>
  </w:footnote>
  <w:footnote w:id="1">
    <w:p w:rsidR="00C73AE6" w:rsidRPr="00BC7D7A" w:rsidRDefault="00C73AE6" w:rsidP="00BC7D7A">
      <w:pPr>
        <w:pStyle w:val="Textonotapie"/>
        <w:jc w:val="both"/>
        <w:rPr>
          <w:rFonts w:ascii="Segoe UI" w:hAnsi="Segoe UI" w:cs="Segoe UI"/>
          <w:lang w:val="es-ES"/>
        </w:rPr>
      </w:pPr>
      <w:r w:rsidRPr="00BC7D7A">
        <w:rPr>
          <w:rStyle w:val="Refdenotaalpie"/>
          <w:rFonts w:ascii="Segoe UI" w:hAnsi="Segoe UI" w:cs="Segoe UI"/>
        </w:rPr>
        <w:footnoteRef/>
      </w:r>
      <w:r w:rsidRPr="00BC7D7A">
        <w:rPr>
          <w:rFonts w:ascii="Segoe UI" w:hAnsi="Segoe UI" w:cs="Segoe UI"/>
          <w:lang w:val="es-ES"/>
        </w:rPr>
        <w:t xml:space="preserve"> Información suministrada por el IMBIV.</w:t>
      </w:r>
    </w:p>
  </w:footnote>
  <w:footnote w:id="2">
    <w:p w:rsidR="00C73AE6" w:rsidRPr="00BC7D7A" w:rsidRDefault="00C73AE6" w:rsidP="00BC7D7A">
      <w:pPr>
        <w:pStyle w:val="Textonotapie"/>
        <w:jc w:val="both"/>
        <w:rPr>
          <w:rFonts w:ascii="Segoe UI" w:hAnsi="Segoe UI" w:cs="Segoe UI"/>
          <w:lang w:val="es-AR"/>
        </w:rPr>
      </w:pPr>
      <w:r w:rsidRPr="00BC7D7A">
        <w:rPr>
          <w:rStyle w:val="Refdenotaalpie"/>
          <w:rFonts w:ascii="Segoe UI" w:hAnsi="Segoe UI" w:cs="Segoe UI"/>
        </w:rPr>
        <w:footnoteRef/>
      </w:r>
      <w:r w:rsidRPr="00BC7D7A">
        <w:rPr>
          <w:rFonts w:ascii="Segoe UI" w:hAnsi="Segoe UI" w:cs="Segoe UI"/>
          <w:lang w:val="es-ES"/>
        </w:rPr>
        <w:t xml:space="preserve"> </w:t>
      </w:r>
      <w:r w:rsidRPr="00BC7D7A">
        <w:rPr>
          <w:rFonts w:ascii="Segoe UI" w:hAnsi="Segoe UI" w:cs="Segoe UI"/>
          <w:lang w:val="es-AR"/>
        </w:rPr>
        <w:t>Extraído de la página institucional del Museo de Antropología (</w:t>
      </w:r>
      <w:proofErr w:type="spellStart"/>
      <w:r w:rsidRPr="00BC7D7A">
        <w:rPr>
          <w:rFonts w:ascii="Segoe UI" w:hAnsi="Segoe UI" w:cs="Segoe UI"/>
          <w:lang w:val="es-AR"/>
        </w:rPr>
        <w:t>FFyH</w:t>
      </w:r>
      <w:proofErr w:type="spellEnd"/>
      <w:r w:rsidRPr="00BC7D7A">
        <w:rPr>
          <w:rFonts w:ascii="Segoe UI" w:hAnsi="Segoe UI" w:cs="Segoe UI"/>
          <w:lang w:val="es-AR"/>
        </w:rPr>
        <w:t xml:space="preserve">, UNC). Disponible en línea en </w:t>
      </w:r>
      <w:hyperlink r:id="rId1" w:history="1">
        <w:r w:rsidRPr="00BC7D7A">
          <w:rPr>
            <w:rStyle w:val="Hipervnculo"/>
            <w:rFonts w:ascii="Segoe UI" w:hAnsi="Segoe UI" w:cs="Segoe UI"/>
            <w:lang w:val="es-AR"/>
          </w:rPr>
          <w:t>http://www.museoantropologia.unc.edu.ar/ELMUSEO2.htm</w:t>
        </w:r>
      </w:hyperlink>
      <w:r w:rsidRPr="00BC7D7A">
        <w:rPr>
          <w:rFonts w:ascii="Segoe UI" w:hAnsi="Segoe UI" w:cs="Segoe UI"/>
          <w:lang w:val="es-AR"/>
        </w:rPr>
        <w:t xml:space="preserve"> (Consultado 28 de agosto de 2014).</w:t>
      </w:r>
    </w:p>
  </w:footnote>
  <w:footnote w:id="3">
    <w:p w:rsidR="00C73AE6" w:rsidRPr="00BC7D7A" w:rsidRDefault="00C73AE6" w:rsidP="00BC7D7A">
      <w:pPr>
        <w:pStyle w:val="Textonotapie"/>
        <w:jc w:val="both"/>
        <w:rPr>
          <w:rFonts w:ascii="Segoe UI" w:hAnsi="Segoe UI" w:cs="Segoe UI"/>
          <w:lang w:val="es-AR"/>
        </w:rPr>
      </w:pPr>
      <w:r w:rsidRPr="00BC7D7A">
        <w:rPr>
          <w:rStyle w:val="Refdenotaalpie"/>
          <w:rFonts w:ascii="Segoe UI" w:hAnsi="Segoe UI" w:cs="Segoe UI"/>
        </w:rPr>
        <w:footnoteRef/>
      </w:r>
      <w:r w:rsidRPr="00BC7D7A">
        <w:rPr>
          <w:rFonts w:ascii="Segoe UI" w:hAnsi="Segoe UI" w:cs="Segoe UI"/>
          <w:lang w:val="es-ES"/>
        </w:rPr>
        <w:t xml:space="preserve"> </w:t>
      </w:r>
      <w:r w:rsidRPr="00BC7D7A">
        <w:rPr>
          <w:rFonts w:ascii="Segoe UI" w:hAnsi="Segoe UI" w:cs="Segoe UI"/>
          <w:lang w:val="es-AR"/>
        </w:rPr>
        <w:t xml:space="preserve">Extraído de la página institucional de la </w:t>
      </w:r>
      <w:proofErr w:type="spellStart"/>
      <w:r w:rsidRPr="00BC7D7A">
        <w:rPr>
          <w:rFonts w:ascii="Segoe UI" w:hAnsi="Segoe UI" w:cs="Segoe UI"/>
          <w:lang w:val="es-AR"/>
        </w:rPr>
        <w:t>FFyH</w:t>
      </w:r>
      <w:proofErr w:type="spellEnd"/>
      <w:r w:rsidRPr="00BC7D7A">
        <w:rPr>
          <w:rFonts w:ascii="Segoe UI" w:hAnsi="Segoe UI" w:cs="Segoe UI"/>
          <w:lang w:val="es-AR"/>
        </w:rPr>
        <w:t xml:space="preserve"> (UNC). Disponible en línea en </w:t>
      </w:r>
      <w:hyperlink r:id="rId2" w:history="1">
        <w:r w:rsidRPr="00BC7D7A">
          <w:rPr>
            <w:rStyle w:val="Hipervnculo"/>
            <w:rFonts w:ascii="Segoe UI" w:hAnsi="Segoe UI" w:cs="Segoe UI"/>
            <w:lang w:val="es-AR"/>
          </w:rPr>
          <w:t>http://www.ffyh.unc.edu.ar/content/el-idh-y-el-idacor-se-ponen-en-marcha</w:t>
        </w:r>
      </w:hyperlink>
      <w:r w:rsidRPr="00BC7D7A">
        <w:rPr>
          <w:rFonts w:ascii="Segoe UI" w:hAnsi="Segoe UI" w:cs="Segoe UI"/>
          <w:lang w:val="es-AR"/>
        </w:rPr>
        <w:t xml:space="preserve"> (Consultado 28 de agosto de 2014).</w:t>
      </w:r>
    </w:p>
  </w:footnote>
  <w:footnote w:id="4">
    <w:p w:rsidR="00C73AE6" w:rsidRPr="00BC7D7A" w:rsidRDefault="00C73AE6" w:rsidP="00BC7D7A">
      <w:pPr>
        <w:pStyle w:val="Textonotapie"/>
        <w:jc w:val="both"/>
        <w:rPr>
          <w:rFonts w:ascii="Segoe UI" w:hAnsi="Segoe UI" w:cs="Segoe UI"/>
          <w:lang w:val="es-AR"/>
        </w:rPr>
      </w:pPr>
      <w:r w:rsidRPr="00BC7D7A">
        <w:rPr>
          <w:rStyle w:val="Refdenotaalpie"/>
          <w:rFonts w:ascii="Segoe UI" w:hAnsi="Segoe UI" w:cs="Segoe UI"/>
        </w:rPr>
        <w:footnoteRef/>
      </w:r>
      <w:r w:rsidRPr="00BC7D7A">
        <w:rPr>
          <w:rFonts w:ascii="Segoe UI" w:hAnsi="Segoe UI" w:cs="Segoe UI"/>
          <w:lang w:val="es-ES"/>
        </w:rPr>
        <w:t xml:space="preserve"> </w:t>
      </w:r>
      <w:r w:rsidRPr="00BC7D7A">
        <w:rPr>
          <w:rFonts w:ascii="Segoe UI" w:hAnsi="Segoe UI" w:cs="Segoe UI"/>
          <w:lang w:val="es-AR"/>
        </w:rPr>
        <w:t xml:space="preserve">Extraído de la página institucional del CEH. Disponible en línea en </w:t>
      </w:r>
      <w:hyperlink r:id="rId3" w:history="1">
        <w:r w:rsidRPr="00BC7D7A">
          <w:rPr>
            <w:rStyle w:val="Hipervnculo"/>
            <w:rFonts w:ascii="Segoe UI" w:hAnsi="Segoe UI" w:cs="Segoe UI"/>
            <w:lang w:val="es-AR"/>
          </w:rPr>
          <w:t>http://www.cehsegreti.com.ar/centro-estudios-historicos-segreti.php</w:t>
        </w:r>
      </w:hyperlink>
      <w:r w:rsidRPr="00BC7D7A">
        <w:rPr>
          <w:rFonts w:ascii="Segoe UI" w:hAnsi="Segoe UI" w:cs="Segoe UI"/>
          <w:lang w:val="es-AR"/>
        </w:rPr>
        <w:t xml:space="preserve"> (Consultado 28 de agosto de 2014).</w:t>
      </w:r>
    </w:p>
  </w:footnote>
  <w:footnote w:id="5">
    <w:p w:rsidR="00C73AE6" w:rsidRPr="00BC7D7A" w:rsidRDefault="00C73AE6" w:rsidP="00BC7D7A">
      <w:pPr>
        <w:pStyle w:val="Textonotapie"/>
        <w:jc w:val="both"/>
        <w:rPr>
          <w:rFonts w:ascii="Segoe UI" w:hAnsi="Segoe UI" w:cs="Segoe UI"/>
          <w:lang w:val="es-AR"/>
        </w:rPr>
      </w:pPr>
      <w:r w:rsidRPr="00BC7D7A">
        <w:rPr>
          <w:rStyle w:val="Refdenotaalpie"/>
          <w:rFonts w:ascii="Segoe UI" w:hAnsi="Segoe UI" w:cs="Segoe UI"/>
        </w:rPr>
        <w:footnoteRef/>
      </w:r>
      <w:r w:rsidRPr="00BC7D7A">
        <w:rPr>
          <w:rFonts w:ascii="Segoe UI" w:hAnsi="Segoe UI" w:cs="Segoe UI"/>
        </w:rPr>
        <w:t xml:space="preserve"> </w:t>
      </w:r>
      <w:r w:rsidRPr="00BC7D7A">
        <w:rPr>
          <w:rFonts w:ascii="Segoe UI" w:hAnsi="Segoe UI" w:cs="Segoe UI"/>
          <w:lang w:val="es-AR"/>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E6" w:rsidRDefault="00C73AE6">
    <w:pPr>
      <w:pStyle w:val="Encabezado"/>
    </w:pPr>
  </w:p>
  <w:p w:rsidR="00C73AE6" w:rsidRDefault="00C73AE6">
    <w:pPr>
      <w:pStyle w:val="Encabezado"/>
    </w:pPr>
  </w:p>
  <w:p w:rsidR="00C73AE6" w:rsidRDefault="00C73AE6">
    <w:pPr>
      <w:pStyle w:val="Encabezado"/>
    </w:pPr>
  </w:p>
  <w:p w:rsidR="00C73AE6" w:rsidRDefault="00C73AE6" w:rsidP="00854D82">
    <w:pPr>
      <w:pStyle w:val="Encabezado"/>
      <w:pBdr>
        <w:bottom w:val="single" w:sz="12" w:space="1" w:color="auto"/>
      </w:pBdr>
      <w:jc w:val="center"/>
      <w:rPr>
        <w:rFonts w:ascii="Segoe UI" w:hAnsi="Segoe UI" w:cs="Segoe UI"/>
        <w:b/>
        <w:smallCaps/>
        <w:sz w:val="20"/>
        <w:szCs w:val="20"/>
        <w:lang w:val="es-ES"/>
      </w:rPr>
    </w:pPr>
    <w:r w:rsidRPr="00854D82">
      <w:rPr>
        <w:rFonts w:ascii="Segoe UI" w:hAnsi="Segoe UI" w:cs="Segoe UI"/>
        <w:b/>
        <w:smallCaps/>
        <w:sz w:val="20"/>
        <w:szCs w:val="20"/>
        <w:lang w:val="es-ES"/>
      </w:rPr>
      <w:t>Evaluación Externa del CCT Córdoba</w:t>
    </w:r>
  </w:p>
  <w:p w:rsidR="00C73AE6" w:rsidRPr="00854D82" w:rsidRDefault="00C73AE6" w:rsidP="00854D82">
    <w:pPr>
      <w:pStyle w:val="Encabezado"/>
      <w:jc w:val="center"/>
      <w:rPr>
        <w:rFonts w:ascii="Segoe UI" w:hAnsi="Segoe UI" w:cs="Segoe UI"/>
        <w:b/>
        <w:smallCaps/>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FC"/>
    <w:multiLevelType w:val="hybridMultilevel"/>
    <w:tmpl w:val="467EB36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E3359F"/>
    <w:multiLevelType w:val="hybridMultilevel"/>
    <w:tmpl w:val="BE3C8C86"/>
    <w:lvl w:ilvl="0" w:tplc="1E36694A">
      <w:start w:val="1"/>
      <w:numFmt w:val="bullet"/>
      <w:lvlText w:val=""/>
      <w:lvlJc w:val="left"/>
      <w:pPr>
        <w:ind w:left="360" w:hanging="360"/>
      </w:pPr>
      <w:rPr>
        <w:rFonts w:ascii="Wingdings" w:hAnsi="Wingdings" w:hint="default"/>
        <w:b w:val="0"/>
        <w:i w:val="0"/>
        <w:sz w:val="20"/>
        <w:szCs w:val="20"/>
      </w:rPr>
    </w:lvl>
    <w:lvl w:ilvl="1" w:tplc="11CC2F80">
      <w:start w:val="1"/>
      <w:numFmt w:val="bullet"/>
      <w:lvlText w:val=""/>
      <w:lvlJc w:val="left"/>
      <w:pPr>
        <w:ind w:left="1094" w:hanging="361"/>
      </w:pPr>
      <w:rPr>
        <w:rFonts w:ascii="Wingdings" w:eastAsia="Wingdings" w:hAnsi="Wingdings" w:hint="default"/>
        <w:sz w:val="24"/>
        <w:szCs w:val="24"/>
      </w:rPr>
    </w:lvl>
    <w:lvl w:ilvl="2" w:tplc="CC6608CC">
      <w:start w:val="1"/>
      <w:numFmt w:val="bullet"/>
      <w:lvlText w:val="•"/>
      <w:lvlJc w:val="left"/>
      <w:pPr>
        <w:ind w:left="1981" w:hanging="361"/>
      </w:pPr>
      <w:rPr>
        <w:rFonts w:hint="default"/>
      </w:rPr>
    </w:lvl>
    <w:lvl w:ilvl="3" w:tplc="E564AA40">
      <w:start w:val="1"/>
      <w:numFmt w:val="bullet"/>
      <w:lvlText w:val="•"/>
      <w:lvlJc w:val="left"/>
      <w:pPr>
        <w:ind w:left="2882" w:hanging="361"/>
      </w:pPr>
      <w:rPr>
        <w:rFonts w:hint="default"/>
      </w:rPr>
    </w:lvl>
    <w:lvl w:ilvl="4" w:tplc="FC3E9DAA">
      <w:start w:val="1"/>
      <w:numFmt w:val="bullet"/>
      <w:lvlText w:val="•"/>
      <w:lvlJc w:val="left"/>
      <w:pPr>
        <w:ind w:left="3783" w:hanging="361"/>
      </w:pPr>
      <w:rPr>
        <w:rFonts w:hint="default"/>
      </w:rPr>
    </w:lvl>
    <w:lvl w:ilvl="5" w:tplc="265C0116">
      <w:start w:val="1"/>
      <w:numFmt w:val="bullet"/>
      <w:lvlText w:val="•"/>
      <w:lvlJc w:val="left"/>
      <w:pPr>
        <w:ind w:left="4684" w:hanging="361"/>
      </w:pPr>
      <w:rPr>
        <w:rFonts w:hint="default"/>
      </w:rPr>
    </w:lvl>
    <w:lvl w:ilvl="6" w:tplc="FDF8BA48">
      <w:start w:val="1"/>
      <w:numFmt w:val="bullet"/>
      <w:lvlText w:val="•"/>
      <w:lvlJc w:val="left"/>
      <w:pPr>
        <w:ind w:left="5585" w:hanging="361"/>
      </w:pPr>
      <w:rPr>
        <w:rFonts w:hint="default"/>
      </w:rPr>
    </w:lvl>
    <w:lvl w:ilvl="7" w:tplc="ED30035A">
      <w:start w:val="1"/>
      <w:numFmt w:val="bullet"/>
      <w:lvlText w:val="•"/>
      <w:lvlJc w:val="left"/>
      <w:pPr>
        <w:ind w:left="6486" w:hanging="361"/>
      </w:pPr>
      <w:rPr>
        <w:rFonts w:hint="default"/>
      </w:rPr>
    </w:lvl>
    <w:lvl w:ilvl="8" w:tplc="F4CC022E">
      <w:start w:val="1"/>
      <w:numFmt w:val="bullet"/>
      <w:lvlText w:val="•"/>
      <w:lvlJc w:val="left"/>
      <w:pPr>
        <w:ind w:left="7387" w:hanging="361"/>
      </w:pPr>
      <w:rPr>
        <w:rFonts w:hint="default"/>
      </w:rPr>
    </w:lvl>
  </w:abstractNum>
  <w:abstractNum w:abstractNumId="2">
    <w:nsid w:val="011407C5"/>
    <w:multiLevelType w:val="hybridMultilevel"/>
    <w:tmpl w:val="A3C2DF66"/>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390D2F"/>
    <w:multiLevelType w:val="hybridMultilevel"/>
    <w:tmpl w:val="DC9605FE"/>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1E25756"/>
    <w:multiLevelType w:val="hybridMultilevel"/>
    <w:tmpl w:val="90325350"/>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34B01ED"/>
    <w:multiLevelType w:val="hybridMultilevel"/>
    <w:tmpl w:val="25B63C92"/>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5B520EC"/>
    <w:multiLevelType w:val="hybridMultilevel"/>
    <w:tmpl w:val="47201B26"/>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6E4095C"/>
    <w:multiLevelType w:val="hybridMultilevel"/>
    <w:tmpl w:val="5E823F3C"/>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640A15"/>
    <w:multiLevelType w:val="hybridMultilevel"/>
    <w:tmpl w:val="22EE7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6E174D"/>
    <w:multiLevelType w:val="hybridMultilevel"/>
    <w:tmpl w:val="2B943DE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88512E8"/>
    <w:multiLevelType w:val="hybridMultilevel"/>
    <w:tmpl w:val="265CF0C0"/>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11">
    <w:nsid w:val="091F0C8A"/>
    <w:multiLevelType w:val="multilevel"/>
    <w:tmpl w:val="0C0A001D"/>
    <w:styleLink w:val="EstiloAdrian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A51F54"/>
    <w:multiLevelType w:val="hybridMultilevel"/>
    <w:tmpl w:val="0212A66A"/>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C635A72"/>
    <w:multiLevelType w:val="hybridMultilevel"/>
    <w:tmpl w:val="137488C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4215FEC"/>
    <w:multiLevelType w:val="hybridMultilevel"/>
    <w:tmpl w:val="632AAA3E"/>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5452908"/>
    <w:multiLevelType w:val="multilevel"/>
    <w:tmpl w:val="F356D78C"/>
    <w:lvl w:ilvl="0">
      <w:start w:val="3"/>
      <w:numFmt w:val="bullet"/>
      <w:lvlText w:val=""/>
      <w:lvlJc w:val="left"/>
      <w:pPr>
        <w:ind w:left="118" w:hanging="630"/>
      </w:pPr>
      <w:rPr>
        <w:rFonts w:ascii="Wingdings" w:hAnsi="Wingdings" w:hint="default"/>
      </w:rPr>
    </w:lvl>
    <w:lvl w:ilvl="1">
      <w:start w:val="1"/>
      <w:numFmt w:val="bullet"/>
      <w:lvlText w:val=""/>
      <w:lvlJc w:val="left"/>
      <w:pPr>
        <w:ind w:left="118" w:hanging="630"/>
      </w:pPr>
      <w:rPr>
        <w:rFonts w:ascii="Wingdings" w:eastAsia="Segoe UI" w:hAnsi="Wingdings" w:hint="default"/>
        <w:b/>
        <w:bCs/>
        <w:spacing w:val="-1"/>
        <w:sz w:val="32"/>
        <w:szCs w:val="32"/>
      </w:rPr>
    </w:lvl>
    <w:lvl w:ilvl="2">
      <w:start w:val="1"/>
      <w:numFmt w:val="bullet"/>
      <w:lvlText w:val=""/>
      <w:lvlJc w:val="left"/>
      <w:pPr>
        <w:ind w:left="544" w:hanging="360"/>
      </w:pPr>
      <w:rPr>
        <w:rFonts w:ascii="Wingdings" w:hAnsi="Wingdings" w:hint="default"/>
        <w:b w:val="0"/>
        <w:i w:val="0"/>
        <w:sz w:val="20"/>
        <w:szCs w:val="20"/>
      </w:rPr>
    </w:lvl>
    <w:lvl w:ilvl="3">
      <w:start w:val="1"/>
      <w:numFmt w:val="bullet"/>
      <w:lvlText w:val="•"/>
      <w:lvlJc w:val="left"/>
      <w:pPr>
        <w:ind w:left="2491" w:hanging="360"/>
      </w:pPr>
      <w:rPr>
        <w:rFonts w:hint="default"/>
      </w:rPr>
    </w:lvl>
    <w:lvl w:ilvl="4">
      <w:start w:val="1"/>
      <w:numFmt w:val="bullet"/>
      <w:lvlText w:val="•"/>
      <w:lvlJc w:val="left"/>
      <w:pPr>
        <w:ind w:left="3465" w:hanging="360"/>
      </w:pPr>
      <w:rPr>
        <w:rFonts w:hint="default"/>
      </w:rPr>
    </w:lvl>
    <w:lvl w:ilvl="5">
      <w:start w:val="1"/>
      <w:numFmt w:val="bullet"/>
      <w:lvlText w:val="•"/>
      <w:lvlJc w:val="left"/>
      <w:pPr>
        <w:ind w:left="4439" w:hanging="360"/>
      </w:pPr>
      <w:rPr>
        <w:rFonts w:hint="default"/>
      </w:rPr>
    </w:lvl>
    <w:lvl w:ilvl="6">
      <w:start w:val="1"/>
      <w:numFmt w:val="bullet"/>
      <w:lvlText w:val="•"/>
      <w:lvlJc w:val="left"/>
      <w:pPr>
        <w:ind w:left="5412"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360" w:hanging="360"/>
      </w:pPr>
      <w:rPr>
        <w:rFonts w:hint="default"/>
      </w:rPr>
    </w:lvl>
  </w:abstractNum>
  <w:abstractNum w:abstractNumId="16">
    <w:nsid w:val="17ED1473"/>
    <w:multiLevelType w:val="hybridMultilevel"/>
    <w:tmpl w:val="D9063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87F66B2"/>
    <w:multiLevelType w:val="hybridMultilevel"/>
    <w:tmpl w:val="269A4C94"/>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9AF7FD8"/>
    <w:multiLevelType w:val="hybridMultilevel"/>
    <w:tmpl w:val="B4B895FC"/>
    <w:lvl w:ilvl="0" w:tplc="1E36694A">
      <w:start w:val="1"/>
      <w:numFmt w:val="bullet"/>
      <w:lvlText w:val=""/>
      <w:lvlJc w:val="left"/>
      <w:pPr>
        <w:ind w:left="478" w:hanging="360"/>
      </w:pPr>
      <w:rPr>
        <w:rFonts w:ascii="Wingdings" w:hAnsi="Wingdings" w:hint="default"/>
        <w:b w:val="0"/>
        <w:i w:val="0"/>
        <w:sz w:val="20"/>
      </w:rPr>
    </w:lvl>
    <w:lvl w:ilvl="1" w:tplc="0C0A0003" w:tentative="1">
      <w:start w:val="1"/>
      <w:numFmt w:val="bullet"/>
      <w:lvlText w:val="o"/>
      <w:lvlJc w:val="left"/>
      <w:pPr>
        <w:ind w:left="1198" w:hanging="360"/>
      </w:pPr>
      <w:rPr>
        <w:rFonts w:ascii="Courier New" w:hAnsi="Courier New" w:cs="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cs="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cs="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19">
    <w:nsid w:val="1B096BDB"/>
    <w:multiLevelType w:val="hybridMultilevel"/>
    <w:tmpl w:val="FA263556"/>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20">
    <w:nsid w:val="1C3E1F38"/>
    <w:multiLevelType w:val="hybridMultilevel"/>
    <w:tmpl w:val="AED0E596"/>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1DB27E06"/>
    <w:multiLevelType w:val="hybridMultilevel"/>
    <w:tmpl w:val="F5A661F6"/>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E880A6B"/>
    <w:multiLevelType w:val="hybridMultilevel"/>
    <w:tmpl w:val="AD8C50BC"/>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1F7B5C0F"/>
    <w:multiLevelType w:val="hybridMultilevel"/>
    <w:tmpl w:val="CC7685B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FF23FD6"/>
    <w:multiLevelType w:val="hybridMultilevel"/>
    <w:tmpl w:val="91005632"/>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FF52936"/>
    <w:multiLevelType w:val="hybridMultilevel"/>
    <w:tmpl w:val="7832B2E8"/>
    <w:lvl w:ilvl="0" w:tplc="1E36694A">
      <w:start w:val="1"/>
      <w:numFmt w:val="bullet"/>
      <w:lvlText w:val=""/>
      <w:lvlJc w:val="left"/>
      <w:pPr>
        <w:ind w:left="720" w:hanging="360"/>
      </w:pPr>
      <w:rPr>
        <w:rFonts w:ascii="Wingdings" w:hAnsi="Wingdings" w:hint="default"/>
        <w:b w:val="0"/>
        <w:i w:val="0"/>
        <w:sz w:val="20"/>
      </w:rPr>
    </w:lvl>
    <w:lvl w:ilvl="1" w:tplc="1E36694A">
      <w:start w:val="1"/>
      <w:numFmt w:val="bullet"/>
      <w:lvlText w:val=""/>
      <w:lvlJc w:val="left"/>
      <w:pPr>
        <w:ind w:left="1440" w:hanging="360"/>
      </w:pPr>
      <w:rPr>
        <w:rFonts w:ascii="Wingdings" w:hAnsi="Wingdings" w:hint="default"/>
        <w:b w:val="0"/>
        <w:i w:val="0"/>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29861DD"/>
    <w:multiLevelType w:val="hybridMultilevel"/>
    <w:tmpl w:val="4A503408"/>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30D6FDB"/>
    <w:multiLevelType w:val="multilevel"/>
    <w:tmpl w:val="08EA3C72"/>
    <w:lvl w:ilvl="0">
      <w:start w:val="2"/>
      <w:numFmt w:val="decimal"/>
      <w:lvlText w:val="%1"/>
      <w:lvlJc w:val="left"/>
      <w:pPr>
        <w:ind w:left="748" w:hanging="630"/>
      </w:pPr>
      <w:rPr>
        <w:rFonts w:hint="default"/>
      </w:rPr>
    </w:lvl>
    <w:lvl w:ilvl="1">
      <w:start w:val="1"/>
      <w:numFmt w:val="decimal"/>
      <w:lvlText w:val="%1.%2."/>
      <w:lvlJc w:val="left"/>
      <w:pPr>
        <w:ind w:left="748" w:hanging="630"/>
      </w:pPr>
      <w:rPr>
        <w:rFonts w:ascii="Segoe UI" w:eastAsia="Segoe UI" w:hAnsi="Segoe UI" w:hint="default"/>
        <w:b/>
        <w:bCs/>
        <w:spacing w:val="-1"/>
        <w:sz w:val="32"/>
        <w:szCs w:val="32"/>
      </w:rPr>
    </w:lvl>
    <w:lvl w:ilvl="2">
      <w:start w:val="1"/>
      <w:numFmt w:val="bullet"/>
      <w:lvlText w:val="•"/>
      <w:lvlJc w:val="left"/>
      <w:pPr>
        <w:ind w:left="1699" w:hanging="630"/>
      </w:pPr>
      <w:rPr>
        <w:rFonts w:hint="default"/>
      </w:rPr>
    </w:lvl>
    <w:lvl w:ilvl="3">
      <w:start w:val="1"/>
      <w:numFmt w:val="bullet"/>
      <w:lvlText w:val="•"/>
      <w:lvlJc w:val="left"/>
      <w:pPr>
        <w:ind w:left="2650" w:hanging="630"/>
      </w:pPr>
      <w:rPr>
        <w:rFonts w:hint="default"/>
      </w:rPr>
    </w:lvl>
    <w:lvl w:ilvl="4">
      <w:start w:val="1"/>
      <w:numFmt w:val="bullet"/>
      <w:lvlText w:val="•"/>
      <w:lvlJc w:val="left"/>
      <w:pPr>
        <w:ind w:left="3601" w:hanging="630"/>
      </w:pPr>
      <w:rPr>
        <w:rFonts w:hint="default"/>
      </w:rPr>
    </w:lvl>
    <w:lvl w:ilvl="5">
      <w:start w:val="1"/>
      <w:numFmt w:val="bullet"/>
      <w:lvlText w:val="•"/>
      <w:lvlJc w:val="left"/>
      <w:pPr>
        <w:ind w:left="4552" w:hanging="630"/>
      </w:pPr>
      <w:rPr>
        <w:rFonts w:hint="default"/>
      </w:rPr>
    </w:lvl>
    <w:lvl w:ilvl="6">
      <w:start w:val="1"/>
      <w:numFmt w:val="bullet"/>
      <w:lvlText w:val="•"/>
      <w:lvlJc w:val="left"/>
      <w:pPr>
        <w:ind w:left="5503" w:hanging="630"/>
      </w:pPr>
      <w:rPr>
        <w:rFonts w:hint="default"/>
      </w:rPr>
    </w:lvl>
    <w:lvl w:ilvl="7">
      <w:start w:val="1"/>
      <w:numFmt w:val="bullet"/>
      <w:lvlText w:val="•"/>
      <w:lvlJc w:val="left"/>
      <w:pPr>
        <w:ind w:left="6454" w:hanging="630"/>
      </w:pPr>
      <w:rPr>
        <w:rFonts w:hint="default"/>
      </w:rPr>
    </w:lvl>
    <w:lvl w:ilvl="8">
      <w:start w:val="1"/>
      <w:numFmt w:val="bullet"/>
      <w:lvlText w:val="•"/>
      <w:lvlJc w:val="left"/>
      <w:pPr>
        <w:ind w:left="7405" w:hanging="630"/>
      </w:pPr>
      <w:rPr>
        <w:rFonts w:hint="default"/>
      </w:rPr>
    </w:lvl>
  </w:abstractNum>
  <w:abstractNum w:abstractNumId="28">
    <w:nsid w:val="234547F9"/>
    <w:multiLevelType w:val="hybridMultilevel"/>
    <w:tmpl w:val="A2A62B6C"/>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36109D4"/>
    <w:multiLevelType w:val="hybridMultilevel"/>
    <w:tmpl w:val="90D25F64"/>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498204A"/>
    <w:multiLevelType w:val="hybridMultilevel"/>
    <w:tmpl w:val="E61ED038"/>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275A60C8"/>
    <w:multiLevelType w:val="hybridMultilevel"/>
    <w:tmpl w:val="57C0DC7C"/>
    <w:lvl w:ilvl="0" w:tplc="1E36694A">
      <w:start w:val="1"/>
      <w:numFmt w:val="bullet"/>
      <w:lvlText w:val=""/>
      <w:lvlJc w:val="left"/>
      <w:pPr>
        <w:ind w:left="720" w:hanging="360"/>
      </w:pPr>
      <w:rPr>
        <w:rFonts w:ascii="Wingdings" w:hAnsi="Wingdings" w:hint="default"/>
        <w:b w:val="0"/>
        <w:i w:val="0"/>
        <w:sz w:val="20"/>
      </w:rPr>
    </w:lvl>
    <w:lvl w:ilvl="1" w:tplc="1E36694A">
      <w:start w:val="1"/>
      <w:numFmt w:val="bullet"/>
      <w:lvlText w:val=""/>
      <w:lvlJc w:val="left"/>
      <w:pPr>
        <w:ind w:left="1440" w:hanging="360"/>
      </w:pPr>
      <w:rPr>
        <w:rFonts w:ascii="Wingdings" w:hAnsi="Wingdings" w:hint="default"/>
        <w:b w:val="0"/>
        <w:i w:val="0"/>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86141B7"/>
    <w:multiLevelType w:val="hybridMultilevel"/>
    <w:tmpl w:val="8810592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A652916"/>
    <w:multiLevelType w:val="hybridMultilevel"/>
    <w:tmpl w:val="FC726146"/>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2B191FB5"/>
    <w:multiLevelType w:val="hybridMultilevel"/>
    <w:tmpl w:val="45507DC8"/>
    <w:lvl w:ilvl="0" w:tplc="3B963F8A">
      <w:start w:val="1"/>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2B8D01BA"/>
    <w:multiLevelType w:val="hybridMultilevel"/>
    <w:tmpl w:val="EC58833A"/>
    <w:lvl w:ilvl="0" w:tplc="1E36694A">
      <w:start w:val="1"/>
      <w:numFmt w:val="bullet"/>
      <w:lvlText w:val=""/>
      <w:lvlJc w:val="left"/>
      <w:pPr>
        <w:ind w:left="720" w:hanging="360"/>
      </w:pPr>
      <w:rPr>
        <w:rFonts w:ascii="Wingdings" w:hAnsi="Wingdings" w:hint="default"/>
        <w:b w:val="0"/>
        <w:i w:val="0"/>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C561AA4"/>
    <w:multiLevelType w:val="hybridMultilevel"/>
    <w:tmpl w:val="8AEAAB5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2D664EFF"/>
    <w:multiLevelType w:val="hybridMultilevel"/>
    <w:tmpl w:val="C08C6E44"/>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FD652BF"/>
    <w:multiLevelType w:val="hybridMultilevel"/>
    <w:tmpl w:val="3C1C7BB2"/>
    <w:lvl w:ilvl="0" w:tplc="1E36694A">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0F904B7"/>
    <w:multiLevelType w:val="hybridMultilevel"/>
    <w:tmpl w:val="F9F6FD4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30FF523F"/>
    <w:multiLevelType w:val="hybridMultilevel"/>
    <w:tmpl w:val="4B569052"/>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31AE247D"/>
    <w:multiLevelType w:val="hybridMultilevel"/>
    <w:tmpl w:val="31C4A504"/>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33080997"/>
    <w:multiLevelType w:val="hybridMultilevel"/>
    <w:tmpl w:val="2974D63E"/>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3777165A"/>
    <w:multiLevelType w:val="hybridMultilevel"/>
    <w:tmpl w:val="74125BB6"/>
    <w:lvl w:ilvl="0" w:tplc="1E36694A">
      <w:start w:val="1"/>
      <w:numFmt w:val="bullet"/>
      <w:lvlText w:val=""/>
      <w:lvlJc w:val="left"/>
      <w:pPr>
        <w:ind w:left="360" w:hanging="360"/>
      </w:pPr>
      <w:rPr>
        <w:rFonts w:ascii="Wingdings" w:hAnsi="Wingdings" w:hint="default"/>
        <w:b w:val="0"/>
        <w:i w:val="0"/>
        <w:color w:val="000000" w:themeColor="text1"/>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3A785A1B"/>
    <w:multiLevelType w:val="hybridMultilevel"/>
    <w:tmpl w:val="F0966872"/>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3AD8275D"/>
    <w:multiLevelType w:val="hybridMultilevel"/>
    <w:tmpl w:val="9E2EC0A2"/>
    <w:lvl w:ilvl="0" w:tplc="1E36694A">
      <w:start w:val="1"/>
      <w:numFmt w:val="bullet"/>
      <w:lvlText w:val=""/>
      <w:lvlJc w:val="left"/>
      <w:pPr>
        <w:ind w:left="360" w:hanging="360"/>
      </w:pPr>
      <w:rPr>
        <w:rFonts w:ascii="Wingdings" w:hAnsi="Wingdings" w:hint="default"/>
        <w:b w:val="0"/>
        <w:i w:val="0"/>
        <w:sz w:val="20"/>
        <w:szCs w:val="20"/>
      </w:rPr>
    </w:lvl>
    <w:lvl w:ilvl="1" w:tplc="11CC2F80">
      <w:start w:val="1"/>
      <w:numFmt w:val="bullet"/>
      <w:lvlText w:val=""/>
      <w:lvlJc w:val="left"/>
      <w:pPr>
        <w:ind w:left="1094" w:hanging="361"/>
      </w:pPr>
      <w:rPr>
        <w:rFonts w:ascii="Wingdings" w:eastAsia="Wingdings" w:hAnsi="Wingdings" w:hint="default"/>
        <w:sz w:val="24"/>
        <w:szCs w:val="24"/>
      </w:rPr>
    </w:lvl>
    <w:lvl w:ilvl="2" w:tplc="CC6608CC">
      <w:start w:val="1"/>
      <w:numFmt w:val="bullet"/>
      <w:lvlText w:val="•"/>
      <w:lvlJc w:val="left"/>
      <w:pPr>
        <w:ind w:left="1981" w:hanging="361"/>
      </w:pPr>
      <w:rPr>
        <w:rFonts w:hint="default"/>
      </w:rPr>
    </w:lvl>
    <w:lvl w:ilvl="3" w:tplc="E564AA40">
      <w:start w:val="1"/>
      <w:numFmt w:val="bullet"/>
      <w:lvlText w:val="•"/>
      <w:lvlJc w:val="left"/>
      <w:pPr>
        <w:ind w:left="2882" w:hanging="361"/>
      </w:pPr>
      <w:rPr>
        <w:rFonts w:hint="default"/>
      </w:rPr>
    </w:lvl>
    <w:lvl w:ilvl="4" w:tplc="FC3E9DAA">
      <w:start w:val="1"/>
      <w:numFmt w:val="bullet"/>
      <w:lvlText w:val="•"/>
      <w:lvlJc w:val="left"/>
      <w:pPr>
        <w:ind w:left="3783" w:hanging="361"/>
      </w:pPr>
      <w:rPr>
        <w:rFonts w:hint="default"/>
      </w:rPr>
    </w:lvl>
    <w:lvl w:ilvl="5" w:tplc="265C0116">
      <w:start w:val="1"/>
      <w:numFmt w:val="bullet"/>
      <w:lvlText w:val="•"/>
      <w:lvlJc w:val="left"/>
      <w:pPr>
        <w:ind w:left="4684" w:hanging="361"/>
      </w:pPr>
      <w:rPr>
        <w:rFonts w:hint="default"/>
      </w:rPr>
    </w:lvl>
    <w:lvl w:ilvl="6" w:tplc="FDF8BA48">
      <w:start w:val="1"/>
      <w:numFmt w:val="bullet"/>
      <w:lvlText w:val="•"/>
      <w:lvlJc w:val="left"/>
      <w:pPr>
        <w:ind w:left="5585" w:hanging="361"/>
      </w:pPr>
      <w:rPr>
        <w:rFonts w:hint="default"/>
      </w:rPr>
    </w:lvl>
    <w:lvl w:ilvl="7" w:tplc="ED30035A">
      <w:start w:val="1"/>
      <w:numFmt w:val="bullet"/>
      <w:lvlText w:val="•"/>
      <w:lvlJc w:val="left"/>
      <w:pPr>
        <w:ind w:left="6486" w:hanging="361"/>
      </w:pPr>
      <w:rPr>
        <w:rFonts w:hint="default"/>
      </w:rPr>
    </w:lvl>
    <w:lvl w:ilvl="8" w:tplc="F4CC022E">
      <w:start w:val="1"/>
      <w:numFmt w:val="bullet"/>
      <w:lvlText w:val="•"/>
      <w:lvlJc w:val="left"/>
      <w:pPr>
        <w:ind w:left="7387" w:hanging="361"/>
      </w:pPr>
      <w:rPr>
        <w:rFonts w:hint="default"/>
      </w:rPr>
    </w:lvl>
  </w:abstractNum>
  <w:abstractNum w:abstractNumId="46">
    <w:nsid w:val="3B321CD3"/>
    <w:multiLevelType w:val="hybridMultilevel"/>
    <w:tmpl w:val="F9AE557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3B847715"/>
    <w:multiLevelType w:val="multilevel"/>
    <w:tmpl w:val="90103382"/>
    <w:lvl w:ilvl="0">
      <w:start w:val="4"/>
      <w:numFmt w:val="decimal"/>
      <w:lvlText w:val="%1"/>
      <w:lvlJc w:val="left"/>
      <w:pPr>
        <w:ind w:left="118" w:hanging="631"/>
      </w:pPr>
      <w:rPr>
        <w:rFonts w:hint="default"/>
      </w:rPr>
    </w:lvl>
    <w:lvl w:ilvl="1">
      <w:start w:val="1"/>
      <w:numFmt w:val="decimal"/>
      <w:lvlText w:val="%1.%2."/>
      <w:lvlJc w:val="left"/>
      <w:pPr>
        <w:ind w:left="118" w:hanging="631"/>
      </w:pPr>
      <w:rPr>
        <w:rFonts w:ascii="Segoe UI" w:eastAsia="Segoe UI" w:hAnsi="Segoe UI" w:hint="default"/>
        <w:b/>
        <w:bCs/>
        <w:spacing w:val="-1"/>
        <w:sz w:val="32"/>
        <w:szCs w:val="32"/>
      </w:rPr>
    </w:lvl>
    <w:lvl w:ilvl="2">
      <w:start w:val="1"/>
      <w:numFmt w:val="bullet"/>
      <w:lvlText w:val="•"/>
      <w:lvlJc w:val="left"/>
      <w:pPr>
        <w:ind w:left="1956" w:hanging="631"/>
      </w:pPr>
      <w:rPr>
        <w:rFonts w:hint="default"/>
      </w:rPr>
    </w:lvl>
    <w:lvl w:ilvl="3">
      <w:start w:val="1"/>
      <w:numFmt w:val="bullet"/>
      <w:lvlText w:val="•"/>
      <w:lvlJc w:val="left"/>
      <w:pPr>
        <w:ind w:left="2875" w:hanging="631"/>
      </w:pPr>
      <w:rPr>
        <w:rFonts w:hint="default"/>
      </w:rPr>
    </w:lvl>
    <w:lvl w:ilvl="4">
      <w:start w:val="1"/>
      <w:numFmt w:val="bullet"/>
      <w:lvlText w:val="•"/>
      <w:lvlJc w:val="left"/>
      <w:pPr>
        <w:ind w:left="3794" w:hanging="631"/>
      </w:pPr>
      <w:rPr>
        <w:rFonts w:hint="default"/>
      </w:rPr>
    </w:lvl>
    <w:lvl w:ilvl="5">
      <w:start w:val="1"/>
      <w:numFmt w:val="bullet"/>
      <w:lvlText w:val="•"/>
      <w:lvlJc w:val="left"/>
      <w:pPr>
        <w:ind w:left="4713" w:hanging="631"/>
      </w:pPr>
      <w:rPr>
        <w:rFonts w:hint="default"/>
      </w:rPr>
    </w:lvl>
    <w:lvl w:ilvl="6">
      <w:start w:val="1"/>
      <w:numFmt w:val="bullet"/>
      <w:lvlText w:val="•"/>
      <w:lvlJc w:val="left"/>
      <w:pPr>
        <w:ind w:left="5631" w:hanging="631"/>
      </w:pPr>
      <w:rPr>
        <w:rFonts w:hint="default"/>
      </w:rPr>
    </w:lvl>
    <w:lvl w:ilvl="7">
      <w:start w:val="1"/>
      <w:numFmt w:val="bullet"/>
      <w:lvlText w:val="•"/>
      <w:lvlJc w:val="left"/>
      <w:pPr>
        <w:ind w:left="6550" w:hanging="631"/>
      </w:pPr>
      <w:rPr>
        <w:rFonts w:hint="default"/>
      </w:rPr>
    </w:lvl>
    <w:lvl w:ilvl="8">
      <w:start w:val="1"/>
      <w:numFmt w:val="bullet"/>
      <w:lvlText w:val="•"/>
      <w:lvlJc w:val="left"/>
      <w:pPr>
        <w:ind w:left="7469" w:hanging="631"/>
      </w:pPr>
      <w:rPr>
        <w:rFonts w:hint="default"/>
      </w:rPr>
    </w:lvl>
  </w:abstractNum>
  <w:abstractNum w:abstractNumId="48">
    <w:nsid w:val="3C4B3C34"/>
    <w:multiLevelType w:val="hybridMultilevel"/>
    <w:tmpl w:val="99D4E146"/>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3CE01779"/>
    <w:multiLevelType w:val="hybridMultilevel"/>
    <w:tmpl w:val="694C1422"/>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3E435C34"/>
    <w:multiLevelType w:val="multilevel"/>
    <w:tmpl w:val="035C40EA"/>
    <w:lvl w:ilvl="0">
      <w:start w:val="4"/>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nsid w:val="3FFB4894"/>
    <w:multiLevelType w:val="hybridMultilevel"/>
    <w:tmpl w:val="2E725A38"/>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413C6ACC"/>
    <w:multiLevelType w:val="hybridMultilevel"/>
    <w:tmpl w:val="DB0E5FDC"/>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14C4AE6"/>
    <w:multiLevelType w:val="hybridMultilevel"/>
    <w:tmpl w:val="31D8AFA0"/>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41D83D60"/>
    <w:multiLevelType w:val="hybridMultilevel"/>
    <w:tmpl w:val="7D8ABBA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42917BDB"/>
    <w:multiLevelType w:val="hybridMultilevel"/>
    <w:tmpl w:val="9EDCFA9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439608D3"/>
    <w:multiLevelType w:val="hybridMultilevel"/>
    <w:tmpl w:val="4A529B84"/>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44C04F71"/>
    <w:multiLevelType w:val="hybridMultilevel"/>
    <w:tmpl w:val="D6B22834"/>
    <w:lvl w:ilvl="0" w:tplc="1E36694A">
      <w:start w:val="1"/>
      <w:numFmt w:val="bullet"/>
      <w:lvlText w:val=""/>
      <w:lvlJc w:val="left"/>
      <w:pPr>
        <w:ind w:left="360" w:hanging="360"/>
      </w:pPr>
      <w:rPr>
        <w:rFonts w:ascii="Wingdings" w:hAnsi="Wingdings" w:hint="default"/>
        <w:b w:val="0"/>
        <w:i w:val="0"/>
        <w:color w:val="000000" w:themeColor="text1"/>
        <w:sz w:val="20"/>
        <w:szCs w:val="20"/>
      </w:rPr>
    </w:lvl>
    <w:lvl w:ilvl="1" w:tplc="EEEA29A6">
      <w:start w:val="1"/>
      <w:numFmt w:val="bullet"/>
      <w:lvlText w:val="o"/>
      <w:lvlJc w:val="left"/>
      <w:pPr>
        <w:ind w:left="1080" w:hanging="361"/>
      </w:pPr>
      <w:rPr>
        <w:rFonts w:ascii="Courier New" w:eastAsia="Courier New" w:hAnsi="Courier New" w:hint="default"/>
        <w:sz w:val="24"/>
        <w:szCs w:val="24"/>
      </w:rPr>
    </w:lvl>
    <w:lvl w:ilvl="2" w:tplc="3B963F8A">
      <w:start w:val="1"/>
      <w:numFmt w:val="bullet"/>
      <w:lvlText w:val="•"/>
      <w:lvlJc w:val="left"/>
      <w:pPr>
        <w:ind w:left="1981" w:hanging="361"/>
      </w:pPr>
      <w:rPr>
        <w:rFonts w:hint="default"/>
      </w:rPr>
    </w:lvl>
    <w:lvl w:ilvl="3" w:tplc="07E2ADAC">
      <w:start w:val="1"/>
      <w:numFmt w:val="bullet"/>
      <w:lvlText w:val="•"/>
      <w:lvlJc w:val="left"/>
      <w:pPr>
        <w:ind w:left="2882" w:hanging="361"/>
      </w:pPr>
      <w:rPr>
        <w:rFonts w:hint="default"/>
      </w:rPr>
    </w:lvl>
    <w:lvl w:ilvl="4" w:tplc="42FC3F1A">
      <w:start w:val="1"/>
      <w:numFmt w:val="bullet"/>
      <w:lvlText w:val="•"/>
      <w:lvlJc w:val="left"/>
      <w:pPr>
        <w:ind w:left="3783" w:hanging="361"/>
      </w:pPr>
      <w:rPr>
        <w:rFonts w:hint="default"/>
      </w:rPr>
    </w:lvl>
    <w:lvl w:ilvl="5" w:tplc="15CC938E">
      <w:start w:val="1"/>
      <w:numFmt w:val="bullet"/>
      <w:lvlText w:val="•"/>
      <w:lvlJc w:val="left"/>
      <w:pPr>
        <w:ind w:left="4684" w:hanging="361"/>
      </w:pPr>
      <w:rPr>
        <w:rFonts w:hint="default"/>
      </w:rPr>
    </w:lvl>
    <w:lvl w:ilvl="6" w:tplc="4C1C6572">
      <w:start w:val="1"/>
      <w:numFmt w:val="bullet"/>
      <w:lvlText w:val="•"/>
      <w:lvlJc w:val="left"/>
      <w:pPr>
        <w:ind w:left="5585" w:hanging="361"/>
      </w:pPr>
      <w:rPr>
        <w:rFonts w:hint="default"/>
      </w:rPr>
    </w:lvl>
    <w:lvl w:ilvl="7" w:tplc="32487E88">
      <w:start w:val="1"/>
      <w:numFmt w:val="bullet"/>
      <w:lvlText w:val="•"/>
      <w:lvlJc w:val="left"/>
      <w:pPr>
        <w:ind w:left="6486" w:hanging="361"/>
      </w:pPr>
      <w:rPr>
        <w:rFonts w:hint="default"/>
      </w:rPr>
    </w:lvl>
    <w:lvl w:ilvl="8" w:tplc="B70CFCF6">
      <w:start w:val="1"/>
      <w:numFmt w:val="bullet"/>
      <w:lvlText w:val="•"/>
      <w:lvlJc w:val="left"/>
      <w:pPr>
        <w:ind w:left="7387" w:hanging="361"/>
      </w:pPr>
      <w:rPr>
        <w:rFonts w:hint="default"/>
      </w:rPr>
    </w:lvl>
  </w:abstractNum>
  <w:abstractNum w:abstractNumId="58">
    <w:nsid w:val="46777EBA"/>
    <w:multiLevelType w:val="hybridMultilevel"/>
    <w:tmpl w:val="B40E022A"/>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48C735DD"/>
    <w:multiLevelType w:val="hybridMultilevel"/>
    <w:tmpl w:val="552E414E"/>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491748F3"/>
    <w:multiLevelType w:val="hybridMultilevel"/>
    <w:tmpl w:val="D1AC2BC8"/>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61">
    <w:nsid w:val="49B2080A"/>
    <w:multiLevelType w:val="hybridMultilevel"/>
    <w:tmpl w:val="27DC942C"/>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4B9F4A73"/>
    <w:multiLevelType w:val="multilevel"/>
    <w:tmpl w:val="303CC882"/>
    <w:lvl w:ilvl="0">
      <w:start w:val="3"/>
      <w:numFmt w:val="decimal"/>
      <w:lvlText w:val="%1"/>
      <w:lvlJc w:val="left"/>
      <w:pPr>
        <w:ind w:left="118" w:hanging="630"/>
      </w:pPr>
      <w:rPr>
        <w:rFonts w:hint="default"/>
      </w:rPr>
    </w:lvl>
    <w:lvl w:ilvl="1">
      <w:start w:val="1"/>
      <w:numFmt w:val="decimal"/>
      <w:lvlText w:val="%1.%2."/>
      <w:lvlJc w:val="left"/>
      <w:pPr>
        <w:ind w:left="118" w:hanging="630"/>
      </w:pPr>
      <w:rPr>
        <w:rFonts w:ascii="Segoe UI" w:eastAsia="Segoe UI" w:hAnsi="Segoe UI" w:hint="default"/>
        <w:b/>
        <w:bCs/>
        <w:spacing w:val="-1"/>
        <w:sz w:val="32"/>
        <w:szCs w:val="32"/>
      </w:rPr>
    </w:lvl>
    <w:lvl w:ilvl="2">
      <w:start w:val="1"/>
      <w:numFmt w:val="bullet"/>
      <w:lvlText w:val=""/>
      <w:lvlJc w:val="left"/>
      <w:pPr>
        <w:ind w:left="544" w:hanging="360"/>
      </w:pPr>
      <w:rPr>
        <w:rFonts w:ascii="Wingdings" w:eastAsia="Wingdings" w:hAnsi="Wingdings" w:hint="default"/>
        <w:sz w:val="20"/>
        <w:szCs w:val="20"/>
      </w:rPr>
    </w:lvl>
    <w:lvl w:ilvl="3">
      <w:start w:val="1"/>
      <w:numFmt w:val="bullet"/>
      <w:lvlText w:val="•"/>
      <w:lvlJc w:val="left"/>
      <w:pPr>
        <w:ind w:left="2491" w:hanging="360"/>
      </w:pPr>
      <w:rPr>
        <w:rFonts w:hint="default"/>
      </w:rPr>
    </w:lvl>
    <w:lvl w:ilvl="4">
      <w:start w:val="1"/>
      <w:numFmt w:val="bullet"/>
      <w:lvlText w:val="•"/>
      <w:lvlJc w:val="left"/>
      <w:pPr>
        <w:ind w:left="3465" w:hanging="360"/>
      </w:pPr>
      <w:rPr>
        <w:rFonts w:hint="default"/>
      </w:rPr>
    </w:lvl>
    <w:lvl w:ilvl="5">
      <w:start w:val="1"/>
      <w:numFmt w:val="bullet"/>
      <w:lvlText w:val="•"/>
      <w:lvlJc w:val="left"/>
      <w:pPr>
        <w:ind w:left="4439" w:hanging="360"/>
      </w:pPr>
      <w:rPr>
        <w:rFonts w:hint="default"/>
      </w:rPr>
    </w:lvl>
    <w:lvl w:ilvl="6">
      <w:start w:val="1"/>
      <w:numFmt w:val="bullet"/>
      <w:lvlText w:val="•"/>
      <w:lvlJc w:val="left"/>
      <w:pPr>
        <w:ind w:left="5412"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360" w:hanging="360"/>
      </w:pPr>
      <w:rPr>
        <w:rFonts w:hint="default"/>
      </w:rPr>
    </w:lvl>
  </w:abstractNum>
  <w:abstractNum w:abstractNumId="63">
    <w:nsid w:val="4E5A2506"/>
    <w:multiLevelType w:val="hybridMultilevel"/>
    <w:tmpl w:val="0B5C0298"/>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4EEA375A"/>
    <w:multiLevelType w:val="hybridMultilevel"/>
    <w:tmpl w:val="8F1486FE"/>
    <w:lvl w:ilvl="0" w:tplc="1E36694A">
      <w:start w:val="1"/>
      <w:numFmt w:val="bullet"/>
      <w:lvlText w:val=""/>
      <w:lvlJc w:val="left"/>
      <w:pPr>
        <w:ind w:left="720" w:hanging="360"/>
      </w:pPr>
      <w:rPr>
        <w:rFonts w:ascii="Wingdings" w:hAnsi="Wingdings" w:hint="default"/>
        <w:b w:val="0"/>
        <w:i w:val="0"/>
        <w:sz w:val="20"/>
      </w:rPr>
    </w:lvl>
    <w:lvl w:ilvl="1" w:tplc="1E36694A">
      <w:start w:val="1"/>
      <w:numFmt w:val="bullet"/>
      <w:lvlText w:val=""/>
      <w:lvlJc w:val="left"/>
      <w:pPr>
        <w:ind w:left="1440" w:hanging="360"/>
      </w:pPr>
      <w:rPr>
        <w:rFonts w:ascii="Wingdings" w:hAnsi="Wingdings" w:hint="default"/>
        <w:b w:val="0"/>
        <w:i w:val="0"/>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2472EAE"/>
    <w:multiLevelType w:val="hybridMultilevel"/>
    <w:tmpl w:val="1E64270C"/>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538615C9"/>
    <w:multiLevelType w:val="hybridMultilevel"/>
    <w:tmpl w:val="CB04D1D0"/>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38E40D3"/>
    <w:multiLevelType w:val="hybridMultilevel"/>
    <w:tmpl w:val="384077FE"/>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68">
    <w:nsid w:val="54172AD7"/>
    <w:multiLevelType w:val="hybridMultilevel"/>
    <w:tmpl w:val="76AE529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562B09AE"/>
    <w:multiLevelType w:val="hybridMultilevel"/>
    <w:tmpl w:val="F0D25758"/>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57CB553F"/>
    <w:multiLevelType w:val="hybridMultilevel"/>
    <w:tmpl w:val="12B4F9A2"/>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8B71AF6"/>
    <w:multiLevelType w:val="hybridMultilevel"/>
    <w:tmpl w:val="11C2A004"/>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5A303710"/>
    <w:multiLevelType w:val="hybridMultilevel"/>
    <w:tmpl w:val="5D6C837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5AA771E5"/>
    <w:multiLevelType w:val="multilevel"/>
    <w:tmpl w:val="193A36B6"/>
    <w:lvl w:ilvl="0">
      <w:start w:val="4"/>
      <w:numFmt w:val="decimal"/>
      <w:lvlText w:val="%1"/>
      <w:lvlJc w:val="left"/>
      <w:pPr>
        <w:ind w:left="846" w:hanging="729"/>
      </w:pPr>
      <w:rPr>
        <w:rFonts w:hint="default"/>
      </w:rPr>
    </w:lvl>
    <w:lvl w:ilvl="1">
      <w:start w:val="13"/>
      <w:numFmt w:val="decimal"/>
      <w:lvlText w:val="%1.%2"/>
      <w:lvlJc w:val="left"/>
      <w:pPr>
        <w:ind w:left="846" w:hanging="729"/>
      </w:pPr>
      <w:rPr>
        <w:rFonts w:ascii="Segoe UI" w:eastAsia="Segoe UI" w:hAnsi="Segoe UI" w:hint="default"/>
        <w:b/>
        <w:bCs/>
        <w:spacing w:val="-1"/>
        <w:sz w:val="32"/>
        <w:szCs w:val="32"/>
      </w:rPr>
    </w:lvl>
    <w:lvl w:ilvl="2">
      <w:start w:val="1"/>
      <w:numFmt w:val="decimal"/>
      <w:lvlText w:val="%1.%2.%3."/>
      <w:lvlJc w:val="left"/>
      <w:pPr>
        <w:ind w:left="118" w:hanging="957"/>
      </w:pPr>
      <w:rPr>
        <w:rFonts w:ascii="Segoe UI" w:eastAsia="Segoe UI" w:hAnsi="Segoe UI" w:hint="default"/>
        <w:b/>
        <w:bCs/>
        <w:spacing w:val="-1"/>
        <w:w w:val="99"/>
        <w:sz w:val="28"/>
        <w:szCs w:val="28"/>
      </w:rPr>
    </w:lvl>
    <w:lvl w:ilvl="3">
      <w:start w:val="1"/>
      <w:numFmt w:val="bullet"/>
      <w:lvlText w:val="•"/>
      <w:lvlJc w:val="left"/>
      <w:pPr>
        <w:ind w:left="2726" w:hanging="957"/>
      </w:pPr>
      <w:rPr>
        <w:rFonts w:hint="default"/>
      </w:rPr>
    </w:lvl>
    <w:lvl w:ilvl="4">
      <w:start w:val="1"/>
      <w:numFmt w:val="bullet"/>
      <w:lvlText w:val="•"/>
      <w:lvlJc w:val="left"/>
      <w:pPr>
        <w:ind w:left="3667" w:hanging="957"/>
      </w:pPr>
      <w:rPr>
        <w:rFonts w:hint="default"/>
      </w:rPr>
    </w:lvl>
    <w:lvl w:ilvl="5">
      <w:start w:val="1"/>
      <w:numFmt w:val="bullet"/>
      <w:lvlText w:val="•"/>
      <w:lvlJc w:val="left"/>
      <w:pPr>
        <w:ind w:left="4607" w:hanging="957"/>
      </w:pPr>
      <w:rPr>
        <w:rFonts w:hint="default"/>
      </w:rPr>
    </w:lvl>
    <w:lvl w:ilvl="6">
      <w:start w:val="1"/>
      <w:numFmt w:val="bullet"/>
      <w:lvlText w:val="•"/>
      <w:lvlJc w:val="left"/>
      <w:pPr>
        <w:ind w:left="5547" w:hanging="957"/>
      </w:pPr>
      <w:rPr>
        <w:rFonts w:hint="default"/>
      </w:rPr>
    </w:lvl>
    <w:lvl w:ilvl="7">
      <w:start w:val="1"/>
      <w:numFmt w:val="bullet"/>
      <w:lvlText w:val="•"/>
      <w:lvlJc w:val="left"/>
      <w:pPr>
        <w:ind w:left="6487" w:hanging="957"/>
      </w:pPr>
      <w:rPr>
        <w:rFonts w:hint="default"/>
      </w:rPr>
    </w:lvl>
    <w:lvl w:ilvl="8">
      <w:start w:val="1"/>
      <w:numFmt w:val="bullet"/>
      <w:lvlText w:val="•"/>
      <w:lvlJc w:val="left"/>
      <w:pPr>
        <w:ind w:left="7427" w:hanging="957"/>
      </w:pPr>
      <w:rPr>
        <w:rFonts w:hint="default"/>
      </w:rPr>
    </w:lvl>
  </w:abstractNum>
  <w:abstractNum w:abstractNumId="74">
    <w:nsid w:val="5ACD2F55"/>
    <w:multiLevelType w:val="hybridMultilevel"/>
    <w:tmpl w:val="A2F2BAA8"/>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5B3432C1"/>
    <w:multiLevelType w:val="multilevel"/>
    <w:tmpl w:val="59B4CB96"/>
    <w:lvl w:ilvl="0">
      <w:start w:val="4"/>
      <w:numFmt w:val="decimal"/>
      <w:lvlText w:val="%1"/>
      <w:lvlJc w:val="left"/>
      <w:pPr>
        <w:ind w:left="118" w:hanging="670"/>
      </w:pPr>
      <w:rPr>
        <w:rFonts w:hint="default"/>
      </w:rPr>
    </w:lvl>
    <w:lvl w:ilvl="1">
      <w:start w:val="8"/>
      <w:numFmt w:val="decimal"/>
      <w:lvlText w:val="%1.%2"/>
      <w:lvlJc w:val="left"/>
      <w:pPr>
        <w:ind w:left="118" w:hanging="670"/>
      </w:pPr>
      <w:rPr>
        <w:rFonts w:ascii="Segoe UI" w:eastAsia="Segoe UI" w:hAnsi="Segoe UI" w:hint="default"/>
        <w:b/>
        <w:bCs/>
        <w:spacing w:val="-1"/>
        <w:sz w:val="32"/>
        <w:szCs w:val="32"/>
      </w:rPr>
    </w:lvl>
    <w:lvl w:ilvl="2">
      <w:start w:val="1"/>
      <w:numFmt w:val="bullet"/>
      <w:lvlText w:val="•"/>
      <w:lvlJc w:val="left"/>
      <w:pPr>
        <w:ind w:left="1956" w:hanging="670"/>
      </w:pPr>
      <w:rPr>
        <w:rFonts w:hint="default"/>
      </w:rPr>
    </w:lvl>
    <w:lvl w:ilvl="3">
      <w:start w:val="1"/>
      <w:numFmt w:val="bullet"/>
      <w:lvlText w:val="•"/>
      <w:lvlJc w:val="left"/>
      <w:pPr>
        <w:ind w:left="2875" w:hanging="670"/>
      </w:pPr>
      <w:rPr>
        <w:rFonts w:hint="default"/>
      </w:rPr>
    </w:lvl>
    <w:lvl w:ilvl="4">
      <w:start w:val="1"/>
      <w:numFmt w:val="bullet"/>
      <w:lvlText w:val="•"/>
      <w:lvlJc w:val="left"/>
      <w:pPr>
        <w:ind w:left="3794" w:hanging="670"/>
      </w:pPr>
      <w:rPr>
        <w:rFonts w:hint="default"/>
      </w:rPr>
    </w:lvl>
    <w:lvl w:ilvl="5">
      <w:start w:val="1"/>
      <w:numFmt w:val="bullet"/>
      <w:lvlText w:val="•"/>
      <w:lvlJc w:val="left"/>
      <w:pPr>
        <w:ind w:left="4713" w:hanging="670"/>
      </w:pPr>
      <w:rPr>
        <w:rFonts w:hint="default"/>
      </w:rPr>
    </w:lvl>
    <w:lvl w:ilvl="6">
      <w:start w:val="1"/>
      <w:numFmt w:val="bullet"/>
      <w:lvlText w:val="•"/>
      <w:lvlJc w:val="left"/>
      <w:pPr>
        <w:ind w:left="5631" w:hanging="670"/>
      </w:pPr>
      <w:rPr>
        <w:rFonts w:hint="default"/>
      </w:rPr>
    </w:lvl>
    <w:lvl w:ilvl="7">
      <w:start w:val="1"/>
      <w:numFmt w:val="bullet"/>
      <w:lvlText w:val="•"/>
      <w:lvlJc w:val="left"/>
      <w:pPr>
        <w:ind w:left="6550" w:hanging="670"/>
      </w:pPr>
      <w:rPr>
        <w:rFonts w:hint="default"/>
      </w:rPr>
    </w:lvl>
    <w:lvl w:ilvl="8">
      <w:start w:val="1"/>
      <w:numFmt w:val="bullet"/>
      <w:lvlText w:val="•"/>
      <w:lvlJc w:val="left"/>
      <w:pPr>
        <w:ind w:left="7469" w:hanging="670"/>
      </w:pPr>
      <w:rPr>
        <w:rFonts w:hint="default"/>
      </w:rPr>
    </w:lvl>
  </w:abstractNum>
  <w:abstractNum w:abstractNumId="76">
    <w:nsid w:val="5CCE0601"/>
    <w:multiLevelType w:val="multilevel"/>
    <w:tmpl w:val="D548B8EE"/>
    <w:lvl w:ilvl="0">
      <w:start w:val="4"/>
      <w:numFmt w:val="decimal"/>
      <w:lvlText w:val="%1"/>
      <w:lvlJc w:val="left"/>
      <w:pPr>
        <w:ind w:left="118" w:hanging="611"/>
      </w:pPr>
      <w:rPr>
        <w:rFonts w:hint="default"/>
      </w:rPr>
    </w:lvl>
    <w:lvl w:ilvl="1">
      <w:start w:val="5"/>
      <w:numFmt w:val="decimal"/>
      <w:lvlText w:val="%1.%2."/>
      <w:lvlJc w:val="left"/>
      <w:pPr>
        <w:ind w:left="118" w:hanging="611"/>
      </w:pPr>
      <w:rPr>
        <w:rFonts w:ascii="Segoe UI" w:eastAsia="Segoe UI" w:hAnsi="Segoe UI" w:hint="default"/>
        <w:b/>
        <w:bCs/>
        <w:spacing w:val="-1"/>
        <w:sz w:val="32"/>
        <w:szCs w:val="32"/>
      </w:rPr>
    </w:lvl>
    <w:lvl w:ilvl="2">
      <w:start w:val="1"/>
      <w:numFmt w:val="bullet"/>
      <w:lvlText w:val="•"/>
      <w:lvlJc w:val="left"/>
      <w:pPr>
        <w:ind w:left="1956" w:hanging="611"/>
      </w:pPr>
      <w:rPr>
        <w:rFonts w:hint="default"/>
      </w:rPr>
    </w:lvl>
    <w:lvl w:ilvl="3">
      <w:start w:val="1"/>
      <w:numFmt w:val="bullet"/>
      <w:lvlText w:val="•"/>
      <w:lvlJc w:val="left"/>
      <w:pPr>
        <w:ind w:left="2875" w:hanging="611"/>
      </w:pPr>
      <w:rPr>
        <w:rFonts w:hint="default"/>
      </w:rPr>
    </w:lvl>
    <w:lvl w:ilvl="4">
      <w:start w:val="1"/>
      <w:numFmt w:val="bullet"/>
      <w:lvlText w:val="•"/>
      <w:lvlJc w:val="left"/>
      <w:pPr>
        <w:ind w:left="3794" w:hanging="611"/>
      </w:pPr>
      <w:rPr>
        <w:rFonts w:hint="default"/>
      </w:rPr>
    </w:lvl>
    <w:lvl w:ilvl="5">
      <w:start w:val="1"/>
      <w:numFmt w:val="bullet"/>
      <w:lvlText w:val="•"/>
      <w:lvlJc w:val="left"/>
      <w:pPr>
        <w:ind w:left="4713" w:hanging="611"/>
      </w:pPr>
      <w:rPr>
        <w:rFonts w:hint="default"/>
      </w:rPr>
    </w:lvl>
    <w:lvl w:ilvl="6">
      <w:start w:val="1"/>
      <w:numFmt w:val="bullet"/>
      <w:lvlText w:val="•"/>
      <w:lvlJc w:val="left"/>
      <w:pPr>
        <w:ind w:left="5631" w:hanging="611"/>
      </w:pPr>
      <w:rPr>
        <w:rFonts w:hint="default"/>
      </w:rPr>
    </w:lvl>
    <w:lvl w:ilvl="7">
      <w:start w:val="1"/>
      <w:numFmt w:val="bullet"/>
      <w:lvlText w:val="•"/>
      <w:lvlJc w:val="left"/>
      <w:pPr>
        <w:ind w:left="6550" w:hanging="611"/>
      </w:pPr>
      <w:rPr>
        <w:rFonts w:hint="default"/>
      </w:rPr>
    </w:lvl>
    <w:lvl w:ilvl="8">
      <w:start w:val="1"/>
      <w:numFmt w:val="bullet"/>
      <w:lvlText w:val="•"/>
      <w:lvlJc w:val="left"/>
      <w:pPr>
        <w:ind w:left="7469" w:hanging="611"/>
      </w:pPr>
      <w:rPr>
        <w:rFonts w:hint="default"/>
      </w:rPr>
    </w:lvl>
  </w:abstractNum>
  <w:abstractNum w:abstractNumId="77">
    <w:nsid w:val="5D217CC1"/>
    <w:multiLevelType w:val="hybridMultilevel"/>
    <w:tmpl w:val="A3F67FF2"/>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5E286E7C"/>
    <w:multiLevelType w:val="hybridMultilevel"/>
    <w:tmpl w:val="CA28DA06"/>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5E647F8B"/>
    <w:multiLevelType w:val="hybridMultilevel"/>
    <w:tmpl w:val="88B4F492"/>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5ECB4DC0"/>
    <w:multiLevelType w:val="hybridMultilevel"/>
    <w:tmpl w:val="FD5E8840"/>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61D043B2"/>
    <w:multiLevelType w:val="multilevel"/>
    <w:tmpl w:val="723E1B58"/>
    <w:styleLink w:val="Estil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647121F0"/>
    <w:multiLevelType w:val="hybridMultilevel"/>
    <w:tmpl w:val="69C41CD8"/>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64FE247C"/>
    <w:multiLevelType w:val="hybridMultilevel"/>
    <w:tmpl w:val="AB7051B2"/>
    <w:lvl w:ilvl="0" w:tplc="6B0620A0">
      <w:start w:val="1"/>
      <w:numFmt w:val="bullet"/>
      <w:lvlText w:val=""/>
      <w:lvlJc w:val="left"/>
      <w:pPr>
        <w:ind w:left="478" w:hanging="360"/>
      </w:pPr>
      <w:rPr>
        <w:rFonts w:ascii="Wingdings" w:eastAsia="Wingdings" w:hAnsi="Wingdings" w:hint="default"/>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84">
    <w:nsid w:val="662022F2"/>
    <w:multiLevelType w:val="hybridMultilevel"/>
    <w:tmpl w:val="C1184562"/>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66563D78"/>
    <w:multiLevelType w:val="hybridMultilevel"/>
    <w:tmpl w:val="BBAAFAE2"/>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81E21FE"/>
    <w:multiLevelType w:val="multilevel"/>
    <w:tmpl w:val="AE301D92"/>
    <w:lvl w:ilvl="0">
      <w:start w:val="1"/>
      <w:numFmt w:val="bullet"/>
      <w:lvlText w:val=""/>
      <w:lvlJc w:val="left"/>
      <w:pPr>
        <w:ind w:left="360" w:hanging="360"/>
      </w:pPr>
      <w:rPr>
        <w:rFonts w:ascii="Wingdings" w:hAnsi="Wingdings" w:hint="default"/>
        <w:b w:val="0"/>
        <w:i w:val="0"/>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7">
    <w:nsid w:val="682343DD"/>
    <w:multiLevelType w:val="hybridMultilevel"/>
    <w:tmpl w:val="6844582A"/>
    <w:lvl w:ilvl="0" w:tplc="1E36694A">
      <w:start w:val="1"/>
      <w:numFmt w:val="bullet"/>
      <w:lvlText w:val=""/>
      <w:lvlJc w:val="left"/>
      <w:pPr>
        <w:ind w:left="360" w:hanging="360"/>
      </w:pPr>
      <w:rPr>
        <w:rFonts w:ascii="Wingdings" w:hAnsi="Wingdings" w:hint="default"/>
        <w:b w:val="0"/>
        <w:i w:val="0"/>
        <w:sz w:val="20"/>
        <w:szCs w:val="20"/>
      </w:rPr>
    </w:lvl>
    <w:lvl w:ilvl="1" w:tplc="11CC2F80">
      <w:start w:val="1"/>
      <w:numFmt w:val="bullet"/>
      <w:lvlText w:val=""/>
      <w:lvlJc w:val="left"/>
      <w:pPr>
        <w:ind w:left="1094" w:hanging="361"/>
      </w:pPr>
      <w:rPr>
        <w:rFonts w:ascii="Wingdings" w:eastAsia="Wingdings" w:hAnsi="Wingdings" w:hint="default"/>
        <w:sz w:val="24"/>
        <w:szCs w:val="24"/>
      </w:rPr>
    </w:lvl>
    <w:lvl w:ilvl="2" w:tplc="CC6608CC">
      <w:start w:val="1"/>
      <w:numFmt w:val="bullet"/>
      <w:lvlText w:val="•"/>
      <w:lvlJc w:val="left"/>
      <w:pPr>
        <w:ind w:left="1981" w:hanging="361"/>
      </w:pPr>
      <w:rPr>
        <w:rFonts w:hint="default"/>
      </w:rPr>
    </w:lvl>
    <w:lvl w:ilvl="3" w:tplc="E564AA40">
      <w:start w:val="1"/>
      <w:numFmt w:val="bullet"/>
      <w:lvlText w:val="•"/>
      <w:lvlJc w:val="left"/>
      <w:pPr>
        <w:ind w:left="2882" w:hanging="361"/>
      </w:pPr>
      <w:rPr>
        <w:rFonts w:hint="default"/>
      </w:rPr>
    </w:lvl>
    <w:lvl w:ilvl="4" w:tplc="FC3E9DAA">
      <w:start w:val="1"/>
      <w:numFmt w:val="bullet"/>
      <w:lvlText w:val="•"/>
      <w:lvlJc w:val="left"/>
      <w:pPr>
        <w:ind w:left="3783" w:hanging="361"/>
      </w:pPr>
      <w:rPr>
        <w:rFonts w:hint="default"/>
      </w:rPr>
    </w:lvl>
    <w:lvl w:ilvl="5" w:tplc="265C0116">
      <w:start w:val="1"/>
      <w:numFmt w:val="bullet"/>
      <w:lvlText w:val="•"/>
      <w:lvlJc w:val="left"/>
      <w:pPr>
        <w:ind w:left="4684" w:hanging="361"/>
      </w:pPr>
      <w:rPr>
        <w:rFonts w:hint="default"/>
      </w:rPr>
    </w:lvl>
    <w:lvl w:ilvl="6" w:tplc="FDF8BA48">
      <w:start w:val="1"/>
      <w:numFmt w:val="bullet"/>
      <w:lvlText w:val="•"/>
      <w:lvlJc w:val="left"/>
      <w:pPr>
        <w:ind w:left="5585" w:hanging="361"/>
      </w:pPr>
      <w:rPr>
        <w:rFonts w:hint="default"/>
      </w:rPr>
    </w:lvl>
    <w:lvl w:ilvl="7" w:tplc="ED30035A">
      <w:start w:val="1"/>
      <w:numFmt w:val="bullet"/>
      <w:lvlText w:val="•"/>
      <w:lvlJc w:val="left"/>
      <w:pPr>
        <w:ind w:left="6486" w:hanging="361"/>
      </w:pPr>
      <w:rPr>
        <w:rFonts w:hint="default"/>
      </w:rPr>
    </w:lvl>
    <w:lvl w:ilvl="8" w:tplc="F4CC022E">
      <w:start w:val="1"/>
      <w:numFmt w:val="bullet"/>
      <w:lvlText w:val="•"/>
      <w:lvlJc w:val="left"/>
      <w:pPr>
        <w:ind w:left="7387" w:hanging="361"/>
      </w:pPr>
      <w:rPr>
        <w:rFonts w:hint="default"/>
      </w:rPr>
    </w:lvl>
  </w:abstractNum>
  <w:abstractNum w:abstractNumId="88">
    <w:nsid w:val="68DE68D0"/>
    <w:multiLevelType w:val="multilevel"/>
    <w:tmpl w:val="74EE520A"/>
    <w:lvl w:ilvl="0">
      <w:start w:val="1"/>
      <w:numFmt w:val="bullet"/>
      <w:lvlText w:val=""/>
      <w:lvlJc w:val="left"/>
      <w:pPr>
        <w:ind w:left="360" w:hanging="360"/>
      </w:pPr>
      <w:rPr>
        <w:rFonts w:ascii="Wingdings" w:hAnsi="Wingdings" w:hint="default"/>
        <w:b w:val="0"/>
        <w:i w:val="0"/>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nsid w:val="6A202189"/>
    <w:multiLevelType w:val="multilevel"/>
    <w:tmpl w:val="6E645FEC"/>
    <w:lvl w:ilvl="0">
      <w:start w:val="5"/>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0">
    <w:nsid w:val="6AD83A43"/>
    <w:multiLevelType w:val="hybridMultilevel"/>
    <w:tmpl w:val="C81453AE"/>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6AE64AD3"/>
    <w:multiLevelType w:val="hybridMultilevel"/>
    <w:tmpl w:val="A88EDC2E"/>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6BB9571A"/>
    <w:multiLevelType w:val="hybridMultilevel"/>
    <w:tmpl w:val="B17C64CE"/>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93">
    <w:nsid w:val="6D2329EE"/>
    <w:multiLevelType w:val="hybridMultilevel"/>
    <w:tmpl w:val="97EEF35C"/>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D9D5D7F"/>
    <w:multiLevelType w:val="hybridMultilevel"/>
    <w:tmpl w:val="1CA0687C"/>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700C5035"/>
    <w:multiLevelType w:val="hybridMultilevel"/>
    <w:tmpl w:val="A10A8C3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70FC5369"/>
    <w:multiLevelType w:val="hybridMultilevel"/>
    <w:tmpl w:val="33828E2C"/>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71244400"/>
    <w:multiLevelType w:val="hybridMultilevel"/>
    <w:tmpl w:val="CDEA31C0"/>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19B19FC"/>
    <w:multiLevelType w:val="hybridMultilevel"/>
    <w:tmpl w:val="0CD827AA"/>
    <w:lvl w:ilvl="0" w:tplc="1E36694A">
      <w:start w:val="1"/>
      <w:numFmt w:val="bullet"/>
      <w:lvlText w:val=""/>
      <w:lvlJc w:val="left"/>
      <w:pPr>
        <w:ind w:left="478" w:hanging="360"/>
      </w:pPr>
      <w:rPr>
        <w:rFonts w:ascii="Wingdings" w:hAnsi="Wingdings" w:hint="default"/>
        <w:b w:val="0"/>
        <w:i w:val="0"/>
        <w:sz w:val="20"/>
      </w:rPr>
    </w:lvl>
    <w:lvl w:ilvl="1" w:tplc="0C0A0003" w:tentative="1">
      <w:start w:val="1"/>
      <w:numFmt w:val="bullet"/>
      <w:lvlText w:val="o"/>
      <w:lvlJc w:val="left"/>
      <w:pPr>
        <w:ind w:left="1198" w:hanging="360"/>
      </w:pPr>
      <w:rPr>
        <w:rFonts w:ascii="Courier New" w:hAnsi="Courier New" w:cs="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cs="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cs="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99">
    <w:nsid w:val="71E36E59"/>
    <w:multiLevelType w:val="hybridMultilevel"/>
    <w:tmpl w:val="4B043E0A"/>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100">
    <w:nsid w:val="755E69B8"/>
    <w:multiLevelType w:val="hybridMultilevel"/>
    <w:tmpl w:val="F636FC26"/>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nsid w:val="75F746FD"/>
    <w:multiLevelType w:val="hybridMultilevel"/>
    <w:tmpl w:val="5AC81DB8"/>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785478FB"/>
    <w:multiLevelType w:val="hybridMultilevel"/>
    <w:tmpl w:val="273804C4"/>
    <w:lvl w:ilvl="0" w:tplc="1E36694A">
      <w:start w:val="1"/>
      <w:numFmt w:val="bullet"/>
      <w:lvlText w:val=""/>
      <w:lvlJc w:val="left"/>
      <w:pPr>
        <w:ind w:left="720" w:hanging="360"/>
      </w:pPr>
      <w:rPr>
        <w:rFonts w:ascii="Wingdings" w:hAnsi="Wingdings" w:hint="default"/>
        <w:b w:val="0"/>
        <w:i w:val="0"/>
        <w:sz w:val="20"/>
      </w:rPr>
    </w:lvl>
    <w:lvl w:ilvl="1" w:tplc="1E36694A">
      <w:start w:val="1"/>
      <w:numFmt w:val="bullet"/>
      <w:lvlText w:val=""/>
      <w:lvlJc w:val="left"/>
      <w:pPr>
        <w:ind w:left="1440" w:hanging="360"/>
      </w:pPr>
      <w:rPr>
        <w:rFonts w:ascii="Wingdings" w:hAnsi="Wingdings" w:hint="default"/>
        <w:b w:val="0"/>
        <w:i w:val="0"/>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797D7FAC"/>
    <w:multiLevelType w:val="hybridMultilevel"/>
    <w:tmpl w:val="8F8C587A"/>
    <w:lvl w:ilvl="0" w:tplc="1E36694A">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799813B3"/>
    <w:multiLevelType w:val="hybridMultilevel"/>
    <w:tmpl w:val="F8BAAFF0"/>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nsid w:val="7AE154CF"/>
    <w:multiLevelType w:val="hybridMultilevel"/>
    <w:tmpl w:val="8A821AD6"/>
    <w:lvl w:ilvl="0" w:tplc="1E36694A">
      <w:start w:val="1"/>
      <w:numFmt w:val="bullet"/>
      <w:lvlText w:val=""/>
      <w:lvlJc w:val="left"/>
      <w:pPr>
        <w:ind w:left="720" w:hanging="360"/>
      </w:pPr>
      <w:rPr>
        <w:rFonts w:ascii="Wingdings" w:hAnsi="Wingdings" w:hint="default"/>
        <w:b w:val="0"/>
        <w:i w:val="0"/>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6">
    <w:nsid w:val="7BD86900"/>
    <w:multiLevelType w:val="hybridMultilevel"/>
    <w:tmpl w:val="477CF1A8"/>
    <w:lvl w:ilvl="0" w:tplc="1E36694A">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7C3854F8"/>
    <w:multiLevelType w:val="hybridMultilevel"/>
    <w:tmpl w:val="03D45068"/>
    <w:lvl w:ilvl="0" w:tplc="1E36694A">
      <w:start w:val="1"/>
      <w:numFmt w:val="bullet"/>
      <w:lvlText w:val=""/>
      <w:lvlJc w:val="left"/>
      <w:pPr>
        <w:ind w:left="720" w:hanging="360"/>
      </w:pPr>
      <w:rPr>
        <w:rFonts w:ascii="Wingdings" w:hAnsi="Wingdings" w:hint="default"/>
        <w:b w:val="0"/>
        <w:i w:val="0"/>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7D557DB2"/>
    <w:multiLevelType w:val="hybridMultilevel"/>
    <w:tmpl w:val="ECBC8982"/>
    <w:lvl w:ilvl="0" w:tplc="1E36694A">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7EE3102B"/>
    <w:multiLevelType w:val="hybridMultilevel"/>
    <w:tmpl w:val="F2D0A5FE"/>
    <w:lvl w:ilvl="0" w:tplc="1E36694A">
      <w:start w:val="1"/>
      <w:numFmt w:val="bullet"/>
      <w:lvlText w:val=""/>
      <w:lvlJc w:val="left"/>
      <w:pPr>
        <w:ind w:left="478" w:hanging="360"/>
      </w:pPr>
      <w:rPr>
        <w:rFonts w:ascii="Wingdings" w:hAnsi="Wingdings" w:hint="default"/>
        <w:b w:val="0"/>
        <w:i w:val="0"/>
        <w:sz w:val="20"/>
        <w:szCs w:val="20"/>
      </w:rPr>
    </w:lvl>
    <w:lvl w:ilvl="1" w:tplc="EEEA29A6">
      <w:start w:val="1"/>
      <w:numFmt w:val="bullet"/>
      <w:lvlText w:val="o"/>
      <w:lvlJc w:val="left"/>
      <w:pPr>
        <w:ind w:left="1198" w:hanging="361"/>
      </w:pPr>
      <w:rPr>
        <w:rFonts w:ascii="Courier New" w:eastAsia="Courier New" w:hAnsi="Courier New" w:hint="default"/>
        <w:sz w:val="24"/>
        <w:szCs w:val="24"/>
      </w:rPr>
    </w:lvl>
    <w:lvl w:ilvl="2" w:tplc="3B963F8A">
      <w:start w:val="1"/>
      <w:numFmt w:val="bullet"/>
      <w:lvlText w:val="•"/>
      <w:lvlJc w:val="left"/>
      <w:pPr>
        <w:ind w:left="2099" w:hanging="361"/>
      </w:pPr>
      <w:rPr>
        <w:rFonts w:hint="default"/>
      </w:rPr>
    </w:lvl>
    <w:lvl w:ilvl="3" w:tplc="07E2ADAC">
      <w:start w:val="1"/>
      <w:numFmt w:val="bullet"/>
      <w:lvlText w:val="•"/>
      <w:lvlJc w:val="left"/>
      <w:pPr>
        <w:ind w:left="3000" w:hanging="361"/>
      </w:pPr>
      <w:rPr>
        <w:rFonts w:hint="default"/>
      </w:rPr>
    </w:lvl>
    <w:lvl w:ilvl="4" w:tplc="42FC3F1A">
      <w:start w:val="1"/>
      <w:numFmt w:val="bullet"/>
      <w:lvlText w:val="•"/>
      <w:lvlJc w:val="left"/>
      <w:pPr>
        <w:ind w:left="3901" w:hanging="361"/>
      </w:pPr>
      <w:rPr>
        <w:rFonts w:hint="default"/>
      </w:rPr>
    </w:lvl>
    <w:lvl w:ilvl="5" w:tplc="15CC938E">
      <w:start w:val="1"/>
      <w:numFmt w:val="bullet"/>
      <w:lvlText w:val="•"/>
      <w:lvlJc w:val="left"/>
      <w:pPr>
        <w:ind w:left="4802" w:hanging="361"/>
      </w:pPr>
      <w:rPr>
        <w:rFonts w:hint="default"/>
      </w:rPr>
    </w:lvl>
    <w:lvl w:ilvl="6" w:tplc="4C1C6572">
      <w:start w:val="1"/>
      <w:numFmt w:val="bullet"/>
      <w:lvlText w:val="•"/>
      <w:lvlJc w:val="left"/>
      <w:pPr>
        <w:ind w:left="5703" w:hanging="361"/>
      </w:pPr>
      <w:rPr>
        <w:rFonts w:hint="default"/>
      </w:rPr>
    </w:lvl>
    <w:lvl w:ilvl="7" w:tplc="32487E88">
      <w:start w:val="1"/>
      <w:numFmt w:val="bullet"/>
      <w:lvlText w:val="•"/>
      <w:lvlJc w:val="left"/>
      <w:pPr>
        <w:ind w:left="6604" w:hanging="361"/>
      </w:pPr>
      <w:rPr>
        <w:rFonts w:hint="default"/>
      </w:rPr>
    </w:lvl>
    <w:lvl w:ilvl="8" w:tplc="B70CFCF6">
      <w:start w:val="1"/>
      <w:numFmt w:val="bullet"/>
      <w:lvlText w:val="•"/>
      <w:lvlJc w:val="left"/>
      <w:pPr>
        <w:ind w:left="7505" w:hanging="361"/>
      </w:pPr>
      <w:rPr>
        <w:rFonts w:hint="default"/>
      </w:rPr>
    </w:lvl>
  </w:abstractNum>
  <w:abstractNum w:abstractNumId="110">
    <w:nsid w:val="7F0A703D"/>
    <w:multiLevelType w:val="multilevel"/>
    <w:tmpl w:val="DE04FEB4"/>
    <w:lvl w:ilvl="0">
      <w:start w:val="1"/>
      <w:numFmt w:val="bullet"/>
      <w:lvlText w:val=""/>
      <w:lvlJc w:val="left"/>
      <w:pPr>
        <w:ind w:left="478" w:hanging="360"/>
      </w:pPr>
      <w:rPr>
        <w:rFonts w:ascii="Wingdings" w:hAnsi="Wingdings" w:hint="default"/>
        <w:b w:val="0"/>
        <w:i w:val="0"/>
        <w:sz w:val="20"/>
      </w:rPr>
    </w:lvl>
    <w:lvl w:ilvl="1">
      <w:start w:val="1"/>
      <w:numFmt w:val="bullet"/>
      <w:lvlText w:val=""/>
      <w:lvlJc w:val="left"/>
      <w:pPr>
        <w:ind w:left="838" w:hanging="360"/>
      </w:pPr>
      <w:rPr>
        <w:rFonts w:ascii="Wingdings" w:hAnsi="Wingdings" w:hint="default"/>
        <w:sz w:val="24"/>
      </w:rPr>
    </w:lvl>
    <w:lvl w:ilvl="2">
      <w:start w:val="1"/>
      <w:numFmt w:val="bullet"/>
      <w:lvlText w:val=""/>
      <w:lvlJc w:val="left"/>
      <w:pPr>
        <w:ind w:left="1779" w:hanging="360"/>
      </w:pPr>
      <w:rPr>
        <w:rFonts w:ascii="Wingdings" w:hAnsi="Wingdings" w:hint="default"/>
      </w:rPr>
    </w:lvl>
    <w:lvl w:ilvl="3">
      <w:start w:val="1"/>
      <w:numFmt w:val="bullet"/>
      <w:lvlText w:val="•"/>
      <w:lvlJc w:val="left"/>
      <w:pPr>
        <w:ind w:left="2720"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543" w:hanging="360"/>
      </w:pPr>
      <w:rPr>
        <w:rFonts w:hint="default"/>
      </w:rPr>
    </w:lvl>
    <w:lvl w:ilvl="7">
      <w:start w:val="1"/>
      <w:numFmt w:val="bullet"/>
      <w:lvlText w:val="•"/>
      <w:lvlJc w:val="left"/>
      <w:pPr>
        <w:ind w:left="6484" w:hanging="360"/>
      </w:pPr>
      <w:rPr>
        <w:rFonts w:hint="default"/>
      </w:rPr>
    </w:lvl>
    <w:lvl w:ilvl="8">
      <w:start w:val="1"/>
      <w:numFmt w:val="bullet"/>
      <w:lvlText w:val="•"/>
      <w:lvlJc w:val="left"/>
      <w:pPr>
        <w:ind w:left="7425" w:hanging="360"/>
      </w:pPr>
      <w:rPr>
        <w:rFonts w:hint="default"/>
      </w:rPr>
    </w:lvl>
  </w:abstractNum>
  <w:num w:numId="1">
    <w:abstractNumId w:val="73"/>
  </w:num>
  <w:num w:numId="2">
    <w:abstractNumId w:val="75"/>
  </w:num>
  <w:num w:numId="3">
    <w:abstractNumId w:val="76"/>
  </w:num>
  <w:num w:numId="4">
    <w:abstractNumId w:val="47"/>
  </w:num>
  <w:num w:numId="5">
    <w:abstractNumId w:val="83"/>
  </w:num>
  <w:num w:numId="6">
    <w:abstractNumId w:val="62"/>
  </w:num>
  <w:num w:numId="7">
    <w:abstractNumId w:val="27"/>
  </w:num>
  <w:num w:numId="8">
    <w:abstractNumId w:val="20"/>
  </w:num>
  <w:num w:numId="9">
    <w:abstractNumId w:val="45"/>
  </w:num>
  <w:num w:numId="10">
    <w:abstractNumId w:val="87"/>
  </w:num>
  <w:num w:numId="11">
    <w:abstractNumId w:val="1"/>
  </w:num>
  <w:num w:numId="12">
    <w:abstractNumId w:val="15"/>
  </w:num>
  <w:num w:numId="13">
    <w:abstractNumId w:val="3"/>
  </w:num>
  <w:num w:numId="14">
    <w:abstractNumId w:val="99"/>
  </w:num>
  <w:num w:numId="15">
    <w:abstractNumId w:val="60"/>
  </w:num>
  <w:num w:numId="16">
    <w:abstractNumId w:val="106"/>
  </w:num>
  <w:num w:numId="17">
    <w:abstractNumId w:val="67"/>
  </w:num>
  <w:num w:numId="18">
    <w:abstractNumId w:val="109"/>
  </w:num>
  <w:num w:numId="19">
    <w:abstractNumId w:val="43"/>
  </w:num>
  <w:num w:numId="20">
    <w:abstractNumId w:val="33"/>
  </w:num>
  <w:num w:numId="21">
    <w:abstractNumId w:val="95"/>
  </w:num>
  <w:num w:numId="22">
    <w:abstractNumId w:val="56"/>
  </w:num>
  <w:num w:numId="23">
    <w:abstractNumId w:val="10"/>
  </w:num>
  <w:num w:numId="24">
    <w:abstractNumId w:val="68"/>
  </w:num>
  <w:num w:numId="25">
    <w:abstractNumId w:val="40"/>
  </w:num>
  <w:num w:numId="26">
    <w:abstractNumId w:val="82"/>
  </w:num>
  <w:num w:numId="27">
    <w:abstractNumId w:val="92"/>
  </w:num>
  <w:num w:numId="28">
    <w:abstractNumId w:val="19"/>
  </w:num>
  <w:num w:numId="29">
    <w:abstractNumId w:val="55"/>
  </w:num>
  <w:num w:numId="30">
    <w:abstractNumId w:val="74"/>
  </w:num>
  <w:num w:numId="31">
    <w:abstractNumId w:val="30"/>
  </w:num>
  <w:num w:numId="32">
    <w:abstractNumId w:val="57"/>
  </w:num>
  <w:num w:numId="33">
    <w:abstractNumId w:val="66"/>
  </w:num>
  <w:num w:numId="34">
    <w:abstractNumId w:val="54"/>
  </w:num>
  <w:num w:numId="35">
    <w:abstractNumId w:val="7"/>
  </w:num>
  <w:num w:numId="36">
    <w:abstractNumId w:val="4"/>
  </w:num>
  <w:num w:numId="37">
    <w:abstractNumId w:val="39"/>
  </w:num>
  <w:num w:numId="38">
    <w:abstractNumId w:val="48"/>
  </w:num>
  <w:num w:numId="39">
    <w:abstractNumId w:val="84"/>
  </w:num>
  <w:num w:numId="40">
    <w:abstractNumId w:val="104"/>
  </w:num>
  <w:num w:numId="41">
    <w:abstractNumId w:val="5"/>
  </w:num>
  <w:num w:numId="42">
    <w:abstractNumId w:val="96"/>
  </w:num>
  <w:num w:numId="43">
    <w:abstractNumId w:val="72"/>
  </w:num>
  <w:num w:numId="44">
    <w:abstractNumId w:val="36"/>
  </w:num>
  <w:num w:numId="45">
    <w:abstractNumId w:val="101"/>
  </w:num>
  <w:num w:numId="46">
    <w:abstractNumId w:val="51"/>
  </w:num>
  <w:num w:numId="47">
    <w:abstractNumId w:val="80"/>
  </w:num>
  <w:num w:numId="48">
    <w:abstractNumId w:val="42"/>
  </w:num>
  <w:num w:numId="49">
    <w:abstractNumId w:val="100"/>
  </w:num>
  <w:num w:numId="50">
    <w:abstractNumId w:val="6"/>
  </w:num>
  <w:num w:numId="51">
    <w:abstractNumId w:val="98"/>
  </w:num>
  <w:num w:numId="52">
    <w:abstractNumId w:val="46"/>
  </w:num>
  <w:num w:numId="53">
    <w:abstractNumId w:val="91"/>
  </w:num>
  <w:num w:numId="54">
    <w:abstractNumId w:val="41"/>
  </w:num>
  <w:num w:numId="55">
    <w:abstractNumId w:val="12"/>
  </w:num>
  <w:num w:numId="56">
    <w:abstractNumId w:val="17"/>
  </w:num>
  <w:num w:numId="57">
    <w:abstractNumId w:val="14"/>
  </w:num>
  <w:num w:numId="58">
    <w:abstractNumId w:val="11"/>
  </w:num>
  <w:num w:numId="59">
    <w:abstractNumId w:val="81"/>
  </w:num>
  <w:num w:numId="60">
    <w:abstractNumId w:val="89"/>
  </w:num>
  <w:num w:numId="61">
    <w:abstractNumId w:val="13"/>
  </w:num>
  <w:num w:numId="62">
    <w:abstractNumId w:val="29"/>
  </w:num>
  <w:num w:numId="63">
    <w:abstractNumId w:val="2"/>
  </w:num>
  <w:num w:numId="64">
    <w:abstractNumId w:val="97"/>
  </w:num>
  <w:num w:numId="65">
    <w:abstractNumId w:val="26"/>
  </w:num>
  <w:num w:numId="66">
    <w:abstractNumId w:val="9"/>
  </w:num>
  <w:num w:numId="67">
    <w:abstractNumId w:val="35"/>
  </w:num>
  <w:num w:numId="68">
    <w:abstractNumId w:val="61"/>
  </w:num>
  <w:num w:numId="69">
    <w:abstractNumId w:val="37"/>
  </w:num>
  <w:num w:numId="70">
    <w:abstractNumId w:val="0"/>
  </w:num>
  <w:num w:numId="71">
    <w:abstractNumId w:val="59"/>
  </w:num>
  <w:num w:numId="72">
    <w:abstractNumId w:val="63"/>
  </w:num>
  <w:num w:numId="73">
    <w:abstractNumId w:val="52"/>
  </w:num>
  <w:num w:numId="74">
    <w:abstractNumId w:val="24"/>
  </w:num>
  <w:num w:numId="75">
    <w:abstractNumId w:val="23"/>
  </w:num>
  <w:num w:numId="76">
    <w:abstractNumId w:val="78"/>
  </w:num>
  <w:num w:numId="77">
    <w:abstractNumId w:val="65"/>
  </w:num>
  <w:num w:numId="78">
    <w:abstractNumId w:val="49"/>
  </w:num>
  <w:num w:numId="79">
    <w:abstractNumId w:val="79"/>
  </w:num>
  <w:num w:numId="80">
    <w:abstractNumId w:val="90"/>
  </w:num>
  <w:num w:numId="81">
    <w:abstractNumId w:val="70"/>
  </w:num>
  <w:num w:numId="82">
    <w:abstractNumId w:val="32"/>
  </w:num>
  <w:num w:numId="83">
    <w:abstractNumId w:val="93"/>
  </w:num>
  <w:num w:numId="84">
    <w:abstractNumId w:val="103"/>
  </w:num>
  <w:num w:numId="85">
    <w:abstractNumId w:val="85"/>
  </w:num>
  <w:num w:numId="86">
    <w:abstractNumId w:val="71"/>
  </w:num>
  <w:num w:numId="87">
    <w:abstractNumId w:val="44"/>
  </w:num>
  <w:num w:numId="88">
    <w:abstractNumId w:val="21"/>
  </w:num>
  <w:num w:numId="89">
    <w:abstractNumId w:val="50"/>
  </w:num>
  <w:num w:numId="90">
    <w:abstractNumId w:val="88"/>
  </w:num>
  <w:num w:numId="91">
    <w:abstractNumId w:val="110"/>
  </w:num>
  <w:num w:numId="92">
    <w:abstractNumId w:val="28"/>
  </w:num>
  <w:num w:numId="93">
    <w:abstractNumId w:val="64"/>
  </w:num>
  <w:num w:numId="94">
    <w:abstractNumId w:val="53"/>
  </w:num>
  <w:num w:numId="95">
    <w:abstractNumId w:val="69"/>
  </w:num>
  <w:num w:numId="96">
    <w:abstractNumId w:val="108"/>
  </w:num>
  <w:num w:numId="97">
    <w:abstractNumId w:val="94"/>
  </w:num>
  <w:num w:numId="98">
    <w:abstractNumId w:val="18"/>
  </w:num>
  <w:num w:numId="99">
    <w:abstractNumId w:val="102"/>
  </w:num>
  <w:num w:numId="100">
    <w:abstractNumId w:val="31"/>
  </w:num>
  <w:num w:numId="101">
    <w:abstractNumId w:val="86"/>
  </w:num>
  <w:num w:numId="102">
    <w:abstractNumId w:val="25"/>
  </w:num>
  <w:num w:numId="103">
    <w:abstractNumId w:val="107"/>
  </w:num>
  <w:num w:numId="104">
    <w:abstractNumId w:val="38"/>
  </w:num>
  <w:num w:numId="105">
    <w:abstractNumId w:val="8"/>
  </w:num>
  <w:num w:numId="106">
    <w:abstractNumId w:val="22"/>
  </w:num>
  <w:num w:numId="107">
    <w:abstractNumId w:val="16"/>
  </w:num>
  <w:num w:numId="108">
    <w:abstractNumId w:val="58"/>
  </w:num>
  <w:num w:numId="109">
    <w:abstractNumId w:val="77"/>
  </w:num>
  <w:num w:numId="110">
    <w:abstractNumId w:val="34"/>
  </w:num>
  <w:num w:numId="111">
    <w:abstractNumId w:val="105"/>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ban Castro">
    <w15:presenceInfo w15:providerId="Windows Live" w15:userId="6b929c781d49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A"/>
    <w:rsid w:val="000051CD"/>
    <w:rsid w:val="0000679D"/>
    <w:rsid w:val="000162D9"/>
    <w:rsid w:val="00037F66"/>
    <w:rsid w:val="000500DD"/>
    <w:rsid w:val="00052F56"/>
    <w:rsid w:val="00054C26"/>
    <w:rsid w:val="000615D1"/>
    <w:rsid w:val="0006372E"/>
    <w:rsid w:val="00073F57"/>
    <w:rsid w:val="00074EB3"/>
    <w:rsid w:val="00081FD8"/>
    <w:rsid w:val="00087515"/>
    <w:rsid w:val="00087B34"/>
    <w:rsid w:val="00091091"/>
    <w:rsid w:val="00094C1B"/>
    <w:rsid w:val="000A15B2"/>
    <w:rsid w:val="000A4FCD"/>
    <w:rsid w:val="000C0429"/>
    <w:rsid w:val="000C29D9"/>
    <w:rsid w:val="000C3125"/>
    <w:rsid w:val="000C70F9"/>
    <w:rsid w:val="000D75C6"/>
    <w:rsid w:val="000E0C97"/>
    <w:rsid w:val="000E2354"/>
    <w:rsid w:val="000E43F5"/>
    <w:rsid w:val="000F15F7"/>
    <w:rsid w:val="000F4E00"/>
    <w:rsid w:val="001038B5"/>
    <w:rsid w:val="001140EF"/>
    <w:rsid w:val="00115119"/>
    <w:rsid w:val="00115443"/>
    <w:rsid w:val="00125ABB"/>
    <w:rsid w:val="00127ECF"/>
    <w:rsid w:val="001309BB"/>
    <w:rsid w:val="00135658"/>
    <w:rsid w:val="001446F9"/>
    <w:rsid w:val="00144758"/>
    <w:rsid w:val="001451E9"/>
    <w:rsid w:val="00153E2B"/>
    <w:rsid w:val="00162219"/>
    <w:rsid w:val="00174380"/>
    <w:rsid w:val="001829FE"/>
    <w:rsid w:val="00183F40"/>
    <w:rsid w:val="001910F9"/>
    <w:rsid w:val="00192068"/>
    <w:rsid w:val="001B2446"/>
    <w:rsid w:val="001B405A"/>
    <w:rsid w:val="001B77F1"/>
    <w:rsid w:val="001B7D0B"/>
    <w:rsid w:val="001C3CDD"/>
    <w:rsid w:val="001D48DB"/>
    <w:rsid w:val="001E6B2A"/>
    <w:rsid w:val="001F3F0B"/>
    <w:rsid w:val="001F470C"/>
    <w:rsid w:val="00204712"/>
    <w:rsid w:val="00207AE1"/>
    <w:rsid w:val="00213523"/>
    <w:rsid w:val="0022151C"/>
    <w:rsid w:val="00241A3F"/>
    <w:rsid w:val="00264A95"/>
    <w:rsid w:val="00265842"/>
    <w:rsid w:val="00275D58"/>
    <w:rsid w:val="002802B7"/>
    <w:rsid w:val="002946A8"/>
    <w:rsid w:val="002A5CBB"/>
    <w:rsid w:val="002B37C2"/>
    <w:rsid w:val="002C4E53"/>
    <w:rsid w:val="002D2204"/>
    <w:rsid w:val="002D4123"/>
    <w:rsid w:val="002E0AED"/>
    <w:rsid w:val="002F5A20"/>
    <w:rsid w:val="00304B82"/>
    <w:rsid w:val="00306CBA"/>
    <w:rsid w:val="00310B68"/>
    <w:rsid w:val="00314C7A"/>
    <w:rsid w:val="00324C1E"/>
    <w:rsid w:val="003345E0"/>
    <w:rsid w:val="00341460"/>
    <w:rsid w:val="00351D18"/>
    <w:rsid w:val="00353CAE"/>
    <w:rsid w:val="00374B8F"/>
    <w:rsid w:val="00385D4B"/>
    <w:rsid w:val="00386D08"/>
    <w:rsid w:val="003876B5"/>
    <w:rsid w:val="003922FC"/>
    <w:rsid w:val="00392878"/>
    <w:rsid w:val="00395264"/>
    <w:rsid w:val="003B1C1C"/>
    <w:rsid w:val="003B4310"/>
    <w:rsid w:val="003D3BB9"/>
    <w:rsid w:val="003E74F7"/>
    <w:rsid w:val="003F0930"/>
    <w:rsid w:val="003F1937"/>
    <w:rsid w:val="003F2756"/>
    <w:rsid w:val="003F3665"/>
    <w:rsid w:val="00407A52"/>
    <w:rsid w:val="00412652"/>
    <w:rsid w:val="004138F9"/>
    <w:rsid w:val="004142C3"/>
    <w:rsid w:val="00423408"/>
    <w:rsid w:val="0045460D"/>
    <w:rsid w:val="00457650"/>
    <w:rsid w:val="004604AF"/>
    <w:rsid w:val="00462279"/>
    <w:rsid w:val="00463A42"/>
    <w:rsid w:val="00471733"/>
    <w:rsid w:val="00473916"/>
    <w:rsid w:val="00474C1F"/>
    <w:rsid w:val="00480EF5"/>
    <w:rsid w:val="00490562"/>
    <w:rsid w:val="004A3447"/>
    <w:rsid w:val="004B02B9"/>
    <w:rsid w:val="004C5FA9"/>
    <w:rsid w:val="004C67D9"/>
    <w:rsid w:val="004E2940"/>
    <w:rsid w:val="004E68AC"/>
    <w:rsid w:val="004E6F1A"/>
    <w:rsid w:val="004F2569"/>
    <w:rsid w:val="00507887"/>
    <w:rsid w:val="0051189D"/>
    <w:rsid w:val="00511ED4"/>
    <w:rsid w:val="00512DA8"/>
    <w:rsid w:val="00524CBA"/>
    <w:rsid w:val="0054176F"/>
    <w:rsid w:val="0054202B"/>
    <w:rsid w:val="005540E9"/>
    <w:rsid w:val="00575CB4"/>
    <w:rsid w:val="00583A2F"/>
    <w:rsid w:val="0059630F"/>
    <w:rsid w:val="005A2C26"/>
    <w:rsid w:val="005A58D3"/>
    <w:rsid w:val="005A5A3F"/>
    <w:rsid w:val="005A78E0"/>
    <w:rsid w:val="005B32D0"/>
    <w:rsid w:val="005C35A6"/>
    <w:rsid w:val="005C4CD9"/>
    <w:rsid w:val="005C5C55"/>
    <w:rsid w:val="005C7B25"/>
    <w:rsid w:val="005D5E61"/>
    <w:rsid w:val="005E5F75"/>
    <w:rsid w:val="005F17AA"/>
    <w:rsid w:val="005F3239"/>
    <w:rsid w:val="00600D50"/>
    <w:rsid w:val="006018A3"/>
    <w:rsid w:val="00604F21"/>
    <w:rsid w:val="00613A73"/>
    <w:rsid w:val="006166E1"/>
    <w:rsid w:val="0061704A"/>
    <w:rsid w:val="00621C15"/>
    <w:rsid w:val="00632ED1"/>
    <w:rsid w:val="00637CAC"/>
    <w:rsid w:val="00650ABC"/>
    <w:rsid w:val="00655785"/>
    <w:rsid w:val="00656BAF"/>
    <w:rsid w:val="00657D8C"/>
    <w:rsid w:val="0067429F"/>
    <w:rsid w:val="006754D0"/>
    <w:rsid w:val="006813D2"/>
    <w:rsid w:val="006A0718"/>
    <w:rsid w:val="006A38AB"/>
    <w:rsid w:val="006A4354"/>
    <w:rsid w:val="006A4E2E"/>
    <w:rsid w:val="006A54BF"/>
    <w:rsid w:val="006B0764"/>
    <w:rsid w:val="006B1C66"/>
    <w:rsid w:val="006C1276"/>
    <w:rsid w:val="006D2349"/>
    <w:rsid w:val="006D6B34"/>
    <w:rsid w:val="006F03C0"/>
    <w:rsid w:val="00700AEF"/>
    <w:rsid w:val="0071024F"/>
    <w:rsid w:val="0071635B"/>
    <w:rsid w:val="0071758E"/>
    <w:rsid w:val="00721689"/>
    <w:rsid w:val="007235BA"/>
    <w:rsid w:val="00736565"/>
    <w:rsid w:val="00736B73"/>
    <w:rsid w:val="00745E48"/>
    <w:rsid w:val="00746519"/>
    <w:rsid w:val="007472B6"/>
    <w:rsid w:val="007512C5"/>
    <w:rsid w:val="007620C3"/>
    <w:rsid w:val="00786D42"/>
    <w:rsid w:val="007951AD"/>
    <w:rsid w:val="007B1405"/>
    <w:rsid w:val="007D0EE6"/>
    <w:rsid w:val="007D12DC"/>
    <w:rsid w:val="007D61BE"/>
    <w:rsid w:val="007E0682"/>
    <w:rsid w:val="007E4D55"/>
    <w:rsid w:val="007E5975"/>
    <w:rsid w:val="007F3EBE"/>
    <w:rsid w:val="007F5E99"/>
    <w:rsid w:val="007F64A6"/>
    <w:rsid w:val="00811344"/>
    <w:rsid w:val="0081538A"/>
    <w:rsid w:val="0081647B"/>
    <w:rsid w:val="008203EF"/>
    <w:rsid w:val="008314A0"/>
    <w:rsid w:val="00835CA7"/>
    <w:rsid w:val="00847923"/>
    <w:rsid w:val="00854193"/>
    <w:rsid w:val="00854D82"/>
    <w:rsid w:val="00856B82"/>
    <w:rsid w:val="00857491"/>
    <w:rsid w:val="0086089B"/>
    <w:rsid w:val="008810B6"/>
    <w:rsid w:val="0088590E"/>
    <w:rsid w:val="00886AA3"/>
    <w:rsid w:val="00890514"/>
    <w:rsid w:val="00895679"/>
    <w:rsid w:val="008A1643"/>
    <w:rsid w:val="008C640E"/>
    <w:rsid w:val="008D6DAD"/>
    <w:rsid w:val="008E4C30"/>
    <w:rsid w:val="008F1A07"/>
    <w:rsid w:val="008F633C"/>
    <w:rsid w:val="00901CE0"/>
    <w:rsid w:val="009205A6"/>
    <w:rsid w:val="0093253E"/>
    <w:rsid w:val="00934561"/>
    <w:rsid w:val="00937F89"/>
    <w:rsid w:val="009437B8"/>
    <w:rsid w:val="00945EEE"/>
    <w:rsid w:val="0095053D"/>
    <w:rsid w:val="00956B98"/>
    <w:rsid w:val="00957E1A"/>
    <w:rsid w:val="00970D3E"/>
    <w:rsid w:val="00971366"/>
    <w:rsid w:val="00971976"/>
    <w:rsid w:val="009744A1"/>
    <w:rsid w:val="00985B23"/>
    <w:rsid w:val="00993A07"/>
    <w:rsid w:val="009969D2"/>
    <w:rsid w:val="009B3578"/>
    <w:rsid w:val="009C03D8"/>
    <w:rsid w:val="009C7ACE"/>
    <w:rsid w:val="009D1B3E"/>
    <w:rsid w:val="009D3539"/>
    <w:rsid w:val="009E5978"/>
    <w:rsid w:val="00A038B0"/>
    <w:rsid w:val="00A063B8"/>
    <w:rsid w:val="00A11302"/>
    <w:rsid w:val="00A15904"/>
    <w:rsid w:val="00A166A7"/>
    <w:rsid w:val="00A24EFC"/>
    <w:rsid w:val="00A264B1"/>
    <w:rsid w:val="00A34051"/>
    <w:rsid w:val="00A35CD8"/>
    <w:rsid w:val="00A41F30"/>
    <w:rsid w:val="00A422FA"/>
    <w:rsid w:val="00A423B0"/>
    <w:rsid w:val="00A50704"/>
    <w:rsid w:val="00A50CE1"/>
    <w:rsid w:val="00A562B3"/>
    <w:rsid w:val="00A61527"/>
    <w:rsid w:val="00A65979"/>
    <w:rsid w:val="00A73F7E"/>
    <w:rsid w:val="00A81CE3"/>
    <w:rsid w:val="00A822F5"/>
    <w:rsid w:val="00A83C48"/>
    <w:rsid w:val="00A850C1"/>
    <w:rsid w:val="00A878AA"/>
    <w:rsid w:val="00A90458"/>
    <w:rsid w:val="00A95733"/>
    <w:rsid w:val="00AA1A33"/>
    <w:rsid w:val="00AB1110"/>
    <w:rsid w:val="00AB6631"/>
    <w:rsid w:val="00AC4C20"/>
    <w:rsid w:val="00AD185B"/>
    <w:rsid w:val="00AE5614"/>
    <w:rsid w:val="00AF68B6"/>
    <w:rsid w:val="00B01560"/>
    <w:rsid w:val="00B10161"/>
    <w:rsid w:val="00B175C4"/>
    <w:rsid w:val="00B26E4E"/>
    <w:rsid w:val="00B26F8A"/>
    <w:rsid w:val="00B36042"/>
    <w:rsid w:val="00B417EE"/>
    <w:rsid w:val="00B4762A"/>
    <w:rsid w:val="00B6009D"/>
    <w:rsid w:val="00B66092"/>
    <w:rsid w:val="00B71A38"/>
    <w:rsid w:val="00B90D4C"/>
    <w:rsid w:val="00B926C2"/>
    <w:rsid w:val="00B97D1C"/>
    <w:rsid w:val="00BC7D7A"/>
    <w:rsid w:val="00BD4F2D"/>
    <w:rsid w:val="00BD5294"/>
    <w:rsid w:val="00BE0974"/>
    <w:rsid w:val="00BE5FB3"/>
    <w:rsid w:val="00BE7E60"/>
    <w:rsid w:val="00BF5530"/>
    <w:rsid w:val="00BF6D93"/>
    <w:rsid w:val="00C3222B"/>
    <w:rsid w:val="00C32F59"/>
    <w:rsid w:val="00C65139"/>
    <w:rsid w:val="00C70E2B"/>
    <w:rsid w:val="00C73AE6"/>
    <w:rsid w:val="00C73ED0"/>
    <w:rsid w:val="00C856B0"/>
    <w:rsid w:val="00C96ADC"/>
    <w:rsid w:val="00C97E89"/>
    <w:rsid w:val="00CA662F"/>
    <w:rsid w:val="00CB6391"/>
    <w:rsid w:val="00CC154A"/>
    <w:rsid w:val="00CD068A"/>
    <w:rsid w:val="00CD2EEB"/>
    <w:rsid w:val="00CD593E"/>
    <w:rsid w:val="00CF3725"/>
    <w:rsid w:val="00D00F30"/>
    <w:rsid w:val="00D120DB"/>
    <w:rsid w:val="00D2203B"/>
    <w:rsid w:val="00D23277"/>
    <w:rsid w:val="00D35CB0"/>
    <w:rsid w:val="00D40678"/>
    <w:rsid w:val="00D50112"/>
    <w:rsid w:val="00D50B03"/>
    <w:rsid w:val="00D60095"/>
    <w:rsid w:val="00D60C32"/>
    <w:rsid w:val="00D726F5"/>
    <w:rsid w:val="00D732D6"/>
    <w:rsid w:val="00D77581"/>
    <w:rsid w:val="00D8455E"/>
    <w:rsid w:val="00D87254"/>
    <w:rsid w:val="00D92882"/>
    <w:rsid w:val="00D94CA7"/>
    <w:rsid w:val="00DA11B4"/>
    <w:rsid w:val="00DA6B5D"/>
    <w:rsid w:val="00DB4491"/>
    <w:rsid w:val="00DC0253"/>
    <w:rsid w:val="00DC4A26"/>
    <w:rsid w:val="00DD2EC7"/>
    <w:rsid w:val="00DD6129"/>
    <w:rsid w:val="00DF1581"/>
    <w:rsid w:val="00DF5337"/>
    <w:rsid w:val="00DF56E6"/>
    <w:rsid w:val="00E05715"/>
    <w:rsid w:val="00E1389F"/>
    <w:rsid w:val="00E13E8B"/>
    <w:rsid w:val="00E47763"/>
    <w:rsid w:val="00E569F3"/>
    <w:rsid w:val="00E61443"/>
    <w:rsid w:val="00E646C2"/>
    <w:rsid w:val="00E77E25"/>
    <w:rsid w:val="00E82096"/>
    <w:rsid w:val="00E82281"/>
    <w:rsid w:val="00E8676B"/>
    <w:rsid w:val="00E9381A"/>
    <w:rsid w:val="00EA38DD"/>
    <w:rsid w:val="00EA4C55"/>
    <w:rsid w:val="00EB02BF"/>
    <w:rsid w:val="00EB209D"/>
    <w:rsid w:val="00EC474A"/>
    <w:rsid w:val="00EE1675"/>
    <w:rsid w:val="00EE3383"/>
    <w:rsid w:val="00EE33FD"/>
    <w:rsid w:val="00EE3562"/>
    <w:rsid w:val="00EF526D"/>
    <w:rsid w:val="00EF567A"/>
    <w:rsid w:val="00F010DA"/>
    <w:rsid w:val="00F03C29"/>
    <w:rsid w:val="00F07447"/>
    <w:rsid w:val="00F228BB"/>
    <w:rsid w:val="00F268A0"/>
    <w:rsid w:val="00F31D2E"/>
    <w:rsid w:val="00F37DB5"/>
    <w:rsid w:val="00F44AF0"/>
    <w:rsid w:val="00F55167"/>
    <w:rsid w:val="00F577F8"/>
    <w:rsid w:val="00F73029"/>
    <w:rsid w:val="00F74D91"/>
    <w:rsid w:val="00F804F3"/>
    <w:rsid w:val="00F80969"/>
    <w:rsid w:val="00F84614"/>
    <w:rsid w:val="00F874B2"/>
    <w:rsid w:val="00F94274"/>
    <w:rsid w:val="00FA0A4B"/>
    <w:rsid w:val="00FA2294"/>
    <w:rsid w:val="00FA5C71"/>
    <w:rsid w:val="00FB6BD7"/>
    <w:rsid w:val="00FC4218"/>
    <w:rsid w:val="00FC4366"/>
    <w:rsid w:val="00FD11DD"/>
    <w:rsid w:val="00FD56A5"/>
    <w:rsid w:val="00FE0778"/>
    <w:rsid w:val="00FE363F"/>
    <w:rsid w:val="00FE44D3"/>
    <w:rsid w:val="00FE6153"/>
    <w:rsid w:val="00FF4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ACE"/>
  </w:style>
  <w:style w:type="paragraph" w:styleId="Ttulo1">
    <w:name w:val="heading 1"/>
    <w:basedOn w:val="Normal"/>
    <w:link w:val="Ttulo1Car"/>
    <w:uiPriority w:val="1"/>
    <w:qFormat/>
    <w:rsid w:val="009C7ACE"/>
    <w:pPr>
      <w:ind w:left="3435"/>
      <w:outlineLvl w:val="0"/>
    </w:pPr>
    <w:rPr>
      <w:rFonts w:ascii="Segoe UI" w:eastAsia="Segoe UI" w:hAnsi="Segoe UI"/>
      <w:b/>
      <w:bCs/>
      <w:sz w:val="40"/>
      <w:szCs w:val="40"/>
    </w:rPr>
  </w:style>
  <w:style w:type="paragraph" w:styleId="Ttulo2">
    <w:name w:val="heading 2"/>
    <w:basedOn w:val="Normal"/>
    <w:link w:val="Ttulo2Car"/>
    <w:uiPriority w:val="1"/>
    <w:qFormat/>
    <w:rsid w:val="009C7ACE"/>
    <w:pPr>
      <w:outlineLvl w:val="1"/>
    </w:pPr>
    <w:rPr>
      <w:rFonts w:ascii="Segoe UI" w:eastAsia="Segoe UI" w:hAnsi="Segoe UI"/>
      <w:b/>
      <w:bCs/>
      <w:sz w:val="36"/>
      <w:szCs w:val="36"/>
    </w:rPr>
  </w:style>
  <w:style w:type="paragraph" w:styleId="Ttulo3">
    <w:name w:val="heading 3"/>
    <w:basedOn w:val="Normal"/>
    <w:link w:val="Ttulo3Car"/>
    <w:uiPriority w:val="9"/>
    <w:qFormat/>
    <w:rsid w:val="009C7ACE"/>
    <w:pPr>
      <w:ind w:left="118"/>
      <w:outlineLvl w:val="2"/>
    </w:pPr>
    <w:rPr>
      <w:rFonts w:ascii="Segoe UI" w:eastAsia="Segoe UI" w:hAnsi="Segoe UI"/>
      <w:b/>
      <w:bCs/>
      <w:sz w:val="32"/>
      <w:szCs w:val="32"/>
    </w:rPr>
  </w:style>
  <w:style w:type="paragraph" w:styleId="Ttulo4">
    <w:name w:val="heading 4"/>
    <w:basedOn w:val="Normal"/>
    <w:link w:val="Ttulo4Car"/>
    <w:uiPriority w:val="9"/>
    <w:qFormat/>
    <w:rsid w:val="009C7ACE"/>
    <w:pPr>
      <w:ind w:left="905" w:hanging="787"/>
      <w:outlineLvl w:val="3"/>
    </w:pPr>
    <w:rPr>
      <w:rFonts w:ascii="Segoe UI" w:eastAsia="Segoe UI" w:hAnsi="Segoe UI"/>
      <w:b/>
      <w:bCs/>
      <w:sz w:val="28"/>
      <w:szCs w:val="28"/>
    </w:rPr>
  </w:style>
  <w:style w:type="paragraph" w:styleId="Ttulo5">
    <w:name w:val="heading 5"/>
    <w:basedOn w:val="Normal"/>
    <w:link w:val="Ttulo5Car"/>
    <w:uiPriority w:val="1"/>
    <w:qFormat/>
    <w:rsid w:val="009C7ACE"/>
    <w:pPr>
      <w:ind w:left="118"/>
      <w:outlineLvl w:val="4"/>
    </w:pPr>
    <w:rPr>
      <w:rFonts w:ascii="Segoe UI" w:eastAsia="Segoe UI" w:hAnsi="Segoe U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9C7ACE"/>
    <w:tblPr>
      <w:tblInd w:w="0" w:type="dxa"/>
      <w:tblCellMar>
        <w:top w:w="0" w:type="dxa"/>
        <w:left w:w="0" w:type="dxa"/>
        <w:bottom w:w="0" w:type="dxa"/>
        <w:right w:w="0" w:type="dxa"/>
      </w:tblCellMar>
    </w:tblPr>
  </w:style>
  <w:style w:type="paragraph" w:styleId="TDC1">
    <w:name w:val="toc 1"/>
    <w:basedOn w:val="Normal"/>
    <w:uiPriority w:val="1"/>
    <w:qFormat/>
    <w:rsid w:val="009C7ACE"/>
    <w:pPr>
      <w:spacing w:before="505"/>
      <w:ind w:left="118"/>
    </w:pPr>
    <w:rPr>
      <w:rFonts w:ascii="Segoe UI" w:eastAsia="Segoe UI" w:hAnsi="Segoe UI"/>
      <w:b/>
      <w:bCs/>
      <w:sz w:val="20"/>
      <w:szCs w:val="20"/>
    </w:rPr>
  </w:style>
  <w:style w:type="paragraph" w:styleId="TDC2">
    <w:name w:val="toc 2"/>
    <w:basedOn w:val="Normal"/>
    <w:uiPriority w:val="1"/>
    <w:qFormat/>
    <w:rsid w:val="009C7ACE"/>
    <w:pPr>
      <w:spacing w:before="120"/>
      <w:ind w:left="627" w:hanging="509"/>
    </w:pPr>
    <w:rPr>
      <w:rFonts w:ascii="Segoe UI" w:eastAsia="Segoe UI" w:hAnsi="Segoe UI"/>
      <w:sz w:val="20"/>
      <w:szCs w:val="20"/>
    </w:rPr>
  </w:style>
  <w:style w:type="paragraph" w:styleId="TDC3">
    <w:name w:val="toc 3"/>
    <w:basedOn w:val="Normal"/>
    <w:uiPriority w:val="1"/>
    <w:qFormat/>
    <w:rsid w:val="009C7ACE"/>
    <w:pPr>
      <w:spacing w:before="120"/>
      <w:ind w:left="544"/>
    </w:pPr>
    <w:rPr>
      <w:rFonts w:ascii="Segoe UI" w:eastAsia="Segoe UI" w:hAnsi="Segoe UI"/>
      <w:sz w:val="20"/>
      <w:szCs w:val="20"/>
    </w:rPr>
  </w:style>
  <w:style w:type="paragraph" w:styleId="TDC4">
    <w:name w:val="toc 4"/>
    <w:basedOn w:val="Normal"/>
    <w:uiPriority w:val="1"/>
    <w:qFormat/>
    <w:rsid w:val="009C7ACE"/>
    <w:pPr>
      <w:spacing w:before="1"/>
      <w:ind w:left="686"/>
    </w:pPr>
    <w:rPr>
      <w:rFonts w:ascii="Segoe UI" w:eastAsia="Segoe UI" w:hAnsi="Segoe UI"/>
      <w:sz w:val="20"/>
      <w:szCs w:val="20"/>
    </w:rPr>
  </w:style>
  <w:style w:type="paragraph" w:styleId="Textoindependiente">
    <w:name w:val="Body Text"/>
    <w:basedOn w:val="Normal"/>
    <w:link w:val="TextoindependienteCar"/>
    <w:uiPriority w:val="1"/>
    <w:qFormat/>
    <w:rsid w:val="009C7ACE"/>
    <w:pPr>
      <w:spacing w:before="120"/>
      <w:ind w:left="118" w:hanging="360"/>
    </w:pPr>
    <w:rPr>
      <w:rFonts w:ascii="Segoe UI" w:eastAsia="Segoe UI" w:hAnsi="Segoe UI"/>
      <w:sz w:val="24"/>
      <w:szCs w:val="24"/>
    </w:rPr>
  </w:style>
  <w:style w:type="paragraph" w:styleId="Prrafodelista">
    <w:name w:val="List Paragraph"/>
    <w:basedOn w:val="Normal"/>
    <w:uiPriority w:val="1"/>
    <w:qFormat/>
    <w:rsid w:val="009C7ACE"/>
  </w:style>
  <w:style w:type="paragraph" w:customStyle="1" w:styleId="TableParagraph">
    <w:name w:val="Table Paragraph"/>
    <w:basedOn w:val="Normal"/>
    <w:uiPriority w:val="1"/>
    <w:qFormat/>
    <w:rsid w:val="009C7ACE"/>
  </w:style>
  <w:style w:type="paragraph" w:styleId="Textodeglobo">
    <w:name w:val="Balloon Text"/>
    <w:basedOn w:val="Normal"/>
    <w:link w:val="TextodegloboCar"/>
    <w:uiPriority w:val="99"/>
    <w:semiHidden/>
    <w:unhideWhenUsed/>
    <w:rsid w:val="001910F9"/>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0F9"/>
    <w:rPr>
      <w:rFonts w:ascii="Tahoma" w:hAnsi="Tahoma" w:cs="Tahoma"/>
      <w:sz w:val="16"/>
      <w:szCs w:val="16"/>
    </w:rPr>
  </w:style>
  <w:style w:type="character" w:styleId="Refdecomentario">
    <w:name w:val="annotation reference"/>
    <w:basedOn w:val="Fuentedeprrafopredeter"/>
    <w:uiPriority w:val="99"/>
    <w:semiHidden/>
    <w:unhideWhenUsed/>
    <w:rsid w:val="001910F9"/>
    <w:rPr>
      <w:sz w:val="16"/>
      <w:szCs w:val="16"/>
    </w:rPr>
  </w:style>
  <w:style w:type="paragraph" w:styleId="Textocomentario">
    <w:name w:val="annotation text"/>
    <w:basedOn w:val="Normal"/>
    <w:link w:val="TextocomentarioCar"/>
    <w:uiPriority w:val="99"/>
    <w:semiHidden/>
    <w:unhideWhenUsed/>
    <w:rsid w:val="001910F9"/>
    <w:rPr>
      <w:sz w:val="20"/>
      <w:szCs w:val="20"/>
    </w:rPr>
  </w:style>
  <w:style w:type="character" w:customStyle="1" w:styleId="TextocomentarioCar">
    <w:name w:val="Texto comentario Car"/>
    <w:basedOn w:val="Fuentedeprrafopredeter"/>
    <w:link w:val="Textocomentario"/>
    <w:uiPriority w:val="99"/>
    <w:semiHidden/>
    <w:rsid w:val="001910F9"/>
    <w:rPr>
      <w:sz w:val="20"/>
      <w:szCs w:val="20"/>
    </w:rPr>
  </w:style>
  <w:style w:type="paragraph" w:styleId="Asuntodelcomentario">
    <w:name w:val="annotation subject"/>
    <w:basedOn w:val="Textocomentario"/>
    <w:next w:val="Textocomentario"/>
    <w:link w:val="AsuntodelcomentarioCar"/>
    <w:uiPriority w:val="99"/>
    <w:semiHidden/>
    <w:unhideWhenUsed/>
    <w:rsid w:val="001910F9"/>
    <w:rPr>
      <w:b/>
      <w:bCs/>
    </w:rPr>
  </w:style>
  <w:style w:type="character" w:customStyle="1" w:styleId="AsuntodelcomentarioCar">
    <w:name w:val="Asunto del comentario Car"/>
    <w:basedOn w:val="TextocomentarioCar"/>
    <w:link w:val="Asuntodelcomentario"/>
    <w:uiPriority w:val="99"/>
    <w:semiHidden/>
    <w:rsid w:val="001910F9"/>
    <w:rPr>
      <w:b/>
      <w:bCs/>
      <w:sz w:val="20"/>
      <w:szCs w:val="20"/>
    </w:rPr>
  </w:style>
  <w:style w:type="character" w:styleId="Hipervnculo">
    <w:name w:val="Hyperlink"/>
    <w:basedOn w:val="Fuentedeprrafopredeter"/>
    <w:uiPriority w:val="99"/>
    <w:unhideWhenUsed/>
    <w:rsid w:val="00EE33FD"/>
    <w:rPr>
      <w:color w:val="0000FF" w:themeColor="hyperlink"/>
      <w:u w:val="single"/>
    </w:rPr>
  </w:style>
  <w:style w:type="character" w:customStyle="1" w:styleId="TextoindependienteCar">
    <w:name w:val="Texto independiente Car"/>
    <w:basedOn w:val="Fuentedeprrafopredeter"/>
    <w:link w:val="Textoindependiente"/>
    <w:uiPriority w:val="1"/>
    <w:rsid w:val="00F268A0"/>
    <w:rPr>
      <w:rFonts w:ascii="Segoe UI" w:eastAsia="Segoe UI" w:hAnsi="Segoe UI"/>
      <w:sz w:val="24"/>
      <w:szCs w:val="24"/>
    </w:rPr>
  </w:style>
  <w:style w:type="table" w:styleId="Tablaconcuadrcula">
    <w:name w:val="Table Grid"/>
    <w:basedOn w:val="Tablanormal"/>
    <w:uiPriority w:val="59"/>
    <w:rsid w:val="00F874B2"/>
    <w:pPr>
      <w:widowControl/>
    </w:pPr>
    <w:rPr>
      <w:rFonts w:ascii="Segoe UI" w:hAnsi="Segoe UI" w:cs="Segoe UI"/>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1"/>
    <w:rsid w:val="00F874B2"/>
    <w:rPr>
      <w:rFonts w:ascii="Segoe UI" w:eastAsia="Segoe UI" w:hAnsi="Segoe UI"/>
      <w:b/>
      <w:bCs/>
      <w:sz w:val="24"/>
      <w:szCs w:val="24"/>
    </w:rPr>
  </w:style>
  <w:style w:type="character" w:customStyle="1" w:styleId="Ttulo1Car">
    <w:name w:val="Título 1 Car"/>
    <w:basedOn w:val="Fuentedeprrafopredeter"/>
    <w:link w:val="Ttulo1"/>
    <w:uiPriority w:val="1"/>
    <w:rsid w:val="00FA5C71"/>
    <w:rPr>
      <w:rFonts w:ascii="Segoe UI" w:eastAsia="Segoe UI" w:hAnsi="Segoe UI"/>
      <w:b/>
      <w:bCs/>
      <w:sz w:val="40"/>
      <w:szCs w:val="40"/>
    </w:rPr>
  </w:style>
  <w:style w:type="character" w:customStyle="1" w:styleId="Ttulo2Car">
    <w:name w:val="Título 2 Car"/>
    <w:basedOn w:val="Fuentedeprrafopredeter"/>
    <w:link w:val="Ttulo2"/>
    <w:uiPriority w:val="1"/>
    <w:rsid w:val="00FA5C71"/>
    <w:rPr>
      <w:rFonts w:ascii="Segoe UI" w:eastAsia="Segoe UI" w:hAnsi="Segoe UI"/>
      <w:b/>
      <w:bCs/>
      <w:sz w:val="36"/>
      <w:szCs w:val="36"/>
    </w:rPr>
  </w:style>
  <w:style w:type="character" w:customStyle="1" w:styleId="Ttulo3Car">
    <w:name w:val="Título 3 Car"/>
    <w:basedOn w:val="Fuentedeprrafopredeter"/>
    <w:link w:val="Ttulo3"/>
    <w:uiPriority w:val="9"/>
    <w:rsid w:val="00FA5C71"/>
    <w:rPr>
      <w:rFonts w:ascii="Segoe UI" w:eastAsia="Segoe UI" w:hAnsi="Segoe UI"/>
      <w:b/>
      <w:bCs/>
      <w:sz w:val="32"/>
      <w:szCs w:val="32"/>
    </w:rPr>
  </w:style>
  <w:style w:type="character" w:customStyle="1" w:styleId="Ttulo4Car">
    <w:name w:val="Título 4 Car"/>
    <w:basedOn w:val="Fuentedeprrafopredeter"/>
    <w:link w:val="Ttulo4"/>
    <w:uiPriority w:val="9"/>
    <w:rsid w:val="00FA5C71"/>
    <w:rPr>
      <w:rFonts w:ascii="Segoe UI" w:eastAsia="Segoe UI" w:hAnsi="Segoe UI"/>
      <w:b/>
      <w:bCs/>
      <w:sz w:val="28"/>
      <w:szCs w:val="28"/>
    </w:rPr>
  </w:style>
  <w:style w:type="table" w:customStyle="1" w:styleId="TableNormal10">
    <w:name w:val="Table Normal1"/>
    <w:uiPriority w:val="2"/>
    <w:semiHidden/>
    <w:unhideWhenUsed/>
    <w:qFormat/>
    <w:rsid w:val="00FA5C71"/>
    <w:tblPr>
      <w:tblInd w:w="0" w:type="dxa"/>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746519"/>
    <w:rPr>
      <w:sz w:val="20"/>
      <w:szCs w:val="20"/>
    </w:rPr>
  </w:style>
  <w:style w:type="character" w:customStyle="1" w:styleId="TextonotaalfinalCar">
    <w:name w:val="Texto nota al final Car"/>
    <w:basedOn w:val="Fuentedeprrafopredeter"/>
    <w:link w:val="Textonotaalfinal"/>
    <w:uiPriority w:val="99"/>
    <w:semiHidden/>
    <w:rsid w:val="00746519"/>
    <w:rPr>
      <w:sz w:val="20"/>
      <w:szCs w:val="20"/>
    </w:rPr>
  </w:style>
  <w:style w:type="character" w:styleId="Refdenotaalfinal">
    <w:name w:val="endnote reference"/>
    <w:basedOn w:val="Fuentedeprrafopredeter"/>
    <w:uiPriority w:val="99"/>
    <w:semiHidden/>
    <w:unhideWhenUsed/>
    <w:rsid w:val="00746519"/>
    <w:rPr>
      <w:vertAlign w:val="superscript"/>
    </w:rPr>
  </w:style>
  <w:style w:type="paragraph" w:styleId="Encabezado">
    <w:name w:val="header"/>
    <w:basedOn w:val="Normal"/>
    <w:link w:val="EncabezadoCar"/>
    <w:uiPriority w:val="99"/>
    <w:semiHidden/>
    <w:unhideWhenUsed/>
    <w:rsid w:val="00937F89"/>
    <w:pPr>
      <w:tabs>
        <w:tab w:val="center" w:pos="4252"/>
        <w:tab w:val="right" w:pos="8504"/>
      </w:tabs>
    </w:pPr>
  </w:style>
  <w:style w:type="character" w:customStyle="1" w:styleId="EncabezadoCar">
    <w:name w:val="Encabezado Car"/>
    <w:basedOn w:val="Fuentedeprrafopredeter"/>
    <w:link w:val="Encabezado"/>
    <w:uiPriority w:val="99"/>
    <w:semiHidden/>
    <w:rsid w:val="00937F89"/>
  </w:style>
  <w:style w:type="paragraph" w:styleId="Piedepgina">
    <w:name w:val="footer"/>
    <w:basedOn w:val="Normal"/>
    <w:link w:val="PiedepginaCar"/>
    <w:uiPriority w:val="99"/>
    <w:unhideWhenUsed/>
    <w:rsid w:val="00937F89"/>
    <w:pPr>
      <w:tabs>
        <w:tab w:val="center" w:pos="4252"/>
        <w:tab w:val="right" w:pos="8504"/>
      </w:tabs>
    </w:pPr>
  </w:style>
  <w:style w:type="character" w:customStyle="1" w:styleId="PiedepginaCar">
    <w:name w:val="Pie de página Car"/>
    <w:basedOn w:val="Fuentedeprrafopredeter"/>
    <w:link w:val="Piedepgina"/>
    <w:uiPriority w:val="99"/>
    <w:rsid w:val="00937F89"/>
  </w:style>
  <w:style w:type="paragraph" w:customStyle="1" w:styleId="Default">
    <w:name w:val="Default"/>
    <w:rsid w:val="001446F9"/>
    <w:pPr>
      <w:widowControl/>
      <w:autoSpaceDE w:val="0"/>
      <w:autoSpaceDN w:val="0"/>
      <w:adjustRightInd w:val="0"/>
    </w:pPr>
    <w:rPr>
      <w:rFonts w:ascii="Calibri" w:hAnsi="Calibri" w:cs="Calibri"/>
      <w:color w:val="000000"/>
      <w:sz w:val="24"/>
      <w:szCs w:val="24"/>
      <w:lang w:val="es-ES"/>
    </w:rPr>
  </w:style>
  <w:style w:type="paragraph" w:styleId="Textonotapie">
    <w:name w:val="footnote text"/>
    <w:basedOn w:val="Normal"/>
    <w:link w:val="TextonotapieCar"/>
    <w:uiPriority w:val="99"/>
    <w:semiHidden/>
    <w:unhideWhenUsed/>
    <w:rsid w:val="00811344"/>
    <w:rPr>
      <w:sz w:val="20"/>
      <w:szCs w:val="20"/>
    </w:rPr>
  </w:style>
  <w:style w:type="character" w:customStyle="1" w:styleId="TextonotapieCar">
    <w:name w:val="Texto nota pie Car"/>
    <w:basedOn w:val="Fuentedeprrafopredeter"/>
    <w:link w:val="Textonotapie"/>
    <w:uiPriority w:val="99"/>
    <w:semiHidden/>
    <w:rsid w:val="00811344"/>
    <w:rPr>
      <w:sz w:val="20"/>
      <w:szCs w:val="20"/>
    </w:rPr>
  </w:style>
  <w:style w:type="character" w:styleId="Refdenotaalpie">
    <w:name w:val="footnote reference"/>
    <w:basedOn w:val="Fuentedeprrafopredeter"/>
    <w:uiPriority w:val="99"/>
    <w:semiHidden/>
    <w:unhideWhenUsed/>
    <w:rsid w:val="00811344"/>
    <w:rPr>
      <w:vertAlign w:val="superscript"/>
    </w:rPr>
  </w:style>
  <w:style w:type="numbering" w:customStyle="1" w:styleId="EstiloAdriana">
    <w:name w:val="Estilo Adriana"/>
    <w:rsid w:val="00A50704"/>
    <w:pPr>
      <w:numPr>
        <w:numId w:val="58"/>
      </w:numPr>
    </w:pPr>
  </w:style>
  <w:style w:type="numbering" w:customStyle="1" w:styleId="Estilo1">
    <w:name w:val="Estilo1"/>
    <w:uiPriority w:val="99"/>
    <w:rsid w:val="00A50704"/>
    <w:pPr>
      <w:numPr>
        <w:numId w:val="59"/>
      </w:numPr>
    </w:pPr>
  </w:style>
  <w:style w:type="paragraph" w:styleId="Sinespaciado">
    <w:name w:val="No Spacing"/>
    <w:uiPriority w:val="1"/>
    <w:qFormat/>
    <w:rsid w:val="007E4D55"/>
  </w:style>
  <w:style w:type="paragraph" w:styleId="Revisin">
    <w:name w:val="Revision"/>
    <w:hidden/>
    <w:uiPriority w:val="99"/>
    <w:semiHidden/>
    <w:rsid w:val="00BF6D9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7ACE"/>
  </w:style>
  <w:style w:type="paragraph" w:styleId="Ttulo1">
    <w:name w:val="heading 1"/>
    <w:basedOn w:val="Normal"/>
    <w:link w:val="Ttulo1Car"/>
    <w:uiPriority w:val="1"/>
    <w:qFormat/>
    <w:rsid w:val="009C7ACE"/>
    <w:pPr>
      <w:ind w:left="3435"/>
      <w:outlineLvl w:val="0"/>
    </w:pPr>
    <w:rPr>
      <w:rFonts w:ascii="Segoe UI" w:eastAsia="Segoe UI" w:hAnsi="Segoe UI"/>
      <w:b/>
      <w:bCs/>
      <w:sz w:val="40"/>
      <w:szCs w:val="40"/>
    </w:rPr>
  </w:style>
  <w:style w:type="paragraph" w:styleId="Ttulo2">
    <w:name w:val="heading 2"/>
    <w:basedOn w:val="Normal"/>
    <w:link w:val="Ttulo2Car"/>
    <w:uiPriority w:val="1"/>
    <w:qFormat/>
    <w:rsid w:val="009C7ACE"/>
    <w:pPr>
      <w:outlineLvl w:val="1"/>
    </w:pPr>
    <w:rPr>
      <w:rFonts w:ascii="Segoe UI" w:eastAsia="Segoe UI" w:hAnsi="Segoe UI"/>
      <w:b/>
      <w:bCs/>
      <w:sz w:val="36"/>
      <w:szCs w:val="36"/>
    </w:rPr>
  </w:style>
  <w:style w:type="paragraph" w:styleId="Ttulo3">
    <w:name w:val="heading 3"/>
    <w:basedOn w:val="Normal"/>
    <w:link w:val="Ttulo3Car"/>
    <w:uiPriority w:val="9"/>
    <w:qFormat/>
    <w:rsid w:val="009C7ACE"/>
    <w:pPr>
      <w:ind w:left="118"/>
      <w:outlineLvl w:val="2"/>
    </w:pPr>
    <w:rPr>
      <w:rFonts w:ascii="Segoe UI" w:eastAsia="Segoe UI" w:hAnsi="Segoe UI"/>
      <w:b/>
      <w:bCs/>
      <w:sz w:val="32"/>
      <w:szCs w:val="32"/>
    </w:rPr>
  </w:style>
  <w:style w:type="paragraph" w:styleId="Ttulo4">
    <w:name w:val="heading 4"/>
    <w:basedOn w:val="Normal"/>
    <w:link w:val="Ttulo4Car"/>
    <w:uiPriority w:val="9"/>
    <w:qFormat/>
    <w:rsid w:val="009C7ACE"/>
    <w:pPr>
      <w:ind w:left="905" w:hanging="787"/>
      <w:outlineLvl w:val="3"/>
    </w:pPr>
    <w:rPr>
      <w:rFonts w:ascii="Segoe UI" w:eastAsia="Segoe UI" w:hAnsi="Segoe UI"/>
      <w:b/>
      <w:bCs/>
      <w:sz w:val="28"/>
      <w:szCs w:val="28"/>
    </w:rPr>
  </w:style>
  <w:style w:type="paragraph" w:styleId="Ttulo5">
    <w:name w:val="heading 5"/>
    <w:basedOn w:val="Normal"/>
    <w:link w:val="Ttulo5Car"/>
    <w:uiPriority w:val="1"/>
    <w:qFormat/>
    <w:rsid w:val="009C7ACE"/>
    <w:pPr>
      <w:ind w:left="118"/>
      <w:outlineLvl w:val="4"/>
    </w:pPr>
    <w:rPr>
      <w:rFonts w:ascii="Segoe UI" w:eastAsia="Segoe UI" w:hAnsi="Segoe U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9C7ACE"/>
    <w:tblPr>
      <w:tblInd w:w="0" w:type="dxa"/>
      <w:tblCellMar>
        <w:top w:w="0" w:type="dxa"/>
        <w:left w:w="0" w:type="dxa"/>
        <w:bottom w:w="0" w:type="dxa"/>
        <w:right w:w="0" w:type="dxa"/>
      </w:tblCellMar>
    </w:tblPr>
  </w:style>
  <w:style w:type="paragraph" w:styleId="TDC1">
    <w:name w:val="toc 1"/>
    <w:basedOn w:val="Normal"/>
    <w:uiPriority w:val="1"/>
    <w:qFormat/>
    <w:rsid w:val="009C7ACE"/>
    <w:pPr>
      <w:spacing w:before="505"/>
      <w:ind w:left="118"/>
    </w:pPr>
    <w:rPr>
      <w:rFonts w:ascii="Segoe UI" w:eastAsia="Segoe UI" w:hAnsi="Segoe UI"/>
      <w:b/>
      <w:bCs/>
      <w:sz w:val="20"/>
      <w:szCs w:val="20"/>
    </w:rPr>
  </w:style>
  <w:style w:type="paragraph" w:styleId="TDC2">
    <w:name w:val="toc 2"/>
    <w:basedOn w:val="Normal"/>
    <w:uiPriority w:val="1"/>
    <w:qFormat/>
    <w:rsid w:val="009C7ACE"/>
    <w:pPr>
      <w:spacing w:before="120"/>
      <w:ind w:left="627" w:hanging="509"/>
    </w:pPr>
    <w:rPr>
      <w:rFonts w:ascii="Segoe UI" w:eastAsia="Segoe UI" w:hAnsi="Segoe UI"/>
      <w:sz w:val="20"/>
      <w:szCs w:val="20"/>
    </w:rPr>
  </w:style>
  <w:style w:type="paragraph" w:styleId="TDC3">
    <w:name w:val="toc 3"/>
    <w:basedOn w:val="Normal"/>
    <w:uiPriority w:val="1"/>
    <w:qFormat/>
    <w:rsid w:val="009C7ACE"/>
    <w:pPr>
      <w:spacing w:before="120"/>
      <w:ind w:left="544"/>
    </w:pPr>
    <w:rPr>
      <w:rFonts w:ascii="Segoe UI" w:eastAsia="Segoe UI" w:hAnsi="Segoe UI"/>
      <w:sz w:val="20"/>
      <w:szCs w:val="20"/>
    </w:rPr>
  </w:style>
  <w:style w:type="paragraph" w:styleId="TDC4">
    <w:name w:val="toc 4"/>
    <w:basedOn w:val="Normal"/>
    <w:uiPriority w:val="1"/>
    <w:qFormat/>
    <w:rsid w:val="009C7ACE"/>
    <w:pPr>
      <w:spacing w:before="1"/>
      <w:ind w:left="686"/>
    </w:pPr>
    <w:rPr>
      <w:rFonts w:ascii="Segoe UI" w:eastAsia="Segoe UI" w:hAnsi="Segoe UI"/>
      <w:sz w:val="20"/>
      <w:szCs w:val="20"/>
    </w:rPr>
  </w:style>
  <w:style w:type="paragraph" w:styleId="Textoindependiente">
    <w:name w:val="Body Text"/>
    <w:basedOn w:val="Normal"/>
    <w:link w:val="TextoindependienteCar"/>
    <w:uiPriority w:val="1"/>
    <w:qFormat/>
    <w:rsid w:val="009C7ACE"/>
    <w:pPr>
      <w:spacing w:before="120"/>
      <w:ind w:left="118" w:hanging="360"/>
    </w:pPr>
    <w:rPr>
      <w:rFonts w:ascii="Segoe UI" w:eastAsia="Segoe UI" w:hAnsi="Segoe UI"/>
      <w:sz w:val="24"/>
      <w:szCs w:val="24"/>
    </w:rPr>
  </w:style>
  <w:style w:type="paragraph" w:styleId="Prrafodelista">
    <w:name w:val="List Paragraph"/>
    <w:basedOn w:val="Normal"/>
    <w:uiPriority w:val="1"/>
    <w:qFormat/>
    <w:rsid w:val="009C7ACE"/>
  </w:style>
  <w:style w:type="paragraph" w:customStyle="1" w:styleId="TableParagraph">
    <w:name w:val="Table Paragraph"/>
    <w:basedOn w:val="Normal"/>
    <w:uiPriority w:val="1"/>
    <w:qFormat/>
    <w:rsid w:val="009C7ACE"/>
  </w:style>
  <w:style w:type="paragraph" w:styleId="Textodeglobo">
    <w:name w:val="Balloon Text"/>
    <w:basedOn w:val="Normal"/>
    <w:link w:val="TextodegloboCar"/>
    <w:uiPriority w:val="99"/>
    <w:semiHidden/>
    <w:unhideWhenUsed/>
    <w:rsid w:val="001910F9"/>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0F9"/>
    <w:rPr>
      <w:rFonts w:ascii="Tahoma" w:hAnsi="Tahoma" w:cs="Tahoma"/>
      <w:sz w:val="16"/>
      <w:szCs w:val="16"/>
    </w:rPr>
  </w:style>
  <w:style w:type="character" w:styleId="Refdecomentario">
    <w:name w:val="annotation reference"/>
    <w:basedOn w:val="Fuentedeprrafopredeter"/>
    <w:uiPriority w:val="99"/>
    <w:semiHidden/>
    <w:unhideWhenUsed/>
    <w:rsid w:val="001910F9"/>
    <w:rPr>
      <w:sz w:val="16"/>
      <w:szCs w:val="16"/>
    </w:rPr>
  </w:style>
  <w:style w:type="paragraph" w:styleId="Textocomentario">
    <w:name w:val="annotation text"/>
    <w:basedOn w:val="Normal"/>
    <w:link w:val="TextocomentarioCar"/>
    <w:uiPriority w:val="99"/>
    <w:semiHidden/>
    <w:unhideWhenUsed/>
    <w:rsid w:val="001910F9"/>
    <w:rPr>
      <w:sz w:val="20"/>
      <w:szCs w:val="20"/>
    </w:rPr>
  </w:style>
  <w:style w:type="character" w:customStyle="1" w:styleId="TextocomentarioCar">
    <w:name w:val="Texto comentario Car"/>
    <w:basedOn w:val="Fuentedeprrafopredeter"/>
    <w:link w:val="Textocomentario"/>
    <w:uiPriority w:val="99"/>
    <w:semiHidden/>
    <w:rsid w:val="001910F9"/>
    <w:rPr>
      <w:sz w:val="20"/>
      <w:szCs w:val="20"/>
    </w:rPr>
  </w:style>
  <w:style w:type="paragraph" w:styleId="Asuntodelcomentario">
    <w:name w:val="annotation subject"/>
    <w:basedOn w:val="Textocomentario"/>
    <w:next w:val="Textocomentario"/>
    <w:link w:val="AsuntodelcomentarioCar"/>
    <w:uiPriority w:val="99"/>
    <w:semiHidden/>
    <w:unhideWhenUsed/>
    <w:rsid w:val="001910F9"/>
    <w:rPr>
      <w:b/>
      <w:bCs/>
    </w:rPr>
  </w:style>
  <w:style w:type="character" w:customStyle="1" w:styleId="AsuntodelcomentarioCar">
    <w:name w:val="Asunto del comentario Car"/>
    <w:basedOn w:val="TextocomentarioCar"/>
    <w:link w:val="Asuntodelcomentario"/>
    <w:uiPriority w:val="99"/>
    <w:semiHidden/>
    <w:rsid w:val="001910F9"/>
    <w:rPr>
      <w:b/>
      <w:bCs/>
      <w:sz w:val="20"/>
      <w:szCs w:val="20"/>
    </w:rPr>
  </w:style>
  <w:style w:type="character" w:styleId="Hipervnculo">
    <w:name w:val="Hyperlink"/>
    <w:basedOn w:val="Fuentedeprrafopredeter"/>
    <w:uiPriority w:val="99"/>
    <w:unhideWhenUsed/>
    <w:rsid w:val="00EE33FD"/>
    <w:rPr>
      <w:color w:val="0000FF" w:themeColor="hyperlink"/>
      <w:u w:val="single"/>
    </w:rPr>
  </w:style>
  <w:style w:type="character" w:customStyle="1" w:styleId="TextoindependienteCar">
    <w:name w:val="Texto independiente Car"/>
    <w:basedOn w:val="Fuentedeprrafopredeter"/>
    <w:link w:val="Textoindependiente"/>
    <w:uiPriority w:val="1"/>
    <w:rsid w:val="00F268A0"/>
    <w:rPr>
      <w:rFonts w:ascii="Segoe UI" w:eastAsia="Segoe UI" w:hAnsi="Segoe UI"/>
      <w:sz w:val="24"/>
      <w:szCs w:val="24"/>
    </w:rPr>
  </w:style>
  <w:style w:type="table" w:styleId="Tablaconcuadrcula">
    <w:name w:val="Table Grid"/>
    <w:basedOn w:val="Tablanormal"/>
    <w:uiPriority w:val="59"/>
    <w:rsid w:val="00F874B2"/>
    <w:pPr>
      <w:widowControl/>
    </w:pPr>
    <w:rPr>
      <w:rFonts w:ascii="Segoe UI" w:hAnsi="Segoe UI" w:cs="Segoe UI"/>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1"/>
    <w:rsid w:val="00F874B2"/>
    <w:rPr>
      <w:rFonts w:ascii="Segoe UI" w:eastAsia="Segoe UI" w:hAnsi="Segoe UI"/>
      <w:b/>
      <w:bCs/>
      <w:sz w:val="24"/>
      <w:szCs w:val="24"/>
    </w:rPr>
  </w:style>
  <w:style w:type="character" w:customStyle="1" w:styleId="Ttulo1Car">
    <w:name w:val="Título 1 Car"/>
    <w:basedOn w:val="Fuentedeprrafopredeter"/>
    <w:link w:val="Ttulo1"/>
    <w:uiPriority w:val="1"/>
    <w:rsid w:val="00FA5C71"/>
    <w:rPr>
      <w:rFonts w:ascii="Segoe UI" w:eastAsia="Segoe UI" w:hAnsi="Segoe UI"/>
      <w:b/>
      <w:bCs/>
      <w:sz w:val="40"/>
      <w:szCs w:val="40"/>
    </w:rPr>
  </w:style>
  <w:style w:type="character" w:customStyle="1" w:styleId="Ttulo2Car">
    <w:name w:val="Título 2 Car"/>
    <w:basedOn w:val="Fuentedeprrafopredeter"/>
    <w:link w:val="Ttulo2"/>
    <w:uiPriority w:val="1"/>
    <w:rsid w:val="00FA5C71"/>
    <w:rPr>
      <w:rFonts w:ascii="Segoe UI" w:eastAsia="Segoe UI" w:hAnsi="Segoe UI"/>
      <w:b/>
      <w:bCs/>
      <w:sz w:val="36"/>
      <w:szCs w:val="36"/>
    </w:rPr>
  </w:style>
  <w:style w:type="character" w:customStyle="1" w:styleId="Ttulo3Car">
    <w:name w:val="Título 3 Car"/>
    <w:basedOn w:val="Fuentedeprrafopredeter"/>
    <w:link w:val="Ttulo3"/>
    <w:uiPriority w:val="9"/>
    <w:rsid w:val="00FA5C71"/>
    <w:rPr>
      <w:rFonts w:ascii="Segoe UI" w:eastAsia="Segoe UI" w:hAnsi="Segoe UI"/>
      <w:b/>
      <w:bCs/>
      <w:sz w:val="32"/>
      <w:szCs w:val="32"/>
    </w:rPr>
  </w:style>
  <w:style w:type="character" w:customStyle="1" w:styleId="Ttulo4Car">
    <w:name w:val="Título 4 Car"/>
    <w:basedOn w:val="Fuentedeprrafopredeter"/>
    <w:link w:val="Ttulo4"/>
    <w:uiPriority w:val="9"/>
    <w:rsid w:val="00FA5C71"/>
    <w:rPr>
      <w:rFonts w:ascii="Segoe UI" w:eastAsia="Segoe UI" w:hAnsi="Segoe UI"/>
      <w:b/>
      <w:bCs/>
      <w:sz w:val="28"/>
      <w:szCs w:val="28"/>
    </w:rPr>
  </w:style>
  <w:style w:type="table" w:customStyle="1" w:styleId="TableNormal10">
    <w:name w:val="Table Normal1"/>
    <w:uiPriority w:val="2"/>
    <w:semiHidden/>
    <w:unhideWhenUsed/>
    <w:qFormat/>
    <w:rsid w:val="00FA5C71"/>
    <w:tblPr>
      <w:tblInd w:w="0" w:type="dxa"/>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746519"/>
    <w:rPr>
      <w:sz w:val="20"/>
      <w:szCs w:val="20"/>
    </w:rPr>
  </w:style>
  <w:style w:type="character" w:customStyle="1" w:styleId="TextonotaalfinalCar">
    <w:name w:val="Texto nota al final Car"/>
    <w:basedOn w:val="Fuentedeprrafopredeter"/>
    <w:link w:val="Textonotaalfinal"/>
    <w:uiPriority w:val="99"/>
    <w:semiHidden/>
    <w:rsid w:val="00746519"/>
    <w:rPr>
      <w:sz w:val="20"/>
      <w:szCs w:val="20"/>
    </w:rPr>
  </w:style>
  <w:style w:type="character" w:styleId="Refdenotaalfinal">
    <w:name w:val="endnote reference"/>
    <w:basedOn w:val="Fuentedeprrafopredeter"/>
    <w:uiPriority w:val="99"/>
    <w:semiHidden/>
    <w:unhideWhenUsed/>
    <w:rsid w:val="00746519"/>
    <w:rPr>
      <w:vertAlign w:val="superscript"/>
    </w:rPr>
  </w:style>
  <w:style w:type="paragraph" w:styleId="Encabezado">
    <w:name w:val="header"/>
    <w:basedOn w:val="Normal"/>
    <w:link w:val="EncabezadoCar"/>
    <w:uiPriority w:val="99"/>
    <w:semiHidden/>
    <w:unhideWhenUsed/>
    <w:rsid w:val="00937F89"/>
    <w:pPr>
      <w:tabs>
        <w:tab w:val="center" w:pos="4252"/>
        <w:tab w:val="right" w:pos="8504"/>
      </w:tabs>
    </w:pPr>
  </w:style>
  <w:style w:type="character" w:customStyle="1" w:styleId="EncabezadoCar">
    <w:name w:val="Encabezado Car"/>
    <w:basedOn w:val="Fuentedeprrafopredeter"/>
    <w:link w:val="Encabezado"/>
    <w:uiPriority w:val="99"/>
    <w:semiHidden/>
    <w:rsid w:val="00937F89"/>
  </w:style>
  <w:style w:type="paragraph" w:styleId="Piedepgina">
    <w:name w:val="footer"/>
    <w:basedOn w:val="Normal"/>
    <w:link w:val="PiedepginaCar"/>
    <w:uiPriority w:val="99"/>
    <w:unhideWhenUsed/>
    <w:rsid w:val="00937F89"/>
    <w:pPr>
      <w:tabs>
        <w:tab w:val="center" w:pos="4252"/>
        <w:tab w:val="right" w:pos="8504"/>
      </w:tabs>
    </w:pPr>
  </w:style>
  <w:style w:type="character" w:customStyle="1" w:styleId="PiedepginaCar">
    <w:name w:val="Pie de página Car"/>
    <w:basedOn w:val="Fuentedeprrafopredeter"/>
    <w:link w:val="Piedepgina"/>
    <w:uiPriority w:val="99"/>
    <w:rsid w:val="00937F89"/>
  </w:style>
  <w:style w:type="paragraph" w:customStyle="1" w:styleId="Default">
    <w:name w:val="Default"/>
    <w:rsid w:val="001446F9"/>
    <w:pPr>
      <w:widowControl/>
      <w:autoSpaceDE w:val="0"/>
      <w:autoSpaceDN w:val="0"/>
      <w:adjustRightInd w:val="0"/>
    </w:pPr>
    <w:rPr>
      <w:rFonts w:ascii="Calibri" w:hAnsi="Calibri" w:cs="Calibri"/>
      <w:color w:val="000000"/>
      <w:sz w:val="24"/>
      <w:szCs w:val="24"/>
      <w:lang w:val="es-ES"/>
    </w:rPr>
  </w:style>
  <w:style w:type="paragraph" w:styleId="Textonotapie">
    <w:name w:val="footnote text"/>
    <w:basedOn w:val="Normal"/>
    <w:link w:val="TextonotapieCar"/>
    <w:uiPriority w:val="99"/>
    <w:semiHidden/>
    <w:unhideWhenUsed/>
    <w:rsid w:val="00811344"/>
    <w:rPr>
      <w:sz w:val="20"/>
      <w:szCs w:val="20"/>
    </w:rPr>
  </w:style>
  <w:style w:type="character" w:customStyle="1" w:styleId="TextonotapieCar">
    <w:name w:val="Texto nota pie Car"/>
    <w:basedOn w:val="Fuentedeprrafopredeter"/>
    <w:link w:val="Textonotapie"/>
    <w:uiPriority w:val="99"/>
    <w:semiHidden/>
    <w:rsid w:val="00811344"/>
    <w:rPr>
      <w:sz w:val="20"/>
      <w:szCs w:val="20"/>
    </w:rPr>
  </w:style>
  <w:style w:type="character" w:styleId="Refdenotaalpie">
    <w:name w:val="footnote reference"/>
    <w:basedOn w:val="Fuentedeprrafopredeter"/>
    <w:uiPriority w:val="99"/>
    <w:semiHidden/>
    <w:unhideWhenUsed/>
    <w:rsid w:val="00811344"/>
    <w:rPr>
      <w:vertAlign w:val="superscript"/>
    </w:rPr>
  </w:style>
  <w:style w:type="numbering" w:customStyle="1" w:styleId="EstiloAdriana">
    <w:name w:val="Estilo Adriana"/>
    <w:rsid w:val="00A50704"/>
    <w:pPr>
      <w:numPr>
        <w:numId w:val="58"/>
      </w:numPr>
    </w:pPr>
  </w:style>
  <w:style w:type="numbering" w:customStyle="1" w:styleId="Estilo1">
    <w:name w:val="Estilo1"/>
    <w:uiPriority w:val="99"/>
    <w:rsid w:val="00A50704"/>
    <w:pPr>
      <w:numPr>
        <w:numId w:val="59"/>
      </w:numPr>
    </w:pPr>
  </w:style>
  <w:style w:type="paragraph" w:styleId="Sinespaciado">
    <w:name w:val="No Spacing"/>
    <w:uiPriority w:val="1"/>
    <w:qFormat/>
    <w:rsid w:val="007E4D55"/>
  </w:style>
  <w:style w:type="paragraph" w:styleId="Revisin">
    <w:name w:val="Revision"/>
    <w:hidden/>
    <w:uiPriority w:val="99"/>
    <w:semiHidden/>
    <w:rsid w:val="00BF6D9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8781">
      <w:bodyDiv w:val="1"/>
      <w:marLeft w:val="0"/>
      <w:marRight w:val="0"/>
      <w:marTop w:val="0"/>
      <w:marBottom w:val="0"/>
      <w:divBdr>
        <w:top w:val="none" w:sz="0" w:space="0" w:color="auto"/>
        <w:left w:val="none" w:sz="0" w:space="0" w:color="auto"/>
        <w:bottom w:val="none" w:sz="0" w:space="0" w:color="auto"/>
        <w:right w:val="none" w:sz="0" w:space="0" w:color="auto"/>
      </w:divBdr>
    </w:div>
    <w:div w:id="789711545">
      <w:bodyDiv w:val="1"/>
      <w:marLeft w:val="0"/>
      <w:marRight w:val="0"/>
      <w:marTop w:val="0"/>
      <w:marBottom w:val="0"/>
      <w:divBdr>
        <w:top w:val="none" w:sz="0" w:space="0" w:color="auto"/>
        <w:left w:val="none" w:sz="0" w:space="0" w:color="auto"/>
        <w:bottom w:val="none" w:sz="0" w:space="0" w:color="auto"/>
        <w:right w:val="none" w:sz="0" w:space="0" w:color="auto"/>
      </w:divBdr>
      <w:divsChild>
        <w:div w:id="384914793">
          <w:marLeft w:val="0"/>
          <w:marRight w:val="0"/>
          <w:marTop w:val="0"/>
          <w:marBottom w:val="0"/>
          <w:divBdr>
            <w:top w:val="none" w:sz="0" w:space="0" w:color="auto"/>
            <w:left w:val="none" w:sz="0" w:space="0" w:color="auto"/>
            <w:bottom w:val="none" w:sz="0" w:space="0" w:color="auto"/>
            <w:right w:val="single" w:sz="6" w:space="8" w:color="DBDBDB"/>
          </w:divBdr>
          <w:divsChild>
            <w:div w:id="442116860">
              <w:marLeft w:val="0"/>
              <w:marRight w:val="0"/>
              <w:marTop w:val="0"/>
              <w:marBottom w:val="0"/>
              <w:divBdr>
                <w:top w:val="none" w:sz="0" w:space="0" w:color="auto"/>
                <w:left w:val="none" w:sz="0" w:space="0" w:color="auto"/>
                <w:bottom w:val="none" w:sz="0" w:space="0" w:color="auto"/>
                <w:right w:val="none" w:sz="0" w:space="0" w:color="auto"/>
              </w:divBdr>
              <w:divsChild>
                <w:div w:id="27880269">
                  <w:marLeft w:val="0"/>
                  <w:marRight w:val="0"/>
                  <w:marTop w:val="0"/>
                  <w:marBottom w:val="0"/>
                  <w:divBdr>
                    <w:top w:val="none" w:sz="0" w:space="0" w:color="auto"/>
                    <w:left w:val="none" w:sz="0" w:space="0" w:color="auto"/>
                    <w:bottom w:val="none" w:sz="0" w:space="0" w:color="auto"/>
                    <w:right w:val="none" w:sz="0" w:space="0" w:color="auto"/>
                  </w:divBdr>
                  <w:divsChild>
                    <w:div w:id="128598818">
                      <w:marLeft w:val="0"/>
                      <w:marRight w:val="0"/>
                      <w:marTop w:val="0"/>
                      <w:marBottom w:val="0"/>
                      <w:divBdr>
                        <w:top w:val="none" w:sz="0" w:space="0" w:color="auto"/>
                        <w:left w:val="none" w:sz="0" w:space="0" w:color="auto"/>
                        <w:bottom w:val="none" w:sz="0" w:space="0" w:color="auto"/>
                        <w:right w:val="none" w:sz="0" w:space="0" w:color="auto"/>
                      </w:divBdr>
                      <w:divsChild>
                        <w:div w:id="1557859896">
                          <w:marLeft w:val="0"/>
                          <w:marRight w:val="0"/>
                          <w:marTop w:val="0"/>
                          <w:marBottom w:val="0"/>
                          <w:divBdr>
                            <w:top w:val="none" w:sz="0" w:space="0" w:color="auto"/>
                            <w:left w:val="none" w:sz="0" w:space="0" w:color="auto"/>
                            <w:bottom w:val="none" w:sz="0" w:space="0" w:color="auto"/>
                            <w:right w:val="none" w:sz="0" w:space="0" w:color="auto"/>
                          </w:divBdr>
                          <w:divsChild>
                            <w:div w:id="201751696">
                              <w:marLeft w:val="0"/>
                              <w:marRight w:val="0"/>
                              <w:marTop w:val="0"/>
                              <w:marBottom w:val="0"/>
                              <w:divBdr>
                                <w:top w:val="none" w:sz="0" w:space="0" w:color="auto"/>
                                <w:left w:val="none" w:sz="0" w:space="0" w:color="auto"/>
                                <w:bottom w:val="none" w:sz="0" w:space="0" w:color="auto"/>
                                <w:right w:val="none" w:sz="0" w:space="0" w:color="auto"/>
                              </w:divBdr>
                              <w:divsChild>
                                <w:div w:id="1724866941">
                                  <w:marLeft w:val="0"/>
                                  <w:marRight w:val="0"/>
                                  <w:marTop w:val="0"/>
                                  <w:marBottom w:val="0"/>
                                  <w:divBdr>
                                    <w:top w:val="none" w:sz="0" w:space="0" w:color="auto"/>
                                    <w:left w:val="none" w:sz="0" w:space="0" w:color="auto"/>
                                    <w:bottom w:val="none" w:sz="0" w:space="0" w:color="auto"/>
                                    <w:right w:val="none" w:sz="0" w:space="0" w:color="auto"/>
                                  </w:divBdr>
                                  <w:divsChild>
                                    <w:div w:id="1457135187">
                                      <w:marLeft w:val="0"/>
                                      <w:marRight w:val="0"/>
                                      <w:marTop w:val="0"/>
                                      <w:marBottom w:val="0"/>
                                      <w:divBdr>
                                        <w:top w:val="none" w:sz="0" w:space="0" w:color="auto"/>
                                        <w:left w:val="none" w:sz="0" w:space="0" w:color="auto"/>
                                        <w:bottom w:val="none" w:sz="0" w:space="0" w:color="auto"/>
                                        <w:right w:val="none" w:sz="0" w:space="0" w:color="auto"/>
                                      </w:divBdr>
                                      <w:divsChild>
                                        <w:div w:id="1519932818">
                                          <w:marLeft w:val="0"/>
                                          <w:marRight w:val="0"/>
                                          <w:marTop w:val="0"/>
                                          <w:marBottom w:val="0"/>
                                          <w:divBdr>
                                            <w:top w:val="none" w:sz="0" w:space="0" w:color="auto"/>
                                            <w:left w:val="none" w:sz="0" w:space="0" w:color="auto"/>
                                            <w:bottom w:val="none" w:sz="0" w:space="0" w:color="auto"/>
                                            <w:right w:val="none" w:sz="0" w:space="0" w:color="auto"/>
                                          </w:divBdr>
                                          <w:divsChild>
                                            <w:div w:id="13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mmf.uncor.edu/index.php/es/institucion-4/articles/14-sample-data-articles/155"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mmf.uncor.edu/index.php/es/institucion-4/articles/14-sample-data-articles/155"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Mgirandola\AppData\Local\Microsoft\Windows\Temporary%20Internet%20Files\Content.Outlook\EV0M5M9L\(http:\www2.famaf.unc.edu.ar\~ci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hsegreti.com.ar/centro-estudios-historicos-segreti.php" TargetMode="External"/><Relationship Id="rId2" Type="http://schemas.openxmlformats.org/officeDocument/2006/relationships/hyperlink" Target="http://www.ffyh.unc.edu.ar/content/el-idh-y-el-idacor-se-ponen-en-marcha" TargetMode="External"/><Relationship Id="rId1" Type="http://schemas.openxmlformats.org/officeDocument/2006/relationships/hyperlink" Target="http://www.museoantropologia.unc.edu.ar/ELMUSEO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266F-9EC6-40FC-B7B2-54A58697DD82}">
  <ds:schemaRefs>
    <ds:schemaRef ds:uri="http://schemas.openxmlformats.org/officeDocument/2006/bibliography"/>
  </ds:schemaRefs>
</ds:datastoreItem>
</file>

<file path=customXml/itemProps2.xml><?xml version="1.0" encoding="utf-8"?>
<ds:datastoreItem xmlns:ds="http://schemas.openxmlformats.org/officeDocument/2006/customXml" ds:itemID="{0CC637BF-6F99-41EA-8D0B-D562C741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48369</Words>
  <Characters>266033</Characters>
  <Application>Microsoft Office Word</Application>
  <DocSecurity>0</DocSecurity>
  <Lines>2216</Lines>
  <Paragraphs>627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UAT DEL CCT CÓRDOBA</vt:lpstr>
      <vt:lpstr>INFORME DE LA UAT DEL CCT CÓRDOBA</vt:lpstr>
    </vt:vector>
  </TitlesOfParts>
  <Company/>
  <LinksUpToDate>false</LinksUpToDate>
  <CharactersWithSpaces>313775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UAT DEL CCT CÓRDOBA</dc:title>
  <dc:creator>JEC</dc:creator>
  <cp:lastModifiedBy>Administrador</cp:lastModifiedBy>
  <cp:revision>2</cp:revision>
  <cp:lastPrinted>2015-06-19T20:06:00Z</cp:lastPrinted>
  <dcterms:created xsi:type="dcterms:W3CDTF">2019-04-22T18:09:00Z</dcterms:created>
  <dcterms:modified xsi:type="dcterms:W3CDTF">2019-04-22T18:09:00Z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2014-06-15T00:00:00Z</vt:filetime>
  </property>
  <property fmtid="{D5CDD505-2E9C-101B-9397-08002B2CF9AE}" pid="3" name="LastSaved">
    <vt:filetime>2014-06-26T00:00:00Z</vt:filetime>
  </property>
  <property fmtid="{D5CDD505-2E9C-101B-9397-08002B2CF9AE}" pid="4" name="_DocHome">
    <vt:i4>-1431644823</vt:i4>
  </property>
</Properties>
</file>