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FORMULARIO DE DECLARACIÓN JURADA SOBRE APLICACIÓN DE FONDOS SECRETARIA  DE TURISMO, AMBIENTE Y DEPORTES </w:t>
      </w:r>
    </w:p>
    <w:p w:rsidR="00000000" w:rsidDel="00000000" w:rsidP="00000000" w:rsidRDefault="00000000" w:rsidRPr="00000000" w14:paraId="00000003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Secretaría/Subsecretaría........................ En la ciudad de …….………...……., a los…..días del mes de……...del año.........., quien suscribe………………………………………………………………………, en mi condición de……………………………, manifiesto con carácter de declaración jurada que he aplicado los fondos transferidos en fecha …................. por el</w:t>
      </w:r>
      <w:r w:rsidDel="00000000" w:rsidR="00000000" w:rsidRPr="00000000">
        <w:rPr>
          <w:rtl w:val="0"/>
        </w:rPr>
        <w:t xml:space="preserve"> SECRETARIA  DE TURISMO, AMBIENTE Y DEPORTES, Convenio/Resol</w:t>
      </w:r>
      <w:r w:rsidDel="00000000" w:rsidR="00000000" w:rsidRPr="00000000">
        <w:rPr>
          <w:rtl w:val="0"/>
        </w:rPr>
        <w:t xml:space="preserve">ución/Programa N°……………….., tramitado por medio del Expediente……………….., conforme el detalle que se expone seguidamente: </w:t>
      </w:r>
    </w:p>
    <w:p w:rsidR="00000000" w:rsidDel="00000000" w:rsidP="00000000" w:rsidRDefault="00000000" w:rsidRPr="00000000" w14:paraId="00000005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A - Suma otorgada: Inversión Documentada rendida en la presente: </w:t>
      </w:r>
    </w:p>
    <w:p w:rsidR="00000000" w:rsidDel="00000000" w:rsidP="00000000" w:rsidRDefault="00000000" w:rsidRPr="00000000" w14:paraId="00000007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B - Inversión Documentada acumulada total rendida: </w:t>
      </w:r>
    </w:p>
    <w:p w:rsidR="00000000" w:rsidDel="00000000" w:rsidP="00000000" w:rsidRDefault="00000000" w:rsidRPr="00000000" w14:paraId="00000008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C – Diferencia: (A – B) Asimismo, manifiesto que: El grado de cumplimento de las metas comprometidas es del % Los/as responsables de la administración de los fondos asignados en la cuenta bancaria ..................................... son.................................................... …………………………. </w:t>
      </w:r>
    </w:p>
    <w:p w:rsidR="00000000" w:rsidDel="00000000" w:rsidP="00000000" w:rsidRDefault="00000000" w:rsidRPr="00000000" w14:paraId="00000009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Los fondos recibidos fueron empleados para el objeto aprobado y tenido en cuenta para su otorgamiento. </w:t>
      </w:r>
    </w:p>
    <w:p w:rsidR="00000000" w:rsidDel="00000000" w:rsidP="00000000" w:rsidRDefault="00000000" w:rsidRPr="00000000" w14:paraId="0000000B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La totalidad de la documentación original respaldatoria del empleo de los fondos cumple con las formalidades y requisitos de la normativa vigente de AFIP, y se encuentra debidamente resguardada, a disposición de las autoridades de la SECRETARÍA para su análisis y verificación en el momento que considere oportuno, y sometida a las competencias de control previstas en la Ley N° 24.156. </w:t>
      </w:r>
    </w:p>
    <w:p w:rsidR="00000000" w:rsidDel="00000000" w:rsidP="00000000" w:rsidRDefault="00000000" w:rsidRPr="00000000" w14:paraId="0000000D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(De corresponder, indicar la fecha en que se realizó la devolución de los fondos no utilizados y acompañar el comprobante de la misma.)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