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spacing w:after="0" w:line="360" w:lineRule="auto"/>
        <w:jc w:val="both"/>
        <w:rPr>
          <w:rFonts w:ascii="Arial" w:hAnsi="Arial" w:cs="Arial"/>
          <w:b/>
          <w:sz w:val="24"/>
          <w:szCs w:val="24"/>
          <w:u w:color="auto" w:val="single"/>
        </w:rPr>
      </w:pPr>
      <w:r>
        <w:rPr>
          <w:rFonts w:ascii="Arial" w:hAnsi="Arial" w:cs="Arial"/>
          <w:b/>
          <w:sz w:val="24"/>
          <w:szCs w:val="24"/>
          <w:u w:color="auto" w:val="single"/>
        </w:rPr>
      </w:r>
    </w:p>
    <w:p>
      <w:pPr>
        <w:pStyle w:val="para1"/>
        <w:spacing w:before="0" w:after="400" w:line="276" w:lineRule="auto"/>
        <w:tabs defTabSz="720"/>
        <w:rPr>
          <w:rFonts w:ascii="CIDFont+F2" w:hAnsi="CIDFont+F2" w:eastAsia="Encode Sans Light" w:cs="CIDFont+F2"/>
          <w:sz w:val="56"/>
          <w:szCs w:val="56"/>
          <w:lang w:eastAsia="zh-cn"/>
        </w:rPr>
      </w:pPr>
      <w:r>
        <w:rPr>
          <w:noProof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column">
              <wp:posOffset>56515</wp:posOffset>
            </wp:positionH>
            <wp:positionV relativeFrom="paragraph">
              <wp:posOffset>647065</wp:posOffset>
            </wp:positionV>
            <wp:extent cx="2209800" cy="12858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  <a:extLst>
                        <a:ext uri="smNativeData">
                          <sm:smNativeData xmlns:sm="smNativeData" val="SMDATA_14_OI8Q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QQYAAKAMAADuDwAA3gsAAAAAAABkAAAAZAAAAAAAAAAjAAAABAAAAGQAAAAXAAAAFAAAAAAAAAAAAAAA/38AAP9/AAAAAgAACQAAAAQAAAAAAAAADAAAABAAAAB5gUyKF8jkP2q1HU3uq+C/HgAAAGgAAAAAAAAAAAAAAAAAAAAAAAAAAAAAABAnAAAQJwAAAAAAAAAAAAAAAAAAAAAAAAAAAAAAAAAAAAAAAAAAAAAUAAAAAAAAAMDA/wAAAAAAZAAAADIAAAAAAAAAZAAAAAAAAAB/f38ACgAAACEAAABAAAAAPAAAAAEAAAAAogAAAAAAAAAAAAAAAAAAAgAAAFkAAAABAAAAAgAAAPsDAACYDQAA6QcAAAAAAAD+BgAApgYAACgAAAAIAAAAAQAAAAEAAAA="/>
                        </a:ext>
                      </a:extLst>
                    </pic:cNvPicPr>
                  </pic:nvPicPr>
                  <pic:blipFill>
                    <a:blip r:embed="rId8"/>
                    <a:srcRect l="16010" t="32320" r="40780" b="30380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85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2" w:hAnsi="CIDFont+F2" w:eastAsia="Encode Sans Light" w:cs="CIDFont+F2"/>
          <w:sz w:val="56"/>
          <w:szCs w:val="56"/>
          <w:lang w:eastAsia="zh-cn"/>
        </w:rPr>
        <w:t>ANEXO I</w:t>
      </w:r>
    </w:p>
    <w:p>
      <w:r/>
    </w:p>
    <w:p>
      <w:pPr>
        <w:ind w:left="360"/>
      </w:pPr>
      <w:r/>
    </w:p>
    <w:p>
      <w:pPr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</w:r>
    </w:p>
    <w:p>
      <w:pPr>
        <w:ind w:left="4248"/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ind w:left="2124"/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ind w:left="2124"/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ind w:left="4248" w:firstLine="708"/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Buenos Aires, DIA de MES de 2020.</w:t>
      </w:r>
    </w:p>
    <w:p>
      <w:pPr>
        <w:ind w:left="4956" w:firstLine="708"/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Ref: Operativos Abastecimiento  </w:t>
      </w:r>
      <w:r>
        <w:rPr>
          <w:rFonts w:ascii="Arial" w:hAnsi="Arial" w:cs="Arial"/>
          <w:sz w:val="24"/>
          <w:szCs w:val="24"/>
        </w:rPr>
      </w:r>
    </w:p>
    <w:p>
      <w:pPr>
        <w:spacing/>
        <w:jc w:val="both"/>
        <w:rPr>
          <w:rFonts w:ascii="Arial" w:hAnsi="Arial" w:cs="Arial"/>
          <w:color w:val="333333"/>
          <w:sz w:val="20"/>
          <w:szCs w:val="20"/>
          <w:shd w:val="clear" w:fill="ffffff"/>
        </w:rPr>
      </w:pPr>
      <w:r>
        <w:rPr>
          <w:rFonts w:ascii="Arial" w:hAnsi="Arial" w:cs="Arial"/>
          <w:color w:val="333333"/>
          <w:sz w:val="20"/>
          <w:szCs w:val="20"/>
          <w:shd w:val="clear" w:fill="ffffff"/>
        </w:rPr>
      </w:r>
    </w:p>
    <w:p>
      <w:pPr>
        <w:ind w:left="284" w:right="567" w:hanging="1"/>
        <w:rPr>
          <w:rFonts w:ascii="Arial" w:hAnsi="Arial" w:eastAsia="Lucida Sans Unicode" w:cs="Arial"/>
          <w:kern w:val="1"/>
          <w:lang w:bidi="hi-in"/>
        </w:rPr>
      </w:pPr>
      <w:r>
        <w:rPr>
          <w:rFonts w:ascii="Arial" w:hAnsi="Arial" w:eastAsia="Lucida Sans Unicode" w:cs="Arial"/>
          <w:kern w:val="1"/>
          <w:lang w:bidi="hi-in"/>
        </w:rPr>
        <w:t>A LA ING. ADRIANA SERRANI</w:t>
      </w:r>
    </w:p>
    <w:p>
      <w:pPr>
        <w:ind w:left="284" w:right="567" w:hanging="1"/>
        <w:rPr>
          <w:rFonts w:ascii="Arial" w:hAnsi="Arial" w:eastAsia="Lucida Sans Unicode" w:cs="Arial"/>
          <w:kern w:val="1"/>
          <w:lang w:bidi="hi-in"/>
        </w:rPr>
      </w:pPr>
      <w:r>
        <w:rPr>
          <w:rFonts w:ascii="Arial" w:hAnsi="Arial" w:eastAsia="Lucida Sans Unicode" w:cs="Arial"/>
          <w:kern w:val="1"/>
          <w:lang w:bidi="hi-in"/>
        </w:rPr>
        <w:t xml:space="preserve">DIRECTORA  DE LA DIRECCIÓN DE GAS LICUADO DE PETRÓLEO </w:t>
      </w:r>
    </w:p>
    <w:p>
      <w:pPr>
        <w:ind w:left="284" w:right="567" w:hanging="1"/>
        <w:rPr>
          <w:rFonts w:ascii="Arial" w:hAnsi="Arial" w:eastAsia="Lucida Sans Unicode" w:cs="Arial"/>
          <w:kern w:val="1"/>
          <w:lang w:bidi="hi-in"/>
        </w:rPr>
      </w:pPr>
      <w:r>
        <w:rPr>
          <w:rFonts w:ascii="Arial" w:hAnsi="Arial" w:eastAsia="Lucida Sans Unicode" w:cs="Arial"/>
          <w:kern w:val="1"/>
          <w:lang w:bidi="hi-in"/>
        </w:rPr>
        <w:t xml:space="preserve">DE LA SECRETARIA  DE ENERGIA </w:t>
      </w:r>
    </w:p>
    <w:p>
      <w:pPr>
        <w:ind w:left="284" w:right="567" w:hanging="1"/>
        <w:rPr>
          <w:rFonts w:ascii="Arial" w:hAnsi="Arial" w:eastAsia="Lucida Sans Unicode" w:cs="Arial"/>
          <w:kern w:val="1"/>
          <w:u w:color="auto" w:val="single"/>
          <w:lang w:bidi="hi-in"/>
        </w:rPr>
      </w:pPr>
      <w:r>
        <w:rPr>
          <w:rFonts w:ascii="Arial" w:hAnsi="Arial" w:eastAsia="Lucida Sans Unicode" w:cs="Arial"/>
          <w:kern w:val="1"/>
          <w:u w:color="auto" w:val="single"/>
          <w:lang w:bidi="hi-in"/>
        </w:rPr>
        <w:t>S                     /                     D:</w:t>
      </w:r>
    </w:p>
    <w:p>
      <w:pPr>
        <w:ind w:hanging="1"/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ind w:hanging="1"/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  <w:tab/>
        <w:tab/>
        <w:t xml:space="preserve">  Me dirijo a Ud. y por su intermedio a quien corresponda, con el fin de manifestar nuestro interés en contar con la intervención, de la Dirección a su cargo, en el marco del  Programa HOGAR (Hogares con garrafa), para la concreción de Operativos de Abastecimiento de garrafas de 10kg., que aseguren la provisión del producto y su distribución en zonas o localidades afectadas, llevando dicho producto al precio máximo de referencia, estipulado por Disposición 104/2019 de la Dirección de Gas Licuado de Petróleo de la Secretaria  d</w:t>
      </w:r>
      <w:r/>
      <w:bookmarkStart w:id="0" w:name="_GoBack"/>
      <w:bookmarkEnd w:id="0"/>
      <w:r/>
      <w:r>
        <w:rPr>
          <w:rFonts w:ascii="Arial" w:hAnsi="Arial" w:cs="Arial"/>
        </w:rPr>
        <w:t>e Energia.Quisiéramos que los operativos se lleven</w:t>
      </w:r>
      <w:r>
        <w:rPr>
          <w:rFonts w:ascii="Arial" w:hAnsi="Arial" w:cs="Arial"/>
        </w:rPr>
        <w:t xml:space="preserve"> a cabo de acuerdo a la demanda existente en los puntos que se detallan a continuación: </w:t>
      </w:r>
      <w:r>
        <w:rPr>
          <w:rFonts w:ascii="Arial" w:hAnsi="Arial" w:cs="Arial"/>
        </w:rPr>
      </w:r>
    </w:p>
    <w:p>
      <w:pPr>
        <w:pStyle w:val="para5"/>
        <w:numPr>
          <w:ilvl w:val="2"/>
          <w:numId w:val="6"/>
        </w:numPr>
        <w:ind w:left="2160" w:hanging="1"/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MUNICIPIO – LOCALIDADES – (Completar con la información del lugar en donde se realizaría el operativo).</w:t>
      </w:r>
    </w:p>
    <w:p>
      <w:pPr>
        <w:ind w:hanging="1"/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ind w:hanging="1"/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  <w:tab/>
        <w:tab/>
        <w:tab/>
        <w:tab/>
        <w:t>Sin otro particular, lo saludo atentamente.</w:t>
      </w:r>
    </w:p>
    <w:p>
      <w:pPr>
        <w: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solicitante: XXXXXXXXXXXXX</w:t>
        <w:br w:type="textWrapping"/>
        <w:t>Cargo: XXXXXXXXXXXXX</w:t>
        <w:br w:type="textWrapping"/>
        <w:t>Mail: XXXXXXXXXXXXX</w:t>
        <w:br w:type="textWrapping"/>
        <w:t>Tel de Contacto: XXXXXXXXXXXXX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footerReference w:type="default" r:id="rId10"/>
      <w:type w:val="nextPage"/>
      <w:pgSz w:h="15840" w:w="12240"/>
      <w:pgMar w:left="1701" w:top="0" w:right="1701" w:bottom="1417" w:header="0" w:footer="0"/>
      <w:paperSrc w:first="0" w:other="0" a="0" b="0"/>
      <w:pgNumType w:fmt="decimal" w:start="0"/>
      <w:tmGutter w:val="3"/>
      <w:mirrorMargins w:val="0"/>
      <w:tmSection w:h="-2">
        <w:tmHeader w:id="0" w:h="0" edge="0" text="0">
          <w:shd w:val="none"/>
        </w:tmHeader>
        <w:tmFooter w:id="0" w:h="0" edge="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00"/>
    <w:family w:val="modern"/>
    <w:pitch w:val="default"/>
  </w:font>
  <w:font w:name="Calibri Light">
    <w:panose1 w:val="020F03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Lucida Sans Unicode">
    <w:panose1 w:val="020B0602030504020204"/>
    <w:charset w:val="00"/>
    <w:family w:val="swiss"/>
    <w:pitch w:val="default"/>
  </w:font>
  <w:font w:name="Encode Sans Light">
    <w:panose1 w:val="020B0604020202020204"/>
    <w:charset w:val="00"/>
    <w:family w:val="auto"/>
    <w:pitch w:val="default"/>
  </w:font>
  <w:font w:name="CIDFont+F2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3"/>
    </w:pPr>
    <w:r/>
  </w:p>
  <w:p>
    <w:pPr>
      <w:pStyle w:val="para3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ind w:left="1416"/>
    </w:pPr>
    <w: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start w:val="1"/>
      <w:numFmt w:val="lowerLetter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Lista numerada 2"/>
    <w:lvl w:ilvl="0">
      <w:start w:val="5"/>
      <w:numFmt w:val="decimal"/>
      <w:suff w:val="tab"/>
      <w:lvlText w:val="%1."/>
      <w:lvlJc w:val="left"/>
      <w:pPr>
        <w:ind w:left="710" w:hanging="0"/>
      </w:pPr>
      <w:rPr>
        <w:sz w:val="28"/>
      </w:rPr>
    </w:lvl>
    <w:lvl w:ilvl="1">
      <w:start w:val="1"/>
      <w:numFmt w:val="decimal"/>
      <w:suff w:val="tab"/>
      <w:lvlText w:val="%2."/>
      <w:lvlJc w:val="left"/>
      <w:pPr>
        <w:ind w:left="1430" w:hanging="0"/>
      </w:pPr>
    </w:lvl>
    <w:lvl w:ilvl="2">
      <w:start w:val="1"/>
      <w:numFmt w:val="lowerRoman"/>
      <w:suff w:val="tab"/>
      <w:lvlText w:val="%3."/>
      <w:lvlJc w:val="left"/>
      <w:pPr>
        <w:ind w:left="2330" w:hanging="0"/>
      </w:pPr>
    </w:lvl>
    <w:lvl w:ilvl="3">
      <w:start w:val="1"/>
      <w:numFmt w:val="decimal"/>
      <w:suff w:val="tab"/>
      <w:lvlText w:val="%4."/>
      <w:lvlJc w:val="left"/>
      <w:pPr>
        <w:ind w:left="2870" w:hanging="0"/>
      </w:pPr>
    </w:lvl>
    <w:lvl w:ilvl="4">
      <w:start w:val="1"/>
      <w:numFmt w:val="lowerLetter"/>
      <w:suff w:val="tab"/>
      <w:lvlText w:val="%5."/>
      <w:lvlJc w:val="left"/>
      <w:pPr>
        <w:ind w:left="3590" w:hanging="0"/>
      </w:pPr>
    </w:lvl>
    <w:lvl w:ilvl="5">
      <w:start w:val="1"/>
      <w:numFmt w:val="lowerRoman"/>
      <w:suff w:val="tab"/>
      <w:lvlText w:val="%6."/>
      <w:lvlJc w:val="left"/>
      <w:pPr>
        <w:ind w:left="4490" w:hanging="0"/>
      </w:pPr>
    </w:lvl>
    <w:lvl w:ilvl="6">
      <w:start w:val="1"/>
      <w:numFmt w:val="decimal"/>
      <w:suff w:val="tab"/>
      <w:lvlText w:val="%7."/>
      <w:lvlJc w:val="left"/>
      <w:pPr>
        <w:ind w:left="5030" w:hanging="0"/>
      </w:pPr>
    </w:lvl>
    <w:lvl w:ilvl="7">
      <w:start w:val="1"/>
      <w:numFmt w:val="lowerLetter"/>
      <w:suff w:val="tab"/>
      <w:lvlText w:val="%8."/>
      <w:lvlJc w:val="left"/>
      <w:pPr>
        <w:ind w:left="5750" w:hanging="0"/>
      </w:pPr>
    </w:lvl>
    <w:lvl w:ilvl="8">
      <w:start w:val="1"/>
      <w:numFmt w:val="lowerRoman"/>
      <w:suff w:val="tab"/>
      <w:lvlText w:val="%9."/>
      <w:lvlJc w:val="left"/>
      <w:pPr>
        <w:ind w:left="6650" w:hanging="0"/>
      </w:pPr>
    </w:lvl>
  </w:abstractNum>
  <w:abstractNum w:abstractNumId="3">
    <w:multiLevelType w:val="hybridMultilevel"/>
    <w:name w:val="Lista numerada 3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Lista numerada 4"/>
    <w:lvl w:ilvl="0">
      <w:start w:val="1"/>
      <w:numFmt w:val="decimal"/>
      <w:suff w:val="tab"/>
      <w:lvlText w:val="%1."/>
      <w:lvlJc w:val="left"/>
      <w:pPr>
        <w:ind w:left="710" w:hanging="0"/>
      </w:pPr>
      <w:rPr>
        <w:b/>
        <w:sz w:val="26"/>
        <w:szCs w:val="26"/>
      </w:rPr>
    </w:lvl>
    <w:lvl w:ilvl="1">
      <w:start w:val="1"/>
      <w:numFmt w:val="decimal"/>
      <w:suff w:val="tab"/>
      <w:lvlText w:val="%1.%2"/>
      <w:lvlJc w:val="left"/>
      <w:pPr>
        <w:ind w:left="426" w:hanging="0"/>
      </w:pPr>
    </w:lvl>
    <w:lvl w:ilvl="2">
      <w:start w:val="1"/>
      <w:numFmt w:val="decimal"/>
      <w:suff w:val="tab"/>
      <w:lvlText w:val="%1.%2.%3"/>
      <w:lvlJc w:val="left"/>
      <w:pPr>
        <w:ind w:left="436" w:hanging="0"/>
      </w:pPr>
    </w:lvl>
    <w:lvl w:ilvl="3">
      <w:start w:val="1"/>
      <w:numFmt w:val="decimal"/>
      <w:suff w:val="tab"/>
      <w:lvlText w:val="%1.%2.%3.%4"/>
      <w:lvlJc w:val="left"/>
      <w:pPr>
        <w:ind w:left="512" w:hanging="0"/>
      </w:pPr>
    </w:lvl>
    <w:lvl w:ilvl="4">
      <w:start w:val="1"/>
      <w:numFmt w:val="decimal"/>
      <w:suff w:val="tab"/>
      <w:lvlText w:val="%1.%2.%3.%4.%5"/>
      <w:lvlJc w:val="left"/>
      <w:pPr>
        <w:ind w:left="588" w:hanging="0"/>
      </w:pPr>
    </w:lvl>
    <w:lvl w:ilvl="5">
      <w:start w:val="1"/>
      <w:numFmt w:val="decimal"/>
      <w:suff w:val="tab"/>
      <w:lvlText w:val="%1.%2.%3.%4.%5.%6"/>
      <w:lvlJc w:val="left"/>
      <w:pPr>
        <w:ind w:left="664" w:hanging="0"/>
      </w:pPr>
    </w:lvl>
    <w:lvl w:ilvl="6">
      <w:start w:val="1"/>
      <w:numFmt w:val="decimal"/>
      <w:suff w:val="tab"/>
      <w:lvlText w:val="%1.%2.%3.%4.%5.%6.%7"/>
      <w:lvlJc w:val="left"/>
      <w:pPr>
        <w:ind w:left="740" w:hanging="0"/>
      </w:pPr>
    </w:lvl>
    <w:lvl w:ilvl="7">
      <w:start w:val="1"/>
      <w:numFmt w:val="decimal"/>
      <w:suff w:val="tab"/>
      <w:lvlText w:val="%1.%2.%3.%4.%5.%6.%7.%8"/>
      <w:lvlJc w:val="left"/>
      <w:pPr>
        <w:ind w:left="816" w:hanging="0"/>
      </w:pPr>
    </w:lvl>
    <w:lvl w:ilvl="8">
      <w:start w:val="1"/>
      <w:numFmt w:val="decimal"/>
      <w:suff w:val="tab"/>
      <w:lvlText w:val="%1.%2.%3.%4.%5.%6.%7.%8.%9"/>
      <w:lvlJc w:val="left"/>
      <w:pPr>
        <w:ind w:left="892" w:hanging="0"/>
      </w:pPr>
    </w:lvl>
  </w:abstractNum>
  <w:abstractNum w:abstractNumId="5">
    <w:multiLevelType w:val="hybridMultilevel"/>
    <w:name w:val="Lista numerada 5"/>
    <w:lvl w:ilvl="0">
      <w:start w:val="1"/>
      <w:numFmt w:val="upperLetter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6">
    <w:multiLevelType w:val="hybridMultilevel"/>
    <w:name w:val="Lista numerada 6"/>
    <w:lvl w:ilvl="0">
      <w:numFmt w:val="bullet"/>
      <w:suff w:val="tab"/>
      <w:lvlText w:val="﷒"/>
      <w:lvlJc w:val="left"/>
      <w:pPr>
        <w:ind w:left="360" w:hanging="0"/>
      </w:pPr>
      <w:rPr>
        <w:rFonts w:ascii="Calibri" w:hAnsi="Calibri" w:eastAsia="Calibri"/>
      </w:rPr>
    </w:lvl>
    <w:lvl w:ilvl="1">
      <w:numFmt w:val="bullet"/>
      <w:suff w:val="tab"/>
      <w:lvlText w:val=""/>
      <w:lvlJc w:val="left"/>
      <w:pPr>
        <w:ind w:left="1080" w:hanging="0"/>
      </w:pPr>
      <w:rPr>
        <w:rFonts w:ascii="Symbol" w:hAnsi="Symbol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7">
    <w:multiLevelType w:val="hybridMultilevel"/>
    <w:name w:val="Lista numerada 7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8">
    <w:multiLevelType w:val="hybridMultilevel"/>
    <w:name w:val="Lista numerada 8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a" w:pos="below" w:numFmt="decimal"/>
    <w:caption w:name="Figura" w:pos="below" w:numFmt="decimal"/>
    <w:caption w:name="Imagen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94920760" w:val="976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s-a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0"/>
      <w:keepNext/>
      <w:outlineLvl w:val="0"/>
      <w:keepLines/>
    </w:pPr>
    <w:rPr>
      <w:rFonts w:ascii="Calibri Light" w:hAnsi="Calibri Light" w:eastAsia="Calibri Light"/>
      <w:color w:val="2e74b5"/>
      <w:sz w:val="32"/>
      <w:szCs w:val="32"/>
    </w:rPr>
  </w:style>
  <w:style w:type="paragraph" w:styleId="para2">
    <w:name w:val="Header"/>
    <w:qFormat/>
    <w:basedOn w:val="para0"/>
    <w:pPr>
      <w:spacing w:after="0" w:line="240" w:lineRule="auto"/>
      <w:tabs defTabSz="708">
        <w:tab w:val="center" w:pos="4419" w:leader="none"/>
        <w:tab w:val="right" w:pos="8838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08">
        <w:tab w:val="center" w:pos="4419" w:leader="none"/>
        <w:tab w:val="right" w:pos="8838" w:leader="none"/>
      </w:tabs>
    </w:pPr>
  </w:style>
  <w:style w:type="paragraph" w:styleId="para4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5">
    <w:name w:val="List Paragraph"/>
    <w:qFormat/>
    <w:basedOn w:val="para0"/>
    <w:pPr>
      <w:ind w:left="720"/>
      <w:contextualSpacing/>
    </w:pPr>
  </w:style>
  <w:style w:type="paragraph" w:styleId="para6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es-ar" w:bidi="ar-sa"/>
    </w:rPr>
  </w:style>
  <w:style w:type="paragraph" w:styleId="para7">
    <w:name w:val="Title"/>
    <w:qFormat/>
    <w:basedOn w:val="para0"/>
    <w:next w:val="para0"/>
    <w:pPr>
      <w:spacing w:after="0" w:line="240" w:lineRule="auto"/>
      <w:contextualSpacing/>
    </w:pPr>
    <w:rPr>
      <w:rFonts w:ascii="Calibri Light" w:hAnsi="Calibri Light" w:eastAsia="Calibri Light"/>
      <w:spacing w:val="-9"/>
      <w:kern w:val="1"/>
      <w:sz w:val="56"/>
      <w:szCs w:val="56"/>
    </w:rPr>
  </w:style>
  <w:style w:type="paragraph" w:styleId="para8">
    <w:name w:val="TOC Heading"/>
    <w:qFormat/>
    <w:basedOn w:val="para1"/>
    <w:next w:val="para0"/>
    <w:pPr>
      <w:outlineLvl w:val="9"/>
    </w:pPr>
  </w:style>
  <w:style w:type="character" w:styleId="char0" w:default="1">
    <w:name w:val="Default Paragraph Font"/>
  </w:style>
  <w:style w:type="character" w:styleId="char1" w:customStyle="1">
    <w:name w:val="Encabezado Car"/>
    <w:basedOn w:val="char0"/>
  </w:style>
  <w:style w:type="character" w:styleId="char2" w:customStyle="1">
    <w:name w:val="Pie de página Car"/>
    <w:basedOn w:val="char0"/>
  </w:style>
  <w:style w:type="character" w:styleId="char3" w:customStyle="1">
    <w:name w:val="Texto de globo Car"/>
    <w:basedOn w:val="char0"/>
    <w:rPr>
      <w:rFonts w:ascii="Segoe UI" w:hAnsi="Segoe UI" w:cs="Segoe UI"/>
      <w:sz w:val="18"/>
      <w:szCs w:val="18"/>
    </w:rPr>
  </w:style>
  <w:style w:type="character" w:styleId="char4" w:customStyle="1">
    <w:name w:val="Sin espaciado Car"/>
    <w:basedOn w:val="char0"/>
    <w:rPr>
      <w:rFonts w:eastAsia="Calibri"/>
    </w:rPr>
  </w:style>
  <w:style w:type="character" w:styleId="char5" w:customStyle="1">
    <w:name w:val="Título Car"/>
    <w:basedOn w:val="char0"/>
    <w:rPr>
      <w:rFonts w:ascii="Calibri Light" w:hAnsi="Calibri Light" w:eastAsia="Calibri Light"/>
      <w:spacing w:val="-9"/>
      <w:kern w:val="1"/>
      <w:sz w:val="56"/>
      <w:szCs w:val="56"/>
    </w:rPr>
  </w:style>
  <w:style w:type="character" w:styleId="char6">
    <w:name w:val="Hyperlink"/>
    <w:basedOn w:val="char0"/>
    <w:rPr>
      <w:color w:val="0563c1"/>
      <w:u w:color="auto" w:val="single"/>
    </w:rPr>
  </w:style>
  <w:style w:type="character" w:styleId="char7" w:customStyle="1">
    <w:name w:val="Título 1 Car"/>
    <w:basedOn w:val="char0"/>
    <w:rPr>
      <w:rFonts w:ascii="Calibri Light" w:hAnsi="Calibri Light" w:eastAsia="Calibri Light"/>
      <w:color w:val="2e74b5"/>
      <w:sz w:val="32"/>
      <w:szCs w:val="32"/>
    </w:rPr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s-a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0"/>
      <w:keepNext/>
      <w:outlineLvl w:val="0"/>
      <w:keepLines/>
    </w:pPr>
    <w:rPr>
      <w:rFonts w:ascii="Calibri Light" w:hAnsi="Calibri Light" w:eastAsia="Calibri Light"/>
      <w:color w:val="2e74b5"/>
      <w:sz w:val="32"/>
      <w:szCs w:val="32"/>
    </w:rPr>
  </w:style>
  <w:style w:type="paragraph" w:styleId="para2">
    <w:name w:val="Header"/>
    <w:qFormat/>
    <w:basedOn w:val="para0"/>
    <w:pPr>
      <w:spacing w:after="0" w:line="240" w:lineRule="auto"/>
      <w:tabs defTabSz="708">
        <w:tab w:val="center" w:pos="4419" w:leader="none"/>
        <w:tab w:val="right" w:pos="8838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08">
        <w:tab w:val="center" w:pos="4419" w:leader="none"/>
        <w:tab w:val="right" w:pos="8838" w:leader="none"/>
      </w:tabs>
    </w:pPr>
  </w:style>
  <w:style w:type="paragraph" w:styleId="para4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5">
    <w:name w:val="List Paragraph"/>
    <w:qFormat/>
    <w:basedOn w:val="para0"/>
    <w:pPr>
      <w:ind w:left="720"/>
      <w:contextualSpacing/>
    </w:pPr>
  </w:style>
  <w:style w:type="paragraph" w:styleId="para6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es-ar" w:bidi="ar-sa"/>
    </w:rPr>
  </w:style>
  <w:style w:type="paragraph" w:styleId="para7">
    <w:name w:val="Title"/>
    <w:qFormat/>
    <w:basedOn w:val="para0"/>
    <w:next w:val="para0"/>
    <w:pPr>
      <w:spacing w:after="0" w:line="240" w:lineRule="auto"/>
      <w:contextualSpacing/>
    </w:pPr>
    <w:rPr>
      <w:rFonts w:ascii="Calibri Light" w:hAnsi="Calibri Light" w:eastAsia="Calibri Light"/>
      <w:spacing w:val="-9"/>
      <w:kern w:val="1"/>
      <w:sz w:val="56"/>
      <w:szCs w:val="56"/>
    </w:rPr>
  </w:style>
  <w:style w:type="paragraph" w:styleId="para8">
    <w:name w:val="TOC Heading"/>
    <w:qFormat/>
    <w:basedOn w:val="para1"/>
    <w:next w:val="para0"/>
    <w:pPr>
      <w:outlineLvl w:val="9"/>
    </w:pPr>
  </w:style>
  <w:style w:type="character" w:styleId="char0" w:default="1">
    <w:name w:val="Default Paragraph Font"/>
  </w:style>
  <w:style w:type="character" w:styleId="char1" w:customStyle="1">
    <w:name w:val="Encabezado Car"/>
    <w:basedOn w:val="char0"/>
  </w:style>
  <w:style w:type="character" w:styleId="char2" w:customStyle="1">
    <w:name w:val="Pie de página Car"/>
    <w:basedOn w:val="char0"/>
  </w:style>
  <w:style w:type="character" w:styleId="char3" w:customStyle="1">
    <w:name w:val="Texto de globo Car"/>
    <w:basedOn w:val="char0"/>
    <w:rPr>
      <w:rFonts w:ascii="Segoe UI" w:hAnsi="Segoe UI" w:cs="Segoe UI"/>
      <w:sz w:val="18"/>
      <w:szCs w:val="18"/>
    </w:rPr>
  </w:style>
  <w:style w:type="character" w:styleId="char4" w:customStyle="1">
    <w:name w:val="Sin espaciado Car"/>
    <w:basedOn w:val="char0"/>
    <w:rPr>
      <w:rFonts w:eastAsia="Calibri"/>
    </w:rPr>
  </w:style>
  <w:style w:type="character" w:styleId="char5" w:customStyle="1">
    <w:name w:val="Título Car"/>
    <w:basedOn w:val="char0"/>
    <w:rPr>
      <w:rFonts w:ascii="Calibri Light" w:hAnsi="Calibri Light" w:eastAsia="Calibri Light"/>
      <w:spacing w:val="-9"/>
      <w:kern w:val="1"/>
      <w:sz w:val="56"/>
      <w:szCs w:val="56"/>
    </w:rPr>
  </w:style>
  <w:style w:type="character" w:styleId="char6">
    <w:name w:val="Hyperlink"/>
    <w:basedOn w:val="char0"/>
    <w:rPr>
      <w:color w:val="0563c1"/>
      <w:u w:color="auto" w:val="single"/>
    </w:rPr>
  </w:style>
  <w:style w:type="character" w:styleId="char7" w:customStyle="1">
    <w:name w:val="Título 1 Car"/>
    <w:basedOn w:val="char0"/>
    <w:rPr>
      <w:rFonts w:ascii="Calibri Light" w:hAnsi="Calibri Light" w:eastAsia="Calibri Light"/>
      <w:color w:val="2e74b5"/>
      <w:sz w:val="32"/>
      <w:szCs w:val="32"/>
    </w:rPr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Alejandra Ferrer</dc:creator>
  <cp:keywords/>
  <dc:description/>
  <cp:lastModifiedBy/>
  <cp:revision>3</cp:revision>
  <cp:lastPrinted>2018-05-17T16:22:00Z</cp:lastPrinted>
  <dcterms:created xsi:type="dcterms:W3CDTF">2020-07-16T17:26:00Z</dcterms:created>
  <dcterms:modified xsi:type="dcterms:W3CDTF">2020-07-16T17:32:40Z</dcterms:modified>
</cp:coreProperties>
</file>