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49D" w:rsidRDefault="00A2049D" w:rsidP="00A2049D">
      <w:pPr>
        <w:pStyle w:val="Sinespaciado"/>
        <w:jc w:val="both"/>
        <w:rPr>
          <w:u w:val="single"/>
        </w:rPr>
      </w:pPr>
      <w:r>
        <w:rPr>
          <w:smallCaps/>
          <w:u w:val="single"/>
        </w:rPr>
        <w:t xml:space="preserve">Acta de Directorio N° </w:t>
      </w:r>
      <w:r>
        <w:rPr>
          <w:u w:val="single"/>
        </w:rPr>
        <w:t>294</w:t>
      </w:r>
    </w:p>
    <w:p w:rsidR="00A2049D" w:rsidRDefault="00A2049D" w:rsidP="00A2049D">
      <w:pPr>
        <w:pStyle w:val="Sinespaciado"/>
        <w:jc w:val="both"/>
        <w:rPr>
          <w:b/>
          <w:bCs/>
          <w:smallCaps/>
        </w:rPr>
      </w:pPr>
    </w:p>
    <w:p w:rsidR="00A2049D" w:rsidRDefault="00A2049D" w:rsidP="00A2049D">
      <w:pPr>
        <w:pStyle w:val="Sinespaciado"/>
        <w:jc w:val="both"/>
      </w:pPr>
      <w:r>
        <w:rPr>
          <w:b/>
          <w:bCs/>
          <w:smallCaps/>
        </w:rPr>
        <w:t>Fecha:</w:t>
      </w:r>
      <w:r>
        <w:t xml:space="preserve"> 23/12/2019</w:t>
      </w:r>
    </w:p>
    <w:p w:rsidR="00A2049D" w:rsidRDefault="00A2049D" w:rsidP="00A2049D">
      <w:pPr>
        <w:pStyle w:val="Sinespaciado"/>
        <w:jc w:val="both"/>
        <w:rPr>
          <w:b/>
          <w:bCs/>
          <w:smallCaps/>
        </w:rPr>
      </w:pPr>
    </w:p>
    <w:p w:rsidR="00A2049D" w:rsidRDefault="00A2049D" w:rsidP="00A2049D">
      <w:pPr>
        <w:pStyle w:val="Cuerpo"/>
        <w:jc w:val="both"/>
        <w:rPr>
          <w:lang w:val="es-AR"/>
        </w:rPr>
      </w:pPr>
      <w:r>
        <w:rPr>
          <w:b/>
          <w:bCs/>
          <w:smallCaps/>
        </w:rPr>
        <w:t xml:space="preserve">Lugar: </w:t>
      </w:r>
      <w:r>
        <w:rPr>
          <w:lang w:val="da-DK"/>
        </w:rPr>
        <w:t>Avda. Jos</w:t>
      </w:r>
      <w:r>
        <w:t>é María Ramos Mejí</w:t>
      </w:r>
      <w:r>
        <w:rPr>
          <w:lang w:val="es-AR"/>
        </w:rPr>
        <w:t>a 1302, piso 4to, oficina 400, CABA.</w:t>
      </w:r>
    </w:p>
    <w:p w:rsidR="00A2049D" w:rsidRDefault="00A2049D" w:rsidP="00A2049D">
      <w:pPr>
        <w:pStyle w:val="Cuerpo"/>
        <w:jc w:val="both"/>
        <w:rPr>
          <w:b/>
          <w:bCs/>
          <w:smallCaps/>
        </w:rPr>
      </w:pPr>
      <w:r>
        <w:rPr>
          <w:b/>
          <w:bCs/>
          <w:smallCaps/>
          <w:lang w:val="pt-PT"/>
        </w:rPr>
        <w:t xml:space="preserve">Participantes: </w:t>
      </w:r>
    </w:p>
    <w:p w:rsidR="00F611DC" w:rsidRPr="007E2BF1" w:rsidRDefault="00F611DC" w:rsidP="00F611DC">
      <w:pPr>
        <w:pStyle w:val="Prrafodelista"/>
        <w:numPr>
          <w:ilvl w:val="0"/>
          <w:numId w:val="1"/>
        </w:numPr>
        <w:spacing w:line="256" w:lineRule="auto"/>
        <w:rPr>
          <w:lang w:val="es-ES"/>
        </w:rPr>
      </w:pPr>
      <w:r w:rsidRPr="007E2BF1">
        <w:rPr>
          <w:lang w:val="es-ES"/>
        </w:rPr>
        <w:t>Directores titulares: Marcelo Enrique Orfila, Diego Eduardo Kyburg y Alejandro Javier Hibbert</w:t>
      </w:r>
    </w:p>
    <w:p w:rsidR="00F611DC" w:rsidRPr="007E2BF1" w:rsidRDefault="00F611DC" w:rsidP="00F611DC">
      <w:pPr>
        <w:pStyle w:val="Prrafodelista"/>
        <w:numPr>
          <w:ilvl w:val="0"/>
          <w:numId w:val="1"/>
        </w:numPr>
        <w:spacing w:line="256" w:lineRule="auto"/>
        <w:rPr>
          <w:lang w:val="es-ES"/>
        </w:rPr>
      </w:pPr>
      <w:r w:rsidRPr="007E2BF1">
        <w:rPr>
          <w:lang w:val="es-ES"/>
        </w:rPr>
        <w:t xml:space="preserve">Miembro de la Comisión </w:t>
      </w:r>
      <w:r w:rsidR="00262580" w:rsidRPr="007E2BF1">
        <w:rPr>
          <w:lang w:val="es-ES"/>
        </w:rPr>
        <w:t>Fiscalizadora: Axel Germán Martí</w:t>
      </w:r>
      <w:r w:rsidRPr="007E2BF1">
        <w:rPr>
          <w:lang w:val="es-ES"/>
        </w:rPr>
        <w:t>n</w:t>
      </w:r>
    </w:p>
    <w:p w:rsidR="00F611DC" w:rsidRPr="007E2BF1" w:rsidRDefault="00164924" w:rsidP="00F611DC">
      <w:pPr>
        <w:rPr>
          <w:b/>
          <w:lang w:val="es-ES"/>
        </w:rPr>
      </w:pPr>
      <w:r>
        <w:rPr>
          <w:rFonts w:ascii="Calibri" w:eastAsia="Calibri" w:hAnsi="Calibri" w:cs="Calibri"/>
          <w:b/>
          <w:bCs/>
          <w:smallCaps/>
          <w:color w:val="000000"/>
          <w:u w:color="000000"/>
          <w:lang w:val="pt-PT" w:eastAsia="es-AR"/>
        </w:rPr>
        <w:t>O</w:t>
      </w:r>
      <w:bookmarkStart w:id="0" w:name="_GoBack"/>
      <w:bookmarkEnd w:id="0"/>
      <w:r w:rsidR="00A2049D" w:rsidRPr="00164924">
        <w:rPr>
          <w:rFonts w:ascii="Calibri" w:eastAsia="Calibri" w:hAnsi="Calibri" w:cs="Calibri"/>
          <w:b/>
          <w:bCs/>
          <w:smallCaps/>
          <w:color w:val="000000"/>
          <w:u w:color="000000"/>
          <w:lang w:val="pt-PT" w:eastAsia="es-AR"/>
        </w:rPr>
        <w:t>rden del día</w:t>
      </w:r>
      <w:r w:rsidR="00F611DC" w:rsidRPr="007E2BF1">
        <w:rPr>
          <w:b/>
          <w:lang w:val="es-ES"/>
        </w:rPr>
        <w:t xml:space="preserve">: </w:t>
      </w:r>
    </w:p>
    <w:p w:rsidR="00F611DC" w:rsidRPr="007E2BF1" w:rsidRDefault="007E2BF1" w:rsidP="00F611DC">
      <w:pPr>
        <w:pStyle w:val="Prrafodelista"/>
        <w:numPr>
          <w:ilvl w:val="0"/>
          <w:numId w:val="4"/>
        </w:numPr>
      </w:pPr>
      <w:r w:rsidRPr="007E2BF1">
        <w:rPr>
          <w:b/>
          <w:u w:val="single"/>
          <w:lang w:val="es-ES"/>
        </w:rPr>
        <w:t>CONVOCATORIA A ASAMBLEA DE ACCIONISTAS</w:t>
      </w:r>
    </w:p>
    <w:p w:rsidR="00F611DC" w:rsidRPr="007E2BF1" w:rsidRDefault="00F611DC" w:rsidP="00F611DC">
      <w:pPr>
        <w:pStyle w:val="Prrafodelista"/>
        <w:ind w:left="2136"/>
        <w:rPr>
          <w:b/>
          <w:u w:val="single"/>
          <w:lang w:val="es-ES"/>
        </w:rPr>
      </w:pPr>
    </w:p>
    <w:p w:rsidR="00F611DC" w:rsidRPr="007E2BF1" w:rsidRDefault="00F611DC" w:rsidP="007E2BF1">
      <w:pPr>
        <w:pStyle w:val="Prrafodelista"/>
        <w:ind w:left="2136"/>
        <w:jc w:val="both"/>
      </w:pPr>
      <w:r w:rsidRPr="007E2BF1">
        <w:t>La Secretaria General María de las Mercedes Archimbal convoca a una Asamblea Genera</w:t>
      </w:r>
      <w:r w:rsidR="00C839F3">
        <w:t xml:space="preserve">l Ordinaria de Accionistas a celebrarse </w:t>
      </w:r>
      <w:r w:rsidRPr="007E2BF1">
        <w:t xml:space="preserve">el día </w:t>
      </w:r>
      <w:r w:rsidR="00C41757">
        <w:t>2 de Enero de 2020 a las 12:00 horas en primera convocatoria, en la sede social a fin de considerar los siguientes puntos del Orden del día: 1) Designación del accionista para firmar el Acta de Asamblea; 2) Consideración de las renuncias presentadas por los Sres., Presidente, Vicepresidente, Directores Titulares y Suplentes a sus cargos; 3) Designación de Directores; 4) Designación del presidente y 5) Otorgamiento de autorizaciones.</w:t>
      </w:r>
    </w:p>
    <w:sectPr w:rsidR="00F611DC" w:rsidRPr="007E2B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66C" w:rsidRDefault="0057266C" w:rsidP="007E2BF1">
      <w:pPr>
        <w:spacing w:after="0" w:line="240" w:lineRule="auto"/>
      </w:pPr>
      <w:r>
        <w:separator/>
      </w:r>
    </w:p>
  </w:endnote>
  <w:endnote w:type="continuationSeparator" w:id="0">
    <w:p w:rsidR="0057266C" w:rsidRDefault="0057266C" w:rsidP="007E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66C" w:rsidRDefault="0057266C" w:rsidP="007E2BF1">
      <w:pPr>
        <w:spacing w:after="0" w:line="240" w:lineRule="auto"/>
      </w:pPr>
      <w:r>
        <w:separator/>
      </w:r>
    </w:p>
  </w:footnote>
  <w:footnote w:type="continuationSeparator" w:id="0">
    <w:p w:rsidR="0057266C" w:rsidRDefault="0057266C" w:rsidP="007E2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BF1" w:rsidRDefault="007E2BF1" w:rsidP="007E2BF1">
    <w:pPr>
      <w:pStyle w:val="Encabezado"/>
      <w:jc w:val="right"/>
    </w:pPr>
    <w:r>
      <w:rPr>
        <w:noProof/>
        <w:lang w:eastAsia="es-AR"/>
      </w:rPr>
      <w:drawing>
        <wp:inline distT="0" distB="0" distL="0" distR="0" wp14:anchorId="640EEF25" wp14:editId="2BF943D2">
          <wp:extent cx="1626870" cy="347345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34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316CA"/>
    <w:multiLevelType w:val="hybridMultilevel"/>
    <w:tmpl w:val="DD4C2E10"/>
    <w:lvl w:ilvl="0" w:tplc="2C0A000F">
      <w:start w:val="1"/>
      <w:numFmt w:val="decimal"/>
      <w:lvlText w:val="%1."/>
      <w:lvlJc w:val="left"/>
      <w:pPr>
        <w:ind w:left="2136" w:hanging="360"/>
      </w:p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33771EB7"/>
    <w:multiLevelType w:val="hybridMultilevel"/>
    <w:tmpl w:val="28E07ACA"/>
    <w:lvl w:ilvl="0" w:tplc="2C0A000F">
      <w:start w:val="1"/>
      <w:numFmt w:val="decimal"/>
      <w:lvlText w:val="%1."/>
      <w:lvlJc w:val="left"/>
      <w:pPr>
        <w:ind w:left="2484" w:hanging="360"/>
      </w:pPr>
    </w:lvl>
    <w:lvl w:ilvl="1" w:tplc="2C0A0019" w:tentative="1">
      <w:start w:val="1"/>
      <w:numFmt w:val="lowerLetter"/>
      <w:lvlText w:val="%2."/>
      <w:lvlJc w:val="left"/>
      <w:pPr>
        <w:ind w:left="3204" w:hanging="360"/>
      </w:pPr>
    </w:lvl>
    <w:lvl w:ilvl="2" w:tplc="2C0A001B" w:tentative="1">
      <w:start w:val="1"/>
      <w:numFmt w:val="lowerRoman"/>
      <w:lvlText w:val="%3."/>
      <w:lvlJc w:val="right"/>
      <w:pPr>
        <w:ind w:left="3924" w:hanging="180"/>
      </w:pPr>
    </w:lvl>
    <w:lvl w:ilvl="3" w:tplc="2C0A000F" w:tentative="1">
      <w:start w:val="1"/>
      <w:numFmt w:val="decimal"/>
      <w:lvlText w:val="%4."/>
      <w:lvlJc w:val="left"/>
      <w:pPr>
        <w:ind w:left="4644" w:hanging="360"/>
      </w:pPr>
    </w:lvl>
    <w:lvl w:ilvl="4" w:tplc="2C0A0019" w:tentative="1">
      <w:start w:val="1"/>
      <w:numFmt w:val="lowerLetter"/>
      <w:lvlText w:val="%5."/>
      <w:lvlJc w:val="left"/>
      <w:pPr>
        <w:ind w:left="5364" w:hanging="360"/>
      </w:pPr>
    </w:lvl>
    <w:lvl w:ilvl="5" w:tplc="2C0A001B" w:tentative="1">
      <w:start w:val="1"/>
      <w:numFmt w:val="lowerRoman"/>
      <w:lvlText w:val="%6."/>
      <w:lvlJc w:val="right"/>
      <w:pPr>
        <w:ind w:left="6084" w:hanging="180"/>
      </w:pPr>
    </w:lvl>
    <w:lvl w:ilvl="6" w:tplc="2C0A000F" w:tentative="1">
      <w:start w:val="1"/>
      <w:numFmt w:val="decimal"/>
      <w:lvlText w:val="%7."/>
      <w:lvlJc w:val="left"/>
      <w:pPr>
        <w:ind w:left="6804" w:hanging="360"/>
      </w:pPr>
    </w:lvl>
    <w:lvl w:ilvl="7" w:tplc="2C0A0019" w:tentative="1">
      <w:start w:val="1"/>
      <w:numFmt w:val="lowerLetter"/>
      <w:lvlText w:val="%8."/>
      <w:lvlJc w:val="left"/>
      <w:pPr>
        <w:ind w:left="7524" w:hanging="360"/>
      </w:pPr>
    </w:lvl>
    <w:lvl w:ilvl="8" w:tplc="2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45406001"/>
    <w:multiLevelType w:val="hybridMultilevel"/>
    <w:tmpl w:val="960E06E2"/>
    <w:lvl w:ilvl="0" w:tplc="2C0A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DC"/>
    <w:rsid w:val="00164924"/>
    <w:rsid w:val="00262580"/>
    <w:rsid w:val="0026695A"/>
    <w:rsid w:val="002E6FD4"/>
    <w:rsid w:val="00315760"/>
    <w:rsid w:val="0057266C"/>
    <w:rsid w:val="005C23FD"/>
    <w:rsid w:val="007E2BF1"/>
    <w:rsid w:val="00887476"/>
    <w:rsid w:val="00A2049D"/>
    <w:rsid w:val="00A67B3D"/>
    <w:rsid w:val="00C41757"/>
    <w:rsid w:val="00C66AB0"/>
    <w:rsid w:val="00C839F3"/>
    <w:rsid w:val="00F6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6AEF3-ADF5-4874-8352-D5FBF950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1D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11DC"/>
    <w:pPr>
      <w:spacing w:line="252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2B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BF1"/>
  </w:style>
  <w:style w:type="paragraph" w:styleId="Piedepgina">
    <w:name w:val="footer"/>
    <w:basedOn w:val="Normal"/>
    <w:link w:val="PiedepginaCar"/>
    <w:uiPriority w:val="99"/>
    <w:unhideWhenUsed/>
    <w:rsid w:val="007E2B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BF1"/>
  </w:style>
  <w:style w:type="paragraph" w:styleId="Sinespaciado">
    <w:name w:val="No Spacing"/>
    <w:qFormat/>
    <w:rsid w:val="00A2049D"/>
    <w:pPr>
      <w:spacing w:after="0" w:line="240" w:lineRule="auto"/>
    </w:pPr>
    <w:rPr>
      <w:rFonts w:ascii="Calibri" w:eastAsia="Calibri" w:hAnsi="Calibri" w:cs="Calibri"/>
      <w:color w:val="000000"/>
      <w:u w:color="000000"/>
      <w:lang w:val="es-ES_tradnl" w:eastAsia="es-AR"/>
    </w:rPr>
  </w:style>
  <w:style w:type="paragraph" w:customStyle="1" w:styleId="Cuerpo">
    <w:name w:val="Cuerpo"/>
    <w:rsid w:val="00A2049D"/>
    <w:pPr>
      <w:spacing w:line="256" w:lineRule="auto"/>
    </w:pPr>
    <w:rPr>
      <w:rFonts w:ascii="Calibri" w:eastAsia="Calibri" w:hAnsi="Calibri" w:cs="Calibri"/>
      <w:color w:val="000000"/>
      <w:u w:color="000000"/>
      <w:lang w:val="es-ES_tradnl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7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Aguiar, Tomas</dc:creator>
  <cp:keywords/>
  <dc:description/>
  <cp:lastModifiedBy>Ferro, Florencia</cp:lastModifiedBy>
  <cp:revision>8</cp:revision>
  <dcterms:created xsi:type="dcterms:W3CDTF">2020-11-10T19:31:00Z</dcterms:created>
  <dcterms:modified xsi:type="dcterms:W3CDTF">2020-12-30T18:18:00Z</dcterms:modified>
</cp:coreProperties>
</file>