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both"/>
        <w:rPr/>
      </w:pPr>
      <w:r w:rsidDel="00000000" w:rsidR="00000000" w:rsidRPr="00000000">
        <w:rPr>
          <w:rFonts w:ascii="Encode Sans ExtraBold" w:cs="Encode Sans ExtraBold" w:eastAsia="Encode Sans ExtraBold" w:hAnsi="Encode Sans ExtraBold"/>
          <w:rtl w:val="0"/>
        </w:rPr>
        <w:t xml:space="preserve">DECLARACIÓN JURADA PERSONAS FÍSICAS o JURÍDICAS (por representante legal)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before="1" w:line="276" w:lineRule="auto"/>
        <w:ind w:right="229"/>
        <w:jc w:val="right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  <w:t xml:space="preserve">Lugar __________________, fecha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Nombre completo y apellido _______________________________,DNI _______________, en mi carácter de postulante del programa IMPULSAR MICA - cuarta convocatoria declaro bajo juramento que he leído, comprendo, y acepto en todos sus términos el reglamento técnico de la convocatoria, y específicamente, que :</w:t>
      </w:r>
    </w:p>
    <w:p w:rsidR="00000000" w:rsidDel="00000000" w:rsidP="00000000" w:rsidRDefault="00000000" w:rsidRPr="00000000" w14:paraId="00000006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1) Comprendo y acepto que debo contribuir con por lo menos el veinticinco por ciento (25%) de recursos propios para la ejecución del proyecto, ajenos al subsidio del ESTADO NACIONAL.</w:t>
      </w:r>
    </w:p>
    <w:p w:rsidR="00000000" w:rsidDel="00000000" w:rsidP="00000000" w:rsidRDefault="00000000" w:rsidRPr="00000000" w14:paraId="00000008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2) Comprendo y acepto que no puedo destinar la ayuda recibida para cubrir gastos corrientes (sueldos, alquiler del local o sede del emprendimiento o empresa y servicios como luz, gas, agua, seguros, internet, entre otros).</w:t>
      </w:r>
    </w:p>
    <w:p w:rsidR="00000000" w:rsidDel="00000000" w:rsidP="00000000" w:rsidRDefault="00000000" w:rsidRPr="00000000" w14:paraId="0000000A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3) En caso de ser seleccionado cumpliré con las obligaciones en materia de presentación de memoria técnica, rendición financiera y demás obligaciones previstas en el apartado 6 del reglamento de convocatoria.</w:t>
      </w:r>
    </w:p>
    <w:p w:rsidR="00000000" w:rsidDel="00000000" w:rsidP="00000000" w:rsidRDefault="00000000" w:rsidRPr="00000000" w14:paraId="0000000C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4) Comprendo y acepto que no se efectuarán pagos a beneficiarios que tengan rendiciones fuera de plazo con el Ministerio de Cultura de la Nación.</w:t>
      </w:r>
    </w:p>
    <w:p w:rsidR="00000000" w:rsidDel="00000000" w:rsidP="00000000" w:rsidRDefault="00000000" w:rsidRPr="00000000" w14:paraId="0000000E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jc w:val="both"/>
        <w:rPr/>
      </w:pPr>
      <w:r w:rsidDel="00000000" w:rsidR="00000000" w:rsidRPr="00000000">
        <w:rPr>
          <w:rtl w:val="0"/>
        </w:rPr>
        <w:t xml:space="preserve">5) Comprendo que todas las notificaciones cursadas al correo electrónico constituido en la inscripción, serán válidas y se consideran fehacientes a los efectos de esta convocatoria.</w:t>
      </w:r>
    </w:p>
    <w:p w:rsidR="00000000" w:rsidDel="00000000" w:rsidP="00000000" w:rsidRDefault="00000000" w:rsidRPr="00000000" w14:paraId="00000010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El falseamiento de la presente DDJJ, la omisión voluntaria de información, o el incumplimiento de las obligaciones asumidas, dará lugar a lo establecido en el punto 7) del reglamento de convocatoria.</w:t>
      </w:r>
    </w:p>
    <w:p w:rsidR="00000000" w:rsidDel="00000000" w:rsidP="00000000" w:rsidRDefault="00000000" w:rsidRPr="00000000" w14:paraId="00000012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FIRMA:            _______________________________</w:t>
      </w:r>
    </w:p>
    <w:p w:rsidR="00000000" w:rsidDel="00000000" w:rsidP="00000000" w:rsidRDefault="00000000" w:rsidRPr="00000000" w14:paraId="00000015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right"/>
        <w:rPr/>
      </w:pPr>
      <w:r w:rsidDel="00000000" w:rsidR="00000000" w:rsidRPr="00000000">
        <w:rPr>
          <w:rtl w:val="0"/>
        </w:rPr>
        <w:t xml:space="preserve">ACLARACIÓN:_______________________________</w:t>
      </w:r>
    </w:p>
    <w:p w:rsidR="00000000" w:rsidDel="00000000" w:rsidP="00000000" w:rsidRDefault="00000000" w:rsidRPr="00000000" w14:paraId="00000017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76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right"/>
        <w:rPr/>
      </w:pPr>
      <w:r w:rsidDel="00000000" w:rsidR="00000000" w:rsidRPr="00000000">
        <w:rPr/>
        <w:drawing>
          <wp:inline distB="114300" distT="114300" distL="114300" distR="114300">
            <wp:extent cx="5731200" cy="5842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4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Encode Sans ExtraBold">
    <w:embedBold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ncodeSansExtraBold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2h5E9AFsyqoskaUf/bQ3MRYN16w==">AMUW2mU0QDtXgbkb8O6G0w3AeMfA6Ao8P5GuNZvZ8Yb/MGjCAsR8mLX8adamN2/MDqZR2jdi/Cqr64nXOU7SvgYggMX9iuB1one6h/xyS223rVDCcmBG64Q=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