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CONVOCATORIA A PROYECTOS DE REDES FEDERALES DE ALTO IMPACTO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b7pka89z5azj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 solicitudes que se presenten a la Convocatoria a Proyectos de Redes Federales de Alto Impacto deberán enmarcarse en los temas prioritarios para el desarrollo nacional en concordancia con las Estrategias de investigación, desarrollo e innovación de los siguientes Desafíos Nacionales del Plan Nacional de Ciencia, Tecnología e Innovación 2030:</w:t>
      </w:r>
    </w:p>
    <w:p w:rsidR="00000000" w:rsidDel="00000000" w:rsidP="00000000" w:rsidRDefault="00000000" w:rsidRPr="00000000" w14:paraId="00000005">
      <w:pPr>
        <w:pStyle w:val="Title"/>
        <w:rPr/>
      </w:pPr>
      <w:bookmarkStart w:colFirst="0" w:colLast="0" w:name="_c4xcrtnt7jk1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r5y4sg6hdsz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Desafío 1 : Erradicar la pobreza y reducir la desigualdad y la vulnerabilidad socioambiental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3wgaszxdbrk0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lograr este objetivo planteamos cuatro misiones específicas:</w:t>
      </w:r>
    </w:p>
    <w:p w:rsidR="00000000" w:rsidDel="00000000" w:rsidP="00000000" w:rsidRDefault="00000000" w:rsidRPr="00000000" w14:paraId="00000008">
      <w:pPr>
        <w:spacing w:before="200" w:line="276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r0dp65bkl5t3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1: Transformación de la matriz productiva y generación de trabajo formal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5brd6z7ndcl5" w:id="5"/>
      <w:bookmarkEnd w:id="5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Contribuir al fortalecimiento de la transformación productiva con la finalidad de impactar en el incremento del empleo formal.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v8horf9edwzk" w:id="6"/>
      <w:bookmarkEnd w:id="6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720" w:hanging="360"/>
        <w:jc w:val="both"/>
        <w:rPr>
          <w:b w:val="0"/>
        </w:rPr>
      </w:pPr>
      <w:bookmarkStart w:colFirst="0" w:colLast="0" w:name="_l3eg7upqqy89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Transformación de los procesos productivos mediante la aplicación intensiva del conocimiento.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jc w:val="both"/>
        <w:rPr>
          <w:b w:val="0"/>
        </w:rPr>
      </w:pPr>
      <w:bookmarkStart w:colFirst="0" w:colLast="0" w:name="_2uqq4aaoqzpl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Promoción y fomento de la producción de bienes y servicios basados en el conocimiento para la generación de empleo formal.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76" w:lineRule="auto"/>
        <w:ind w:left="720" w:hanging="360"/>
        <w:jc w:val="both"/>
        <w:rPr>
          <w:b w:val="0"/>
        </w:rPr>
      </w:pPr>
      <w:bookmarkStart w:colFirst="0" w:colLast="0" w:name="_bdz5uzz7yjch" w:id="9"/>
      <w:bookmarkEnd w:id="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Incorporación de tecnología de manufacturas avanzadas y manufacturas aditivas en la industria.</w:t>
      </w:r>
    </w:p>
    <w:p w:rsidR="00000000" w:rsidDel="00000000" w:rsidP="00000000" w:rsidRDefault="00000000" w:rsidRPr="00000000" w14:paraId="0000000E">
      <w:pPr>
        <w:spacing w:before="200" w:line="276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gz32i2wxrt80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2: Fortalecimiento de la economía social y popular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lbq8ts11elkv" w:id="11"/>
      <w:bookmarkEnd w:id="11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Desarrollar estrategias que promuevan la economía social y popular y que consoliden entramados territoriales para el abastecimiento local y regional.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qkgw7iubons8" w:id="12"/>
      <w:bookmarkEnd w:id="12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pacing w:line="276" w:lineRule="auto"/>
        <w:ind w:left="720" w:hanging="360"/>
        <w:jc w:val="both"/>
        <w:rPr>
          <w:b w:val="0"/>
        </w:rPr>
      </w:pPr>
      <w:bookmarkStart w:colFirst="0" w:colLast="0" w:name="_q3t7redlslnz" w:id="13"/>
      <w:bookmarkEnd w:id="1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Incorporación de nuevas tecnologías a emprendimientos productivos de bienes y/o de servicios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line="276" w:lineRule="auto"/>
        <w:ind w:left="720" w:hanging="360"/>
        <w:jc w:val="both"/>
        <w:rPr>
          <w:b w:val="0"/>
        </w:rPr>
      </w:pPr>
      <w:bookmarkStart w:colFirst="0" w:colLast="0" w:name="_lriaqtqjtt5g" w:id="14"/>
      <w:bookmarkEnd w:id="1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Fortalecimiento y tecnificación de la agricultura familiar.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bookmarkStart w:colFirst="0" w:colLast="0" w:name="_ym0z5h6kscyf" w:id="15"/>
      <w:bookmarkEnd w:id="1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Diseño de instrumentos para la innovación social y productiva.</w:t>
      </w:r>
    </w:p>
    <w:p w:rsidR="00000000" w:rsidDel="00000000" w:rsidP="00000000" w:rsidRDefault="00000000" w:rsidRPr="00000000" w14:paraId="00000014">
      <w:pPr>
        <w:spacing w:before="200" w:line="276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d2p89w32papy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3: Acceso a hábitats de calidad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tgod4nkwtj3n" w:id="17"/>
      <w:bookmarkEnd w:id="17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Promover el acceso a hábitats de calidad y garantizar el acceso a bienes y servicios esenciales para el desarrollo de los individuos.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uk2s4dqr0x9d" w:id="18"/>
      <w:bookmarkEnd w:id="18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276" w:lineRule="auto"/>
        <w:ind w:left="720" w:hanging="360"/>
        <w:jc w:val="both"/>
        <w:rPr>
          <w:b w:val="0"/>
        </w:rPr>
      </w:pPr>
      <w:bookmarkStart w:colFirst="0" w:colLast="0" w:name="_o7u7b3kmmjvo" w:id="19"/>
      <w:bookmarkEnd w:id="1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Fortalecimiento del acceso, gestión y uso de energías alternativas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276" w:lineRule="auto"/>
        <w:ind w:left="720" w:hanging="360"/>
        <w:jc w:val="both"/>
        <w:rPr>
          <w:b w:val="0"/>
        </w:rPr>
      </w:pPr>
      <w:bookmarkStart w:colFirst="0" w:colLast="0" w:name="_1bk4vdbau1k4" w:id="20"/>
      <w:bookmarkEnd w:id="2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Fomento de buenas prácticas en la gestión de residuos.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bookmarkStart w:colFirst="0" w:colLast="0" w:name="_wivwsygcddp" w:id="21"/>
      <w:bookmarkEnd w:id="2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Promoción del acceso equitativo al agua potable y a los servicios de saneamiento e higiene.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bookmarkStart w:colFirst="0" w:colLast="0" w:name="_vo5k33pe31az" w:id="22"/>
      <w:bookmarkEnd w:id="2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Incorporación de nuevos materiales y sistemas constructivos.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bookmarkStart w:colFirst="0" w:colLast="0" w:name="_j21l57wuncjl" w:id="23"/>
      <w:bookmarkEnd w:id="2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Investigación para el desarrollo de entornos físicos inclusivos y sostenibles.</w:t>
      </w:r>
    </w:p>
    <w:p w:rsidR="00000000" w:rsidDel="00000000" w:rsidP="00000000" w:rsidRDefault="00000000" w:rsidRPr="00000000" w14:paraId="0000001C">
      <w:pPr>
        <w:spacing w:before="200" w:line="276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d2p89w32papy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4: Inclusión social de las personas con discapacidad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tgod4nkwtj3n" w:id="17"/>
      <w:bookmarkEnd w:id="17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Desarrollar tecnologías inclusivas de diseño universal y bajo costo.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uk2s4dqr0x9d" w:id="18"/>
      <w:bookmarkEnd w:id="18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line="276" w:lineRule="auto"/>
        <w:ind w:left="720" w:hanging="360"/>
        <w:jc w:val="both"/>
      </w:pPr>
      <w:bookmarkStart w:colFirst="0" w:colLast="0" w:name="_o7u7b3kmmjvo" w:id="19"/>
      <w:bookmarkEnd w:id="1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Relevamiento de la situación de exclusión de las personas con discapacidad en el mundo digital y diseño de estrategias para superar las barreras existentes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line="276" w:lineRule="auto"/>
        <w:ind w:left="720" w:hanging="360"/>
        <w:jc w:val="both"/>
      </w:pPr>
      <w:bookmarkStart w:colFirst="0" w:colLast="0" w:name="_1bk4vdbau1k4" w:id="20"/>
      <w:bookmarkEnd w:id="2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e implementación de tecnologías inclusivas.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bookmarkStart w:colFirst="0" w:colLast="0" w:name="_bdz77rkpl1u1" w:id="24"/>
      <w:bookmarkEnd w:id="2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Fomento de la integración y participación plena y efectiva en la sociedad de las personas con discapacidad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dijhjvvsdyho" w:id="25"/>
      <w:bookmarkEnd w:id="25"/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92.783392984968"/>
        <w:gridCol w:w="2592.783392984968"/>
        <w:gridCol w:w="3839.945025053687"/>
        <w:tblGridChange w:id="0">
          <w:tblGrid>
            <w:gridCol w:w="2592.783392984968"/>
            <w:gridCol w:w="2592.783392984968"/>
            <w:gridCol w:w="3839.945025053687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before="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DESAFÍO NACIONAL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MISIONES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ESTRATEGIAS DE I+D+i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Erradicar la pobreza y reducir la desigualdad y la vulnerabilidad socioambiental</w:t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950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Transformación de la matriz productiva y generación de trabajo formal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Transformación de los procesos productivos mediante la aplicación intensiva del conocimiento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Promoción y fomento de la producción de bienes y servicios basados en el conocimiento para la generación de empleo formal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595959"/>
                <w:sz w:val="20"/>
                <w:szCs w:val="20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10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595959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8"/>
                <w:szCs w:val="18"/>
                <w:rtl w:val="0"/>
              </w:rPr>
              <w:t xml:space="preserve">Fortalecimiento de economía social y popular (ESP)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Incorporación de nuevas tecnologías a emprendimientos productivos de bienes y/o de servicios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Fortalecimiento y tecnificación de la agricultura familiar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Diseño de instrumentos para la innovación social y productiva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7afb7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Acceso a hábitats de calidad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Fortalecimiento del acceso, gestión y uso de energías alternativas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Fomento de buenas prácticas en la gestión de residuos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Promoción del acceso equitativo al agua potable y a los servicios de saneamiento e higiene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Incorporación de nuevos materiales y sistemas constructivos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Investigación para el desarrollo de entornos físicos inclusivos y sostenibles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0427d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0427d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Inclusión social de las personas con discapacidad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ea5be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18"/>
                <w:szCs w:val="18"/>
                <w:rtl w:val="0"/>
              </w:rPr>
              <w:t xml:space="preserve">Desarrollo e implementación de tecnologías inclusivas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ea5be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18"/>
                <w:szCs w:val="18"/>
                <w:rtl w:val="0"/>
              </w:rPr>
              <w:t xml:space="preserve">Fomento de la integración y participación plena y efectiva en la sociedad de las personas con discapacidad</w:t>
            </w:r>
          </w:p>
        </w:tc>
      </w:tr>
    </w:tbl>
    <w:p w:rsidR="00000000" w:rsidDel="00000000" w:rsidP="00000000" w:rsidRDefault="00000000" w:rsidRPr="00000000" w14:paraId="0000004A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fz08obthzz3p" w:id="27"/>
      <w:bookmarkEnd w:id="27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u05mf9sc1wgu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r5y4sg6hdsz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Desafío 2: Impulsar la bioeconomía y la biotecnología para incrementar la producción sostenible y alcanzar la soberanía alimentaria</w:t>
      </w:r>
    </w:p>
    <w:p w:rsidR="00000000" w:rsidDel="00000000" w:rsidP="00000000" w:rsidRDefault="00000000" w:rsidRPr="00000000" w14:paraId="0000004D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3wgaszxdbrk0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lograr este objetivo planteamos tres misiones específicas:</w:t>
      </w:r>
    </w:p>
    <w:p w:rsidR="00000000" w:rsidDel="00000000" w:rsidP="00000000" w:rsidRDefault="00000000" w:rsidRPr="00000000" w14:paraId="0000004E">
      <w:pPr>
        <w:spacing w:before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r0dp65bkl5t3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1: Producción de alimentos más competitiva y sostenible</w:t>
      </w:r>
    </w:p>
    <w:p w:rsidR="00000000" w:rsidDel="00000000" w:rsidP="00000000" w:rsidRDefault="00000000" w:rsidRPr="00000000" w14:paraId="0000004F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5brd6z7ndcl5" w:id="5"/>
      <w:bookmarkEnd w:id="5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Promover el desarrollo de tecnologías e innovaciones en la materia prima, productos y procesos para la provisión de alimentos de calidad con el fin de contribuir a la seguridad alimentaria y al mejor posicionamiento en el mercado internacional. </w:t>
      </w:r>
    </w:p>
    <w:p w:rsidR="00000000" w:rsidDel="00000000" w:rsidP="00000000" w:rsidRDefault="00000000" w:rsidRPr="00000000" w14:paraId="00000050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v8horf9edwzk" w:id="6"/>
      <w:bookmarkEnd w:id="6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l3eg7upqqy89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Aumento de la productividad, calidad e inocuidad alimentaria.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2uqq4aaoqzpl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Diversificación de la oferta y producción de nuevos alimentos.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bdz5uzz7yjch" w:id="9"/>
      <w:bookmarkEnd w:id="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Relevamiento sistemático del impacto de los agroquímicos en el ambiente.</w:t>
      </w:r>
    </w:p>
    <w:p w:rsidR="00000000" w:rsidDel="00000000" w:rsidP="00000000" w:rsidRDefault="00000000" w:rsidRPr="00000000" w14:paraId="00000054">
      <w:pPr>
        <w:spacing w:before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gz32i2wxrt80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2: Consolidación de esquemas productivos a partir de bioproductos</w:t>
      </w:r>
    </w:p>
    <w:p w:rsidR="00000000" w:rsidDel="00000000" w:rsidP="00000000" w:rsidRDefault="00000000" w:rsidRPr="00000000" w14:paraId="00000055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lbq8ts11elkv" w:id="11"/>
      <w:bookmarkEnd w:id="11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Promover el desarrollo de bioproductos y biomateriales en pos de realizar un uso integral de la biomasa y consolidar esquemas productivos de segunda y tercera generación en materia de valor agregado. </w:t>
      </w:r>
    </w:p>
    <w:p w:rsidR="00000000" w:rsidDel="00000000" w:rsidP="00000000" w:rsidRDefault="00000000" w:rsidRPr="00000000" w14:paraId="00000056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qkgw7iubons8" w:id="12"/>
      <w:bookmarkEnd w:id="12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q3t7redlslnz" w:id="13"/>
      <w:bookmarkEnd w:id="1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Incorporación de procesos de conversión de biomasa.</w:t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lriaqtqjtt5g" w:id="14"/>
      <w:bookmarkEnd w:id="1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e innovación en bioproductos a partir de la investigación y aplicación de la biotecnología.</w:t>
      </w:r>
    </w:p>
    <w:p w:rsidR="00000000" w:rsidDel="00000000" w:rsidP="00000000" w:rsidRDefault="00000000" w:rsidRPr="00000000" w14:paraId="00000059">
      <w:pPr>
        <w:spacing w:before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d2p89w32papy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3: Planificación estratégica en el uso del agua en procesos productivos</w:t>
      </w:r>
    </w:p>
    <w:p w:rsidR="00000000" w:rsidDel="00000000" w:rsidP="00000000" w:rsidRDefault="00000000" w:rsidRPr="00000000" w14:paraId="0000005A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tgod4nkwtj3n" w:id="17"/>
      <w:bookmarkEnd w:id="17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Contribuir al uso sostenible del recurso hídrico en los cultivos y en la elaboración de sus productos. </w:t>
      </w:r>
    </w:p>
    <w:p w:rsidR="00000000" w:rsidDel="00000000" w:rsidP="00000000" w:rsidRDefault="00000000" w:rsidRPr="00000000" w14:paraId="0000005B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uk2s4dqr0x9d" w:id="18"/>
      <w:bookmarkEnd w:id="18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o7u7b3kmmjvo" w:id="19"/>
      <w:bookmarkEnd w:id="1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Planificación estratégica de recursos hídricos.</w:t>
      </w:r>
    </w:p>
    <w:p w:rsidR="00000000" w:rsidDel="00000000" w:rsidP="00000000" w:rsidRDefault="00000000" w:rsidRPr="00000000" w14:paraId="0000005D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1bk4vdbau1k4" w:id="20"/>
      <w:bookmarkEnd w:id="2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Mejoramiento de la calidad del agua y la eficiencia en el uso del recurso hídrico.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nx4nlyjfsxw2" w:id="28"/>
      <w:bookmarkEnd w:id="28"/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92.5751226204125"/>
        <w:gridCol w:w="2692.5751226204125"/>
        <w:gridCol w:w="3640.3615657827977"/>
        <w:tblGridChange w:id="0">
          <w:tblGrid>
            <w:gridCol w:w="2692.5751226204125"/>
            <w:gridCol w:w="2692.5751226204125"/>
            <w:gridCol w:w="3640.3615657827977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DESAFÍO NACIONAL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g6tsfei293lx" w:id="29"/>
            <w:bookmarkEnd w:id="2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MISIONES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g6tsfei293lx" w:id="29"/>
            <w:bookmarkEnd w:id="2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ESTRATEGIAS DE I+D+i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Impulsar la bioeconomía y la biotecnología para incrementar la producción sostenible y alcanzar la soberanía alimentaria</w:t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950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g6tsfei293lx" w:id="29"/>
            <w:bookmarkEnd w:id="2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Producción de alimentos más competitiva y sostenible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g6tsfei293lx" w:id="29"/>
            <w:bookmarkEnd w:id="29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Aumento de la productividad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g6tsfei293lx" w:id="29"/>
            <w:bookmarkEnd w:id="29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g6tsfei293lx" w:id="29"/>
            <w:bookmarkEnd w:id="29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g6tsfei293lx" w:id="29"/>
            <w:bookmarkEnd w:id="29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Diversificación de la oferta y producción de nuevos alimentos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g6tsfei293lx" w:id="29"/>
            <w:bookmarkEnd w:id="29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g6tsfei293lx" w:id="29"/>
            <w:bookmarkEnd w:id="29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g6tsfei293lx" w:id="29"/>
            <w:bookmarkEnd w:id="29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Relevamiento sistemático del impacto de agroquímicos en el ambiente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10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595959"/>
                <w:sz w:val="18"/>
                <w:szCs w:val="18"/>
              </w:rPr>
            </w:pPr>
            <w:bookmarkStart w:colFirst="0" w:colLast="0" w:name="_g6tsfei293lx" w:id="29"/>
            <w:bookmarkEnd w:id="2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8"/>
                <w:szCs w:val="18"/>
                <w:rtl w:val="0"/>
              </w:rPr>
              <w:t xml:space="preserve">Consolidación de esquemas productivos a partir de bioproductos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g6tsfei293lx" w:id="29"/>
            <w:bookmarkEnd w:id="29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Incorporación de procesos de conversión de biomasa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g6tsfei293lx" w:id="29"/>
            <w:bookmarkEnd w:id="29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g6tsfei293lx" w:id="29"/>
            <w:bookmarkEnd w:id="29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g6tsfei293lx" w:id="29"/>
            <w:bookmarkEnd w:id="29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Desarrollo e innovación en bioproductos a partir de la investigación y aplicación de la biotecnología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7afb7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g6tsfei293lx" w:id="29"/>
            <w:bookmarkEnd w:id="2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Planificación estratégica en el uso del agua en procesos productivos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g6tsfei293lx" w:id="29"/>
            <w:bookmarkEnd w:id="29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Planificación estratégica de recursos hídricos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g6tsfei293lx" w:id="29"/>
            <w:bookmarkEnd w:id="29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g6tsfei293lx" w:id="29"/>
            <w:bookmarkEnd w:id="29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g6tsfei293lx" w:id="29"/>
            <w:bookmarkEnd w:id="29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Mejoramiento de la calidad del agua y la eficiencia en el uso del recurso hídrico</w:t>
            </w:r>
          </w:p>
        </w:tc>
      </w:tr>
    </w:tbl>
    <w:p w:rsidR="00000000" w:rsidDel="00000000" w:rsidP="00000000" w:rsidRDefault="00000000" w:rsidRPr="00000000" w14:paraId="00000077">
      <w:pPr>
        <w:spacing w:line="276" w:lineRule="auto"/>
        <w:ind w:left="0" w:firstLine="0"/>
        <w:jc w:val="both"/>
        <w:rPr/>
      </w:pPr>
      <w:bookmarkStart w:colFirst="0" w:colLast="0" w:name="_w4qrsv130qps" w:id="30"/>
      <w:bookmarkEnd w:id="3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rh2lcekzhmom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Desafío 3:  Contribuir al diseño de políticas para fortalecer la democracia y ampliar los derechos ciudadanos</w:t>
      </w:r>
    </w:p>
    <w:p w:rsidR="00000000" w:rsidDel="00000000" w:rsidP="00000000" w:rsidRDefault="00000000" w:rsidRPr="00000000" w14:paraId="00000079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981affyget7e" w:id="32"/>
      <w:bookmarkEnd w:id="3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lograr este objetivo planteamos tres misiones específicas:</w:t>
      </w:r>
    </w:p>
    <w:p w:rsidR="00000000" w:rsidDel="00000000" w:rsidP="00000000" w:rsidRDefault="00000000" w:rsidRPr="00000000" w14:paraId="0000007A">
      <w:pPr>
        <w:spacing w:before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xs4ozpb5n8a7" w:id="33"/>
      <w:bookmarkEnd w:id="33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1: Fortalecimiento de la seguridad democrática</w:t>
      </w:r>
    </w:p>
    <w:p w:rsidR="00000000" w:rsidDel="00000000" w:rsidP="00000000" w:rsidRDefault="00000000" w:rsidRPr="00000000" w14:paraId="0000007B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nrmbebj8hsrk" w:id="34"/>
      <w:bookmarkEnd w:id="34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Desarrollar estrategias que incorporen tecnología para la prevención  de situaciones de alta conflictividad y violencia</w:t>
      </w:r>
    </w:p>
    <w:p w:rsidR="00000000" w:rsidDel="00000000" w:rsidP="00000000" w:rsidRDefault="00000000" w:rsidRPr="00000000" w14:paraId="0000007C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9zadn4n0nrou" w:id="35"/>
      <w:bookmarkEnd w:id="35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 </w:t>
      </w:r>
    </w:p>
    <w:p w:rsidR="00000000" w:rsidDel="00000000" w:rsidP="00000000" w:rsidRDefault="00000000" w:rsidRPr="00000000" w14:paraId="0000007D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6l66n84c63n5" w:id="36"/>
      <w:bookmarkEnd w:id="3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Elaboración de métodos de análisis para la detección de mercados ilegales (narcotráfico, compra-venta de armas, robo de automotores, comercio ilegal de granos).</w:t>
      </w:r>
    </w:p>
    <w:p w:rsidR="00000000" w:rsidDel="00000000" w:rsidP="00000000" w:rsidRDefault="00000000" w:rsidRPr="00000000" w14:paraId="0000007E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w8s6vy3tu0rj" w:id="37"/>
      <w:bookmarkEnd w:id="3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de investigaciones que contribuyan a mejorar los usos del espacio público.</w:t>
      </w:r>
    </w:p>
    <w:p w:rsidR="00000000" w:rsidDel="00000000" w:rsidP="00000000" w:rsidRDefault="00000000" w:rsidRPr="00000000" w14:paraId="0000007F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x42ldpq7a8v0" w:id="38"/>
      <w:bookmarkEnd w:id="3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de tecnologías para la prevención y abordaje de violencias por motivos de género.</w:t>
      </w:r>
    </w:p>
    <w:p w:rsidR="00000000" w:rsidDel="00000000" w:rsidP="00000000" w:rsidRDefault="00000000" w:rsidRPr="00000000" w14:paraId="00000080">
      <w:pPr>
        <w:numPr>
          <w:ilvl w:val="0"/>
          <w:numId w:val="1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d735fextrppf" w:id="39"/>
      <w:bookmarkEnd w:id="3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Producción de herramientas para la prevención, detección y abordaje del abuso sexual en la infancia y la adolescencia.</w:t>
      </w:r>
    </w:p>
    <w:p w:rsidR="00000000" w:rsidDel="00000000" w:rsidP="00000000" w:rsidRDefault="00000000" w:rsidRPr="00000000" w14:paraId="00000081">
      <w:pPr>
        <w:spacing w:before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14atsglhlhxa" w:id="40"/>
      <w:bookmarkEnd w:id="4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2: Consolidación de los derechos humanos</w:t>
      </w:r>
    </w:p>
    <w:p w:rsidR="00000000" w:rsidDel="00000000" w:rsidP="00000000" w:rsidRDefault="00000000" w:rsidRPr="00000000" w14:paraId="00000082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r7lot77o6yn3" w:id="41"/>
      <w:bookmarkEnd w:id="41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Desarrollar estrategias que permitan reducir el riesgo de lesiones a los derechos de grupos vulnerables y promover la creación de dispositivos de registro, seguimiento y control que permitan eliminar la violencia institucional.</w:t>
      </w:r>
    </w:p>
    <w:p w:rsidR="00000000" w:rsidDel="00000000" w:rsidP="00000000" w:rsidRDefault="00000000" w:rsidRPr="00000000" w14:paraId="00000083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pbs9vo9qbun7" w:id="42"/>
      <w:bookmarkEnd w:id="42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084">
      <w:pPr>
        <w:numPr>
          <w:ilvl w:val="0"/>
          <w:numId w:val="1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7351vu2pz1uk" w:id="43"/>
      <w:bookmarkEnd w:id="4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Diseño de herramientas institucionales para asegurar la plena vigencia de los derechos humanos.</w:t>
      </w:r>
    </w:p>
    <w:p w:rsidR="00000000" w:rsidDel="00000000" w:rsidP="00000000" w:rsidRDefault="00000000" w:rsidRPr="00000000" w14:paraId="00000085">
      <w:pPr>
        <w:numPr>
          <w:ilvl w:val="0"/>
          <w:numId w:val="1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9zwuzro71nx5" w:id="44"/>
      <w:bookmarkEnd w:id="4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Elaboración de líneas de investigación sobre el funcionamiento de las agencias de inteligencia para disminuir su opacidad como parte de una estrategia tendiente a  mejorar la sociabilidad democrática.</w:t>
      </w:r>
    </w:p>
    <w:p w:rsidR="00000000" w:rsidDel="00000000" w:rsidP="00000000" w:rsidRDefault="00000000" w:rsidRPr="00000000" w14:paraId="00000086">
      <w:pPr>
        <w:numPr>
          <w:ilvl w:val="0"/>
          <w:numId w:val="1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tk42awnk3g8g" w:id="45"/>
      <w:bookmarkEnd w:id="4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Generación de mecanismos de registro y seguimiento relativos a la violación de derechos a grupos vulnerables (como aquellos que pertenecen al colectivo LGBTQI+ o a pueblos originarios).</w:t>
      </w:r>
    </w:p>
    <w:p w:rsidR="00000000" w:rsidDel="00000000" w:rsidP="00000000" w:rsidRDefault="00000000" w:rsidRPr="00000000" w14:paraId="00000087">
      <w:pPr>
        <w:numPr>
          <w:ilvl w:val="0"/>
          <w:numId w:val="18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iscmzvcrnriu" w:id="46"/>
      <w:bookmarkEnd w:id="4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Producción de conocimiento que contribuya a transversalizar la perspectiva de género en las fuerzas policiales y de seguridad, en las fuerzas armadas y en el servicio penitenciario</w:t>
      </w:r>
    </w:p>
    <w:p w:rsidR="00000000" w:rsidDel="00000000" w:rsidP="00000000" w:rsidRDefault="00000000" w:rsidRPr="00000000" w14:paraId="00000088">
      <w:pPr>
        <w:spacing w:before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uslu0b5pdmkz" w:id="47"/>
      <w:bookmarkEnd w:id="47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3: Democratización del acceso a la justicia</w:t>
      </w:r>
    </w:p>
    <w:p w:rsidR="00000000" w:rsidDel="00000000" w:rsidP="00000000" w:rsidRDefault="00000000" w:rsidRPr="00000000" w14:paraId="00000089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z3rbpdhn5e04" w:id="48"/>
      <w:bookmarkEnd w:id="48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Extender el acceso a la justicia mediante el diseño de instituciones o la producción de herramientas que permitan resoluciones que aporten eficiencia, celeridad y resolución participativa de los conflictos.</w:t>
      </w:r>
    </w:p>
    <w:p w:rsidR="00000000" w:rsidDel="00000000" w:rsidP="00000000" w:rsidRDefault="00000000" w:rsidRPr="00000000" w14:paraId="0000008A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uc6tijykkz6z" w:id="49"/>
      <w:bookmarkEnd w:id="49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08B">
      <w:pPr>
        <w:numPr>
          <w:ilvl w:val="0"/>
          <w:numId w:val="14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p0kdpdowipmz" w:id="50"/>
      <w:bookmarkEnd w:id="5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Afianzamiento del proceso de verdad y justicia (políticas de memoria, juicios de lesa humanidad).</w:t>
      </w:r>
    </w:p>
    <w:p w:rsidR="00000000" w:rsidDel="00000000" w:rsidP="00000000" w:rsidRDefault="00000000" w:rsidRPr="00000000" w14:paraId="0000008C">
      <w:pPr>
        <w:numPr>
          <w:ilvl w:val="0"/>
          <w:numId w:val="14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aohl3yrlg73x" w:id="51"/>
      <w:bookmarkEnd w:id="5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Impulso de investigaciones que contribuyan a mejorar la prevención y persecución de delitos complejos (trata de personas, tráfico de fauna silvestre, pesca furtiva, delitos ambientales, tráfico de patrimonio cultural).  </w:t>
      </w:r>
    </w:p>
    <w:p w:rsidR="00000000" w:rsidDel="00000000" w:rsidP="00000000" w:rsidRDefault="00000000" w:rsidRPr="00000000" w14:paraId="0000008D">
      <w:pPr>
        <w:numPr>
          <w:ilvl w:val="0"/>
          <w:numId w:val="14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6qtoj3roe9z0" w:id="52"/>
      <w:bookmarkEnd w:id="5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Elaboración de mecanismos de cercanía de acceso a la justicia.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fzcrkw9e6gxb" w:id="53"/>
      <w:bookmarkEnd w:id="53"/>
      <w:r w:rsidDel="00000000" w:rsidR="00000000" w:rsidRPr="00000000">
        <w:rPr>
          <w:rtl w:val="0"/>
        </w:rPr>
      </w:r>
    </w:p>
    <w:tbl>
      <w:tblPr>
        <w:tblStyle w:val="Table3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92.4460248920502"/>
        <w:gridCol w:w="1892.4460248920502"/>
        <w:gridCol w:w="5240.6197612395235"/>
        <w:tblGridChange w:id="0">
          <w:tblGrid>
            <w:gridCol w:w="1892.4460248920502"/>
            <w:gridCol w:w="1892.4460248920502"/>
            <w:gridCol w:w="5240.6197612395235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DESAFÍO NACIONAL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MISIONES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ESTRATEGIAS DE I+D+i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Contribuir al diseño de políticas para fortalecer la democracia y ampliar los derechos ciudadanos</w:t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950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Fortalecimiento de la seguridad democrática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Elaboración de métodos de análisis para la detección de mercados ilegales (narcotráfico, compra-venta de armas, robo de automotores, comercio ilegal de granos)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120" w:before="240" w:line="240" w:lineRule="auto"/>
              <w:ind w:left="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Desarrollo de investigaciones que contribuyan a mejorar los usos del espacio público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spacing w:after="120" w:before="240" w:line="240" w:lineRule="auto"/>
              <w:ind w:left="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Desarrollo de tecnologías para la prevención y abordaje de violencias por motivo de género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120" w:before="240" w:line="240" w:lineRule="auto"/>
              <w:ind w:left="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Producción de herramientas para la prevención, detección y abordaje del abuso sexual en la infancia y la adolescencia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g6tsfei293lx" w:id="29"/>
            <w:bookmarkEnd w:id="29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10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8"/>
                <w:szCs w:val="18"/>
                <w:rtl w:val="0"/>
              </w:rPr>
              <w:t xml:space="preserve">Consolidación de los derechos humanos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Diseño de herramientas institucionales para asegurar la plena vigencia de los derechos humanos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spacing w:after="120" w:before="240" w:line="240" w:lineRule="auto"/>
              <w:ind w:left="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Elaboración de líneas de investigación sobre el funcionamiento de las agencias de inteligencia para disminuir su opacidad como parte de una estrategia tendiente a mejorar la sociabilidad democrática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spacing w:after="120" w:before="240" w:line="240" w:lineRule="auto"/>
              <w:ind w:left="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Generación de mecanismos de registro y seguimiento relativos a la violación de derechos a grupos vulnerables (como aquellos que pertenecen al colectivo LGBTQI+ o a pueblos originarios)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120" w:before="240" w:line="240" w:lineRule="auto"/>
              <w:ind w:left="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Producción de conocimiento que contribuya a transversalizar la perspectiva de género en las fuerzas policiales y de seguridad, en las fuerzas armadas y en el servicio penitenciario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7afb7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Democratización del acceso a la justicia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Afianzamiento del proceso de verdad y justicia (polìticas de memoria, juicios de lesa humanidad)</w:t>
            </w:r>
          </w:p>
        </w:tc>
      </w:tr>
      <w:tr>
        <w:trPr>
          <w:cantSplit w:val="0"/>
          <w:trHeight w:val="1070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spacing w:after="120" w:before="240" w:line="240" w:lineRule="auto"/>
              <w:ind w:left="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Impulso de investigaciones que contribuyan a mejorar la prevención y persecución de delitos complejos (trata de personas, tráfico de fauna silvestre, pesca furtiva, delitos ambientales, tráficos de patrimonio cultural)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ind w:lef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120" w:before="240" w:line="240" w:lineRule="auto"/>
              <w:ind w:left="6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Elaboración de mecanismos de cercanía de acceso a la justicia</w:t>
            </w:r>
          </w:p>
        </w:tc>
      </w:tr>
    </w:tbl>
    <w:p w:rsidR="00000000" w:rsidDel="00000000" w:rsidP="00000000" w:rsidRDefault="00000000" w:rsidRPr="00000000" w14:paraId="000000B3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4lwuer3ch12r" w:id="54"/>
      <w:bookmarkEnd w:id="5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76" w:lineRule="auto"/>
        <w:jc w:val="both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r5y4sg6hdsz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Desafío 4: Construir una educación inclusiva y de calidad para el desarrollo nacional </w:t>
      </w:r>
    </w:p>
    <w:p w:rsidR="00000000" w:rsidDel="00000000" w:rsidP="00000000" w:rsidRDefault="00000000" w:rsidRPr="00000000" w14:paraId="000000B5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3wgaszxdbrk0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lograr este objetivo planteamos tres misiones específicas:</w:t>
      </w:r>
    </w:p>
    <w:p w:rsidR="00000000" w:rsidDel="00000000" w:rsidP="00000000" w:rsidRDefault="00000000" w:rsidRPr="00000000" w14:paraId="000000B6">
      <w:pPr>
        <w:spacing w:before="200" w:line="276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r0dp65bkl5t3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1: Cumplimiento de la obligatoriedad escolar del ciclo educativo de 14 años y promoción de la formación permanente</w:t>
      </w:r>
    </w:p>
    <w:p w:rsidR="00000000" w:rsidDel="00000000" w:rsidP="00000000" w:rsidRDefault="00000000" w:rsidRPr="00000000" w14:paraId="000000B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5brd6z7ndcl5" w:id="5"/>
      <w:bookmarkEnd w:id="5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Garantizar trayectorias educativas inclusivas y convergentes con los nuevos paradigmas productivos.</w:t>
      </w:r>
    </w:p>
    <w:p w:rsidR="00000000" w:rsidDel="00000000" w:rsidP="00000000" w:rsidRDefault="00000000" w:rsidRPr="00000000" w14:paraId="000000B8">
      <w:pPr>
        <w:spacing w:line="276" w:lineRule="auto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v8horf9edwzk" w:id="6"/>
      <w:bookmarkEnd w:id="6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0B9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b w:val="0"/>
        </w:rPr>
      </w:pPr>
      <w:bookmarkStart w:colFirst="0" w:colLast="0" w:name="_l3eg7upqqy89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de estrategias interdisciplinares e interinstitucionales que posibiliten la inclusión educativa de niñas/os, jóvenes y personas adultas.</w:t>
      </w:r>
    </w:p>
    <w:p w:rsidR="00000000" w:rsidDel="00000000" w:rsidP="00000000" w:rsidRDefault="00000000" w:rsidRPr="00000000" w14:paraId="000000BA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b w:val="0"/>
        </w:rPr>
      </w:pPr>
      <w:bookmarkStart w:colFirst="0" w:colLast="0" w:name="_2uqq4aaoqzpl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Fortalecimiento de la enseñanza de la ciencia en la educación obligatoria.</w:t>
      </w:r>
    </w:p>
    <w:p w:rsidR="00000000" w:rsidDel="00000000" w:rsidP="00000000" w:rsidRDefault="00000000" w:rsidRPr="00000000" w14:paraId="000000BB">
      <w:pPr>
        <w:numPr>
          <w:ilvl w:val="0"/>
          <w:numId w:val="2"/>
        </w:numPr>
        <w:spacing w:line="276" w:lineRule="auto"/>
        <w:ind w:left="720" w:hanging="360"/>
        <w:jc w:val="both"/>
        <w:rPr>
          <w:b w:val="0"/>
        </w:rPr>
      </w:pPr>
      <w:bookmarkStart w:colFirst="0" w:colLast="0" w:name="_eszw3f46x1kx" w:id="55"/>
      <w:bookmarkEnd w:id="5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Articulación de la educación con el mundo del trabajo.</w:t>
      </w:r>
    </w:p>
    <w:p w:rsidR="00000000" w:rsidDel="00000000" w:rsidP="00000000" w:rsidRDefault="00000000" w:rsidRPr="00000000" w14:paraId="000000BC">
      <w:pPr>
        <w:spacing w:before="200" w:line="276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gz32i2wxrt80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2: Transformación pedagógica e institucional del sistema educativo</w:t>
      </w:r>
    </w:p>
    <w:p w:rsidR="00000000" w:rsidDel="00000000" w:rsidP="00000000" w:rsidRDefault="00000000" w:rsidRPr="00000000" w14:paraId="000000BD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lbq8ts11elkv" w:id="11"/>
      <w:bookmarkEnd w:id="11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Producir estrategias, nuevas técnicas y tecnologías pedagógicas adecuadas a nuevos contextos y problemas asociados a la enseñanza y al aprendizaje. </w:t>
      </w:r>
    </w:p>
    <w:p w:rsidR="00000000" w:rsidDel="00000000" w:rsidP="00000000" w:rsidRDefault="00000000" w:rsidRPr="00000000" w14:paraId="000000BE">
      <w:pPr>
        <w:spacing w:line="276" w:lineRule="auto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qkgw7iubons8" w:id="12"/>
      <w:bookmarkEnd w:id="12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0BF">
      <w:pPr>
        <w:numPr>
          <w:ilvl w:val="0"/>
          <w:numId w:val="8"/>
        </w:numPr>
        <w:spacing w:line="276" w:lineRule="auto"/>
        <w:ind w:left="720" w:hanging="360"/>
        <w:jc w:val="both"/>
        <w:rPr>
          <w:rFonts w:ascii="Arial" w:cs="Arial" w:eastAsia="Arial" w:hAnsi="Arial"/>
          <w:b w:val="0"/>
        </w:rPr>
      </w:pPr>
      <w:bookmarkStart w:colFirst="0" w:colLast="0" w:name="_q3t7redlslnz" w:id="13"/>
      <w:bookmarkEnd w:id="1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Organización y gestión institucional de la escuela pública y de sus relaciones con el entorno.</w:t>
      </w:r>
    </w:p>
    <w:p w:rsidR="00000000" w:rsidDel="00000000" w:rsidP="00000000" w:rsidRDefault="00000000" w:rsidRPr="00000000" w14:paraId="000000C0">
      <w:pPr>
        <w:numPr>
          <w:ilvl w:val="0"/>
          <w:numId w:val="8"/>
        </w:numPr>
        <w:spacing w:line="276" w:lineRule="auto"/>
        <w:ind w:left="720" w:hanging="360"/>
        <w:jc w:val="both"/>
        <w:rPr>
          <w:b w:val="0"/>
        </w:rPr>
      </w:pPr>
      <w:bookmarkStart w:colFirst="0" w:colLast="0" w:name="_g3gbo0jnsyth" w:id="56"/>
      <w:bookmarkEnd w:id="5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Investigación básica y aplicada en neurociencia educativa, psicología y ciencias de la educación</w:t>
      </w:r>
    </w:p>
    <w:p w:rsidR="00000000" w:rsidDel="00000000" w:rsidP="00000000" w:rsidRDefault="00000000" w:rsidRPr="00000000" w14:paraId="000000C1">
      <w:pPr>
        <w:spacing w:before="200" w:line="276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d2p89w32papy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3: Desarrollo de la educación en contextos digitales</w:t>
      </w:r>
    </w:p>
    <w:p w:rsidR="00000000" w:rsidDel="00000000" w:rsidP="00000000" w:rsidRDefault="00000000" w:rsidRPr="00000000" w14:paraId="000000C2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tgod4nkwtj3n" w:id="17"/>
      <w:bookmarkEnd w:id="17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Fortalecer el acceso a la tecnología garantizando la distribución equitativa de aprendizajes.</w:t>
      </w:r>
    </w:p>
    <w:p w:rsidR="00000000" w:rsidDel="00000000" w:rsidP="00000000" w:rsidRDefault="00000000" w:rsidRPr="00000000" w14:paraId="000000C3">
      <w:pPr>
        <w:spacing w:line="276" w:lineRule="auto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uk2s4dqr0x9d" w:id="18"/>
      <w:bookmarkEnd w:id="18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0C4">
      <w:pPr>
        <w:numPr>
          <w:ilvl w:val="0"/>
          <w:numId w:val="5"/>
        </w:numPr>
        <w:spacing w:line="276" w:lineRule="auto"/>
        <w:ind w:left="720" w:hanging="360"/>
        <w:jc w:val="both"/>
        <w:rPr>
          <w:rFonts w:ascii="Arial" w:cs="Arial" w:eastAsia="Arial" w:hAnsi="Arial"/>
          <w:b w:val="0"/>
        </w:rPr>
      </w:pPr>
      <w:bookmarkStart w:colFirst="0" w:colLast="0" w:name="_o7u7b3kmmjvo" w:id="19"/>
      <w:bookmarkEnd w:id="1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Promoción de la alfabetización tecnológica.</w:t>
      </w:r>
    </w:p>
    <w:p w:rsidR="00000000" w:rsidDel="00000000" w:rsidP="00000000" w:rsidRDefault="00000000" w:rsidRPr="00000000" w14:paraId="000000C5">
      <w:pPr>
        <w:numPr>
          <w:ilvl w:val="0"/>
          <w:numId w:val="5"/>
        </w:numPr>
        <w:spacing w:line="276" w:lineRule="auto"/>
        <w:ind w:left="720" w:hanging="360"/>
        <w:jc w:val="both"/>
        <w:rPr>
          <w:b w:val="0"/>
        </w:rPr>
      </w:pPr>
      <w:bookmarkStart w:colFirst="0" w:colLast="0" w:name="_y8zl01xqz115" w:id="57"/>
      <w:bookmarkEnd w:id="5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Incentivo a las vocaciones científicas y tecnológicas.</w:t>
      </w:r>
    </w:p>
    <w:p w:rsidR="00000000" w:rsidDel="00000000" w:rsidP="00000000" w:rsidRDefault="00000000" w:rsidRPr="00000000" w14:paraId="000000C6">
      <w:pPr>
        <w:numPr>
          <w:ilvl w:val="0"/>
          <w:numId w:val="5"/>
        </w:numPr>
        <w:spacing w:line="276" w:lineRule="auto"/>
        <w:ind w:left="720" w:hanging="360"/>
        <w:jc w:val="both"/>
        <w:rPr>
          <w:b w:val="0"/>
        </w:rPr>
      </w:pPr>
      <w:bookmarkStart w:colFirst="0" w:colLast="0" w:name="_uajyby3ylw7m" w:id="58"/>
      <w:bookmarkEnd w:id="5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Fortalecimiento de las prácticas de enseñanza en contextos digitales.</w:t>
      </w:r>
    </w:p>
    <w:p w:rsidR="00000000" w:rsidDel="00000000" w:rsidP="00000000" w:rsidRDefault="00000000" w:rsidRPr="00000000" w14:paraId="000000C7">
      <w:pPr>
        <w:numPr>
          <w:ilvl w:val="0"/>
          <w:numId w:val="5"/>
        </w:numPr>
        <w:spacing w:line="276" w:lineRule="auto"/>
        <w:ind w:left="720" w:hanging="360"/>
        <w:jc w:val="both"/>
        <w:rPr>
          <w:b w:val="0"/>
        </w:rPr>
      </w:pPr>
      <w:bookmarkStart w:colFirst="0" w:colLast="0" w:name="_qkhcqpmzqrtd" w:id="59"/>
      <w:bookmarkEnd w:id="5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Formación de profesionales y científicos/as.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icaw4p94e73i" w:id="60"/>
      <w:bookmarkEnd w:id="60"/>
      <w:r w:rsidDel="00000000" w:rsidR="00000000" w:rsidRPr="00000000">
        <w:rPr>
          <w:rtl w:val="0"/>
        </w:rPr>
      </w:r>
    </w:p>
    <w:tbl>
      <w:tblPr>
        <w:tblStyle w:val="Table4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68.8981858706184"/>
        <w:gridCol w:w="2868.8981858706184"/>
        <w:gridCol w:w="3287.7154392823873"/>
        <w:tblGridChange w:id="0">
          <w:tblGrid>
            <w:gridCol w:w="2868.8981858706184"/>
            <w:gridCol w:w="2868.8981858706184"/>
            <w:gridCol w:w="3287.7154392823873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spacing w:before="24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DESAFÍO NACIONAL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spacing w:before="24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MISIONES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spacing w:before="24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  <w:rtl w:val="0"/>
              </w:rPr>
              <w:t xml:space="preserve">ESTRATEGIAS DE I+D+i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Construir una educación inclusiva y de calidad para el desarrollo nacional </w:t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950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Cumplimiento de la obligatoriedad escolar del ciclo educativo de 14 años y promoción de la formación permanente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Desarrollo de estrategias interdisciplinares e interinstitucionales que posibiliten la inclusión educativa de niñas/os, jóvenes y personas adultas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Fortalecimiento de la enseñanza de la ciencia en la educación obligatoria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Articulación de la educación con el mundo del trabajo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cbd10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595959"/>
                <w:sz w:val="18"/>
                <w:szCs w:val="18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8"/>
                <w:szCs w:val="18"/>
                <w:rtl w:val="0"/>
              </w:rPr>
              <w:t xml:space="preserve">Transformación pedagógica e institucional del sistema educativo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Organización y gestión institucional de la escuela pública y de sus relaciones con el entorno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A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Investigación básica y aplicada en neurociencia educativa, psicología y ciencias de la educación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57afb7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Desarrollo de la educación en contextos digitales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Promoción de la alfabetización tecnológica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Incentivo a las vocaciones científicas y tecnológicas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Fortalecimiento de las prácticas de enseñanza en contextos digitales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Formación de profesionales y científicos/as</w:t>
            </w:r>
          </w:p>
        </w:tc>
      </w:tr>
    </w:tbl>
    <w:p w:rsidR="00000000" w:rsidDel="00000000" w:rsidP="00000000" w:rsidRDefault="00000000" w:rsidRPr="00000000" w14:paraId="000000E7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ectl6wwtzntu" w:id="62"/>
      <w:bookmarkEnd w:id="6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dzbaky9x4z1l" w:id="63"/>
      <w:bookmarkEnd w:id="63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Desafío 5: Lograr una salud accesible, equitativa y de calidad </w:t>
      </w:r>
    </w:p>
    <w:p w:rsidR="00000000" w:rsidDel="00000000" w:rsidP="00000000" w:rsidRDefault="00000000" w:rsidRPr="00000000" w14:paraId="000000E9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ca12gzz91ds6" w:id="64"/>
      <w:bookmarkEnd w:id="6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lograr este objetivo planteamos tres misiones específicas:</w:t>
      </w:r>
    </w:p>
    <w:p w:rsidR="00000000" w:rsidDel="00000000" w:rsidP="00000000" w:rsidRDefault="00000000" w:rsidRPr="00000000" w14:paraId="000000EA">
      <w:pPr>
        <w:spacing w:before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mo9undrq825o" w:id="65"/>
      <w:bookmarkEnd w:id="65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1: Extensión del acceso a servicios de salud, medicamentos y tecnología sanitaria</w:t>
      </w:r>
    </w:p>
    <w:p w:rsidR="00000000" w:rsidDel="00000000" w:rsidP="00000000" w:rsidRDefault="00000000" w:rsidRPr="00000000" w14:paraId="000000EB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hppe3u1uarkb" w:id="66"/>
      <w:bookmarkEnd w:id="66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Contribuir al logro del acceso universal a medicamentos y tecnologías sanitarias para la mejora en los indicadores sanitarios de toda la población realizando un abordaje integral por grupo etario o por condición de salud/enfermedad</w:t>
      </w:r>
    </w:p>
    <w:p w:rsidR="00000000" w:rsidDel="00000000" w:rsidP="00000000" w:rsidRDefault="00000000" w:rsidRPr="00000000" w14:paraId="000000EC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y4mpc4wefuif" w:id="67"/>
      <w:bookmarkEnd w:id="67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0ED">
      <w:pPr>
        <w:numPr>
          <w:ilvl w:val="0"/>
          <w:numId w:val="1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2u6elijuaigt" w:id="68"/>
      <w:bookmarkEnd w:id="6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Producción nacional de insumos y productos médicos: Investigación y desarrollo de medicamentos esenciales.</w:t>
      </w:r>
    </w:p>
    <w:p w:rsidR="00000000" w:rsidDel="00000000" w:rsidP="00000000" w:rsidRDefault="00000000" w:rsidRPr="00000000" w14:paraId="000000EE">
      <w:pPr>
        <w:numPr>
          <w:ilvl w:val="0"/>
          <w:numId w:val="1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w7t15hb1eg7t" w:id="69"/>
      <w:bookmarkEnd w:id="6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Abordaje de la problemática de la resistencia antimicrobiana.</w:t>
      </w:r>
    </w:p>
    <w:p w:rsidR="00000000" w:rsidDel="00000000" w:rsidP="00000000" w:rsidRDefault="00000000" w:rsidRPr="00000000" w14:paraId="000000EF">
      <w:pPr>
        <w:numPr>
          <w:ilvl w:val="0"/>
          <w:numId w:val="1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2j7824wp4wy" w:id="70"/>
      <w:bookmarkEnd w:id="7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Diagnóstico y tratamiento de enfermedades poco frecuentes.</w:t>
      </w:r>
    </w:p>
    <w:p w:rsidR="00000000" w:rsidDel="00000000" w:rsidP="00000000" w:rsidRDefault="00000000" w:rsidRPr="00000000" w14:paraId="000000F0">
      <w:pPr>
        <w:numPr>
          <w:ilvl w:val="0"/>
          <w:numId w:val="1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4yjh89kxk7p1" w:id="71"/>
      <w:bookmarkEnd w:id="7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Investigación y educación en salud sexual y reproductiva.</w:t>
      </w:r>
    </w:p>
    <w:p w:rsidR="00000000" w:rsidDel="00000000" w:rsidP="00000000" w:rsidRDefault="00000000" w:rsidRPr="00000000" w14:paraId="000000F1">
      <w:pPr>
        <w:numPr>
          <w:ilvl w:val="0"/>
          <w:numId w:val="1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23j6rx1vns1b" w:id="72"/>
      <w:bookmarkEnd w:id="7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Investigación traslacional</w:t>
      </w:r>
    </w:p>
    <w:p w:rsidR="00000000" w:rsidDel="00000000" w:rsidP="00000000" w:rsidRDefault="00000000" w:rsidRPr="00000000" w14:paraId="000000F2">
      <w:pPr>
        <w:numPr>
          <w:ilvl w:val="0"/>
          <w:numId w:val="12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a60sfzp30sa6" w:id="73"/>
      <w:bookmarkEnd w:id="7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Sistemas de información interconectados e interoperables</w:t>
      </w:r>
    </w:p>
    <w:p w:rsidR="00000000" w:rsidDel="00000000" w:rsidP="00000000" w:rsidRDefault="00000000" w:rsidRPr="00000000" w14:paraId="000000F3">
      <w:pPr>
        <w:spacing w:before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sobxdp1ec1kn" w:id="74"/>
      <w:bookmarkEnd w:id="74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2: Disminución de la morbimortalidad asociada a enfermedades crónicas, complejas y multigénicas</w:t>
      </w:r>
    </w:p>
    <w:p w:rsidR="00000000" w:rsidDel="00000000" w:rsidP="00000000" w:rsidRDefault="00000000" w:rsidRPr="00000000" w14:paraId="000000F4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lu8aquyxomjz" w:id="75"/>
      <w:bookmarkEnd w:id="75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Disminuir la morbimortalidad asociada a las enfermedades crónicas y complejas, y mejoramiento de la calidad de vida de las personas que las padecen.</w:t>
      </w:r>
    </w:p>
    <w:p w:rsidR="00000000" w:rsidDel="00000000" w:rsidP="00000000" w:rsidRDefault="00000000" w:rsidRPr="00000000" w14:paraId="000000F5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49a40fji0kny" w:id="76"/>
      <w:bookmarkEnd w:id="76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0F6">
      <w:pPr>
        <w:numPr>
          <w:ilvl w:val="0"/>
          <w:numId w:val="2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79m4bnxnbwkn" w:id="77"/>
      <w:bookmarkEnd w:id="7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Incorporación de nuevos métodos y tecnologías en prevención de enfermedades no transmisibles.</w:t>
      </w:r>
    </w:p>
    <w:p w:rsidR="00000000" w:rsidDel="00000000" w:rsidP="00000000" w:rsidRDefault="00000000" w:rsidRPr="00000000" w14:paraId="000000F7">
      <w:pPr>
        <w:numPr>
          <w:ilvl w:val="0"/>
          <w:numId w:val="2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zehcgpfng6f" w:id="78"/>
      <w:bookmarkEnd w:id="7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e implementación de tecnologías para diagnósticos; componentes automatizados e inteligentes.</w:t>
      </w:r>
    </w:p>
    <w:p w:rsidR="00000000" w:rsidDel="00000000" w:rsidP="00000000" w:rsidRDefault="00000000" w:rsidRPr="00000000" w14:paraId="000000F8">
      <w:pPr>
        <w:numPr>
          <w:ilvl w:val="0"/>
          <w:numId w:val="2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igtodrbzgo6w" w:id="79"/>
      <w:bookmarkEnd w:id="7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e implementación de tecnologías de soporte informático para telemonitoreo y tratamientos en personas con padecimientos de enfermedades crónicas no transmisibles.</w:t>
      </w:r>
    </w:p>
    <w:p w:rsidR="00000000" w:rsidDel="00000000" w:rsidP="00000000" w:rsidRDefault="00000000" w:rsidRPr="00000000" w14:paraId="000000F9">
      <w:pPr>
        <w:numPr>
          <w:ilvl w:val="0"/>
          <w:numId w:val="2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nh74msxxwg3u" w:id="80"/>
      <w:bookmarkEnd w:id="8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Producción nacional de insumos y productos médicos: Investigación y desarrollo en bio y nanotecnologías para la fabricación de insumos y componentes relevantes en la producción de medicamentos biológicos y biosimilares. </w:t>
      </w:r>
    </w:p>
    <w:p w:rsidR="00000000" w:rsidDel="00000000" w:rsidP="00000000" w:rsidRDefault="00000000" w:rsidRPr="00000000" w14:paraId="000000FA">
      <w:pPr>
        <w:spacing w:before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e8iqd9fbok1a" w:id="81"/>
      <w:bookmarkEnd w:id="8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3: Prevención, control y eliminación de las enfermedades infecciosas</w:t>
      </w:r>
    </w:p>
    <w:p w:rsidR="00000000" w:rsidDel="00000000" w:rsidP="00000000" w:rsidRDefault="00000000" w:rsidRPr="00000000" w14:paraId="000000FB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okjfzg6ab2gd" w:id="82"/>
      <w:bookmarkEnd w:id="82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Disminuir la incidencia de las enfermedades infecciosas más prevalentes con miras a su prevención, control y eliminación.</w:t>
      </w:r>
    </w:p>
    <w:p w:rsidR="00000000" w:rsidDel="00000000" w:rsidP="00000000" w:rsidRDefault="00000000" w:rsidRPr="00000000" w14:paraId="000000FC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4bmj5z1xmwd4" w:id="83"/>
      <w:bookmarkEnd w:id="83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0FD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7y8rl7lwd780" w:id="84"/>
      <w:bookmarkEnd w:id="8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Producción nacional de insumos y productos médicos: Investigación y desarrollo en bio y nanotecnologías para la producción de vacunas, elementos de protección personal (EPP), equipamiento y tratamiento.</w:t>
      </w:r>
    </w:p>
    <w:p w:rsidR="00000000" w:rsidDel="00000000" w:rsidP="00000000" w:rsidRDefault="00000000" w:rsidRPr="00000000" w14:paraId="000000FE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nyuh0qt4qe3b" w:id="85"/>
      <w:bookmarkEnd w:id="8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de tecnologías para la evaluación del impacto de variables ambientales y de contaminación en la emergencia o reemergencia de enfermedades infecciosas.</w:t>
      </w:r>
    </w:p>
    <w:p w:rsidR="00000000" w:rsidDel="00000000" w:rsidP="00000000" w:rsidRDefault="00000000" w:rsidRPr="00000000" w14:paraId="000000FF">
      <w:pPr>
        <w:numPr>
          <w:ilvl w:val="0"/>
          <w:numId w:val="7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5qutloet0arx" w:id="86"/>
      <w:bookmarkEnd w:id="8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Elaboración de métodos de diagnóstico sensibles, específicos, sencillos y rápidos para las enfermedades infecciosas prevalentes.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57afrhnet8js" w:id="87"/>
      <w:bookmarkEnd w:id="87"/>
      <w:r w:rsidDel="00000000" w:rsidR="00000000" w:rsidRPr="00000000">
        <w:rPr>
          <w:rtl w:val="0"/>
        </w:rPr>
      </w:r>
    </w:p>
    <w:tbl>
      <w:tblPr>
        <w:tblStyle w:val="Table5"/>
        <w:tblW w:w="9420.0" w:type="dxa"/>
        <w:jc w:val="left"/>
        <w:tblInd w:w="-16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2370"/>
        <w:gridCol w:w="4515"/>
        <w:tblGridChange w:id="0">
          <w:tblGrid>
            <w:gridCol w:w="2535"/>
            <w:gridCol w:w="2370"/>
            <w:gridCol w:w="4515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DESAFÍO NACIONAL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MISIONES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ESTRATEGIAS DE I+D+i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Lograr una salud accesible, equitativa y de calidad </w:t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950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Extensión del acceso a servicios de salud, medicamentos y tecnología sanitaria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Producción nacional de insumos y productos médicos: Investigación y desarrollo de medicamentos esenciales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Abordaje de la problemática de la resistencia antimicrobiana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Diagnóstico y tratamiento de enfermedades poco frecuentes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Investigación y educación en salud sexual y reproductiva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Investigación traslacional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Sistemas de información interconectados e interoperables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10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7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95959"/>
                <w:sz w:val="18"/>
                <w:szCs w:val="18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8"/>
                <w:szCs w:val="18"/>
                <w:rtl w:val="0"/>
              </w:rPr>
              <w:t xml:space="preserve">Disminución de morbimortalidad asociada a enfermedades crónicas, complejas y multigénicas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Incorporación de nuevos métodos y tecnologías en prevención de enfermedades no transmisibles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Desarrollo en implementación de tecnologías para diagnósticos, componentes automatizados e inteligentes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Desarrollo e implementación de tecnologías de soporte informático para telemonitoreo y tratamientos en personas con padecimientos de enfermedades crónicas no transmisibles</w:t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Producción nacional de insumos y productos médicos: investigación y desarrollo en bio y nanotecnologías para la fabricación de insumos y componentes relevantes en la producción de medicamentos biológicos y biosimilares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0"/>
                <w:szCs w:val="20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7afb7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Prevención, control y eliminación de las enfermedades infecciosas</w:t>
            </w:r>
          </w:p>
          <w:p w:rsidR="00000000" w:rsidDel="00000000" w:rsidP="00000000" w:rsidRDefault="00000000" w:rsidRPr="00000000" w14:paraId="00000124">
            <w:pPr>
              <w:spacing w:after="240" w:before="0" w:line="276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Producción nacional de insumos y productos médicos: investigación y desarrollo en bio y nanotecnologías para la producción de vacunas, elementos de protección personal (EPP), equipamiento y tratamiento</w:t>
            </w:r>
          </w:p>
        </w:tc>
      </w:tr>
      <w:tr>
        <w:trPr>
          <w:cantSplit w:val="0"/>
          <w:trHeight w:val="890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Desarrollo de tecnologías para la evaluación del impacto de variables ambientales y de contaminación en la emergencia o reemergencia de enfermedades infecciosas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6"/>
                <w:szCs w:val="16"/>
                <w:rtl w:val="0"/>
              </w:rPr>
              <w:t xml:space="preserve">Elaboración de métodos de diagnóstico sensibles, específicos, sencillos y rápidos para las enfermedades infecciosas prevalentes</w:t>
            </w:r>
          </w:p>
        </w:tc>
      </w:tr>
    </w:tbl>
    <w:p w:rsidR="00000000" w:rsidDel="00000000" w:rsidP="00000000" w:rsidRDefault="00000000" w:rsidRPr="00000000" w14:paraId="0000012C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os78q45mzs87" w:id="89"/>
      <w:bookmarkEnd w:id="8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k7256x93a72" w:id="90"/>
      <w:bookmarkEnd w:id="90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Desafío 6: Desarrollar los sectores espacial, aeronáutico, de las telecomunicaciones y de la industria para la defensa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wm36fa9hmc7q" w:id="91"/>
      <w:bookmarkEnd w:id="9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lograr este objetivo planteamos cuatro misiones específicas:</w:t>
      </w:r>
    </w:p>
    <w:p w:rsidR="00000000" w:rsidDel="00000000" w:rsidP="00000000" w:rsidRDefault="00000000" w:rsidRPr="00000000" w14:paraId="0000012F">
      <w:pPr>
        <w:spacing w:before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dv8xbj2cr4qf" w:id="92"/>
      <w:bookmarkEnd w:id="92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1: Promoción del acceso al espacio</w:t>
      </w:r>
    </w:p>
    <w:p w:rsidR="00000000" w:rsidDel="00000000" w:rsidP="00000000" w:rsidRDefault="00000000" w:rsidRPr="00000000" w14:paraId="00000130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5vuguoazfcdt" w:id="93"/>
      <w:bookmarkEnd w:id="93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Desarrollar y fabricar vehículos lanzadores satelitales; infraestructuras para la fabricación, integración y ensayos; base de lanzamiento y operaciones, y estaciones terrenas de seguimiento, brindando los correspondientes servicios de lanzamiento.</w:t>
      </w:r>
    </w:p>
    <w:p w:rsidR="00000000" w:rsidDel="00000000" w:rsidP="00000000" w:rsidRDefault="00000000" w:rsidRPr="00000000" w14:paraId="00000131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pnoajtns27xs" w:id="94"/>
      <w:bookmarkEnd w:id="94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132">
      <w:pPr>
        <w:numPr>
          <w:ilvl w:val="0"/>
          <w:numId w:val="9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tu8m36fnijkp" w:id="95"/>
      <w:bookmarkEnd w:id="9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y fabricación de vehículos lanzadores.</w:t>
      </w:r>
    </w:p>
    <w:p w:rsidR="00000000" w:rsidDel="00000000" w:rsidP="00000000" w:rsidRDefault="00000000" w:rsidRPr="00000000" w14:paraId="00000133">
      <w:pPr>
        <w:numPr>
          <w:ilvl w:val="0"/>
          <w:numId w:val="9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p51c9fjf2e38" w:id="96"/>
      <w:bookmarkEnd w:id="9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Diseño y construcción de infraestructura terrena para bases de lanzamiento de los vehículos Tronador.</w:t>
      </w:r>
    </w:p>
    <w:p w:rsidR="00000000" w:rsidDel="00000000" w:rsidP="00000000" w:rsidRDefault="00000000" w:rsidRPr="00000000" w14:paraId="00000134">
      <w:pPr>
        <w:spacing w:before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22lcqxv9tj2b" w:id="97"/>
      <w:bookmarkEnd w:id="97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2: Desarrollo de sistemas satelitales de comunicación y observación de la Tierra</w:t>
      </w:r>
    </w:p>
    <w:p w:rsidR="00000000" w:rsidDel="00000000" w:rsidP="00000000" w:rsidRDefault="00000000" w:rsidRPr="00000000" w14:paraId="00000135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1bxdudwr8pjm" w:id="98"/>
      <w:bookmarkEnd w:id="98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Diseñar, calificar y construir sistemas satelitales dedicados a la observación de la Tierra que incluyan satélites de gran porte y de mediano o pequeño porte enfocándose en aquellos de arquitectura segmentada, de comunicaciones y gestión de servicios asociados. Aportar, asimismo, al mejoramiento y ampliación de las redes de fibra óptica y a la provisión de conectividad con tecnologías avanzadas.</w:t>
      </w:r>
    </w:p>
    <w:p w:rsidR="00000000" w:rsidDel="00000000" w:rsidP="00000000" w:rsidRDefault="00000000" w:rsidRPr="00000000" w14:paraId="00000136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9sk825njh5s" w:id="99"/>
      <w:bookmarkEnd w:id="99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137">
      <w:pPr>
        <w:numPr>
          <w:ilvl w:val="0"/>
          <w:numId w:val="19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4vokwo23g3jo" w:id="100"/>
      <w:bookmarkEnd w:id="10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de satélites geoestacionarios de comunicaciones y satélites para Internet de las Cosas. </w:t>
      </w:r>
    </w:p>
    <w:p w:rsidR="00000000" w:rsidDel="00000000" w:rsidP="00000000" w:rsidRDefault="00000000" w:rsidRPr="00000000" w14:paraId="00000138">
      <w:pPr>
        <w:numPr>
          <w:ilvl w:val="0"/>
          <w:numId w:val="19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c1lksvqmzebw" w:id="101"/>
      <w:bookmarkEnd w:id="10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de tecnología asociada a satélites de arquitectura segmentada y constelaciones satelitales. </w:t>
      </w:r>
    </w:p>
    <w:p w:rsidR="00000000" w:rsidDel="00000000" w:rsidP="00000000" w:rsidRDefault="00000000" w:rsidRPr="00000000" w14:paraId="00000139">
      <w:pPr>
        <w:numPr>
          <w:ilvl w:val="0"/>
          <w:numId w:val="19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n6ed44l2l8ye" w:id="102"/>
      <w:bookmarkEnd w:id="10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Ampliación de las redes de fibra óptica y comunicaciones avanzadas y gestión de la información espacial. </w:t>
      </w:r>
    </w:p>
    <w:p w:rsidR="00000000" w:rsidDel="00000000" w:rsidP="00000000" w:rsidRDefault="00000000" w:rsidRPr="00000000" w14:paraId="0000013A">
      <w:pPr>
        <w:numPr>
          <w:ilvl w:val="0"/>
          <w:numId w:val="19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y4g661ghwolp" w:id="103"/>
      <w:bookmarkEnd w:id="10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Investigación en fotónica, optoelectrónica y nanotecnología aplicada a las comunicaciones.</w:t>
      </w:r>
    </w:p>
    <w:p w:rsidR="00000000" w:rsidDel="00000000" w:rsidP="00000000" w:rsidRDefault="00000000" w:rsidRPr="00000000" w14:paraId="0000013B">
      <w:pPr>
        <w:spacing w:before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636j7k79gk0n" w:id="104"/>
      <w:bookmarkEnd w:id="104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3: Desarrollo de la industria aeronáutica</w:t>
      </w:r>
    </w:p>
    <w:p w:rsidR="00000000" w:rsidDel="00000000" w:rsidP="00000000" w:rsidRDefault="00000000" w:rsidRPr="00000000" w14:paraId="0000013C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64s2d0ugp4pu" w:id="105"/>
      <w:bookmarkEnd w:id="105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Potenciar las capacidades para desarrollar una industria aeronáutica que diseñe, fabrique y ensaye aeronaves para nichos específicos con sus propios insumos, y para mejorar la calidad de sus servicios de mantenimiento, transformación y modernización de aeronaves.</w:t>
      </w:r>
    </w:p>
    <w:p w:rsidR="00000000" w:rsidDel="00000000" w:rsidP="00000000" w:rsidRDefault="00000000" w:rsidRPr="00000000" w14:paraId="0000013D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3kny4mifmoii" w:id="106"/>
      <w:bookmarkEnd w:id="106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13E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kwvungimqts6" w:id="107"/>
      <w:bookmarkEnd w:id="10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Desarrollo, construcción y modernización de aeronaves tripuladas y no tripuladas.</w:t>
      </w:r>
    </w:p>
    <w:p w:rsidR="00000000" w:rsidDel="00000000" w:rsidP="00000000" w:rsidRDefault="00000000" w:rsidRPr="00000000" w14:paraId="0000013F">
      <w:pPr>
        <w:numPr>
          <w:ilvl w:val="0"/>
          <w:numId w:val="6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hh4dlms6sh87" w:id="108"/>
      <w:bookmarkEnd w:id="10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Fabricación de insumos para la industria aeronáutica.</w:t>
      </w:r>
    </w:p>
    <w:p w:rsidR="00000000" w:rsidDel="00000000" w:rsidP="00000000" w:rsidRDefault="00000000" w:rsidRPr="00000000" w14:paraId="00000140">
      <w:pPr>
        <w:spacing w:before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av0l1ikfl4f7" w:id="109"/>
      <w:bookmarkEnd w:id="109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4: Desarrollo de la industria para la defensa</w:t>
      </w:r>
    </w:p>
    <w:p w:rsidR="00000000" w:rsidDel="00000000" w:rsidP="00000000" w:rsidRDefault="00000000" w:rsidRPr="00000000" w14:paraId="00000141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ffvablx9wc0c" w:id="110"/>
      <w:bookmarkEnd w:id="110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Contribuir al fortalecimiento de las capacidades de producción de la industria para la defensa mediante el desarrollo de radares y el diseño de tecnologías para la navegación y la georeferenciación. </w:t>
      </w:r>
    </w:p>
    <w:p w:rsidR="00000000" w:rsidDel="00000000" w:rsidP="00000000" w:rsidRDefault="00000000" w:rsidRPr="00000000" w14:paraId="00000142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zgxlqxjj6fr8" w:id="111"/>
      <w:bookmarkEnd w:id="111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143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rek8uf7caz2q" w:id="112"/>
      <w:bookmarkEnd w:id="11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y construcción de radares primarios y secundarios. </w:t>
      </w:r>
    </w:p>
    <w:p w:rsidR="00000000" w:rsidDel="00000000" w:rsidP="00000000" w:rsidRDefault="00000000" w:rsidRPr="00000000" w14:paraId="00000144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yyz1og7izv2d" w:id="113"/>
      <w:bookmarkEnd w:id="11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Diseño de tecnologías nacionales para la navegación y georeferenciación sin restricciones.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line="276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3lyhxucy8dy1" w:id="114"/>
      <w:bookmarkEnd w:id="114"/>
      <w:r w:rsidDel="00000000" w:rsidR="00000000" w:rsidRPr="00000000">
        <w:rPr>
          <w:rtl w:val="0"/>
        </w:rPr>
      </w:r>
    </w:p>
    <w:tbl>
      <w:tblPr>
        <w:tblStyle w:val="Table6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19.0111841115404"/>
        <w:gridCol w:w="2219.0111841115404"/>
        <w:gridCol w:w="4587.489442800542"/>
        <w:tblGridChange w:id="0">
          <w:tblGrid>
            <w:gridCol w:w="2219.0111841115404"/>
            <w:gridCol w:w="2219.0111841115404"/>
            <w:gridCol w:w="4587.489442800542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before="24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DESAFÍO NACIONAL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MISIONES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ESTRATEGIAS DE I+D+i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Desarrollar los sectores espacial, aeronáutico, de las telecomunicaciones y de la industria para la defensa</w:t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950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Promoción del acceso al espacio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Desarrollo y fabricación de vehículos lanzadores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Diseño y construcción de infraestructura terrena para bases de lanzamiento de los vehículos Tronador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10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595959"/>
                <w:sz w:val="18"/>
                <w:szCs w:val="18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8"/>
                <w:szCs w:val="18"/>
                <w:rtl w:val="0"/>
              </w:rPr>
              <w:t xml:space="preserve">Desarrollo de sistemas satelitales de comunicación y observación de la Tierra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Desarrollo de satélites geoestacionarios de comunicaciones y satélites para Internet de las Cosas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Desarrollo de tecnología asociada a satélites de arquitectura segmentada y constelaciones satelitales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Ampliación de las redes de fibra óptica y comunicaciones avanzadas y gestión de la información espacial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Investigación en fotónica, optoelectrónica y nanotecnología aplicada a las comunicaciones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57afb7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Desarrollo de la industria aeronáutica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Desarrollo, construcción y modernización de aeronaves tripuladas y no tripuladas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Fabricación de insumos para la industria aeronáutica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e30hhs0r02d" w:id="88"/>
            <w:bookmarkEnd w:id="88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0427d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Desarrollo de la industria para la defensa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ea5be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ffffff"/>
                <w:sz w:val="18"/>
                <w:szCs w:val="18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18"/>
                <w:szCs w:val="18"/>
                <w:rtl w:val="0"/>
              </w:rPr>
              <w:t xml:space="preserve">Desarrollo y construcción de radares primarios y secundarios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ea5be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spacing w:before="0" w:lineRule="auto"/>
              <w:jc w:val="center"/>
              <w:rPr>
                <w:rFonts w:ascii="Times New Roman" w:cs="Times New Roman" w:eastAsia="Times New Roman" w:hAnsi="Times New Roman"/>
                <w:color w:val="ffffff"/>
                <w:sz w:val="18"/>
                <w:szCs w:val="18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18"/>
                <w:szCs w:val="18"/>
                <w:rtl w:val="0"/>
              </w:rPr>
              <w:t xml:space="preserve">Diseño de tecnologías nacionales para la navegación y georeferenciación sin restricciones</w:t>
            </w:r>
          </w:p>
        </w:tc>
      </w:tr>
    </w:tbl>
    <w:p w:rsidR="00000000" w:rsidDel="00000000" w:rsidP="00000000" w:rsidRDefault="00000000" w:rsidRPr="00000000" w14:paraId="00000167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p4m3q4b3sxj7" w:id="116"/>
      <w:bookmarkEnd w:id="116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yp0vt5gj89gy" w:id="117"/>
      <w:bookmarkEnd w:id="117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Desafío 7: Fortalecer la investigación marítima, la soberanía y el uso sostenible de los bienes del Mar Argentino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6chbrqp8200v" w:id="118"/>
      <w:bookmarkEnd w:id="11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lograr este objetivo planteamos cuatro misiones específicas:</w:t>
      </w:r>
    </w:p>
    <w:p w:rsidR="00000000" w:rsidDel="00000000" w:rsidP="00000000" w:rsidRDefault="00000000" w:rsidRPr="00000000" w14:paraId="0000016A">
      <w:pPr>
        <w:spacing w:before="200" w:line="276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kqsmebpia46c" w:id="119"/>
      <w:bookmarkEnd w:id="119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1: Profundización en el conocimiento del ambiente marino</w:t>
      </w:r>
    </w:p>
    <w:p w:rsidR="00000000" w:rsidDel="00000000" w:rsidP="00000000" w:rsidRDefault="00000000" w:rsidRPr="00000000" w14:paraId="0000016B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3j1iikr2904d" w:id="120"/>
      <w:bookmarkEnd w:id="120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Fomentar investigaciones que permitan un mejor conocimiento de las dinámicas ambientales del mar y sus ecosistemas en el ámbito geográfico que comprende tanto la plataforma continental como el espacio marítimo del resto del Atlántico Sudoccidental, las islas Malvinas, las islas subastlanticas, y la Antártida y sus aguas adyacentes.  </w:t>
      </w:r>
    </w:p>
    <w:p w:rsidR="00000000" w:rsidDel="00000000" w:rsidP="00000000" w:rsidRDefault="00000000" w:rsidRPr="00000000" w14:paraId="0000016C">
      <w:pPr>
        <w:spacing w:line="276" w:lineRule="auto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q4jgvzxhufbh" w:id="121"/>
      <w:bookmarkEnd w:id="121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16D">
      <w:pPr>
        <w:numPr>
          <w:ilvl w:val="0"/>
          <w:numId w:val="2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k11r2cf4urmu" w:id="122"/>
      <w:bookmarkEnd w:id="12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Impulso de investigaciones sobre biodiversidad y planificación espacial marina.</w:t>
      </w:r>
    </w:p>
    <w:p w:rsidR="00000000" w:rsidDel="00000000" w:rsidP="00000000" w:rsidRDefault="00000000" w:rsidRPr="00000000" w14:paraId="0000016E">
      <w:pPr>
        <w:numPr>
          <w:ilvl w:val="0"/>
          <w:numId w:val="2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1amoyt97uk0s" w:id="123"/>
      <w:bookmarkEnd w:id="12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Promoción de estudios acerca del cambio climático y la variabilidad climática.</w:t>
      </w:r>
    </w:p>
    <w:p w:rsidR="00000000" w:rsidDel="00000000" w:rsidP="00000000" w:rsidRDefault="00000000" w:rsidRPr="00000000" w14:paraId="0000016F">
      <w:pPr>
        <w:numPr>
          <w:ilvl w:val="0"/>
          <w:numId w:val="2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3rg8qpa4iwve" w:id="124"/>
      <w:bookmarkEnd w:id="12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Promoción de estudios sobre seguridad y protección ambiental.</w:t>
      </w:r>
    </w:p>
    <w:p w:rsidR="00000000" w:rsidDel="00000000" w:rsidP="00000000" w:rsidRDefault="00000000" w:rsidRPr="00000000" w14:paraId="00000170">
      <w:pPr>
        <w:spacing w:before="200" w:line="276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s5kdzusu7v8s" w:id="125"/>
      <w:bookmarkEnd w:id="125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2: Uso sostenible de bienes marinos</w:t>
      </w:r>
    </w:p>
    <w:p w:rsidR="00000000" w:rsidDel="00000000" w:rsidP="00000000" w:rsidRDefault="00000000" w:rsidRPr="00000000" w14:paraId="00000171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nppail0j2e" w:id="126"/>
      <w:bookmarkEnd w:id="126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Desarrollar conocimientos para la administración sostenible de los recursos pesqueros y la explotación del suelo y subsuelo marinos.  </w:t>
      </w:r>
    </w:p>
    <w:p w:rsidR="00000000" w:rsidDel="00000000" w:rsidP="00000000" w:rsidRDefault="00000000" w:rsidRPr="00000000" w14:paraId="00000172">
      <w:pPr>
        <w:spacing w:line="276" w:lineRule="auto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6zxs27j6gpk6" w:id="127"/>
      <w:bookmarkEnd w:id="127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173">
      <w:pPr>
        <w:numPr>
          <w:ilvl w:val="0"/>
          <w:numId w:val="1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e344frv1mqql" w:id="128"/>
      <w:bookmarkEnd w:id="12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Incremento de investigaciones sobre las dinámicas pesqueras.</w:t>
      </w:r>
    </w:p>
    <w:p w:rsidR="00000000" w:rsidDel="00000000" w:rsidP="00000000" w:rsidRDefault="00000000" w:rsidRPr="00000000" w14:paraId="00000174">
      <w:pPr>
        <w:numPr>
          <w:ilvl w:val="0"/>
          <w:numId w:val="1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5z2c8wlk88gr" w:id="129"/>
      <w:bookmarkEnd w:id="12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Fortalecimiento de la prospección geológica y geofísica.</w:t>
      </w:r>
    </w:p>
    <w:p w:rsidR="00000000" w:rsidDel="00000000" w:rsidP="00000000" w:rsidRDefault="00000000" w:rsidRPr="00000000" w14:paraId="00000175">
      <w:pPr>
        <w:numPr>
          <w:ilvl w:val="0"/>
          <w:numId w:val="1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5c3x53iouw0e" w:id="130"/>
      <w:bookmarkEnd w:id="13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de energías marinas renovables.</w:t>
      </w:r>
    </w:p>
    <w:p w:rsidR="00000000" w:rsidDel="00000000" w:rsidP="00000000" w:rsidRDefault="00000000" w:rsidRPr="00000000" w14:paraId="00000176">
      <w:pPr>
        <w:spacing w:before="200" w:line="276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aqptx2k47of7" w:id="131"/>
      <w:bookmarkEnd w:id="13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3: Desarrollo de la industria naval y de instrumental de detección y medición</w:t>
      </w:r>
    </w:p>
    <w:p w:rsidR="00000000" w:rsidDel="00000000" w:rsidP="00000000" w:rsidRDefault="00000000" w:rsidRPr="00000000" w14:paraId="00000177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nm4ecmc1j29k" w:id="132"/>
      <w:bookmarkEnd w:id="132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Impulsar el desarrollo y modernización de una industria naval que pueda dar respuesta a las demandas de embarcaciones de diferentes propósitos. </w:t>
      </w:r>
    </w:p>
    <w:p w:rsidR="00000000" w:rsidDel="00000000" w:rsidP="00000000" w:rsidRDefault="00000000" w:rsidRPr="00000000" w14:paraId="00000178">
      <w:pPr>
        <w:spacing w:line="276" w:lineRule="auto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y96wheqk37bx" w:id="133"/>
      <w:bookmarkEnd w:id="133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179">
      <w:pPr>
        <w:numPr>
          <w:ilvl w:val="0"/>
          <w:numId w:val="2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veppm6y591gw" w:id="134"/>
      <w:bookmarkEnd w:id="13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y modernización de las embarcaciones y los sistemas de navegación.</w:t>
      </w:r>
    </w:p>
    <w:p w:rsidR="00000000" w:rsidDel="00000000" w:rsidP="00000000" w:rsidRDefault="00000000" w:rsidRPr="00000000" w14:paraId="0000017A">
      <w:pPr>
        <w:numPr>
          <w:ilvl w:val="0"/>
          <w:numId w:val="2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n0ppcww03z2k" w:id="135"/>
      <w:bookmarkEnd w:id="13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de instrumental de detección y medición: sensores, adquisidores de datos, radares, satélites y equipos de acústica submarina.</w:t>
      </w:r>
    </w:p>
    <w:p w:rsidR="00000000" w:rsidDel="00000000" w:rsidP="00000000" w:rsidRDefault="00000000" w:rsidRPr="00000000" w14:paraId="0000017B">
      <w:pPr>
        <w:numPr>
          <w:ilvl w:val="0"/>
          <w:numId w:val="2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rqiufpdps1x6" w:id="136"/>
      <w:bookmarkEnd w:id="13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de vehículos no tripulados acuáticos.</w:t>
      </w:r>
    </w:p>
    <w:p w:rsidR="00000000" w:rsidDel="00000000" w:rsidP="00000000" w:rsidRDefault="00000000" w:rsidRPr="00000000" w14:paraId="0000017C">
      <w:pPr>
        <w:spacing w:before="200" w:line="276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aqptx2k47of7" w:id="131"/>
      <w:bookmarkEnd w:id="13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4: Promoción de una cultura bicontinental y oceánica</w:t>
      </w:r>
    </w:p>
    <w:p w:rsidR="00000000" w:rsidDel="00000000" w:rsidP="00000000" w:rsidRDefault="00000000" w:rsidRPr="00000000" w14:paraId="0000017D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nm4ecmc1j29k" w:id="132"/>
      <w:bookmarkEnd w:id="132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Promover una cultura bicontinental y oceánica acorde con los bienes naturales del mar y su suelo y subsuelo, así como para la defensa de los derechos soberanos sobre el Mar Argentino, las islas Malvinas, las islas del Atlántico Sur y la Antártida. </w:t>
      </w:r>
    </w:p>
    <w:p w:rsidR="00000000" w:rsidDel="00000000" w:rsidP="00000000" w:rsidRDefault="00000000" w:rsidRPr="00000000" w14:paraId="0000017E">
      <w:pPr>
        <w:spacing w:line="276" w:lineRule="auto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y96wheqk37bx" w:id="133"/>
      <w:bookmarkEnd w:id="133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17F">
      <w:pPr>
        <w:numPr>
          <w:ilvl w:val="0"/>
          <w:numId w:val="2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xdjjhxsxzcbu" w:id="137"/>
      <w:bookmarkEnd w:id="13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Defensa de los derechos soberanos sobre el territorio marítimo e insular del Atlántico Sudoccidental y afianzamiento de los derechos argentinos de soberanía en la Antártida.</w:t>
      </w:r>
    </w:p>
    <w:p w:rsidR="00000000" w:rsidDel="00000000" w:rsidP="00000000" w:rsidRDefault="00000000" w:rsidRPr="00000000" w14:paraId="00000180">
      <w:pPr>
        <w:numPr>
          <w:ilvl w:val="0"/>
          <w:numId w:val="2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r7yxv9agd50g" w:id="138"/>
      <w:bookmarkEnd w:id="13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Incremento de las misiones científicas en la Antártida argentina a partir de un aprovechamiento integral de la infraestructura y logística antártica.</w:t>
      </w:r>
    </w:p>
    <w:p w:rsidR="00000000" w:rsidDel="00000000" w:rsidP="00000000" w:rsidRDefault="00000000" w:rsidRPr="00000000" w14:paraId="00000181">
      <w:pPr>
        <w:numPr>
          <w:ilvl w:val="0"/>
          <w:numId w:val="2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frbbep5tnoo1" w:id="139"/>
      <w:bookmarkEnd w:id="13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Impulso de acciones destinadas a resaltar la importancia geoestratégica del Atlántico Sudoccidental en términos de soberanía y potencialidad para el desarrollo.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xz0ubnou7ato" w:id="140"/>
      <w:bookmarkEnd w:id="140"/>
      <w:r w:rsidDel="00000000" w:rsidR="00000000" w:rsidRPr="00000000">
        <w:rPr>
          <w:rtl w:val="0"/>
        </w:rPr>
      </w:r>
    </w:p>
    <w:tbl>
      <w:tblPr>
        <w:tblStyle w:val="Table7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58.425196850394"/>
        <w:gridCol w:w="2358.425196850394"/>
        <w:gridCol w:w="4308.661417322835"/>
        <w:tblGridChange w:id="0">
          <w:tblGrid>
            <w:gridCol w:w="2358.425196850394"/>
            <w:gridCol w:w="2358.425196850394"/>
            <w:gridCol w:w="4308.661417322835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before="24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DESAFÍO NACIONAL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before="24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MISIONES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before="24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ESTRATEGIAS DE I+D+i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Fortalecer la investigación marítima, la soberanía y el uso sostenible de los bienes del Mar Argentino</w:t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950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Profundización en el conocimiento del ambiente marino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Impulso de investigaciones sobre biodiversidad y planificación espacial marina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Promoción de estudios acerca del cambio climático y la variabilidad climática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Promoción de estudios sobre seguridad y protección ambiental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10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595959"/>
                <w:sz w:val="18"/>
                <w:szCs w:val="18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8"/>
                <w:szCs w:val="18"/>
                <w:rtl w:val="0"/>
              </w:rPr>
              <w:t xml:space="preserve">Uso sostenible de bienes marinos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Incremento de investigaciones sobre las dinámicas pesqueras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Fortalecimiento de la prospección geológica y geofísica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Desarrollo de energías marinas renovables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3d8aq4qtj24w" w:id="61"/>
            <w:bookmarkEnd w:id="61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57afb7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Desarrollo de la industria naval y de instrumental de detección y medición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Desarrollo y modernización de las embarcaciones y los sistemas de navegación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Desarrollo de instrumental de detección y medición: sensores, adquisidores de datos, radares, satélites y equipos de acústica submarina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Desarrollo de vehículos no tripulados acuáticos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spacing w:line="276" w:lineRule="auto"/>
              <w:ind w:left="72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d4jae7hrmf3p" w:id="115"/>
            <w:bookmarkEnd w:id="115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0427d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Promoción de una cultura biocontinental y oceánica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ea5be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Defensa de los derechos soberanos sobre el territorio marítimo en insular del Atlántico Sudoccidental y afianzamiento de los derechos argentinos de soberanía en la Antártida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ea5be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Incremento de las misiones científicas en la Antártida argentina a partir de un aprovechamiento integral de la infraestructura y logística antártica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ea5be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Impulso de acciones destinadas a resaltar la importancia geoestratégica del Atlántico Sudoccidental en términos de soberanía y potencialidad para el desarrollo</w:t>
            </w:r>
          </w:p>
        </w:tc>
      </w:tr>
    </w:tbl>
    <w:p w:rsidR="00000000" w:rsidDel="00000000" w:rsidP="00000000" w:rsidRDefault="00000000" w:rsidRPr="00000000" w14:paraId="000001AA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ib1ps63ghg22" w:id="142"/>
      <w:bookmarkEnd w:id="14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g05zcc7bxoac" w:id="143"/>
      <w:bookmarkEnd w:id="143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Desafío 8: Promover el desarrollo de la industria informática y de las tecnologías de la información para la innovación productiva y la inclusión digital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A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6chbrqp8200v" w:id="118"/>
      <w:bookmarkEnd w:id="11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lograr este objetivo planteamos cuatro misiones específicas:</w:t>
      </w:r>
    </w:p>
    <w:p w:rsidR="00000000" w:rsidDel="00000000" w:rsidP="00000000" w:rsidRDefault="00000000" w:rsidRPr="00000000" w14:paraId="000001AD">
      <w:pPr>
        <w:spacing w:before="200" w:line="276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kqsmebpia46c" w:id="119"/>
      <w:bookmarkEnd w:id="119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1: Diseño de un Estado inteligente que fortalezca los servicios públicos a través del gobierno digital</w:t>
      </w:r>
    </w:p>
    <w:p w:rsidR="00000000" w:rsidDel="00000000" w:rsidP="00000000" w:rsidRDefault="00000000" w:rsidRPr="00000000" w14:paraId="000001AE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3j1iikr2904d" w:id="120"/>
      <w:bookmarkEnd w:id="120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Optimizar la provisión de servicios públicos y la relación Estado-ciudadanía mediante la implementación de las TIC, promoviendo la expansión de derechos y la transparencia de los actos de gobierno en un marco de ciberseguridad. </w:t>
      </w:r>
    </w:p>
    <w:p w:rsidR="00000000" w:rsidDel="00000000" w:rsidP="00000000" w:rsidRDefault="00000000" w:rsidRPr="00000000" w14:paraId="000001AF">
      <w:pPr>
        <w:spacing w:line="276" w:lineRule="auto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q4jgvzxhufbh" w:id="121"/>
      <w:bookmarkEnd w:id="121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1B0">
      <w:pPr>
        <w:numPr>
          <w:ilvl w:val="0"/>
          <w:numId w:val="2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4fu81vmd47t9" w:id="144"/>
      <w:bookmarkEnd w:id="14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Investigación y promoción de la inclusión digital.</w:t>
      </w:r>
    </w:p>
    <w:p w:rsidR="00000000" w:rsidDel="00000000" w:rsidP="00000000" w:rsidRDefault="00000000" w:rsidRPr="00000000" w14:paraId="000001B1">
      <w:pPr>
        <w:numPr>
          <w:ilvl w:val="0"/>
          <w:numId w:val="2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a7mw9mtsytp2" w:id="145"/>
      <w:bookmarkEnd w:id="14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Implementación de servicios públicos inteligentes.</w:t>
      </w:r>
    </w:p>
    <w:p w:rsidR="00000000" w:rsidDel="00000000" w:rsidP="00000000" w:rsidRDefault="00000000" w:rsidRPr="00000000" w14:paraId="000001B2">
      <w:pPr>
        <w:spacing w:before="200" w:line="276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s5kdzusu7v8s" w:id="125"/>
      <w:bookmarkEnd w:id="125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2: Transformación de sectores clave de la economía a través de la aplicación de tecnologías digitales</w:t>
      </w:r>
    </w:p>
    <w:p w:rsidR="00000000" w:rsidDel="00000000" w:rsidP="00000000" w:rsidRDefault="00000000" w:rsidRPr="00000000" w14:paraId="000001B3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nppail0j2e" w:id="126"/>
      <w:bookmarkEnd w:id="126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Promover y fortalecer las capacidades de aplicación de las tecnologías digitales a los procesos productivos y de servicios. </w:t>
      </w:r>
    </w:p>
    <w:p w:rsidR="00000000" w:rsidDel="00000000" w:rsidP="00000000" w:rsidRDefault="00000000" w:rsidRPr="00000000" w14:paraId="000001B4">
      <w:pPr>
        <w:spacing w:line="276" w:lineRule="auto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6zxs27j6gpk6" w:id="127"/>
      <w:bookmarkEnd w:id="127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1B5">
      <w:pPr>
        <w:numPr>
          <w:ilvl w:val="0"/>
          <w:numId w:val="1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6oygc4e728x3" w:id="146"/>
      <w:bookmarkEnd w:id="14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Aplicación de inteligencia artificial a procesos productivos</w:t>
      </w:r>
    </w:p>
    <w:p w:rsidR="00000000" w:rsidDel="00000000" w:rsidP="00000000" w:rsidRDefault="00000000" w:rsidRPr="00000000" w14:paraId="000001B6">
      <w:pPr>
        <w:numPr>
          <w:ilvl w:val="0"/>
          <w:numId w:val="1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e6y7k0z2kw22" w:id="147"/>
      <w:bookmarkEnd w:id="14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y aplicación de la informática en la producción de bienes intermedios y de capital</w:t>
      </w:r>
    </w:p>
    <w:p w:rsidR="00000000" w:rsidDel="00000000" w:rsidP="00000000" w:rsidRDefault="00000000" w:rsidRPr="00000000" w14:paraId="000001B7">
      <w:pPr>
        <w:numPr>
          <w:ilvl w:val="0"/>
          <w:numId w:val="1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uiag5v3ymf7k" w:id="148"/>
      <w:bookmarkEnd w:id="14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Incorporación de tecnologías digitales en la industria cultural y de medios audiovisuales</w:t>
      </w:r>
    </w:p>
    <w:p w:rsidR="00000000" w:rsidDel="00000000" w:rsidP="00000000" w:rsidRDefault="00000000" w:rsidRPr="00000000" w14:paraId="000001B8">
      <w:pPr>
        <w:spacing w:before="200" w:line="276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aqptx2k47of7" w:id="131"/>
      <w:bookmarkEnd w:id="13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3: Formación e incremento de la cantidad de técnicos/as y profesionales en TIC</w:t>
      </w:r>
    </w:p>
    <w:p w:rsidR="00000000" w:rsidDel="00000000" w:rsidP="00000000" w:rsidRDefault="00000000" w:rsidRPr="00000000" w14:paraId="000001B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nm4ecmc1j29k" w:id="132"/>
      <w:bookmarkEnd w:id="132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Fortalecer las capacidades de recursos humanos en TIC, generar incentivos para incrementar la masa crítica de recursos humanos especializados en estas tecnologías en los diferentes niveles - terciarios, grado, posgrado - y mejorar las condiciones de la carrera de investigación científica en esta disciplina o área.  </w:t>
      </w:r>
    </w:p>
    <w:p w:rsidR="00000000" w:rsidDel="00000000" w:rsidP="00000000" w:rsidRDefault="00000000" w:rsidRPr="00000000" w14:paraId="000001BA">
      <w:pPr>
        <w:spacing w:line="276" w:lineRule="auto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y96wheqk37bx" w:id="133"/>
      <w:bookmarkEnd w:id="133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1BB">
      <w:pPr>
        <w:numPr>
          <w:ilvl w:val="0"/>
          <w:numId w:val="2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vgxxbviz3nc7" w:id="149"/>
      <w:bookmarkEnd w:id="14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Impulso de programas de aliento a las vocaciones especializadas en TIC.</w:t>
      </w:r>
    </w:p>
    <w:p w:rsidR="00000000" w:rsidDel="00000000" w:rsidP="00000000" w:rsidRDefault="00000000" w:rsidRPr="00000000" w14:paraId="000001BC">
      <w:pPr>
        <w:numPr>
          <w:ilvl w:val="0"/>
          <w:numId w:val="2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885hdvroz1in" w:id="150"/>
      <w:bookmarkEnd w:id="15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Incentivo a la investigación y docencia universitaria en TIC y desarrollo de especialidades avanzadas (IA, Internet de las Cosas, etc.)</w:t>
      </w:r>
    </w:p>
    <w:p w:rsidR="00000000" w:rsidDel="00000000" w:rsidP="00000000" w:rsidRDefault="00000000" w:rsidRPr="00000000" w14:paraId="000001BD">
      <w:pPr>
        <w:numPr>
          <w:ilvl w:val="0"/>
          <w:numId w:val="2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ilcq5ku40bd0" w:id="151"/>
      <w:bookmarkEnd w:id="15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de especialidades avanzadas y educación tecnológica aplicada.</w:t>
      </w:r>
    </w:p>
    <w:p w:rsidR="00000000" w:rsidDel="00000000" w:rsidP="00000000" w:rsidRDefault="00000000" w:rsidRPr="00000000" w14:paraId="000001BE">
      <w:pPr>
        <w:spacing w:before="200" w:line="276" w:lineRule="auto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aqptx2k47of7" w:id="131"/>
      <w:bookmarkEnd w:id="13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4: Desarrollo y aplicación de tecnologías disruptivas en el sector público y privado</w:t>
      </w:r>
    </w:p>
    <w:p w:rsidR="00000000" w:rsidDel="00000000" w:rsidP="00000000" w:rsidRDefault="00000000" w:rsidRPr="00000000" w14:paraId="000001BF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nm4ecmc1j29k" w:id="132"/>
      <w:bookmarkEnd w:id="132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Desarrollar conocimiento experto para poder tomar decisiones estratégicas sobre tecnologías tales como inteligencia artificial, big data, machine learning, entre otras, y aplicarlas en el sector público y privado.</w:t>
      </w:r>
    </w:p>
    <w:p w:rsidR="00000000" w:rsidDel="00000000" w:rsidP="00000000" w:rsidRDefault="00000000" w:rsidRPr="00000000" w14:paraId="000001C0">
      <w:pPr>
        <w:spacing w:line="276" w:lineRule="auto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y96wheqk37bx" w:id="133"/>
      <w:bookmarkEnd w:id="133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1C1">
      <w:pPr>
        <w:numPr>
          <w:ilvl w:val="0"/>
          <w:numId w:val="2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da842xmau1tb" w:id="152"/>
      <w:bookmarkEnd w:id="15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Aplicación de la inteligencia artificial en el sector público y en el sector productivo de bienes y servicios.</w:t>
      </w:r>
    </w:p>
    <w:p w:rsidR="00000000" w:rsidDel="00000000" w:rsidP="00000000" w:rsidRDefault="00000000" w:rsidRPr="00000000" w14:paraId="000001C2">
      <w:pPr>
        <w:numPr>
          <w:ilvl w:val="0"/>
          <w:numId w:val="2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bfrwsfnqnwx2" w:id="153"/>
      <w:bookmarkEnd w:id="15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de nuevos tipos de sensores y de micro y nano dispositivos.</w:t>
      </w:r>
    </w:p>
    <w:p w:rsidR="00000000" w:rsidDel="00000000" w:rsidP="00000000" w:rsidRDefault="00000000" w:rsidRPr="00000000" w14:paraId="000001C3">
      <w:pPr>
        <w:numPr>
          <w:ilvl w:val="0"/>
          <w:numId w:val="2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r3q78opj9768" w:id="154"/>
      <w:bookmarkEnd w:id="15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Investigación en tecnologías disruptivas (big data, machine learning, tecnologías cuánticas, etc.)</w:t>
      </w:r>
    </w:p>
    <w:p w:rsidR="00000000" w:rsidDel="00000000" w:rsidP="00000000" w:rsidRDefault="00000000" w:rsidRPr="00000000" w14:paraId="000001C4">
      <w:pPr>
        <w:numPr>
          <w:ilvl w:val="0"/>
          <w:numId w:val="2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ql1jvaieb45e" w:id="155"/>
      <w:bookmarkEnd w:id="15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Investigación en criptografía aplicada a la ciberdefensa.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2firjayl563x" w:id="156"/>
      <w:bookmarkEnd w:id="156"/>
      <w:r w:rsidDel="00000000" w:rsidR="00000000" w:rsidRPr="00000000">
        <w:rPr>
          <w:rtl w:val="0"/>
        </w:rPr>
      </w:r>
    </w:p>
    <w:tbl>
      <w:tblPr>
        <w:tblStyle w:val="Table8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803.9397771644317"/>
        <w:gridCol w:w="2803.9397771644317"/>
        <w:gridCol w:w="3417.63225669476"/>
        <w:tblGridChange w:id="0">
          <w:tblGrid>
            <w:gridCol w:w="2803.9397771644317"/>
            <w:gridCol w:w="2803.9397771644317"/>
            <w:gridCol w:w="3417.63225669476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DESAFÍO NACIONAL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MISIONES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ESTRATEGIAS DE I+D+i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Promover el desarrollo de la industria informática y de las tecnologías de la información para la innovación productiva y la inclusión digital</w:t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950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Diseño de un Estado inteligente que fortalezca los servicios públicos a través del gobierno digital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Investigación y promoción de la inclusión digital</w:t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Implementación de servicios públicos inteligentes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10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595959"/>
                <w:sz w:val="18"/>
                <w:szCs w:val="18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8"/>
                <w:szCs w:val="18"/>
                <w:rtl w:val="0"/>
              </w:rPr>
              <w:t xml:space="preserve">Transformación de sectores clave de la economía a través de la aplicación de tecnologías digitales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1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Aplicación de inteligencia artificial a procesos productivos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Desarrollo y aplicación de la informática en la producción de bienes intermedios y de capital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Incorporación de tecnologías digitales en la industria cultural y de medios audiovisuales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57afb7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9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Formación e incremento de la cantidad de técnicos/as y profesionales en 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Impulso de programas de aliento a las vocaciones especializadas en TIC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DD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Incentivo a la investigación y docencia universitaria en TIC y desarrollo de especialidades avanzadas (IA, Internet de las Cosas, etc.)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Desarrollo de especialidades avanzadas y educación tecnológica aplicada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1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7s6s87j3lc0y" w:id="141"/>
            <w:bookmarkEnd w:id="141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0427d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Desarrollo y aplicación de tecnologías disruptivas en el sector público y privado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ea5be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Aplicación de la inteligencia artificial en el sector público y en el sector productivo de bienes y servicios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5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ea5be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Desarrollo de nuevos tipos de sensores y de micro y nano dispositivos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ea5be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9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Investigación en tecnologías disruptivas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595959"/>
                <w:sz w:val="18"/>
                <w:szCs w:val="18"/>
                <w:rtl w:val="0"/>
              </w:rPr>
              <w:t xml:space="preserve">big 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595959"/>
                <w:sz w:val="18"/>
                <w:szCs w:val="18"/>
                <w:rtl w:val="0"/>
              </w:rPr>
              <w:t xml:space="preserve">machine learning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, tecnologías cuánticas, etc.)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ea5be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Investigación en criptografía aplicada a la ciberdefensa</w:t>
            </w:r>
          </w:p>
        </w:tc>
      </w:tr>
    </w:tbl>
    <w:p w:rsidR="00000000" w:rsidDel="00000000" w:rsidP="00000000" w:rsidRDefault="00000000" w:rsidRPr="00000000" w14:paraId="000001ED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l7mbkfs135w7" w:id="158"/>
      <w:bookmarkEnd w:id="15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54jr6x5g963q" w:id="159"/>
      <w:bookmarkEnd w:id="159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Desafío 9: Potenciar la transición al desarrollo sostenible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6chbrqp8200v" w:id="118"/>
      <w:bookmarkEnd w:id="11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lograr este objetivo planteamos tres misiones específicas:</w:t>
      </w:r>
    </w:p>
    <w:p w:rsidR="00000000" w:rsidDel="00000000" w:rsidP="00000000" w:rsidRDefault="00000000" w:rsidRPr="00000000" w14:paraId="000001F0">
      <w:pPr>
        <w:spacing w:before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kqsmebpia46c" w:id="119"/>
      <w:bookmarkEnd w:id="119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1: Adaptación y mitigación del cambio climático</w:t>
      </w:r>
    </w:p>
    <w:p w:rsidR="00000000" w:rsidDel="00000000" w:rsidP="00000000" w:rsidRDefault="00000000" w:rsidRPr="00000000" w14:paraId="000001F1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3j1iikr2904d" w:id="120"/>
      <w:bookmarkEnd w:id="120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Desarrollar y adoptar medidas de adaptación ante el cambio climático y mitigación de emisiones de GEI en las actividades humanas, tanto sociales como productivas.</w:t>
      </w:r>
    </w:p>
    <w:p w:rsidR="00000000" w:rsidDel="00000000" w:rsidP="00000000" w:rsidRDefault="00000000" w:rsidRPr="00000000" w14:paraId="000001F2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q4jgvzxhufbh" w:id="121"/>
      <w:bookmarkEnd w:id="121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1F3">
      <w:pPr>
        <w:numPr>
          <w:ilvl w:val="0"/>
          <w:numId w:val="2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dwqu2tn8fv5" w:id="160"/>
      <w:bookmarkEnd w:id="16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Reducción de emisión de gases de efecto invernadero (GEI). </w:t>
      </w:r>
    </w:p>
    <w:p w:rsidR="00000000" w:rsidDel="00000000" w:rsidP="00000000" w:rsidRDefault="00000000" w:rsidRPr="00000000" w14:paraId="000001F4">
      <w:pPr>
        <w:numPr>
          <w:ilvl w:val="0"/>
          <w:numId w:val="2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z9cccjfql6al" w:id="161"/>
      <w:bookmarkEnd w:id="16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Promoción de un uso sostenible de los bienes naturales.</w:t>
      </w:r>
    </w:p>
    <w:p w:rsidR="00000000" w:rsidDel="00000000" w:rsidP="00000000" w:rsidRDefault="00000000" w:rsidRPr="00000000" w14:paraId="000001F5">
      <w:pPr>
        <w:numPr>
          <w:ilvl w:val="0"/>
          <w:numId w:val="2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ca7w5u8uak4q" w:id="162"/>
      <w:bookmarkEnd w:id="16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Investigación sobre los efectos del cambio climático y sobre el potencial impacto en la biodiversidad.</w:t>
      </w:r>
    </w:p>
    <w:p w:rsidR="00000000" w:rsidDel="00000000" w:rsidP="00000000" w:rsidRDefault="00000000" w:rsidRPr="00000000" w14:paraId="000001F6">
      <w:pPr>
        <w:spacing w:before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s5kdzusu7v8s" w:id="125"/>
      <w:bookmarkEnd w:id="125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2: Fortalecimiento de las capacidades orientadas al desarrollo sostenible</w:t>
      </w:r>
    </w:p>
    <w:p w:rsidR="00000000" w:rsidDel="00000000" w:rsidP="00000000" w:rsidRDefault="00000000" w:rsidRPr="00000000" w14:paraId="000001F7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nppail0j2e" w:id="126"/>
      <w:bookmarkEnd w:id="126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Promover y fortalecer las capacidades y tecnologías orientadas a una producción y consumo sostenible de bienes y servicios. </w:t>
      </w:r>
    </w:p>
    <w:p w:rsidR="00000000" w:rsidDel="00000000" w:rsidP="00000000" w:rsidRDefault="00000000" w:rsidRPr="00000000" w14:paraId="000001F8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6zxs27j6gpk6" w:id="127"/>
      <w:bookmarkEnd w:id="127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1F9">
      <w:pPr>
        <w:numPr>
          <w:ilvl w:val="0"/>
          <w:numId w:val="1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9eqkpoz5lgxc" w:id="163"/>
      <w:bookmarkEnd w:id="16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Fomento de la economía circular.</w:t>
      </w:r>
    </w:p>
    <w:p w:rsidR="00000000" w:rsidDel="00000000" w:rsidP="00000000" w:rsidRDefault="00000000" w:rsidRPr="00000000" w14:paraId="000001FA">
      <w:pPr>
        <w:numPr>
          <w:ilvl w:val="0"/>
          <w:numId w:val="1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b5u2j2js33fw" w:id="164"/>
      <w:bookmarkEnd w:id="16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Promoción de la sustitución de importaciones para la producción sostenible.</w:t>
      </w:r>
    </w:p>
    <w:p w:rsidR="00000000" w:rsidDel="00000000" w:rsidP="00000000" w:rsidRDefault="00000000" w:rsidRPr="00000000" w14:paraId="000001FB">
      <w:pPr>
        <w:numPr>
          <w:ilvl w:val="0"/>
          <w:numId w:val="1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mefvhqlhhq8f" w:id="165"/>
      <w:bookmarkEnd w:id="16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Impulso a la agregación de valor a las exportaciones de bienes naturales.</w:t>
      </w:r>
    </w:p>
    <w:p w:rsidR="00000000" w:rsidDel="00000000" w:rsidP="00000000" w:rsidRDefault="00000000" w:rsidRPr="00000000" w14:paraId="000001FC">
      <w:pPr>
        <w:numPr>
          <w:ilvl w:val="0"/>
          <w:numId w:val="13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vqqmcldqqz85" w:id="166"/>
      <w:bookmarkEnd w:id="16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Sensibilización y concientización sobre la problemática ambiental. </w:t>
      </w:r>
    </w:p>
    <w:p w:rsidR="00000000" w:rsidDel="00000000" w:rsidP="00000000" w:rsidRDefault="00000000" w:rsidRPr="00000000" w14:paraId="000001FD">
      <w:pPr>
        <w:spacing w:before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aqptx2k47of7" w:id="131"/>
      <w:bookmarkEnd w:id="13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3: Mejora del acceso, la gestión y eficiencia en el uso del agua</w:t>
      </w:r>
    </w:p>
    <w:p w:rsidR="00000000" w:rsidDel="00000000" w:rsidP="00000000" w:rsidRDefault="00000000" w:rsidRPr="00000000" w14:paraId="000001FE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nm4ecmc1j29k" w:id="132"/>
      <w:bookmarkEnd w:id="132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Desarrollar tecnologías que signifiquen mejoras de relevancia en materia del uso racional del recurso agua en actividades productivas como las agropecuarias, la producción industrial y la generación de energía, así como para dar apoyo al correcto manejo de cuencas hidrográficas y la gestión de eventos ambientales que impliquen un riesgo para la población, la infraestructura y las actividades productivas. </w:t>
      </w:r>
    </w:p>
    <w:p w:rsidR="00000000" w:rsidDel="00000000" w:rsidP="00000000" w:rsidRDefault="00000000" w:rsidRPr="00000000" w14:paraId="000001FF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y96wheqk37bx" w:id="133"/>
      <w:bookmarkEnd w:id="133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200">
      <w:pPr>
        <w:numPr>
          <w:ilvl w:val="0"/>
          <w:numId w:val="17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868mdp65ceu" w:id="167"/>
      <w:bookmarkEnd w:id="16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Uso sostenible del agua para fines productivos.</w:t>
      </w:r>
    </w:p>
    <w:p w:rsidR="00000000" w:rsidDel="00000000" w:rsidP="00000000" w:rsidRDefault="00000000" w:rsidRPr="00000000" w14:paraId="00000201">
      <w:pPr>
        <w:numPr>
          <w:ilvl w:val="0"/>
          <w:numId w:val="17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rm9n6kmuj9y2" w:id="168"/>
      <w:bookmarkEnd w:id="16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Manejo de cuencas y gestión de eventos extremos.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xyfqgdrkxchz" w:id="169"/>
      <w:bookmarkEnd w:id="169"/>
      <w:r w:rsidDel="00000000" w:rsidR="00000000" w:rsidRPr="00000000">
        <w:rPr>
          <w:rtl w:val="0"/>
        </w:rPr>
      </w:r>
    </w:p>
    <w:tbl>
      <w:tblPr>
        <w:tblStyle w:val="Table9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745.0373200391373"/>
        <w:gridCol w:w="2745.0373200391373"/>
        <w:gridCol w:w="3535.437170945348"/>
        <w:tblGridChange w:id="0">
          <w:tblGrid>
            <w:gridCol w:w="2745.0373200391373"/>
            <w:gridCol w:w="2745.0373200391373"/>
            <w:gridCol w:w="3535.437170945348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DESAFÍO NACIONAL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MISIONES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5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ESTRATEGIAS DE I+D+i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Potenciar la transición al desarrollo sostenible</w:t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950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Adaptación y mitigación del cambio climático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Reducción de emisión de gases de efecto invernadero (GEI)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9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Promoción de un uso sostenible de los bienes culturales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D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Investigación sobre los efectos del cambio climático y sobre el potencial impacto en la biodiversidad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10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595959"/>
                <w:sz w:val="18"/>
                <w:szCs w:val="18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8"/>
                <w:szCs w:val="18"/>
                <w:rtl w:val="0"/>
              </w:rPr>
              <w:t xml:space="preserve">Fortalecimiento de las capacidades orientadas al desarrollo sostenible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1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Fomento de la economía circular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Promoción de la sustitución de importaciones para la producción sostenible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5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Impulso a la agregación de valor a las exportaciones de bienes naturales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9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Sensibilización y concientización sobre la problemática ambiental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t0gpqzwgmzuh" w:id="157"/>
            <w:bookmarkEnd w:id="157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57afb7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Mejora del acceso, la gestión y eficiencia en el uso del agua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1D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Uso sostenible del agua para fines productivos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E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20">
            <w:pPr>
              <w:spacing w:before="0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Manejo de cuencas y gestión de eventos extremos</w:t>
            </w:r>
          </w:p>
        </w:tc>
      </w:tr>
    </w:tbl>
    <w:p w:rsidR="00000000" w:rsidDel="00000000" w:rsidP="00000000" w:rsidRDefault="00000000" w:rsidRPr="00000000" w14:paraId="00000221">
      <w:pPr>
        <w:spacing w:before="0"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3ytig94062yr" w:id="171"/>
      <w:bookmarkEnd w:id="17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spacing w:before="0"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8tkkkvg29kw1" w:id="172"/>
      <w:bookmarkEnd w:id="172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Desafío 10: Fomentar y consolidar un sendero para la transición energética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before="0"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9sjoik5p8268" w:id="173"/>
      <w:bookmarkEnd w:id="17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lograr este objetivo planteamos cinco misiones específicas:</w:t>
      </w:r>
    </w:p>
    <w:p w:rsidR="00000000" w:rsidDel="00000000" w:rsidP="00000000" w:rsidRDefault="00000000" w:rsidRPr="00000000" w14:paraId="00000224">
      <w:pPr>
        <w:spacing w:before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c8woj6cfm5qu" w:id="174"/>
      <w:bookmarkEnd w:id="174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1: Alcanzar el autoabastecimiento y potenciar de manera sostenible la capacidad exportadora en gas y petróleo</w:t>
      </w:r>
    </w:p>
    <w:p w:rsidR="00000000" w:rsidDel="00000000" w:rsidP="00000000" w:rsidRDefault="00000000" w:rsidRPr="00000000" w14:paraId="00000225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qovoaoezd2fd" w:id="175"/>
      <w:bookmarkEnd w:id="175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Alcanzar el autoabastecimiento y transformar al país en un exportador de petróleo y gas utilizando el potencial de sus yacimientos convencionales y no convencionales.</w:t>
      </w:r>
    </w:p>
    <w:p w:rsidR="00000000" w:rsidDel="00000000" w:rsidP="00000000" w:rsidRDefault="00000000" w:rsidRPr="00000000" w14:paraId="00000226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udpkuqip9ag2" w:id="176"/>
      <w:bookmarkEnd w:id="176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227">
      <w:pPr>
        <w:numPr>
          <w:ilvl w:val="0"/>
          <w:numId w:val="1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4xmyhtnr3o8u" w:id="177"/>
      <w:bookmarkEnd w:id="17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Investigación y desarrollo tecnológico para el cluster industrial de exploración, explotación, transporte, refinación y procesamiento de petróleo y gas.</w:t>
      </w:r>
    </w:p>
    <w:p w:rsidR="00000000" w:rsidDel="00000000" w:rsidP="00000000" w:rsidRDefault="00000000" w:rsidRPr="00000000" w14:paraId="00000228">
      <w:pPr>
        <w:numPr>
          <w:ilvl w:val="0"/>
          <w:numId w:val="10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r33tgidn9f5k" w:id="178"/>
      <w:bookmarkEnd w:id="17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de tecnologías de monitoreo y control de la sostenibilidad ambiental de la exploración y explotación de petróleo y gas.</w:t>
      </w:r>
    </w:p>
    <w:p w:rsidR="00000000" w:rsidDel="00000000" w:rsidP="00000000" w:rsidRDefault="00000000" w:rsidRPr="00000000" w14:paraId="00000229">
      <w:pPr>
        <w:spacing w:before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a2fhy4ckp2lf" w:id="179"/>
      <w:bookmarkEnd w:id="179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2: Desarrollo y escalamiento de tecnologías basadas en fuentes renovables para la transición energética</w:t>
      </w:r>
    </w:p>
    <w:p w:rsidR="00000000" w:rsidDel="00000000" w:rsidP="00000000" w:rsidRDefault="00000000" w:rsidRPr="00000000" w14:paraId="0000022A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4k50pao0roxq" w:id="180"/>
      <w:bookmarkEnd w:id="180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Contribuir al desarrollo de las capacidades de I+D+i en tecnologías núcleo, paquetes tecnológicos e infraestructuras requeridas para sostener un proceso de transición energética equitativo y sostenible.</w:t>
      </w:r>
    </w:p>
    <w:p w:rsidR="00000000" w:rsidDel="00000000" w:rsidP="00000000" w:rsidRDefault="00000000" w:rsidRPr="00000000" w14:paraId="0000022B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j215uq7gxrw6" w:id="181"/>
      <w:bookmarkEnd w:id="181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22C">
      <w:pPr>
        <w:numPr>
          <w:ilvl w:val="0"/>
          <w:numId w:val="1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6f1c7e4x662j" w:id="182"/>
      <w:bookmarkEnd w:id="18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Generación energética libre y/o baja en emisiones de GEI. </w:t>
      </w:r>
    </w:p>
    <w:p w:rsidR="00000000" w:rsidDel="00000000" w:rsidP="00000000" w:rsidRDefault="00000000" w:rsidRPr="00000000" w14:paraId="0000022D">
      <w:pPr>
        <w:numPr>
          <w:ilvl w:val="0"/>
          <w:numId w:val="1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h9uq2zkx3aul" w:id="183"/>
      <w:bookmarkEnd w:id="18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de paquetes tecnológicos para la transición energética.</w:t>
      </w:r>
    </w:p>
    <w:p w:rsidR="00000000" w:rsidDel="00000000" w:rsidP="00000000" w:rsidRDefault="00000000" w:rsidRPr="00000000" w14:paraId="0000022E">
      <w:pPr>
        <w:numPr>
          <w:ilvl w:val="0"/>
          <w:numId w:val="1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95or5ay5fjfv" w:id="184"/>
      <w:bookmarkEnd w:id="18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Diseño de infraestructuras para la gestión de sistemas energéticos con alta participación de energías renovables.</w:t>
      </w:r>
    </w:p>
    <w:p w:rsidR="00000000" w:rsidDel="00000000" w:rsidP="00000000" w:rsidRDefault="00000000" w:rsidRPr="00000000" w14:paraId="0000022F">
      <w:pPr>
        <w:spacing w:before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nt5u7tt70gd7" w:id="185"/>
      <w:bookmarkEnd w:id="185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3: Transformaciones en los usos finales de la energía</w:t>
      </w:r>
    </w:p>
    <w:p w:rsidR="00000000" w:rsidDel="00000000" w:rsidP="00000000" w:rsidRDefault="00000000" w:rsidRPr="00000000" w14:paraId="00000230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l1fmq0to3d6z" w:id="186"/>
      <w:bookmarkEnd w:id="186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Contribuir al proceso de transformación en los usos finales de energía requeridos por la transición energética mediante el desarrollo de conocimientos, tecnologías y capacidades acordes a las necesidades del país.</w:t>
      </w:r>
    </w:p>
    <w:p w:rsidR="00000000" w:rsidDel="00000000" w:rsidP="00000000" w:rsidRDefault="00000000" w:rsidRPr="00000000" w14:paraId="00000231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ru7jl89uq93l" w:id="187"/>
      <w:bookmarkEnd w:id="187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232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cylnd0snf86p" w:id="188"/>
      <w:bookmarkEnd w:id="18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Impulso a la movilidad sostenible mediante el desarrollo para la producción de baterías de litio y la investigación en otras fuentes de energías alternativas y renovables. </w:t>
      </w:r>
    </w:p>
    <w:p w:rsidR="00000000" w:rsidDel="00000000" w:rsidP="00000000" w:rsidRDefault="00000000" w:rsidRPr="00000000" w14:paraId="00000233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gtjvg8v255sc" w:id="189"/>
      <w:bookmarkEnd w:id="18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Mejora del uso energético y cambio de tecnologías energéticas en viviendas e instalaciones.</w:t>
      </w:r>
    </w:p>
    <w:p w:rsidR="00000000" w:rsidDel="00000000" w:rsidP="00000000" w:rsidRDefault="00000000" w:rsidRPr="00000000" w14:paraId="00000234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yyripb7tgeb2" w:id="190"/>
      <w:bookmarkEnd w:id="19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Desarrollo de tecnologías para el uso de nuevos portadores de energía.</w:t>
      </w:r>
    </w:p>
    <w:p w:rsidR="00000000" w:rsidDel="00000000" w:rsidP="00000000" w:rsidRDefault="00000000" w:rsidRPr="00000000" w14:paraId="00000235">
      <w:pPr>
        <w:spacing w:before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b042opewjrxz" w:id="191"/>
      <w:bookmarkEnd w:id="19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4: Reducción de la intensidad energética</w:t>
      </w:r>
    </w:p>
    <w:p w:rsidR="00000000" w:rsidDel="00000000" w:rsidP="00000000" w:rsidRDefault="00000000" w:rsidRPr="00000000" w14:paraId="00000236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29y340nv7czf" w:id="192"/>
      <w:bookmarkEnd w:id="192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Contribuir a la reducción de la intensidad energética en todos los usos finales, productivos e industriales y del sistema energético mediante el desarrollo de conocimientos, capacidades y tecnologías y desarrollo de tecnologías que permitan la exploración y explotación sostenible de nuestros recursos en la transición a la descarbonificación.</w:t>
      </w:r>
    </w:p>
    <w:p w:rsidR="00000000" w:rsidDel="00000000" w:rsidP="00000000" w:rsidRDefault="00000000" w:rsidRPr="00000000" w14:paraId="00000237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n68d3i62ssvk" w:id="193"/>
      <w:bookmarkEnd w:id="193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238">
      <w:pPr>
        <w:numPr>
          <w:ilvl w:val="0"/>
          <w:numId w:val="1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k64ktk3regc4" w:id="194"/>
      <w:bookmarkEnd w:id="19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Introducción de cambios en los modos de consumo energéticos.</w:t>
      </w:r>
    </w:p>
    <w:p w:rsidR="00000000" w:rsidDel="00000000" w:rsidP="00000000" w:rsidRDefault="00000000" w:rsidRPr="00000000" w14:paraId="00000239">
      <w:pPr>
        <w:numPr>
          <w:ilvl w:val="0"/>
          <w:numId w:val="1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lneji582ibl" w:id="195"/>
      <w:bookmarkEnd w:id="19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Aumento de la eficiencia en usos productivos e industriales.</w:t>
      </w:r>
    </w:p>
    <w:p w:rsidR="00000000" w:rsidDel="00000000" w:rsidP="00000000" w:rsidRDefault="00000000" w:rsidRPr="00000000" w14:paraId="0000023A">
      <w:pPr>
        <w:numPr>
          <w:ilvl w:val="0"/>
          <w:numId w:val="15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cb1ty7quuxbu" w:id="196"/>
      <w:bookmarkEnd w:id="19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Incremento de la eficiencia en el sistema energético mediante la utilización sostenible de recursos asociados a la reducción de la intensidad del uso del carbón.</w:t>
      </w:r>
    </w:p>
    <w:p w:rsidR="00000000" w:rsidDel="00000000" w:rsidP="00000000" w:rsidRDefault="00000000" w:rsidRPr="00000000" w14:paraId="0000023B">
      <w:pPr>
        <w:spacing w:before="200" w:line="276" w:lineRule="auto"/>
        <w:ind w:left="0" w:firstLine="0"/>
        <w:jc w:val="both"/>
        <w:rPr>
          <w:rFonts w:ascii="Times New Roman" w:cs="Times New Roman" w:eastAsia="Times New Roman" w:hAnsi="Times New Roman"/>
          <w:b w:val="1"/>
        </w:rPr>
      </w:pPr>
      <w:bookmarkStart w:colFirst="0" w:colLast="0" w:name="_5ger2dilatky" w:id="197"/>
      <w:bookmarkEnd w:id="197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Misión 5: Investigación y desarrollo en energía nuclear</w:t>
      </w:r>
    </w:p>
    <w:p w:rsidR="00000000" w:rsidDel="00000000" w:rsidP="00000000" w:rsidRDefault="00000000" w:rsidRPr="00000000" w14:paraId="0000023C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isxsw0kvorbj" w:id="198"/>
      <w:bookmarkEnd w:id="198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Objetivo general: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Promover la generación nuclear de alta y media potencia con tecnología CAREM, así como también el desarrollo de reactores experimentales de producción de radioisótopos.</w:t>
      </w:r>
    </w:p>
    <w:p w:rsidR="00000000" w:rsidDel="00000000" w:rsidP="00000000" w:rsidRDefault="00000000" w:rsidRPr="00000000" w14:paraId="0000023D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u w:val="single"/>
        </w:rPr>
      </w:pPr>
      <w:bookmarkStart w:colFirst="0" w:colLast="0" w:name="_2lzjv2r9spxf" w:id="199"/>
      <w:bookmarkEnd w:id="199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Estrategias de I+D+i:</w:t>
      </w:r>
    </w:p>
    <w:p w:rsidR="00000000" w:rsidDel="00000000" w:rsidP="00000000" w:rsidRDefault="00000000" w:rsidRPr="00000000" w14:paraId="0000023E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5jy7hcc6d7uy" w:id="200"/>
      <w:bookmarkEnd w:id="20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Investigación y desarrollo en tecnología asociada a la producción de radioisótopos y reactores modulares de mediana potencia.</w:t>
      </w:r>
    </w:p>
    <w:p w:rsidR="00000000" w:rsidDel="00000000" w:rsidP="00000000" w:rsidRDefault="00000000" w:rsidRPr="00000000" w14:paraId="0000023F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g53bnpiy9x79" w:id="201"/>
      <w:bookmarkEnd w:id="20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Fortalecimiento de capacidades locales para la provisión de elementos combustibles para los reactores de potencia y experimentales.</w:t>
      </w:r>
    </w:p>
    <w:p w:rsidR="00000000" w:rsidDel="00000000" w:rsidP="00000000" w:rsidRDefault="00000000" w:rsidRPr="00000000" w14:paraId="00000240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g12hi9d0j75s" w:id="202"/>
      <w:bookmarkEnd w:id="20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Promoción de los programas específicos en medicina nuclear traslacional e imagenología preclínica.</w:t>
      </w:r>
    </w:p>
    <w:p w:rsidR="00000000" w:rsidDel="00000000" w:rsidP="00000000" w:rsidRDefault="00000000" w:rsidRPr="00000000" w14:paraId="00000241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bookmarkStart w:colFirst="0" w:colLast="0" w:name="_41bsnrftzn71" w:id="203"/>
      <w:bookmarkEnd w:id="20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Formación de recursos humanos altamente especializados.</w:t>
      </w:r>
    </w:p>
    <w:p w:rsidR="00000000" w:rsidDel="00000000" w:rsidP="00000000" w:rsidRDefault="00000000" w:rsidRPr="00000000" w14:paraId="00000242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tkgeclhx11xy" w:id="204"/>
      <w:bookmarkEnd w:id="20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3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zatuj1hj4bk1" w:id="205"/>
      <w:bookmarkEnd w:id="205"/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95"/>
        <w:gridCol w:w="2445"/>
        <w:gridCol w:w="4275"/>
        <w:tblGridChange w:id="0">
          <w:tblGrid>
            <w:gridCol w:w="2295"/>
            <w:gridCol w:w="2445"/>
            <w:gridCol w:w="4275"/>
          </w:tblGrid>
        </w:tblGridChange>
      </w:tblGrid>
      <w:tr>
        <w:trPr>
          <w:cantSplit w:val="0"/>
          <w:trHeight w:val="51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DESAFÍO NACIONAL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MISIONES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ESTRATEGIAS DE I+D+i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u05mf9sc1wgu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Fomentar y consolidar un sendero para la transición energética</w:t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950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Alcanzar el autoabastecimiento y potenciar de manera sostenible la capacidad exportadora en gas y petróleo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Investigación y desarrollo tecnológico para el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595959"/>
                <w:sz w:val="18"/>
                <w:szCs w:val="18"/>
                <w:rtl w:val="0"/>
              </w:rPr>
              <w:t xml:space="preserve">cluster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 industrial de exploración, explotación, transporte, refinación y procesamiento de petróleo y gas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ab35f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Desarrollo de tecnologías de monitoreo y control de la sostenibilidad ambiental de la exploración y explotación de petróleo y gas</w:t>
            </w:r>
          </w:p>
        </w:tc>
      </w:tr>
      <w:tr>
        <w:trPr>
          <w:cantSplit w:val="0"/>
          <w:trHeight w:val="521.05957031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bd109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595959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595959"/>
                <w:sz w:val="18"/>
                <w:szCs w:val="18"/>
                <w:rtl w:val="0"/>
              </w:rPr>
              <w:t xml:space="preserve">Desarrollo y escalamiento de tecnologías basadas en fuentes renovables para la transición energética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Generación energética libre y/o baja en emisiones de GEI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Desarrollo de paquetes tecnológicos para la transición energética</w:t>
            </w:r>
          </w:p>
        </w:tc>
      </w:tr>
      <w:tr>
        <w:trPr>
          <w:cantSplit w:val="0"/>
          <w:trHeight w:val="774.0893554687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dede76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Diseño de infraestructuras para la gestión de sistemas energéticos con alta participación de energías renovables</w:t>
            </w:r>
          </w:p>
        </w:tc>
      </w:tr>
      <w:tr>
        <w:trPr>
          <w:cantSplit w:val="0"/>
          <w:trHeight w:val="982.11914062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57afb7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7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Transformaciones en los usos finales de la energía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Impulso a la movilidad sostenible mediante el desarrollo para la producción de baterías de litio y la investigación en otras fuentes de energías alternativas y renovables</w:t>
            </w:r>
          </w:p>
        </w:tc>
      </w:tr>
      <w:tr>
        <w:trPr>
          <w:cantSplit w:val="0"/>
          <w:trHeight w:val="654.0893554687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Mejora del uso energético y cambio de tecnologías energéticas en viviendas e instalaciones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94d4cc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Desarrollo de tecnologías para el uso de nuevo portadores de energía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continue"/>
            <w:tcBorders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0427d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Reducción de la intensidad energética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ea5be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Introducción de cambios en los modos de consumo energético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44bcea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3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ea5be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Aumento de la eficiencia en usos productivos e industriales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eea5be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7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Incremento de la eficiencia en el sistema energético mediante la utilización sostenible de recursos asociados a la reducción de la intensidad del uso del carbón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8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igr4zqt6o3ao" w:id="170"/>
            <w:bookmarkEnd w:id="170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82b87d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9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18"/>
                <w:szCs w:val="18"/>
                <w:rtl w:val="0"/>
              </w:rPr>
              <w:t xml:space="preserve">Investigación y desarrollo en energía nuclear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add3a5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A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Investigación y desarrollo en tecnología asociada  a la producción de radioisótopos y reactores modulares de mediana potencia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add3a5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Fortalecimiento  de capacidades locales para la provisión de elementos combustibles para los reactores de potencia y experimentales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E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add3a5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Promoción de los programas específicos en medicina nuclear traslacional e imagenología preclínica</w:t>
            </w:r>
          </w:p>
        </w:tc>
      </w:tr>
      <w:tr>
        <w:trPr>
          <w:cantSplit w:val="0"/>
          <w:trHeight w:val="116.0595703125" w:hRule="atLeast"/>
          <w:tblHeader w:val="0"/>
        </w:trPr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72">
            <w:pPr>
              <w:spacing w:line="276" w:lineRule="auto"/>
              <w:ind w:left="6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ffffff" w:space="0" w:sz="8" w:val="single"/>
            </w:tcBorders>
            <w:shd w:fill="add3a5" w:val="clear"/>
            <w:tcMar>
              <w:top w:w="100.0" w:type="dxa"/>
              <w:left w:w="80.0" w:type="dxa"/>
              <w:bottom w:w="100.0" w:type="dxa"/>
              <w:right w:w="80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spacing w:before="0" w:line="276" w:lineRule="auto"/>
              <w:ind w:left="60" w:firstLine="0"/>
              <w:jc w:val="center"/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</w:rPr>
            </w:pPr>
            <w:bookmarkStart w:colFirst="0" w:colLast="0" w:name="_fdt4r7ahsim5" w:id="206"/>
            <w:bookmarkEnd w:id="206"/>
            <w:r w:rsidDel="00000000" w:rsidR="00000000" w:rsidRPr="00000000">
              <w:rPr>
                <w:rFonts w:ascii="Times New Roman" w:cs="Times New Roman" w:eastAsia="Times New Roman" w:hAnsi="Times New Roman"/>
                <w:color w:val="595959"/>
                <w:sz w:val="18"/>
                <w:szCs w:val="18"/>
                <w:rtl w:val="0"/>
              </w:rPr>
              <w:t xml:space="preserve">Formación de recursos humanos altamente especializados</w:t>
            </w:r>
          </w:p>
        </w:tc>
      </w:tr>
    </w:tbl>
    <w:p w:rsidR="00000000" w:rsidDel="00000000" w:rsidP="00000000" w:rsidRDefault="00000000" w:rsidRPr="00000000" w14:paraId="00000274">
      <w:pPr>
        <w:spacing w:before="12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5">
    <w:pPr>
      <w:tabs>
        <w:tab w:val="center" w:leader="none" w:pos="4252"/>
        <w:tab w:val="right" w:leader="none" w:pos="8504"/>
      </w:tabs>
      <w:spacing w:line="240" w:lineRule="auto"/>
      <w:ind w:right="360" w:hanging="2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114300" distR="114300">
          <wp:extent cx="2191385" cy="133477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1385" cy="13347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76" w:lineRule="auto"/>
      <w:jc w:val="both"/>
    </w:pPr>
    <w:rPr>
      <w:rFonts w:ascii="Times New Roman" w:cs="Times New Roman" w:eastAsia="Times New Roman" w:hAnsi="Times New Roman"/>
      <w:b w:val="1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