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41CD" w14:textId="5B4A0DBA" w:rsidR="00391281" w:rsidRPr="00F06BA0" w:rsidRDefault="00391281">
      <w:pPr>
        <w:rPr>
          <w:rFonts w:ascii="Arial" w:hAnsi="Arial" w:cs="Arial"/>
          <w:b/>
          <w:bCs/>
          <w:lang w:val="en-US"/>
        </w:rPr>
      </w:pPr>
      <w:r w:rsidRPr="00F06BA0">
        <w:rPr>
          <w:rFonts w:ascii="Arial" w:hAnsi="Arial" w:cs="Arial"/>
          <w:b/>
          <w:bCs/>
          <w:lang w:val="en-US"/>
        </w:rPr>
        <w:t>Bibliografía</w:t>
      </w:r>
    </w:p>
    <w:p w14:paraId="7B832DF0" w14:textId="77777777" w:rsidR="00320DB4" w:rsidRPr="00F06BA0" w:rsidRDefault="00320DB4" w:rsidP="00283BFC">
      <w:pPr>
        <w:spacing w:before="80"/>
        <w:ind w:left="709" w:hanging="425"/>
        <w:jc w:val="both"/>
        <w:rPr>
          <w:rFonts w:ascii="Arial" w:hAnsi="Arial" w:cs="Arial"/>
          <w:lang w:val="en-US"/>
        </w:rPr>
      </w:pPr>
      <w:r w:rsidRPr="00F06BA0">
        <w:rPr>
          <w:rFonts w:ascii="Arial" w:hAnsi="Arial" w:cs="Arial"/>
          <w:lang w:val="en-US"/>
        </w:rPr>
        <w:t xml:space="preserve">Barbini SA, Lucifora LO (2011) Feeding habits of the Rio skate, </w:t>
      </w:r>
      <w:r w:rsidRPr="00F06BA0">
        <w:rPr>
          <w:rFonts w:ascii="Arial" w:hAnsi="Arial" w:cs="Arial"/>
          <w:i/>
          <w:iCs/>
          <w:lang w:val="en-US"/>
        </w:rPr>
        <w:t>Rioraja agassizi</w:t>
      </w:r>
      <w:r w:rsidRPr="00F06BA0">
        <w:rPr>
          <w:rFonts w:ascii="Arial" w:hAnsi="Arial" w:cs="Arial"/>
          <w:lang w:val="en-US"/>
        </w:rPr>
        <w:t xml:space="preserve"> (Chondrichthyes, Rajidae), from off Uruguay and north Argentina. J Mar Biol Assoc UK 91: 1175–1184</w:t>
      </w:r>
    </w:p>
    <w:p w14:paraId="72864705" w14:textId="77777777" w:rsidR="00320DB4" w:rsidRPr="00F06BA0" w:rsidRDefault="00320DB4" w:rsidP="00283BFC">
      <w:pPr>
        <w:spacing w:before="80"/>
        <w:ind w:left="709" w:hanging="425"/>
        <w:jc w:val="both"/>
        <w:rPr>
          <w:rFonts w:ascii="Arial" w:hAnsi="Arial" w:cs="Arial"/>
          <w:lang w:val="en-US"/>
        </w:rPr>
      </w:pPr>
      <w:r w:rsidRPr="00F06BA0">
        <w:rPr>
          <w:rFonts w:ascii="Arial" w:hAnsi="Arial" w:cs="Arial"/>
          <w:lang w:val="en-US"/>
        </w:rPr>
        <w:t xml:space="preserve">Barbini SA, Lucifora LO (2012) Feeding habits of a large endangered skate from the south-west Atlantic: the spot- back skate, </w:t>
      </w:r>
      <w:r w:rsidRPr="00F06BA0">
        <w:rPr>
          <w:rFonts w:ascii="Arial" w:hAnsi="Arial" w:cs="Arial"/>
          <w:i/>
          <w:iCs/>
          <w:lang w:val="en-US"/>
        </w:rPr>
        <w:t>Atlantoraja castelnaui</w:t>
      </w:r>
      <w:r w:rsidRPr="00F06BA0">
        <w:rPr>
          <w:rFonts w:ascii="Arial" w:hAnsi="Arial" w:cs="Arial"/>
          <w:lang w:val="en-US"/>
        </w:rPr>
        <w:t>. Mar Fresh Res 63: 180–188</w:t>
      </w:r>
    </w:p>
    <w:p w14:paraId="245F8E51" w14:textId="77777777" w:rsidR="00320DB4" w:rsidRPr="00F06BA0" w:rsidRDefault="00320DB4" w:rsidP="00283BFC">
      <w:pPr>
        <w:spacing w:before="80"/>
        <w:ind w:left="709" w:hanging="425"/>
        <w:jc w:val="both"/>
        <w:rPr>
          <w:rFonts w:ascii="Arial" w:hAnsi="Arial" w:cs="Arial"/>
          <w:lang w:val="en-US"/>
        </w:rPr>
      </w:pPr>
      <w:r w:rsidRPr="00F06BA0">
        <w:rPr>
          <w:rFonts w:ascii="Arial" w:hAnsi="Arial" w:cs="Arial"/>
          <w:lang w:val="en-US"/>
        </w:rPr>
        <w:t xml:space="preserve">Barbini SA, Lucifora LO (2016) Big fish (and a smallish skate) eat small fish: diet variation and trophic level of </w:t>
      </w:r>
      <w:r w:rsidRPr="00F06BA0">
        <w:rPr>
          <w:rFonts w:ascii="Arial" w:hAnsi="Arial" w:cs="Arial"/>
          <w:i/>
          <w:iCs/>
          <w:lang w:val="en-US"/>
        </w:rPr>
        <w:t>Sympterygia acuta</w:t>
      </w:r>
      <w:r w:rsidRPr="00F06BA0">
        <w:rPr>
          <w:rFonts w:ascii="Arial" w:hAnsi="Arial" w:cs="Arial"/>
          <w:lang w:val="en-US"/>
        </w:rPr>
        <w:t xml:space="preserve">, a medium-sized skate high in the food web. Mar </w:t>
      </w:r>
      <w:proofErr w:type="spellStart"/>
      <w:r w:rsidRPr="00F06BA0">
        <w:rPr>
          <w:rFonts w:ascii="Arial" w:hAnsi="Arial" w:cs="Arial"/>
          <w:lang w:val="en-US"/>
        </w:rPr>
        <w:t>Ecol</w:t>
      </w:r>
      <w:proofErr w:type="spellEnd"/>
      <w:r w:rsidRPr="00F06BA0">
        <w:rPr>
          <w:rFonts w:ascii="Arial" w:hAnsi="Arial" w:cs="Arial"/>
          <w:lang w:val="en-US"/>
        </w:rPr>
        <w:t xml:space="preserve"> 37: 283-293</w:t>
      </w:r>
    </w:p>
    <w:p w14:paraId="00E38AE1" w14:textId="77777777" w:rsidR="00320DB4" w:rsidRPr="00F06BA0" w:rsidRDefault="00320DB4" w:rsidP="00283BFC">
      <w:pPr>
        <w:spacing w:before="80"/>
        <w:ind w:left="709" w:hanging="425"/>
        <w:jc w:val="both"/>
        <w:rPr>
          <w:rFonts w:ascii="Arial" w:hAnsi="Arial" w:cs="Arial"/>
          <w:lang w:val="en-US"/>
        </w:rPr>
      </w:pPr>
      <w:r w:rsidRPr="00F06BA0">
        <w:rPr>
          <w:rFonts w:ascii="Arial" w:hAnsi="Arial" w:cs="Arial"/>
          <w:lang w:val="en-US"/>
        </w:rPr>
        <w:t xml:space="preserve">Barbini SA, Lucifora LO, Hozbor NM (2011) Feeding ecology and habitat selectivity of the </w:t>
      </w:r>
      <w:proofErr w:type="spellStart"/>
      <w:r w:rsidRPr="00F06BA0">
        <w:rPr>
          <w:rFonts w:ascii="Arial" w:hAnsi="Arial" w:cs="Arial"/>
          <w:lang w:val="en-US"/>
        </w:rPr>
        <w:t>shortnose</w:t>
      </w:r>
      <w:proofErr w:type="spellEnd"/>
      <w:r w:rsidRPr="00F06BA0">
        <w:rPr>
          <w:rFonts w:ascii="Arial" w:hAnsi="Arial" w:cs="Arial"/>
          <w:lang w:val="en-US"/>
        </w:rPr>
        <w:t xml:space="preserve"> guitarfish, </w:t>
      </w:r>
      <w:r w:rsidRPr="00F06BA0">
        <w:rPr>
          <w:rFonts w:ascii="Arial" w:hAnsi="Arial" w:cs="Arial"/>
          <w:i/>
          <w:iCs/>
          <w:lang w:val="en-US"/>
        </w:rPr>
        <w:t>Zapteryx brevirostris</w:t>
      </w:r>
      <w:r w:rsidRPr="00F06BA0">
        <w:rPr>
          <w:rFonts w:ascii="Arial" w:hAnsi="Arial" w:cs="Arial"/>
          <w:lang w:val="en-US"/>
        </w:rPr>
        <w:t xml:space="preserve"> (Chondrichthyes, </w:t>
      </w:r>
      <w:proofErr w:type="spellStart"/>
      <w:r w:rsidRPr="00F06BA0">
        <w:rPr>
          <w:rFonts w:ascii="Arial" w:hAnsi="Arial" w:cs="Arial"/>
          <w:lang w:val="en-US"/>
        </w:rPr>
        <w:t>Rhinobatidae</w:t>
      </w:r>
      <w:proofErr w:type="spellEnd"/>
      <w:r w:rsidRPr="00F06BA0">
        <w:rPr>
          <w:rFonts w:ascii="Arial" w:hAnsi="Arial" w:cs="Arial"/>
          <w:lang w:val="en-US"/>
        </w:rPr>
        <w:t>), off north Argentina and Uruguay. Mar Biol Res 7: 365–377</w:t>
      </w:r>
    </w:p>
    <w:p w14:paraId="345377DC" w14:textId="77777777" w:rsidR="00320DB4" w:rsidRPr="00F06BA0" w:rsidRDefault="00320DB4" w:rsidP="00283BFC">
      <w:pPr>
        <w:spacing w:before="80"/>
        <w:ind w:left="709" w:hanging="425"/>
        <w:jc w:val="both"/>
        <w:rPr>
          <w:rFonts w:ascii="Arial" w:hAnsi="Arial" w:cs="Arial"/>
          <w:lang w:val="en-US"/>
        </w:rPr>
      </w:pPr>
      <w:r w:rsidRPr="00F06BA0">
        <w:rPr>
          <w:rFonts w:ascii="Arial" w:hAnsi="Arial" w:cs="Arial"/>
          <w:lang w:val="fr-FR"/>
        </w:rPr>
        <w:t xml:space="preserve">Barbini SA, </w:t>
      </w:r>
      <w:proofErr w:type="spellStart"/>
      <w:r w:rsidRPr="00F06BA0">
        <w:rPr>
          <w:rFonts w:ascii="Arial" w:hAnsi="Arial" w:cs="Arial"/>
          <w:lang w:val="fr-FR"/>
        </w:rPr>
        <w:t>Scenna</w:t>
      </w:r>
      <w:proofErr w:type="spellEnd"/>
      <w:r w:rsidRPr="00F06BA0">
        <w:rPr>
          <w:rFonts w:ascii="Arial" w:hAnsi="Arial" w:cs="Arial"/>
          <w:lang w:val="fr-FR"/>
        </w:rPr>
        <w:t xml:space="preserve"> LB, Figueroa DE Cousseau MB, </w:t>
      </w:r>
      <w:proofErr w:type="spellStart"/>
      <w:r w:rsidRPr="00F06BA0">
        <w:rPr>
          <w:rFonts w:ascii="Arial" w:hAnsi="Arial" w:cs="Arial"/>
          <w:lang w:val="fr-FR"/>
        </w:rPr>
        <w:t>Díaz</w:t>
      </w:r>
      <w:proofErr w:type="spellEnd"/>
      <w:r w:rsidRPr="00F06BA0">
        <w:rPr>
          <w:rFonts w:ascii="Arial" w:hAnsi="Arial" w:cs="Arial"/>
          <w:lang w:val="fr-FR"/>
        </w:rPr>
        <w:t xml:space="preserve"> de </w:t>
      </w:r>
      <w:proofErr w:type="spellStart"/>
      <w:r w:rsidRPr="00F06BA0">
        <w:rPr>
          <w:rFonts w:ascii="Arial" w:hAnsi="Arial" w:cs="Arial"/>
          <w:lang w:val="fr-FR"/>
        </w:rPr>
        <w:t>Astarloa</w:t>
      </w:r>
      <w:proofErr w:type="spellEnd"/>
      <w:r w:rsidRPr="00F06BA0">
        <w:rPr>
          <w:rFonts w:ascii="Arial" w:hAnsi="Arial" w:cs="Arial"/>
          <w:lang w:val="fr-FR"/>
        </w:rPr>
        <w:t xml:space="preserve"> JM (2010) </w:t>
      </w:r>
      <w:r w:rsidRPr="00F06BA0">
        <w:rPr>
          <w:rFonts w:ascii="Arial" w:hAnsi="Arial" w:cs="Arial"/>
          <w:lang w:val="en-US"/>
        </w:rPr>
        <w:t xml:space="preserve">Feeding habits of the Magellan </w:t>
      </w:r>
      <w:proofErr w:type="gramStart"/>
      <w:r w:rsidRPr="00F06BA0">
        <w:rPr>
          <w:rFonts w:ascii="Arial" w:hAnsi="Arial" w:cs="Arial"/>
          <w:lang w:val="en-US"/>
        </w:rPr>
        <w:t>skate:</w:t>
      </w:r>
      <w:proofErr w:type="gramEnd"/>
      <w:r w:rsidRPr="00F06BA0">
        <w:rPr>
          <w:rFonts w:ascii="Arial" w:hAnsi="Arial" w:cs="Arial"/>
          <w:lang w:val="en-US"/>
        </w:rPr>
        <w:t xml:space="preserve"> effects of sex, maturity stage and body size on diet. Hydrobiologia 641: 275-286.</w:t>
      </w:r>
    </w:p>
    <w:p w14:paraId="012A0D84" w14:textId="77777777" w:rsidR="00320DB4" w:rsidRPr="00F06BA0" w:rsidRDefault="00320DB4" w:rsidP="00283BFC">
      <w:pPr>
        <w:spacing w:before="80"/>
        <w:ind w:left="709" w:hanging="425"/>
        <w:jc w:val="both"/>
        <w:rPr>
          <w:rFonts w:ascii="Arial" w:hAnsi="Arial" w:cs="Arial"/>
          <w:lang w:val="it-IT"/>
        </w:rPr>
      </w:pPr>
      <w:r w:rsidRPr="00F06BA0">
        <w:rPr>
          <w:rFonts w:ascii="Arial" w:hAnsi="Arial" w:cs="Arial"/>
          <w:lang w:val="en-US"/>
        </w:rPr>
        <w:t xml:space="preserve">Belleggia M, </w:t>
      </w:r>
      <w:proofErr w:type="spellStart"/>
      <w:r w:rsidRPr="00F06BA0">
        <w:rPr>
          <w:rFonts w:ascii="Arial" w:hAnsi="Arial" w:cs="Arial"/>
          <w:lang w:val="en-US"/>
        </w:rPr>
        <w:t>Andrada</w:t>
      </w:r>
      <w:proofErr w:type="spellEnd"/>
      <w:r w:rsidRPr="00F06BA0">
        <w:rPr>
          <w:rFonts w:ascii="Arial" w:hAnsi="Arial" w:cs="Arial"/>
          <w:lang w:val="en-US"/>
        </w:rPr>
        <w:t xml:space="preserve"> N, </w:t>
      </w:r>
      <w:proofErr w:type="spellStart"/>
      <w:r w:rsidRPr="00F06BA0">
        <w:rPr>
          <w:rFonts w:ascii="Arial" w:hAnsi="Arial" w:cs="Arial"/>
          <w:lang w:val="en-US"/>
        </w:rPr>
        <w:t>Paglieri</w:t>
      </w:r>
      <w:proofErr w:type="spellEnd"/>
      <w:r w:rsidRPr="00F06BA0">
        <w:rPr>
          <w:rFonts w:ascii="Arial" w:hAnsi="Arial" w:cs="Arial"/>
          <w:lang w:val="en-US"/>
        </w:rPr>
        <w:t xml:space="preserve"> S Cortés F, Massa A, Figueroa D, </w:t>
      </w:r>
      <w:proofErr w:type="spellStart"/>
      <w:r w:rsidRPr="00F06BA0">
        <w:rPr>
          <w:rFonts w:ascii="Arial" w:hAnsi="Arial" w:cs="Arial"/>
          <w:lang w:val="en-US"/>
        </w:rPr>
        <w:t>Bremec</w:t>
      </w:r>
      <w:proofErr w:type="spellEnd"/>
      <w:r w:rsidRPr="00F06BA0">
        <w:rPr>
          <w:rFonts w:ascii="Arial" w:hAnsi="Arial" w:cs="Arial"/>
          <w:lang w:val="en-US"/>
        </w:rPr>
        <w:t xml:space="preserve"> C (2016) Trophic ecology of </w:t>
      </w:r>
      <w:proofErr w:type="spellStart"/>
      <w:r w:rsidRPr="00F06BA0">
        <w:rPr>
          <w:rFonts w:ascii="Arial" w:hAnsi="Arial" w:cs="Arial"/>
          <w:lang w:val="en-US"/>
        </w:rPr>
        <w:t>yellownose</w:t>
      </w:r>
      <w:proofErr w:type="spellEnd"/>
      <w:r w:rsidRPr="00F06BA0">
        <w:rPr>
          <w:rFonts w:ascii="Arial" w:hAnsi="Arial" w:cs="Arial"/>
          <w:lang w:val="en-US"/>
        </w:rPr>
        <w:t xml:space="preserve"> skate </w:t>
      </w:r>
      <w:r w:rsidRPr="00F06BA0">
        <w:rPr>
          <w:rFonts w:ascii="Arial" w:hAnsi="Arial" w:cs="Arial"/>
          <w:i/>
          <w:lang w:val="en-US"/>
        </w:rPr>
        <w:t>Zearaja chilensis</w:t>
      </w:r>
      <w:r w:rsidRPr="00F06BA0">
        <w:rPr>
          <w:rFonts w:ascii="Arial" w:hAnsi="Arial" w:cs="Arial"/>
          <w:lang w:val="en-US"/>
        </w:rPr>
        <w:t xml:space="preserve"> (</w:t>
      </w:r>
      <w:proofErr w:type="spellStart"/>
      <w:r w:rsidRPr="00F06BA0">
        <w:rPr>
          <w:rFonts w:ascii="Arial" w:hAnsi="Arial" w:cs="Arial"/>
          <w:lang w:val="en-US"/>
        </w:rPr>
        <w:t>Guichenot</w:t>
      </w:r>
      <w:proofErr w:type="spellEnd"/>
      <w:r w:rsidRPr="00F06BA0">
        <w:rPr>
          <w:rFonts w:ascii="Arial" w:hAnsi="Arial" w:cs="Arial"/>
          <w:lang w:val="en-US"/>
        </w:rPr>
        <w:t>, 1848) (</w:t>
      </w:r>
      <w:proofErr w:type="spellStart"/>
      <w:r w:rsidRPr="00F06BA0">
        <w:rPr>
          <w:rFonts w:ascii="Arial" w:hAnsi="Arial" w:cs="Arial"/>
          <w:lang w:val="en-US"/>
        </w:rPr>
        <w:t>Elasmobranchii</w:t>
      </w:r>
      <w:proofErr w:type="spellEnd"/>
      <w:r w:rsidRPr="00F06BA0">
        <w:rPr>
          <w:rFonts w:ascii="Arial" w:hAnsi="Arial" w:cs="Arial"/>
          <w:lang w:val="en-US"/>
        </w:rPr>
        <w:t xml:space="preserve">: Rajidae), a top predator in the southwestern Atlantic. </w:t>
      </w:r>
      <w:r w:rsidRPr="00F06BA0">
        <w:rPr>
          <w:rFonts w:ascii="Arial" w:hAnsi="Arial" w:cs="Arial"/>
          <w:lang w:val="it-IT"/>
        </w:rPr>
        <w:t xml:space="preserve">J Fish </w:t>
      </w:r>
      <w:proofErr w:type="spellStart"/>
      <w:r w:rsidRPr="00F06BA0">
        <w:rPr>
          <w:rFonts w:ascii="Arial" w:hAnsi="Arial" w:cs="Arial"/>
          <w:lang w:val="it-IT"/>
        </w:rPr>
        <w:t>Biol</w:t>
      </w:r>
      <w:proofErr w:type="spellEnd"/>
      <w:r w:rsidRPr="00F06BA0">
        <w:rPr>
          <w:rFonts w:ascii="Arial" w:hAnsi="Arial" w:cs="Arial"/>
          <w:lang w:val="it-IT"/>
        </w:rPr>
        <w:t xml:space="preserve"> 88: 1070–1087</w:t>
      </w:r>
    </w:p>
    <w:p w14:paraId="455530B8" w14:textId="77777777" w:rsidR="00320DB4" w:rsidRPr="00F06BA0" w:rsidRDefault="00320DB4" w:rsidP="00283BFC">
      <w:pPr>
        <w:spacing w:before="80"/>
        <w:ind w:left="709" w:hanging="425"/>
        <w:jc w:val="both"/>
        <w:rPr>
          <w:rFonts w:ascii="Arial" w:hAnsi="Arial" w:cs="Arial"/>
          <w:lang w:val="en-US"/>
        </w:rPr>
      </w:pPr>
      <w:r w:rsidRPr="00F06BA0">
        <w:rPr>
          <w:rFonts w:ascii="Arial" w:hAnsi="Arial" w:cs="Arial"/>
          <w:lang w:val="en-US"/>
        </w:rPr>
        <w:t xml:space="preserve">Belleggia M, </w:t>
      </w:r>
      <w:proofErr w:type="spellStart"/>
      <w:r w:rsidRPr="00F06BA0">
        <w:rPr>
          <w:rFonts w:ascii="Arial" w:hAnsi="Arial" w:cs="Arial"/>
          <w:lang w:val="en-US"/>
        </w:rPr>
        <w:t>Battagliotti</w:t>
      </w:r>
      <w:proofErr w:type="spellEnd"/>
      <w:r w:rsidRPr="00F06BA0">
        <w:rPr>
          <w:rFonts w:ascii="Arial" w:hAnsi="Arial" w:cs="Arial"/>
          <w:lang w:val="en-US"/>
        </w:rPr>
        <w:t xml:space="preserve"> C, Cortés F, Colonello JH (2019) Feeding together: a global diet analysis of twenty-three species of chondrichthyes on a feeding ground area. Hydrobiologia 842: 77–99</w:t>
      </w:r>
    </w:p>
    <w:p w14:paraId="703AE808" w14:textId="77777777" w:rsidR="00320DB4" w:rsidRPr="00F06BA0" w:rsidRDefault="00320DB4" w:rsidP="00283BFC">
      <w:pPr>
        <w:spacing w:before="80"/>
        <w:ind w:left="709" w:hanging="425"/>
        <w:jc w:val="both"/>
        <w:rPr>
          <w:rFonts w:ascii="Arial" w:hAnsi="Arial" w:cs="Arial"/>
          <w:lang w:val="en-US"/>
        </w:rPr>
      </w:pPr>
      <w:r w:rsidRPr="00F06BA0">
        <w:rPr>
          <w:rFonts w:ascii="Arial" w:hAnsi="Arial" w:cs="Arial"/>
          <w:lang w:val="en-US"/>
        </w:rPr>
        <w:t xml:space="preserve">Belleggia M, Figueroa DE, Sánchez F, </w:t>
      </w:r>
      <w:proofErr w:type="spellStart"/>
      <w:r w:rsidRPr="00F06BA0">
        <w:rPr>
          <w:rFonts w:ascii="Arial" w:hAnsi="Arial" w:cs="Arial"/>
          <w:lang w:val="en-US"/>
        </w:rPr>
        <w:t>Bremec</w:t>
      </w:r>
      <w:proofErr w:type="spellEnd"/>
      <w:r w:rsidRPr="00F06BA0">
        <w:rPr>
          <w:rFonts w:ascii="Arial" w:hAnsi="Arial" w:cs="Arial"/>
          <w:lang w:val="en-US"/>
        </w:rPr>
        <w:t xml:space="preserve"> C (2012) Long term changes in the spiny dogfish (</w:t>
      </w:r>
      <w:r w:rsidRPr="00F06BA0">
        <w:rPr>
          <w:rFonts w:ascii="Arial" w:hAnsi="Arial" w:cs="Arial"/>
          <w:i/>
          <w:iCs/>
          <w:lang w:val="en-US"/>
        </w:rPr>
        <w:t>Squalus acanthias</w:t>
      </w:r>
      <w:r w:rsidRPr="00F06BA0">
        <w:rPr>
          <w:rFonts w:ascii="Arial" w:hAnsi="Arial" w:cs="Arial"/>
          <w:lang w:val="en-US"/>
        </w:rPr>
        <w:t>) trophic role in the Southwestern Atlantic. Hydrobiologia 684 (1): 57-67</w:t>
      </w:r>
    </w:p>
    <w:p w14:paraId="1EE47F28" w14:textId="77777777" w:rsidR="00320DB4" w:rsidRPr="00F06BA0" w:rsidRDefault="00320DB4" w:rsidP="00283BFC">
      <w:pPr>
        <w:spacing w:before="80"/>
        <w:ind w:left="709" w:hanging="425"/>
        <w:jc w:val="both"/>
        <w:rPr>
          <w:rFonts w:ascii="Arial" w:hAnsi="Arial" w:cs="Arial"/>
          <w:lang w:val="en-US"/>
        </w:rPr>
      </w:pPr>
      <w:r w:rsidRPr="00F06BA0">
        <w:rPr>
          <w:rFonts w:ascii="Arial" w:hAnsi="Arial" w:cs="Arial"/>
          <w:lang w:val="en-US"/>
        </w:rPr>
        <w:t xml:space="preserve">Belleggia M, Figueroa DE, Sánchez F, </w:t>
      </w:r>
      <w:proofErr w:type="spellStart"/>
      <w:r w:rsidRPr="00F06BA0">
        <w:rPr>
          <w:rFonts w:ascii="Arial" w:hAnsi="Arial" w:cs="Arial"/>
          <w:lang w:val="en-US"/>
        </w:rPr>
        <w:t>Bremec</w:t>
      </w:r>
      <w:proofErr w:type="spellEnd"/>
      <w:r w:rsidRPr="00F06BA0">
        <w:rPr>
          <w:rFonts w:ascii="Arial" w:hAnsi="Arial" w:cs="Arial"/>
          <w:lang w:val="en-US"/>
        </w:rPr>
        <w:t xml:space="preserve"> C (2012) The feeding ecology of </w:t>
      </w:r>
      <w:r w:rsidRPr="00F06BA0">
        <w:rPr>
          <w:rFonts w:ascii="Arial" w:hAnsi="Arial" w:cs="Arial"/>
          <w:i/>
          <w:iCs/>
          <w:lang w:val="en-US"/>
        </w:rPr>
        <w:t>Mustelus schmitti</w:t>
      </w:r>
      <w:r w:rsidRPr="00F06BA0">
        <w:rPr>
          <w:rFonts w:ascii="Arial" w:hAnsi="Arial" w:cs="Arial"/>
          <w:lang w:val="en-US"/>
        </w:rPr>
        <w:t xml:space="preserve"> in the Southwestern Atlantic: Dietary shifts and geographic variations. Environ Biol Fish 95: 99-114.</w:t>
      </w:r>
    </w:p>
    <w:p w14:paraId="3EEEEBEF" w14:textId="77777777" w:rsidR="00320DB4" w:rsidRPr="00F06BA0" w:rsidRDefault="00320DB4" w:rsidP="00283BFC">
      <w:pPr>
        <w:spacing w:before="80"/>
        <w:ind w:left="709" w:hanging="425"/>
        <w:jc w:val="both"/>
        <w:rPr>
          <w:rFonts w:ascii="Arial" w:hAnsi="Arial" w:cs="Arial"/>
          <w:lang w:val="en-US"/>
        </w:rPr>
      </w:pPr>
      <w:r w:rsidRPr="00F06BA0">
        <w:rPr>
          <w:rFonts w:ascii="Arial" w:hAnsi="Arial" w:cs="Arial"/>
          <w:lang w:val="en-US"/>
        </w:rPr>
        <w:t xml:space="preserve">Belleggia M, Pujol MG, Estalles ML, Figueroa DE, </w:t>
      </w:r>
      <w:proofErr w:type="spellStart"/>
      <w:r w:rsidRPr="00F06BA0">
        <w:rPr>
          <w:rFonts w:ascii="Arial" w:hAnsi="Arial" w:cs="Arial"/>
          <w:lang w:val="en-US"/>
        </w:rPr>
        <w:t>Luzzatto</w:t>
      </w:r>
      <w:proofErr w:type="spellEnd"/>
      <w:r w:rsidRPr="00F06BA0">
        <w:rPr>
          <w:rFonts w:ascii="Arial" w:hAnsi="Arial" w:cs="Arial"/>
          <w:lang w:val="en-US"/>
        </w:rPr>
        <w:t xml:space="preserve"> DC (2021) Unusual record of a multiple predation of the Patagonian seahorse </w:t>
      </w:r>
      <w:r w:rsidRPr="00F06BA0">
        <w:rPr>
          <w:rFonts w:ascii="Arial" w:hAnsi="Arial" w:cs="Arial"/>
          <w:i/>
          <w:iCs/>
          <w:lang w:val="en-US"/>
        </w:rPr>
        <w:t xml:space="preserve">Hippocampus </w:t>
      </w:r>
      <w:proofErr w:type="spellStart"/>
      <w:r w:rsidRPr="00F06BA0">
        <w:rPr>
          <w:rFonts w:ascii="Arial" w:hAnsi="Arial" w:cs="Arial"/>
          <w:i/>
          <w:iCs/>
          <w:lang w:val="en-US"/>
        </w:rPr>
        <w:t>patagonicus</w:t>
      </w:r>
      <w:proofErr w:type="spellEnd"/>
      <w:r w:rsidRPr="00F06BA0">
        <w:rPr>
          <w:rFonts w:ascii="Arial" w:hAnsi="Arial" w:cs="Arial"/>
          <w:lang w:val="en-US"/>
        </w:rPr>
        <w:t xml:space="preserve"> by the Narrownose smooth-hound </w:t>
      </w:r>
      <w:r w:rsidRPr="00F06BA0">
        <w:rPr>
          <w:rFonts w:ascii="Arial" w:hAnsi="Arial" w:cs="Arial"/>
          <w:i/>
          <w:iCs/>
          <w:lang w:val="en-US"/>
        </w:rPr>
        <w:t>Mustelus schmitti</w:t>
      </w:r>
      <w:r w:rsidRPr="00F06BA0">
        <w:rPr>
          <w:rFonts w:ascii="Arial" w:hAnsi="Arial" w:cs="Arial"/>
          <w:lang w:val="en-US"/>
        </w:rPr>
        <w:t xml:space="preserve"> in Argentine coastal waters. Mar Fisher Sci 34(2): 269-274</w:t>
      </w:r>
    </w:p>
    <w:p w14:paraId="6EDE17D2" w14:textId="77777777" w:rsidR="00320DB4" w:rsidRPr="00F06BA0" w:rsidRDefault="00320DB4" w:rsidP="00283BFC">
      <w:pPr>
        <w:spacing w:before="80"/>
        <w:ind w:left="709" w:hanging="425"/>
        <w:jc w:val="both"/>
        <w:rPr>
          <w:rFonts w:ascii="Arial" w:hAnsi="Arial" w:cs="Arial"/>
          <w:lang w:val="en-US"/>
        </w:rPr>
      </w:pPr>
      <w:r w:rsidRPr="00F06BA0">
        <w:rPr>
          <w:rFonts w:ascii="Arial" w:hAnsi="Arial" w:cs="Arial"/>
          <w:lang w:val="en-US"/>
        </w:rPr>
        <w:t xml:space="preserve">Belleggia M, </w:t>
      </w:r>
      <w:proofErr w:type="spellStart"/>
      <w:r w:rsidRPr="00F06BA0">
        <w:rPr>
          <w:rFonts w:ascii="Arial" w:hAnsi="Arial" w:cs="Arial"/>
          <w:lang w:val="en-US"/>
        </w:rPr>
        <w:t>Scenna</w:t>
      </w:r>
      <w:proofErr w:type="spellEnd"/>
      <w:r w:rsidRPr="00F06BA0">
        <w:rPr>
          <w:rFonts w:ascii="Arial" w:hAnsi="Arial" w:cs="Arial"/>
          <w:lang w:val="en-US"/>
        </w:rPr>
        <w:t xml:space="preserve"> LB, Barbini SA, Figueroa DE, Díaz de </w:t>
      </w:r>
      <w:proofErr w:type="spellStart"/>
      <w:r w:rsidRPr="00F06BA0">
        <w:rPr>
          <w:rFonts w:ascii="Arial" w:hAnsi="Arial" w:cs="Arial"/>
          <w:lang w:val="en-US"/>
        </w:rPr>
        <w:t>Astarloa</w:t>
      </w:r>
      <w:proofErr w:type="spellEnd"/>
      <w:r w:rsidRPr="00F06BA0">
        <w:rPr>
          <w:rFonts w:ascii="Arial" w:hAnsi="Arial" w:cs="Arial"/>
          <w:lang w:val="en-US"/>
        </w:rPr>
        <w:t xml:space="preserve"> JM (2014) The diets of four </w:t>
      </w:r>
      <w:r w:rsidRPr="00F06BA0">
        <w:rPr>
          <w:rFonts w:ascii="Arial" w:hAnsi="Arial" w:cs="Arial"/>
          <w:i/>
          <w:lang w:val="en-US"/>
        </w:rPr>
        <w:t>Bathyraja</w:t>
      </w:r>
      <w:r w:rsidRPr="00F06BA0">
        <w:rPr>
          <w:rFonts w:ascii="Arial" w:hAnsi="Arial" w:cs="Arial"/>
          <w:lang w:val="en-US"/>
        </w:rPr>
        <w:t xml:space="preserve"> skates (</w:t>
      </w:r>
      <w:proofErr w:type="spellStart"/>
      <w:r w:rsidRPr="00F06BA0">
        <w:rPr>
          <w:rFonts w:ascii="Arial" w:hAnsi="Arial" w:cs="Arial"/>
          <w:lang w:val="en-US"/>
        </w:rPr>
        <w:t>Elasmobranchii</w:t>
      </w:r>
      <w:proofErr w:type="spellEnd"/>
      <w:r w:rsidRPr="00F06BA0">
        <w:rPr>
          <w:rFonts w:ascii="Arial" w:hAnsi="Arial" w:cs="Arial"/>
          <w:lang w:val="en-US"/>
        </w:rPr>
        <w:t xml:space="preserve">, Rajidae) from the Southwest Atlantic. </w:t>
      </w:r>
      <w:proofErr w:type="spellStart"/>
      <w:r w:rsidRPr="00F06BA0">
        <w:rPr>
          <w:rFonts w:ascii="Arial" w:hAnsi="Arial" w:cs="Arial"/>
          <w:lang w:val="en-US"/>
        </w:rPr>
        <w:t>Cybium</w:t>
      </w:r>
      <w:proofErr w:type="spellEnd"/>
      <w:r w:rsidRPr="00F06BA0">
        <w:rPr>
          <w:rFonts w:ascii="Arial" w:hAnsi="Arial" w:cs="Arial"/>
          <w:lang w:val="en-US"/>
        </w:rPr>
        <w:t xml:space="preserve"> 38(4):314-318</w:t>
      </w:r>
    </w:p>
    <w:p w14:paraId="5944D7FC" w14:textId="77777777" w:rsidR="00320DB4" w:rsidRPr="00F06BA0" w:rsidRDefault="00320DB4" w:rsidP="00283BFC">
      <w:pPr>
        <w:spacing w:before="80"/>
        <w:ind w:left="709" w:hanging="425"/>
        <w:jc w:val="both"/>
        <w:rPr>
          <w:rFonts w:ascii="Arial" w:hAnsi="Arial" w:cs="Arial"/>
          <w:lang w:val="en-US"/>
        </w:rPr>
      </w:pPr>
      <w:r w:rsidRPr="00F06BA0">
        <w:rPr>
          <w:rFonts w:ascii="Arial" w:hAnsi="Arial" w:cs="Arial"/>
          <w:lang w:val="en-US"/>
        </w:rPr>
        <w:t xml:space="preserve">Belleggia M., Mabragaña E., Figueroa DE, </w:t>
      </w:r>
      <w:proofErr w:type="spellStart"/>
      <w:r w:rsidRPr="00F06BA0">
        <w:rPr>
          <w:rFonts w:ascii="Arial" w:hAnsi="Arial" w:cs="Arial"/>
          <w:lang w:val="en-US"/>
        </w:rPr>
        <w:t>Scenna</w:t>
      </w:r>
      <w:proofErr w:type="spellEnd"/>
      <w:r w:rsidRPr="00F06BA0">
        <w:rPr>
          <w:rFonts w:ascii="Arial" w:hAnsi="Arial" w:cs="Arial"/>
          <w:lang w:val="en-US"/>
        </w:rPr>
        <w:t xml:space="preserve"> LB, Barbini SA, Díaz de </w:t>
      </w:r>
      <w:proofErr w:type="spellStart"/>
      <w:r w:rsidRPr="00F06BA0">
        <w:rPr>
          <w:rFonts w:ascii="Arial" w:hAnsi="Arial" w:cs="Arial"/>
          <w:lang w:val="en-US"/>
        </w:rPr>
        <w:t>Astarloa</w:t>
      </w:r>
      <w:proofErr w:type="spellEnd"/>
      <w:r w:rsidRPr="00F06BA0">
        <w:rPr>
          <w:rFonts w:ascii="Arial" w:hAnsi="Arial" w:cs="Arial"/>
          <w:lang w:val="en-US"/>
        </w:rPr>
        <w:t xml:space="preserve"> JM (2008) Food habits of the broad nose skate, </w:t>
      </w:r>
      <w:r w:rsidRPr="00F06BA0">
        <w:rPr>
          <w:rFonts w:ascii="Arial" w:hAnsi="Arial" w:cs="Arial"/>
          <w:i/>
          <w:lang w:val="en-US"/>
        </w:rPr>
        <w:t>Bathyraja brachyurops</w:t>
      </w:r>
      <w:r w:rsidRPr="00F06BA0">
        <w:rPr>
          <w:rFonts w:ascii="Arial" w:hAnsi="Arial" w:cs="Arial"/>
          <w:lang w:val="en-US"/>
        </w:rPr>
        <w:t xml:space="preserve"> (Chondrichthyes, Rajidae), in the South-west Atlantic. Sci Mar</w:t>
      </w:r>
      <w:r w:rsidRPr="00F06BA0">
        <w:rPr>
          <w:rFonts w:ascii="Arial" w:hAnsi="Arial" w:cs="Arial"/>
          <w:i/>
          <w:lang w:val="en-US"/>
        </w:rPr>
        <w:t xml:space="preserve"> </w:t>
      </w:r>
      <w:r w:rsidRPr="00F06BA0">
        <w:rPr>
          <w:rFonts w:ascii="Arial" w:hAnsi="Arial" w:cs="Arial"/>
          <w:lang w:val="en-US"/>
        </w:rPr>
        <w:t>72: 701-710</w:t>
      </w:r>
    </w:p>
    <w:p w14:paraId="5688521D" w14:textId="77777777" w:rsidR="00320DB4" w:rsidRPr="00F06BA0" w:rsidRDefault="00320DB4" w:rsidP="00283BFC">
      <w:pPr>
        <w:spacing w:before="80"/>
        <w:ind w:left="709" w:hanging="425"/>
        <w:jc w:val="both"/>
        <w:rPr>
          <w:rFonts w:ascii="Arial" w:hAnsi="Arial" w:cs="Arial"/>
        </w:rPr>
      </w:pPr>
      <w:r w:rsidRPr="00F06BA0">
        <w:rPr>
          <w:rFonts w:ascii="Arial" w:hAnsi="Arial" w:cs="Arial"/>
          <w:lang w:val="en-US"/>
        </w:rPr>
        <w:t xml:space="preserve">Braccini JM, Perez JE (2005) Feeding habits of the </w:t>
      </w:r>
      <w:proofErr w:type="spellStart"/>
      <w:r w:rsidRPr="00F06BA0">
        <w:rPr>
          <w:rFonts w:ascii="Arial" w:hAnsi="Arial" w:cs="Arial"/>
          <w:lang w:val="en-US"/>
        </w:rPr>
        <w:t>sandskate</w:t>
      </w:r>
      <w:proofErr w:type="spellEnd"/>
      <w:r w:rsidRPr="00F06BA0">
        <w:rPr>
          <w:rFonts w:ascii="Arial" w:hAnsi="Arial" w:cs="Arial"/>
          <w:lang w:val="en-US"/>
        </w:rPr>
        <w:t xml:space="preserve"> </w:t>
      </w:r>
      <w:r w:rsidRPr="00F06BA0">
        <w:rPr>
          <w:rFonts w:ascii="Arial" w:hAnsi="Arial" w:cs="Arial"/>
          <w:i/>
          <w:iCs/>
          <w:lang w:val="en-US"/>
        </w:rPr>
        <w:t>Psammobatis extenta</w:t>
      </w:r>
      <w:r w:rsidRPr="00F06BA0">
        <w:rPr>
          <w:rFonts w:ascii="Arial" w:hAnsi="Arial" w:cs="Arial"/>
          <w:lang w:val="en-US"/>
        </w:rPr>
        <w:t xml:space="preserve"> (Garman, 1913): sources of variation in dietary composition. </w:t>
      </w:r>
      <w:r w:rsidRPr="00F06BA0">
        <w:rPr>
          <w:rFonts w:ascii="Arial" w:hAnsi="Arial" w:cs="Arial"/>
        </w:rPr>
        <w:t>Mar Freshw Res 56: 395-403.</w:t>
      </w:r>
    </w:p>
    <w:p w14:paraId="46C3031E" w14:textId="77777777" w:rsidR="00320DB4" w:rsidRPr="00F06BA0" w:rsidRDefault="00320DB4" w:rsidP="00283BFC">
      <w:pPr>
        <w:spacing w:before="80"/>
        <w:ind w:left="709" w:hanging="425"/>
        <w:jc w:val="both"/>
        <w:rPr>
          <w:rFonts w:ascii="Arial" w:hAnsi="Arial" w:cs="Arial"/>
          <w:lang w:val="en-US"/>
        </w:rPr>
      </w:pPr>
      <w:proofErr w:type="spellStart"/>
      <w:r w:rsidRPr="00F06BA0">
        <w:rPr>
          <w:rFonts w:ascii="Arial" w:hAnsi="Arial" w:cs="Arial"/>
        </w:rPr>
        <w:t>Paesch</w:t>
      </w:r>
      <w:proofErr w:type="spellEnd"/>
      <w:r w:rsidRPr="00F06BA0">
        <w:rPr>
          <w:rFonts w:ascii="Arial" w:hAnsi="Arial" w:cs="Arial"/>
        </w:rPr>
        <w:t xml:space="preserve"> L (2000) Hábitos alimentarios de algunas especies de elasmobranquios en el frente oceánico del Río de la Plata. </w:t>
      </w:r>
      <w:r w:rsidRPr="00F06BA0">
        <w:rPr>
          <w:rFonts w:ascii="Arial" w:hAnsi="Arial" w:cs="Arial"/>
          <w:lang w:val="en-US"/>
        </w:rPr>
        <w:t>Frente Marítimo 18: 71–90.</w:t>
      </w:r>
    </w:p>
    <w:p w14:paraId="425B74E8" w14:textId="77777777" w:rsidR="00320DB4" w:rsidRPr="00F06BA0" w:rsidRDefault="00320DB4" w:rsidP="00283BFC">
      <w:pPr>
        <w:spacing w:before="80"/>
        <w:ind w:left="709" w:hanging="425"/>
        <w:jc w:val="both"/>
        <w:rPr>
          <w:rFonts w:ascii="Arial" w:hAnsi="Arial" w:cs="Arial"/>
          <w:lang w:val="en-US"/>
        </w:rPr>
      </w:pPr>
      <w:r w:rsidRPr="00F06BA0">
        <w:rPr>
          <w:rFonts w:ascii="Arial" w:hAnsi="Arial" w:cs="Arial"/>
          <w:lang w:val="en-US"/>
        </w:rPr>
        <w:t xml:space="preserve">Román JM, </w:t>
      </w:r>
      <w:proofErr w:type="spellStart"/>
      <w:r w:rsidRPr="00F06BA0">
        <w:rPr>
          <w:rFonts w:ascii="Arial" w:hAnsi="Arial" w:cs="Arial"/>
          <w:lang w:val="en-US"/>
        </w:rPr>
        <w:t>Chierichetti</w:t>
      </w:r>
      <w:proofErr w:type="spellEnd"/>
      <w:r w:rsidRPr="00F06BA0">
        <w:rPr>
          <w:rFonts w:ascii="Arial" w:hAnsi="Arial" w:cs="Arial"/>
          <w:lang w:val="en-US"/>
        </w:rPr>
        <w:t xml:space="preserve"> MA, Barbini SA, </w:t>
      </w:r>
      <w:proofErr w:type="spellStart"/>
      <w:r w:rsidRPr="00F06BA0">
        <w:rPr>
          <w:rFonts w:ascii="Arial" w:hAnsi="Arial" w:cs="Arial"/>
          <w:lang w:val="en-US"/>
        </w:rPr>
        <w:t>Scenna</w:t>
      </w:r>
      <w:proofErr w:type="spellEnd"/>
      <w:r w:rsidRPr="00F06BA0">
        <w:rPr>
          <w:rFonts w:ascii="Arial" w:hAnsi="Arial" w:cs="Arial"/>
          <w:lang w:val="en-US"/>
        </w:rPr>
        <w:t xml:space="preserve"> LB (2020). Feeding habits of the </w:t>
      </w:r>
      <w:proofErr w:type="spellStart"/>
      <w:r w:rsidRPr="00F06BA0">
        <w:rPr>
          <w:rFonts w:ascii="Arial" w:hAnsi="Arial" w:cs="Arial"/>
          <w:lang w:val="en-US"/>
        </w:rPr>
        <w:t>cockfish</w:t>
      </w:r>
      <w:proofErr w:type="spellEnd"/>
      <w:r w:rsidRPr="00F06BA0">
        <w:rPr>
          <w:rFonts w:ascii="Arial" w:hAnsi="Arial" w:cs="Arial"/>
          <w:lang w:val="en-US"/>
        </w:rPr>
        <w:t xml:space="preserve">, </w:t>
      </w:r>
      <w:proofErr w:type="spellStart"/>
      <w:r w:rsidRPr="00F06BA0">
        <w:rPr>
          <w:rFonts w:ascii="Arial" w:hAnsi="Arial" w:cs="Arial"/>
          <w:i/>
          <w:iCs/>
          <w:lang w:val="en-US"/>
        </w:rPr>
        <w:t>Callorhinchus</w:t>
      </w:r>
      <w:proofErr w:type="spellEnd"/>
      <w:r w:rsidRPr="00F06BA0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F06BA0">
        <w:rPr>
          <w:rFonts w:ascii="Arial" w:hAnsi="Arial" w:cs="Arial"/>
          <w:i/>
          <w:iCs/>
          <w:lang w:val="en-US"/>
        </w:rPr>
        <w:t>callorynchus</w:t>
      </w:r>
      <w:proofErr w:type="spellEnd"/>
      <w:r w:rsidRPr="00F06BA0">
        <w:rPr>
          <w:rFonts w:ascii="Arial" w:hAnsi="Arial" w:cs="Arial"/>
          <w:lang w:val="en-US"/>
        </w:rPr>
        <w:t xml:space="preserve"> (Holocephali: </w:t>
      </w:r>
      <w:proofErr w:type="spellStart"/>
      <w:r w:rsidRPr="00F06BA0">
        <w:rPr>
          <w:rFonts w:ascii="Arial" w:hAnsi="Arial" w:cs="Arial"/>
          <w:lang w:val="en-US"/>
        </w:rPr>
        <w:t>Callorhinchidae</w:t>
      </w:r>
      <w:proofErr w:type="spellEnd"/>
      <w:r w:rsidRPr="00F06BA0">
        <w:rPr>
          <w:rFonts w:ascii="Arial" w:hAnsi="Arial" w:cs="Arial"/>
          <w:lang w:val="en-US"/>
        </w:rPr>
        <w:t xml:space="preserve">) from off northern Argentina. </w:t>
      </w:r>
      <w:proofErr w:type="spellStart"/>
      <w:r w:rsidRPr="00F06BA0">
        <w:rPr>
          <w:rFonts w:ascii="Arial" w:hAnsi="Arial" w:cs="Arial"/>
          <w:lang w:val="en-US"/>
        </w:rPr>
        <w:t>Neotrop</w:t>
      </w:r>
      <w:proofErr w:type="spellEnd"/>
      <w:r w:rsidRPr="00F06BA0">
        <w:rPr>
          <w:rFonts w:ascii="Arial" w:hAnsi="Arial" w:cs="Arial"/>
          <w:lang w:val="en-US"/>
        </w:rPr>
        <w:t xml:space="preserve"> Ichthyol 18(1): e180126</w:t>
      </w:r>
    </w:p>
    <w:p w14:paraId="49A0CE69" w14:textId="77777777" w:rsidR="00320DB4" w:rsidRPr="00F06BA0" w:rsidRDefault="00320DB4" w:rsidP="00283BFC">
      <w:pPr>
        <w:spacing w:before="80"/>
        <w:ind w:left="709" w:hanging="425"/>
        <w:jc w:val="both"/>
        <w:rPr>
          <w:rFonts w:ascii="Arial" w:hAnsi="Arial" w:cs="Arial"/>
          <w:lang w:val="en-US"/>
        </w:rPr>
      </w:pPr>
      <w:r w:rsidRPr="00F06BA0">
        <w:rPr>
          <w:rFonts w:ascii="Arial" w:hAnsi="Arial" w:cs="Arial"/>
          <w:lang w:val="en-US"/>
        </w:rPr>
        <w:t xml:space="preserve">Ruocco NL, Lucifora LO, Díaz de </w:t>
      </w:r>
      <w:proofErr w:type="spellStart"/>
      <w:r w:rsidRPr="00F06BA0">
        <w:rPr>
          <w:rFonts w:ascii="Arial" w:hAnsi="Arial" w:cs="Arial"/>
          <w:lang w:val="en-US"/>
        </w:rPr>
        <w:t>Astarloa</w:t>
      </w:r>
      <w:proofErr w:type="spellEnd"/>
      <w:r w:rsidRPr="00F06BA0">
        <w:rPr>
          <w:rFonts w:ascii="Arial" w:hAnsi="Arial" w:cs="Arial"/>
          <w:lang w:val="en-US"/>
        </w:rPr>
        <w:t xml:space="preserve"> JM, </w:t>
      </w:r>
      <w:proofErr w:type="spellStart"/>
      <w:r w:rsidRPr="00F06BA0">
        <w:rPr>
          <w:rFonts w:ascii="Arial" w:hAnsi="Arial" w:cs="Arial"/>
          <w:lang w:val="en-US"/>
        </w:rPr>
        <w:t>Bremec</w:t>
      </w:r>
      <w:proofErr w:type="spellEnd"/>
      <w:r w:rsidRPr="00F06BA0">
        <w:rPr>
          <w:rFonts w:ascii="Arial" w:hAnsi="Arial" w:cs="Arial"/>
          <w:lang w:val="en-US"/>
        </w:rPr>
        <w:t xml:space="preserve"> C</w:t>
      </w:r>
      <w:r w:rsidRPr="00F06BA0">
        <w:rPr>
          <w:rFonts w:ascii="Arial" w:hAnsi="Arial" w:cs="Arial"/>
          <w:b/>
          <w:lang w:val="en-US"/>
        </w:rPr>
        <w:t xml:space="preserve"> (</w:t>
      </w:r>
      <w:r w:rsidRPr="00F06BA0">
        <w:rPr>
          <w:rFonts w:ascii="Arial" w:hAnsi="Arial" w:cs="Arial"/>
          <w:lang w:val="en-US"/>
        </w:rPr>
        <w:t xml:space="preserve">2009) Diet of the white-dotted skate, </w:t>
      </w:r>
      <w:r w:rsidRPr="00F06BA0">
        <w:rPr>
          <w:rFonts w:ascii="Arial" w:hAnsi="Arial" w:cs="Arial"/>
          <w:i/>
          <w:lang w:val="en-US"/>
        </w:rPr>
        <w:t>Bathyraja albomaculata</w:t>
      </w:r>
      <w:r w:rsidRPr="00F06BA0">
        <w:rPr>
          <w:rFonts w:ascii="Arial" w:hAnsi="Arial" w:cs="Arial"/>
          <w:lang w:val="en-US"/>
        </w:rPr>
        <w:t>, in waters of Argentina. J Appl Ichthyol 25:94-97</w:t>
      </w:r>
    </w:p>
    <w:p w14:paraId="391B5BBA" w14:textId="77777777" w:rsidR="00320DB4" w:rsidRPr="00F06BA0" w:rsidRDefault="00320DB4" w:rsidP="00283BFC">
      <w:pPr>
        <w:spacing w:before="80"/>
        <w:ind w:left="709" w:hanging="425"/>
        <w:jc w:val="both"/>
        <w:rPr>
          <w:rFonts w:ascii="Arial" w:hAnsi="Arial" w:cs="Arial"/>
          <w:lang w:val="en-US"/>
        </w:rPr>
      </w:pPr>
      <w:r w:rsidRPr="00F06BA0">
        <w:rPr>
          <w:rFonts w:ascii="Arial" w:hAnsi="Arial" w:cs="Arial"/>
          <w:lang w:val="en-US"/>
        </w:rPr>
        <w:t xml:space="preserve">San Martin MJ, Braccini M, </w:t>
      </w:r>
      <w:proofErr w:type="spellStart"/>
      <w:r w:rsidRPr="00F06BA0">
        <w:rPr>
          <w:rFonts w:ascii="Arial" w:hAnsi="Arial" w:cs="Arial"/>
          <w:lang w:val="en-US"/>
        </w:rPr>
        <w:t>Tamini</w:t>
      </w:r>
      <w:proofErr w:type="spellEnd"/>
      <w:r w:rsidRPr="00F06BA0">
        <w:rPr>
          <w:rFonts w:ascii="Arial" w:hAnsi="Arial" w:cs="Arial"/>
          <w:lang w:val="en-US"/>
        </w:rPr>
        <w:t xml:space="preserve"> LL, Chiaramonte GE, Perez JE (2007) Temporal and sexual effects in the feeding ecology of the marbled sand skate Psammobatis bergi Marini, 1932. Mar Biol 151(2): 505–513</w:t>
      </w:r>
    </w:p>
    <w:p w14:paraId="699AB048" w14:textId="77777777" w:rsidR="00320DB4" w:rsidRPr="00F06BA0" w:rsidRDefault="00320DB4" w:rsidP="00283BFC">
      <w:pPr>
        <w:spacing w:before="80"/>
        <w:ind w:left="709" w:hanging="425"/>
        <w:jc w:val="both"/>
        <w:rPr>
          <w:rFonts w:ascii="Arial" w:hAnsi="Arial" w:cs="Arial"/>
          <w:lang w:val="en-US"/>
        </w:rPr>
      </w:pPr>
      <w:proofErr w:type="spellStart"/>
      <w:r w:rsidRPr="00F06BA0">
        <w:rPr>
          <w:rFonts w:ascii="Arial" w:hAnsi="Arial" w:cs="Arial"/>
          <w:lang w:val="en-US"/>
        </w:rPr>
        <w:t>Scenna</w:t>
      </w:r>
      <w:proofErr w:type="spellEnd"/>
      <w:r w:rsidRPr="00F06BA0">
        <w:rPr>
          <w:rFonts w:ascii="Arial" w:hAnsi="Arial" w:cs="Arial"/>
          <w:lang w:val="en-US"/>
        </w:rPr>
        <w:t xml:space="preserve"> LB, García de la Rosa SB, Díaz De </w:t>
      </w:r>
      <w:proofErr w:type="spellStart"/>
      <w:r w:rsidRPr="00F06BA0">
        <w:rPr>
          <w:rFonts w:ascii="Arial" w:hAnsi="Arial" w:cs="Arial"/>
          <w:lang w:val="en-US"/>
        </w:rPr>
        <w:t>Astarloa</w:t>
      </w:r>
      <w:proofErr w:type="spellEnd"/>
      <w:r w:rsidRPr="00F06BA0">
        <w:rPr>
          <w:rFonts w:ascii="Arial" w:hAnsi="Arial" w:cs="Arial"/>
          <w:lang w:val="en-US"/>
        </w:rPr>
        <w:t xml:space="preserve"> JM </w:t>
      </w:r>
      <w:r w:rsidRPr="00F06BA0">
        <w:rPr>
          <w:rFonts w:ascii="Arial" w:hAnsi="Arial" w:cs="Arial"/>
          <w:bCs/>
          <w:lang w:val="en-US"/>
        </w:rPr>
        <w:t>(</w:t>
      </w:r>
      <w:r w:rsidRPr="00F06BA0">
        <w:rPr>
          <w:rFonts w:ascii="Arial" w:hAnsi="Arial" w:cs="Arial"/>
          <w:lang w:val="en-US"/>
        </w:rPr>
        <w:t xml:space="preserve">2006) Trophic ecology of the Patagonian skate, </w:t>
      </w:r>
      <w:r w:rsidRPr="00F06BA0">
        <w:rPr>
          <w:rFonts w:ascii="Arial" w:hAnsi="Arial" w:cs="Arial"/>
          <w:i/>
          <w:lang w:val="en-US"/>
        </w:rPr>
        <w:t>Bathyraja macloviana</w:t>
      </w:r>
      <w:r w:rsidRPr="00F06BA0">
        <w:rPr>
          <w:rFonts w:ascii="Arial" w:hAnsi="Arial" w:cs="Arial"/>
          <w:lang w:val="en-US"/>
        </w:rPr>
        <w:t>, on the Argentine continental shelf. ICES J Mar Sci 63:867-874</w:t>
      </w:r>
    </w:p>
    <w:p w14:paraId="6E699F75" w14:textId="77777777" w:rsidR="00320DB4" w:rsidRPr="00F06BA0" w:rsidRDefault="00320DB4" w:rsidP="00283BFC">
      <w:pPr>
        <w:spacing w:before="80"/>
        <w:ind w:left="709" w:hanging="425"/>
        <w:jc w:val="both"/>
        <w:rPr>
          <w:rFonts w:ascii="Arial" w:hAnsi="Arial" w:cs="Arial"/>
          <w:lang w:val="en-US"/>
        </w:rPr>
      </w:pPr>
      <w:proofErr w:type="spellStart"/>
      <w:r w:rsidRPr="00F06BA0">
        <w:rPr>
          <w:rFonts w:ascii="Arial" w:hAnsi="Arial" w:cs="Arial"/>
          <w:lang w:val="en-US"/>
        </w:rPr>
        <w:t>Spath</w:t>
      </w:r>
      <w:proofErr w:type="spellEnd"/>
      <w:r w:rsidRPr="00F06BA0">
        <w:rPr>
          <w:rFonts w:ascii="Arial" w:hAnsi="Arial" w:cs="Arial"/>
          <w:lang w:val="en-US"/>
        </w:rPr>
        <w:t xml:space="preserve"> M, Barbini S, Figueroa D (2013) Feeding habits of the apron ray, </w:t>
      </w:r>
      <w:proofErr w:type="spellStart"/>
      <w:r w:rsidRPr="00F06BA0">
        <w:rPr>
          <w:rFonts w:ascii="Arial" w:hAnsi="Arial" w:cs="Arial"/>
          <w:i/>
          <w:iCs/>
          <w:lang w:val="en-US"/>
        </w:rPr>
        <w:t>Discopyge</w:t>
      </w:r>
      <w:proofErr w:type="spellEnd"/>
      <w:r w:rsidRPr="00F06BA0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F06BA0">
        <w:rPr>
          <w:rFonts w:ascii="Arial" w:hAnsi="Arial" w:cs="Arial"/>
          <w:i/>
          <w:iCs/>
          <w:lang w:val="en-US"/>
        </w:rPr>
        <w:t>tschudii</w:t>
      </w:r>
      <w:proofErr w:type="spellEnd"/>
      <w:r w:rsidRPr="00F06BA0">
        <w:rPr>
          <w:rFonts w:ascii="Arial" w:hAnsi="Arial" w:cs="Arial"/>
          <w:lang w:val="en-US"/>
        </w:rPr>
        <w:t xml:space="preserve"> (</w:t>
      </w:r>
      <w:proofErr w:type="spellStart"/>
      <w:r w:rsidRPr="00F06BA0">
        <w:rPr>
          <w:rFonts w:ascii="Arial" w:hAnsi="Arial" w:cs="Arial"/>
          <w:lang w:val="en-US"/>
        </w:rPr>
        <w:t>Elasmobranchii</w:t>
      </w:r>
      <w:proofErr w:type="spellEnd"/>
      <w:r w:rsidRPr="00F06BA0">
        <w:rPr>
          <w:rFonts w:ascii="Arial" w:hAnsi="Arial" w:cs="Arial"/>
          <w:lang w:val="en-US"/>
        </w:rPr>
        <w:t xml:space="preserve">: </w:t>
      </w:r>
      <w:proofErr w:type="spellStart"/>
      <w:r w:rsidRPr="00F06BA0">
        <w:rPr>
          <w:rFonts w:ascii="Arial" w:hAnsi="Arial" w:cs="Arial"/>
          <w:lang w:val="en-US"/>
        </w:rPr>
        <w:t>Narcinidae</w:t>
      </w:r>
      <w:proofErr w:type="spellEnd"/>
      <w:r w:rsidRPr="00F06BA0">
        <w:rPr>
          <w:rFonts w:ascii="Arial" w:hAnsi="Arial" w:cs="Arial"/>
          <w:lang w:val="en-US"/>
        </w:rPr>
        <w:t>), from off Uruguay and northern Argentina. J Mar Biol Assoc UK 93(2), 291-297</w:t>
      </w:r>
    </w:p>
    <w:p w14:paraId="65173B85" w14:textId="77777777" w:rsidR="00320DB4" w:rsidRPr="00F06BA0" w:rsidRDefault="00320DB4" w:rsidP="00283BFC">
      <w:pPr>
        <w:spacing w:before="80"/>
        <w:ind w:left="709" w:hanging="425"/>
        <w:jc w:val="both"/>
        <w:rPr>
          <w:rFonts w:ascii="Arial" w:hAnsi="Arial" w:cs="Arial"/>
          <w:lang w:val="en-US"/>
        </w:rPr>
      </w:pPr>
      <w:r w:rsidRPr="00F06BA0">
        <w:rPr>
          <w:rFonts w:ascii="Arial" w:hAnsi="Arial" w:cs="Arial"/>
          <w:lang w:val="en-US"/>
        </w:rPr>
        <w:t xml:space="preserve">Stock BC, Jackson AL, Ward EJ, Parnell AC, Phillips DL, Semmens BX (2018) Analyzing mixing systems using a new generation of Bayesian tracer mixing models. </w:t>
      </w:r>
      <w:proofErr w:type="spellStart"/>
      <w:r w:rsidRPr="00F06BA0">
        <w:rPr>
          <w:rFonts w:ascii="Arial" w:hAnsi="Arial" w:cs="Arial"/>
          <w:lang w:val="en-US"/>
        </w:rPr>
        <w:t>PeerJ</w:t>
      </w:r>
      <w:proofErr w:type="spellEnd"/>
      <w:r w:rsidRPr="00F06BA0">
        <w:rPr>
          <w:rFonts w:ascii="Arial" w:hAnsi="Arial" w:cs="Arial"/>
          <w:lang w:val="en-US"/>
        </w:rPr>
        <w:t xml:space="preserve"> 6: e5096</w:t>
      </w:r>
    </w:p>
    <w:p w14:paraId="47534C6F" w14:textId="77777777" w:rsidR="00320DB4" w:rsidRPr="00F06BA0" w:rsidRDefault="00320DB4" w:rsidP="00283BFC">
      <w:pPr>
        <w:spacing w:before="80"/>
        <w:ind w:left="709" w:hanging="425"/>
        <w:jc w:val="both"/>
        <w:rPr>
          <w:rFonts w:ascii="Arial" w:hAnsi="Arial" w:cs="Arial"/>
          <w:lang w:val="en-US"/>
        </w:rPr>
      </w:pPr>
      <w:proofErr w:type="spellStart"/>
      <w:r w:rsidRPr="00F06BA0">
        <w:rPr>
          <w:rFonts w:ascii="Arial" w:hAnsi="Arial" w:cs="Arial"/>
          <w:lang w:val="en-US"/>
        </w:rPr>
        <w:t>Vögler</w:t>
      </w:r>
      <w:proofErr w:type="spellEnd"/>
      <w:r w:rsidRPr="00F06BA0">
        <w:rPr>
          <w:rFonts w:ascii="Arial" w:hAnsi="Arial" w:cs="Arial"/>
          <w:lang w:val="en-US"/>
        </w:rPr>
        <w:t xml:space="preserve"> R, </w:t>
      </w:r>
      <w:proofErr w:type="spellStart"/>
      <w:r w:rsidRPr="00F06BA0">
        <w:rPr>
          <w:rFonts w:ascii="Arial" w:hAnsi="Arial" w:cs="Arial"/>
          <w:lang w:val="en-US"/>
        </w:rPr>
        <w:t>Milessi</w:t>
      </w:r>
      <w:proofErr w:type="spellEnd"/>
      <w:r w:rsidRPr="00F06BA0">
        <w:rPr>
          <w:rFonts w:ascii="Arial" w:hAnsi="Arial" w:cs="Arial"/>
          <w:lang w:val="en-US"/>
        </w:rPr>
        <w:t xml:space="preserve"> AC, Duarte LO (2009) Changes in trophic level of Squatina guggenheim with increasing body length: relationships with type, size and trophic level of its prey. Environ Biol Fish 84: 41–52 </w:t>
      </w:r>
    </w:p>
    <w:sectPr w:rsidR="00320DB4" w:rsidRPr="00F06B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81"/>
    <w:rsid w:val="000D7C28"/>
    <w:rsid w:val="00144710"/>
    <w:rsid w:val="00161D73"/>
    <w:rsid w:val="00163D70"/>
    <w:rsid w:val="0017722F"/>
    <w:rsid w:val="00283BFC"/>
    <w:rsid w:val="002B5531"/>
    <w:rsid w:val="003173C3"/>
    <w:rsid w:val="00320DB4"/>
    <w:rsid w:val="00391281"/>
    <w:rsid w:val="004E679F"/>
    <w:rsid w:val="0064696C"/>
    <w:rsid w:val="00673587"/>
    <w:rsid w:val="007050B7"/>
    <w:rsid w:val="007C0A63"/>
    <w:rsid w:val="008A48AF"/>
    <w:rsid w:val="00AC5E5D"/>
    <w:rsid w:val="00B74BC6"/>
    <w:rsid w:val="00C167D5"/>
    <w:rsid w:val="00C630F6"/>
    <w:rsid w:val="00C94C40"/>
    <w:rsid w:val="00DE666E"/>
    <w:rsid w:val="00F06BA0"/>
    <w:rsid w:val="00F4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1CEF3C5"/>
  <w15:chartTrackingRefBased/>
  <w15:docId w15:val="{99A33D30-3F96-8E45-95AE-B6755051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Belleggia</dc:creator>
  <cp:keywords/>
  <dc:description/>
  <cp:lastModifiedBy>Mauro Belleggia</cp:lastModifiedBy>
  <cp:revision>3</cp:revision>
  <dcterms:created xsi:type="dcterms:W3CDTF">2022-11-02T13:16:00Z</dcterms:created>
  <dcterms:modified xsi:type="dcterms:W3CDTF">2022-11-02T13:16:00Z</dcterms:modified>
</cp:coreProperties>
</file>