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00" w:lineRule="auto"/>
        <w:ind w:left="500" w:right="73" w:firstLine="0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INFORME ACTIVIDADES REALIZADAS POR LA EEAE 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00" w:lineRule="auto"/>
        <w:ind w:left="515" w:right="73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Fecha: </w: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00" w:lineRule="auto"/>
        <w:ind w:left="515" w:right="73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Razón Social de la EEAE: 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00" w:lineRule="auto"/>
        <w:ind w:left="515" w:right="73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Descripción de las tareas realizadas:</w:t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00" w:lineRule="auto"/>
        <w:ind w:left="515" w:right="7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7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0"/>
        <w:gridCol w:w="1810"/>
        <w:gridCol w:w="1809"/>
        <w:gridCol w:w="1809"/>
        <w:gridCol w:w="1809"/>
        <w:tblGridChange w:id="0">
          <w:tblGrid>
            <w:gridCol w:w="1810"/>
            <w:gridCol w:w="1810"/>
            <w:gridCol w:w="1809"/>
            <w:gridCol w:w="1809"/>
            <w:gridCol w:w="1809"/>
          </w:tblGrid>
        </w:tblGridChange>
      </w:tblGrid>
      <w:tr>
        <w:trPr>
          <w:cantSplit w:val="0"/>
          <w:tblHeader w:val="0"/>
        </w:trPr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Descripción de la actividad realizada</w:t>
            </w:r>
          </w:p>
        </w:tc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Objetivo Esperado</w:t>
            </w:r>
          </w:p>
        </w:tc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Producto verificable / Cumplimiento de acción</w:t>
            </w:r>
          </w:p>
        </w:tc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Fecha de realización</w:t>
            </w:r>
          </w:p>
        </w:tc>
        <w:tc>
          <w:tcPr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Observaciones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00" w:lineRule="auto"/>
        <w:ind w:left="515" w:right="7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00" w:lineRule="auto"/>
        <w:ind w:right="73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20" w:w="11900" w:orient="portrait"/>
      <w:pgMar w:bottom="214" w:top="750" w:left="1202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555.0" w:type="dxa"/>
      <w:jc w:val="left"/>
      <w:tblLayout w:type="fixed"/>
      <w:tblLook w:val="0600"/>
    </w:tblPr>
    <w:tblGrid>
      <w:gridCol w:w="3185"/>
      <w:gridCol w:w="3185"/>
      <w:gridCol w:w="3185"/>
      <w:tblGridChange w:id="0">
        <w:tblGrid>
          <w:gridCol w:w="3185"/>
          <w:gridCol w:w="3185"/>
          <w:gridCol w:w="318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-115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-115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555.0" w:type="dxa"/>
      <w:jc w:val="left"/>
      <w:tblLayout w:type="fixed"/>
      <w:tblLook w:val="0600"/>
    </w:tblPr>
    <w:tblGrid>
      <w:gridCol w:w="3185"/>
      <w:gridCol w:w="3185"/>
      <w:gridCol w:w="3185"/>
      <w:tblGridChange w:id="0">
        <w:tblGrid>
          <w:gridCol w:w="3185"/>
          <w:gridCol w:w="3185"/>
          <w:gridCol w:w="318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-115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-115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keepNext w:val="0"/>
      <w:keepLines w:val="0"/>
      <w:widowControl w:val="1"/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A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NormalTable0" w:customStyle="1">
    <w:name w:val="Normal Table0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302815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302815"/>
    <w:rPr>
      <w:b w:val="1"/>
      <w:bCs w:val="1"/>
      <w:sz w:val="20"/>
      <w:szCs w:val="20"/>
    </w:rPr>
  </w:style>
  <w:style w:type="table" w:styleId="Tablaconcuadrcula">
    <w:name w:val="Table Grid"/>
    <w:basedOn w:val="Tablanormal"/>
    <w:uiPriority w:val="59"/>
    <w:rsid w:val="00FB4123"/>
    <w:pPr>
      <w:spacing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character" w:styleId="EncabezadoCar" w:customStyle="1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 w:val="1"/>
    <w:pPr>
      <w:tabs>
        <w:tab w:val="center" w:pos="4680"/>
        <w:tab w:val="right" w:pos="9360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 w:val="1"/>
    <w:pPr>
      <w:tabs>
        <w:tab w:val="center" w:pos="4680"/>
        <w:tab w:val="right" w:pos="9360"/>
      </w:tabs>
      <w:spacing w:line="240" w:lineRule="auto"/>
    </w:pPr>
  </w:style>
  <w:style w:type="paragraph" w:styleId="Revisin">
    <w:name w:val="Revision"/>
    <w:hidden w:val="1"/>
    <w:uiPriority w:val="99"/>
    <w:semiHidden w:val="1"/>
    <w:rsid w:val="00A6164B"/>
    <w:pPr>
      <w:spacing w:line="240" w:lineRule="auto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581E40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581E40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Xttc+F2b8yjPNs9pERw+xvmTKQ==">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2022-10-27T11:31:00Z</dcterms:created>
  <dc:creator>FONTENLA MARIANA CECILIA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0x0101008DF796F0B111E9439E2D56537146CC14</vt:lpwstr>
  </property>
</Properties>
</file>