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9" w:rsidRPr="00F70329" w:rsidRDefault="00100492" w:rsidP="00F70329">
      <w:pPr>
        <w:pStyle w:val="Encabezad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F70329">
        <w:rPr>
          <w:rFonts w:ascii="Arial" w:hAnsi="Arial" w:cs="Arial"/>
          <w:sz w:val="22"/>
          <w:szCs w:val="22"/>
          <w:highlight w:val="lightGray"/>
        </w:rPr>
        <w:t>El presente documento es un mo</w:t>
      </w:r>
      <w:bookmarkStart w:id="0" w:name="_GoBack"/>
      <w:bookmarkEnd w:id="0"/>
      <w:r w:rsidRPr="00F70329">
        <w:rPr>
          <w:rFonts w:ascii="Arial" w:hAnsi="Arial" w:cs="Arial"/>
          <w:sz w:val="22"/>
          <w:szCs w:val="22"/>
          <w:highlight w:val="lightGray"/>
        </w:rPr>
        <w:t>delo de convenio</w:t>
      </w:r>
      <w:r w:rsidR="001712E9" w:rsidRPr="00F70329">
        <w:rPr>
          <w:rFonts w:ascii="Arial" w:hAnsi="Arial" w:cs="Arial"/>
          <w:sz w:val="22"/>
          <w:szCs w:val="22"/>
          <w:highlight w:val="lightGray"/>
        </w:rPr>
        <w:t xml:space="preserve"> orientativo</w:t>
      </w:r>
      <w:r w:rsidR="00460F62" w:rsidRPr="00F70329">
        <w:rPr>
          <w:rFonts w:ascii="Arial" w:hAnsi="Arial" w:cs="Arial"/>
          <w:sz w:val="22"/>
          <w:szCs w:val="22"/>
          <w:highlight w:val="lightGray"/>
        </w:rPr>
        <w:t xml:space="preserve">. El mismo deberá </w:t>
      </w:r>
      <w:r w:rsidR="00F812E3" w:rsidRPr="00F70329">
        <w:rPr>
          <w:rFonts w:ascii="Arial" w:hAnsi="Arial" w:cs="Arial"/>
          <w:sz w:val="22"/>
          <w:szCs w:val="22"/>
          <w:highlight w:val="lightGray"/>
        </w:rPr>
        <w:t>ser adaptado por las insti</w:t>
      </w:r>
      <w:r w:rsidR="00460F62" w:rsidRPr="00F70329">
        <w:rPr>
          <w:rFonts w:ascii="Arial" w:hAnsi="Arial" w:cs="Arial"/>
          <w:sz w:val="22"/>
          <w:szCs w:val="22"/>
          <w:highlight w:val="lightGray"/>
        </w:rPr>
        <w:t>tuciones de acuerdo a cada caso</w:t>
      </w:r>
      <w:r w:rsidR="00855135" w:rsidRPr="00F70329">
        <w:rPr>
          <w:rFonts w:ascii="Arial" w:hAnsi="Arial" w:cs="Arial"/>
          <w:sz w:val="22"/>
          <w:szCs w:val="22"/>
          <w:highlight w:val="lightGray"/>
        </w:rPr>
        <w:t xml:space="preserve"> particular</w:t>
      </w:r>
      <w:r w:rsidR="00F812E3" w:rsidRPr="00F70329">
        <w:rPr>
          <w:rFonts w:ascii="Arial" w:hAnsi="Arial" w:cs="Arial"/>
          <w:sz w:val="22"/>
          <w:szCs w:val="22"/>
          <w:highlight w:val="lightGray"/>
        </w:rPr>
        <w:t xml:space="preserve">, pero </w:t>
      </w:r>
      <w:r w:rsidR="00460F62" w:rsidRPr="00F70329">
        <w:rPr>
          <w:rFonts w:ascii="Arial" w:hAnsi="Arial" w:cs="Arial"/>
          <w:sz w:val="22"/>
          <w:szCs w:val="22"/>
          <w:highlight w:val="lightGray"/>
        </w:rPr>
        <w:t xml:space="preserve">siempre respetando </w:t>
      </w:r>
      <w:r w:rsidR="00F812E3" w:rsidRPr="00F70329">
        <w:rPr>
          <w:rFonts w:ascii="Arial" w:hAnsi="Arial" w:cs="Arial"/>
          <w:sz w:val="22"/>
          <w:szCs w:val="22"/>
          <w:highlight w:val="lightGray"/>
        </w:rPr>
        <w:t>los c</w:t>
      </w:r>
      <w:r w:rsidR="001712E9" w:rsidRPr="00F70329">
        <w:rPr>
          <w:rFonts w:ascii="Arial" w:hAnsi="Arial" w:cs="Arial"/>
          <w:sz w:val="22"/>
          <w:szCs w:val="22"/>
          <w:highlight w:val="lightGray"/>
        </w:rPr>
        <w:t xml:space="preserve">ontenidos mínimos </w:t>
      </w:r>
      <w:r w:rsidR="00460F62" w:rsidRPr="00F70329">
        <w:rPr>
          <w:rFonts w:ascii="Arial" w:hAnsi="Arial" w:cs="Arial"/>
          <w:sz w:val="22"/>
          <w:szCs w:val="22"/>
          <w:highlight w:val="lightGray"/>
        </w:rPr>
        <w:t xml:space="preserve">que </w:t>
      </w:r>
      <w:r w:rsidR="00855135" w:rsidRPr="00F70329">
        <w:rPr>
          <w:rFonts w:ascii="Arial" w:hAnsi="Arial" w:cs="Arial"/>
          <w:sz w:val="22"/>
          <w:szCs w:val="22"/>
          <w:highlight w:val="lightGray"/>
        </w:rPr>
        <w:t>se vierten a continuación</w:t>
      </w:r>
      <w:r w:rsidR="006A1A2C" w:rsidRPr="00F70329">
        <w:rPr>
          <w:rFonts w:ascii="Arial" w:hAnsi="Arial" w:cs="Arial"/>
          <w:sz w:val="22"/>
          <w:szCs w:val="22"/>
          <w:highlight w:val="lightGray"/>
        </w:rPr>
        <w:t>;</w:t>
      </w:r>
      <w:r w:rsidR="00855135" w:rsidRPr="00F70329">
        <w:rPr>
          <w:rFonts w:ascii="Arial" w:hAnsi="Arial" w:cs="Arial"/>
          <w:sz w:val="22"/>
          <w:szCs w:val="22"/>
          <w:highlight w:val="lightGray"/>
        </w:rPr>
        <w:t xml:space="preserve"> y que </w:t>
      </w:r>
      <w:r w:rsidR="00460F62" w:rsidRPr="00F70329">
        <w:rPr>
          <w:rFonts w:ascii="Arial" w:hAnsi="Arial" w:cs="Arial"/>
          <w:sz w:val="22"/>
          <w:szCs w:val="22"/>
          <w:highlight w:val="lightGray"/>
        </w:rPr>
        <w:t>deberán</w:t>
      </w:r>
      <w:r w:rsidR="00F812E3" w:rsidRPr="00F70329">
        <w:rPr>
          <w:rFonts w:ascii="Arial" w:hAnsi="Arial" w:cs="Arial"/>
          <w:sz w:val="22"/>
          <w:szCs w:val="22"/>
          <w:highlight w:val="lightGray"/>
        </w:rPr>
        <w:t xml:space="preserve"> ser </w:t>
      </w:r>
      <w:r w:rsidR="001712E9" w:rsidRPr="00F70329">
        <w:rPr>
          <w:rFonts w:ascii="Arial" w:hAnsi="Arial" w:cs="Arial"/>
          <w:sz w:val="22"/>
          <w:szCs w:val="22"/>
          <w:highlight w:val="lightGray"/>
        </w:rPr>
        <w:t>incluidos de manera obligatoria.</w:t>
      </w:r>
    </w:p>
    <w:p w:rsidR="00F70329" w:rsidRPr="00F70329" w:rsidRDefault="00F70329" w:rsidP="00F70329">
      <w:pPr>
        <w:pStyle w:val="Encabezad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mirrorIndents/>
        <w:rPr>
          <w:rFonts w:ascii="Arial" w:hAnsi="Arial" w:cs="Arial"/>
          <w:sz w:val="22"/>
          <w:szCs w:val="22"/>
        </w:rPr>
      </w:pPr>
    </w:p>
    <w:p w:rsidR="00C031F1" w:rsidRPr="00F70329" w:rsidRDefault="00F70329" w:rsidP="00F70329">
      <w:pPr>
        <w:pStyle w:val="Encabezad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mirrorIndents/>
        <w:rPr>
          <w:rFonts w:ascii="Arial" w:hAnsi="Arial" w:cs="Arial"/>
          <w:sz w:val="22"/>
          <w:szCs w:val="22"/>
          <w:u w:val="single"/>
        </w:rPr>
      </w:pPr>
      <w:r w:rsidRPr="00F70329">
        <w:rPr>
          <w:rFonts w:ascii="Arial" w:hAnsi="Arial" w:cs="Arial"/>
          <w:sz w:val="22"/>
          <w:szCs w:val="22"/>
          <w:highlight w:val="lightGray"/>
        </w:rPr>
        <w:t>El mismo deberá ser acordado por las instituciones parte y el Ministerio de Ciencia, Tecnología e Innovación de la Nación.</w:t>
      </w:r>
    </w:p>
    <w:p w:rsidR="00C031F1" w:rsidRPr="00F70329" w:rsidRDefault="00C031F1" w:rsidP="00F70329">
      <w:pPr>
        <w:pStyle w:val="Encabezado1"/>
        <w:spacing w:line="240" w:lineRule="auto"/>
        <w:contextualSpacing/>
        <w:mirrorIndents/>
        <w:rPr>
          <w:rFonts w:ascii="Arial" w:hAnsi="Arial" w:cs="Arial"/>
          <w:sz w:val="22"/>
          <w:szCs w:val="22"/>
          <w:u w:val="single"/>
        </w:rPr>
      </w:pPr>
    </w:p>
    <w:p w:rsidR="00F70329" w:rsidRPr="00F70329" w:rsidRDefault="00F70329" w:rsidP="00F70329">
      <w:pPr>
        <w:pStyle w:val="Encabezado1"/>
        <w:spacing w:line="240" w:lineRule="auto"/>
        <w:contextualSpacing/>
        <w:mirrorIndents/>
        <w:rPr>
          <w:rFonts w:ascii="Arial" w:hAnsi="Arial" w:cs="Arial"/>
          <w:sz w:val="22"/>
          <w:szCs w:val="22"/>
          <w:u w:val="single"/>
        </w:rPr>
      </w:pPr>
    </w:p>
    <w:p w:rsidR="00916273" w:rsidRPr="00F70329" w:rsidRDefault="0012161B" w:rsidP="00F70329">
      <w:pPr>
        <w:pStyle w:val="Encabezado1"/>
        <w:spacing w:line="240" w:lineRule="auto"/>
        <w:contextualSpacing/>
        <w:mirrorIndents/>
        <w:rPr>
          <w:rFonts w:ascii="Arial" w:eastAsia="Arial" w:hAnsi="Arial" w:cs="Arial"/>
          <w:sz w:val="22"/>
          <w:szCs w:val="22"/>
        </w:rPr>
      </w:pPr>
      <w:r w:rsidRPr="00F70329">
        <w:rPr>
          <w:rFonts w:ascii="Arial" w:hAnsi="Arial" w:cs="Arial"/>
          <w:sz w:val="22"/>
          <w:szCs w:val="22"/>
          <w:u w:val="single"/>
        </w:rPr>
        <w:t xml:space="preserve">CONVENIO DE </w:t>
      </w:r>
      <w:r w:rsidR="0018211F" w:rsidRPr="00F70329">
        <w:rPr>
          <w:rFonts w:ascii="Arial" w:hAnsi="Arial" w:cs="Arial"/>
          <w:sz w:val="22"/>
          <w:szCs w:val="22"/>
          <w:u w:val="single"/>
        </w:rPr>
        <w:t xml:space="preserve">COOPERACIÓN PARA LA </w:t>
      </w:r>
      <w:r w:rsidRPr="00F70329">
        <w:rPr>
          <w:rFonts w:ascii="Arial" w:hAnsi="Arial" w:cs="Arial"/>
          <w:sz w:val="22"/>
          <w:szCs w:val="22"/>
          <w:u w:val="single"/>
        </w:rPr>
        <w:t>CONSTITUCION DEL CENTRO</w:t>
      </w:r>
      <w:r w:rsidR="00855135" w:rsidRPr="00F70329">
        <w:rPr>
          <w:rFonts w:ascii="Arial" w:hAnsi="Arial" w:cs="Arial"/>
          <w:sz w:val="22"/>
          <w:szCs w:val="22"/>
          <w:u w:val="single"/>
        </w:rPr>
        <w:t xml:space="preserve"> XXX</w:t>
      </w:r>
      <w:r w:rsidRPr="00F70329">
        <w:rPr>
          <w:rFonts w:ascii="Arial" w:hAnsi="Arial" w:cs="Arial"/>
          <w:sz w:val="22"/>
          <w:szCs w:val="22"/>
          <w:u w:val="single"/>
        </w:rPr>
        <w:t xml:space="preserve"> </w:t>
      </w:r>
      <w:r w:rsidR="00C031F1" w:rsidRPr="00F70329">
        <w:rPr>
          <w:rFonts w:ascii="Arial" w:hAnsi="Arial" w:cs="Arial"/>
          <w:sz w:val="22"/>
          <w:szCs w:val="22"/>
          <w:u w:val="single"/>
        </w:rPr>
        <w:t>‘</w:t>
      </w:r>
      <w:r w:rsidR="00C031F1" w:rsidRPr="00F70329">
        <w:rPr>
          <w:rFonts w:ascii="Arial" w:hAnsi="Arial" w:cs="Arial"/>
          <w:sz w:val="22"/>
          <w:szCs w:val="22"/>
          <w:highlight w:val="lightGray"/>
          <w:u w:val="single"/>
        </w:rPr>
        <w:t>nombre de centro</w:t>
      </w:r>
      <w:r w:rsidR="00C031F1" w:rsidRPr="00F70329">
        <w:rPr>
          <w:rFonts w:ascii="Arial" w:hAnsi="Arial" w:cs="Arial"/>
          <w:sz w:val="22"/>
          <w:szCs w:val="22"/>
          <w:u w:val="single"/>
        </w:rPr>
        <w:t>’</w:t>
      </w:r>
    </w:p>
    <w:p w:rsidR="00C031F1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</w:p>
    <w:p w:rsidR="00916273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  <w:r w:rsidRPr="00F70329">
        <w:rPr>
          <w:rFonts w:ascii="Arial" w:hAnsi="Arial" w:cs="Arial"/>
        </w:rPr>
        <w:t xml:space="preserve">En la Ciudad de </w:t>
      </w:r>
      <w:r w:rsidR="00F22BCA" w:rsidRPr="00F70329">
        <w:rPr>
          <w:rFonts w:ascii="Arial" w:hAnsi="Arial" w:cs="Arial"/>
        </w:rPr>
        <w:t>…</w:t>
      </w:r>
      <w:r w:rsidR="00C031F1" w:rsidRPr="00F70329">
        <w:rPr>
          <w:rFonts w:ascii="Arial" w:hAnsi="Arial" w:cs="Arial"/>
        </w:rPr>
        <w:t>……</w:t>
      </w:r>
      <w:r w:rsidRPr="00F70329">
        <w:rPr>
          <w:rFonts w:ascii="Arial" w:hAnsi="Arial" w:cs="Arial"/>
        </w:rPr>
        <w:t xml:space="preserve"> se reúnen los máximos representantes de </w:t>
      </w:r>
      <w:r w:rsidR="00C031F1" w:rsidRPr="00F70329">
        <w:rPr>
          <w:rFonts w:ascii="Arial" w:hAnsi="Arial" w:cs="Arial"/>
        </w:rPr>
        <w:t>‘</w:t>
      </w:r>
      <w:r w:rsidR="00C031F1" w:rsidRPr="00F70329">
        <w:rPr>
          <w:rFonts w:ascii="Arial" w:hAnsi="Arial" w:cs="Arial"/>
          <w:highlight w:val="lightGray"/>
        </w:rPr>
        <w:t>institución 1</w:t>
      </w:r>
      <w:r w:rsidR="00C031F1" w:rsidRPr="00F70329">
        <w:rPr>
          <w:rFonts w:ascii="Arial" w:hAnsi="Arial" w:cs="Arial"/>
        </w:rPr>
        <w:t>’, ‘</w:t>
      </w:r>
      <w:r w:rsidR="00C031F1" w:rsidRPr="00F70329">
        <w:rPr>
          <w:rFonts w:ascii="Arial" w:hAnsi="Arial" w:cs="Arial"/>
          <w:highlight w:val="lightGray"/>
        </w:rPr>
        <w:t>instit</w:t>
      </w:r>
      <w:r w:rsidR="00C031F1" w:rsidRPr="00F70329">
        <w:rPr>
          <w:rFonts w:ascii="Arial" w:hAnsi="Arial" w:cs="Arial"/>
          <w:highlight w:val="lightGray"/>
        </w:rPr>
        <w:t>u</w:t>
      </w:r>
      <w:r w:rsidR="00C031F1" w:rsidRPr="00F70329">
        <w:rPr>
          <w:rFonts w:ascii="Arial" w:hAnsi="Arial" w:cs="Arial"/>
          <w:highlight w:val="lightGray"/>
        </w:rPr>
        <w:t>ción 2</w:t>
      </w:r>
      <w:r w:rsidR="00C031F1" w:rsidRPr="00F70329">
        <w:rPr>
          <w:rFonts w:ascii="Arial" w:hAnsi="Arial" w:cs="Arial"/>
        </w:rPr>
        <w:t>’, …, ‘</w:t>
      </w:r>
      <w:r w:rsidR="00855135" w:rsidRPr="00F70329">
        <w:rPr>
          <w:rFonts w:ascii="Arial" w:hAnsi="Arial" w:cs="Arial"/>
          <w:highlight w:val="lightGray"/>
        </w:rPr>
        <w:t xml:space="preserve">institución </w:t>
      </w:r>
      <w:r w:rsidR="00855135" w:rsidRPr="00F70329">
        <w:rPr>
          <w:rFonts w:ascii="Arial" w:hAnsi="Arial" w:cs="Arial"/>
        </w:rPr>
        <w:t>3</w:t>
      </w:r>
      <w:r w:rsidR="00C031F1" w:rsidRPr="00F70329">
        <w:rPr>
          <w:rFonts w:ascii="Arial" w:hAnsi="Arial" w:cs="Arial"/>
        </w:rPr>
        <w:t xml:space="preserve">’ </w:t>
      </w:r>
      <w:r w:rsidRPr="00F70329">
        <w:rPr>
          <w:rFonts w:ascii="Arial" w:hAnsi="Arial" w:cs="Arial"/>
        </w:rPr>
        <w:t>con el objeto de acordar las bases para l</w:t>
      </w:r>
      <w:r w:rsidR="009236E6" w:rsidRPr="00F70329">
        <w:rPr>
          <w:rFonts w:ascii="Arial" w:hAnsi="Arial" w:cs="Arial"/>
        </w:rPr>
        <w:t xml:space="preserve">a conformación del </w:t>
      </w:r>
      <w:r w:rsidR="00C031F1" w:rsidRPr="00F70329">
        <w:rPr>
          <w:rFonts w:ascii="Arial" w:hAnsi="Arial" w:cs="Arial"/>
        </w:rPr>
        <w:t>CENTRO INTERINSTITUCIONAL</w:t>
      </w:r>
      <w:r w:rsidR="00855135" w:rsidRPr="00F70329">
        <w:rPr>
          <w:rFonts w:ascii="Arial" w:hAnsi="Arial" w:cs="Arial"/>
        </w:rPr>
        <w:t xml:space="preserve"> </w:t>
      </w:r>
      <w:r w:rsidR="00C031F1" w:rsidRPr="00F70329">
        <w:rPr>
          <w:rFonts w:ascii="Arial" w:hAnsi="Arial" w:cs="Arial"/>
          <w:highlight w:val="lightGray"/>
        </w:rPr>
        <w:t>‘</w:t>
      </w:r>
      <w:r w:rsidR="00F22BCA" w:rsidRPr="00F70329">
        <w:rPr>
          <w:rFonts w:ascii="Arial" w:hAnsi="Arial" w:cs="Arial"/>
          <w:highlight w:val="lightGray"/>
        </w:rPr>
        <w:t>tema estr</w:t>
      </w:r>
      <w:r w:rsidR="00C031F1" w:rsidRPr="00F70329">
        <w:rPr>
          <w:rFonts w:ascii="Arial" w:hAnsi="Arial" w:cs="Arial"/>
          <w:highlight w:val="lightGray"/>
        </w:rPr>
        <w:t>atégico que abordará el centro’</w:t>
      </w:r>
      <w:r w:rsidR="00C031F1" w:rsidRPr="00F70329">
        <w:rPr>
          <w:rFonts w:ascii="Arial" w:hAnsi="Arial" w:cs="Arial"/>
        </w:rPr>
        <w:t>.</w:t>
      </w:r>
    </w:p>
    <w:p w:rsidR="00C031F1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</w:p>
    <w:p w:rsidR="00916273" w:rsidRPr="00F70329" w:rsidRDefault="009236E6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C</w:t>
      </w:r>
      <w:r w:rsidR="0012161B" w:rsidRPr="00F70329">
        <w:rPr>
          <w:rFonts w:ascii="Arial" w:hAnsi="Arial" w:cs="Arial"/>
        </w:rPr>
        <w:t>onsiderando:</w:t>
      </w:r>
    </w:p>
    <w:p w:rsidR="00C031F1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</w:p>
    <w:p w:rsidR="00C031F1" w:rsidRPr="00F70329" w:rsidRDefault="00F22BCA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i/>
        </w:rPr>
      </w:pPr>
      <w:r w:rsidRPr="00F70329">
        <w:rPr>
          <w:rFonts w:ascii="Arial" w:eastAsia="Arial" w:hAnsi="Arial" w:cs="Arial"/>
          <w:i/>
        </w:rPr>
        <w:t>(</w:t>
      </w:r>
      <w:r w:rsidR="00D91DA0" w:rsidRPr="00F70329">
        <w:rPr>
          <w:rFonts w:ascii="Arial" w:eastAsia="Arial" w:hAnsi="Arial" w:cs="Arial"/>
          <w:i/>
        </w:rPr>
        <w:t xml:space="preserve">Realizar </w:t>
      </w:r>
      <w:r w:rsidR="003618A9" w:rsidRPr="00F70329">
        <w:rPr>
          <w:rFonts w:ascii="Arial" w:eastAsia="Arial" w:hAnsi="Arial" w:cs="Arial"/>
          <w:i/>
        </w:rPr>
        <w:t xml:space="preserve">una breve </w:t>
      </w:r>
      <w:r w:rsidR="009236E6" w:rsidRPr="00F70329">
        <w:rPr>
          <w:rFonts w:ascii="Arial" w:eastAsia="Arial" w:hAnsi="Arial" w:cs="Arial"/>
          <w:i/>
        </w:rPr>
        <w:t>descripción en relación a: áreas de competencia de las instituciones firmantes,</w:t>
      </w:r>
      <w:r w:rsidRPr="00F70329">
        <w:rPr>
          <w:rFonts w:ascii="Arial" w:eastAsia="Arial" w:hAnsi="Arial" w:cs="Arial"/>
          <w:i/>
        </w:rPr>
        <w:t xml:space="preserve"> antecedentes de cooperación entre las </w:t>
      </w:r>
      <w:r w:rsidR="008E3B36" w:rsidRPr="00F70329">
        <w:rPr>
          <w:rFonts w:ascii="Arial" w:eastAsia="Arial" w:hAnsi="Arial" w:cs="Arial"/>
          <w:i/>
        </w:rPr>
        <w:t>mismas</w:t>
      </w:r>
      <w:r w:rsidRPr="00F70329">
        <w:rPr>
          <w:rFonts w:ascii="Arial" w:eastAsia="Arial" w:hAnsi="Arial" w:cs="Arial"/>
          <w:i/>
        </w:rPr>
        <w:t xml:space="preserve">, marco normativo </w:t>
      </w:r>
      <w:r w:rsidR="008E3B36" w:rsidRPr="00F70329">
        <w:rPr>
          <w:rFonts w:ascii="Arial" w:eastAsia="Arial" w:hAnsi="Arial" w:cs="Arial"/>
          <w:i/>
        </w:rPr>
        <w:t xml:space="preserve">referente al </w:t>
      </w:r>
      <w:r w:rsidRPr="00F70329">
        <w:rPr>
          <w:rFonts w:ascii="Arial" w:eastAsia="Arial" w:hAnsi="Arial" w:cs="Arial"/>
          <w:i/>
        </w:rPr>
        <w:t>tema</w:t>
      </w:r>
      <w:r w:rsidR="008E3B36" w:rsidRPr="00F70329">
        <w:rPr>
          <w:rFonts w:ascii="Arial" w:eastAsia="Arial" w:hAnsi="Arial" w:cs="Arial"/>
          <w:i/>
        </w:rPr>
        <w:t xml:space="preserve"> en cuestión</w:t>
      </w:r>
      <w:r w:rsidRPr="00F70329">
        <w:rPr>
          <w:rFonts w:ascii="Arial" w:eastAsia="Arial" w:hAnsi="Arial" w:cs="Arial"/>
          <w:i/>
        </w:rPr>
        <w:t xml:space="preserve">, justificación del tema estratégico, </w:t>
      </w:r>
      <w:r w:rsidR="00C031F1" w:rsidRPr="00F70329">
        <w:rPr>
          <w:rFonts w:ascii="Arial" w:eastAsia="Arial" w:hAnsi="Arial" w:cs="Arial"/>
          <w:i/>
        </w:rPr>
        <w:t>capacidades</w:t>
      </w:r>
      <w:r w:rsidRPr="00F70329">
        <w:rPr>
          <w:rFonts w:ascii="Arial" w:eastAsia="Arial" w:hAnsi="Arial" w:cs="Arial"/>
          <w:i/>
        </w:rPr>
        <w:t xml:space="preserve"> de las instituciones en</w:t>
      </w:r>
      <w:r w:rsidR="008E3B36" w:rsidRPr="00F70329">
        <w:rPr>
          <w:rFonts w:ascii="Arial" w:eastAsia="Arial" w:hAnsi="Arial" w:cs="Arial"/>
          <w:i/>
        </w:rPr>
        <w:t xml:space="preserve"> el mismo</w:t>
      </w:r>
      <w:r w:rsidRPr="00F70329">
        <w:rPr>
          <w:rFonts w:ascii="Arial" w:eastAsia="Arial" w:hAnsi="Arial" w:cs="Arial"/>
          <w:i/>
        </w:rPr>
        <w:t>, etc</w:t>
      </w:r>
      <w:r w:rsidR="00A76850" w:rsidRPr="00F70329">
        <w:rPr>
          <w:rFonts w:ascii="Arial" w:eastAsia="Arial" w:hAnsi="Arial" w:cs="Arial"/>
          <w:i/>
        </w:rPr>
        <w:t xml:space="preserve">. </w:t>
      </w:r>
      <w:r w:rsidR="008E3B36" w:rsidRPr="00F70329">
        <w:rPr>
          <w:rFonts w:ascii="Arial" w:eastAsia="Arial" w:hAnsi="Arial" w:cs="Arial"/>
          <w:i/>
        </w:rPr>
        <w:t>A continuación, s</w:t>
      </w:r>
      <w:r w:rsidR="00A76850" w:rsidRPr="00F70329">
        <w:rPr>
          <w:rFonts w:ascii="Arial" w:eastAsia="Arial" w:hAnsi="Arial" w:cs="Arial"/>
          <w:i/>
        </w:rPr>
        <w:t xml:space="preserve">e mencionan algunos considerandos </w:t>
      </w:r>
      <w:r w:rsidR="008E3B36" w:rsidRPr="00F70329">
        <w:rPr>
          <w:rFonts w:ascii="Arial" w:eastAsia="Arial" w:hAnsi="Arial" w:cs="Arial"/>
          <w:i/>
        </w:rPr>
        <w:t xml:space="preserve">solo </w:t>
      </w:r>
      <w:r w:rsidR="00A76850" w:rsidRPr="00F70329">
        <w:rPr>
          <w:rFonts w:ascii="Arial" w:eastAsia="Arial" w:hAnsi="Arial" w:cs="Arial"/>
          <w:i/>
        </w:rPr>
        <w:t>a modo de ejemplo</w:t>
      </w:r>
      <w:r w:rsidRPr="00F70329">
        <w:rPr>
          <w:rFonts w:ascii="Arial" w:eastAsia="Arial" w:hAnsi="Arial" w:cs="Arial"/>
          <w:i/>
        </w:rPr>
        <w:t>)</w:t>
      </w:r>
      <w:r w:rsidR="00C031F1" w:rsidRPr="00F70329">
        <w:rPr>
          <w:rFonts w:ascii="Arial" w:eastAsia="Arial" w:hAnsi="Arial" w:cs="Arial"/>
          <w:i/>
        </w:rPr>
        <w:t>.</w:t>
      </w:r>
    </w:p>
    <w:p w:rsidR="00916273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  <w:r w:rsidRPr="00F70329">
        <w:rPr>
          <w:rFonts w:ascii="Arial" w:hAnsi="Arial" w:cs="Arial"/>
          <w:i/>
        </w:rPr>
        <w:t xml:space="preserve"> </w:t>
      </w:r>
    </w:p>
    <w:p w:rsidR="00916273" w:rsidRPr="00F70329" w:rsidRDefault="0012161B" w:rsidP="00F70329">
      <w:pPr>
        <w:numPr>
          <w:ilvl w:val="0"/>
          <w:numId w:val="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Que tradicionalmente, distintas instituciones se han responsabilizado de tareas de investigación, monitoreo, seguimiento, evaluación de </w:t>
      </w:r>
      <w:proofErr w:type="spellStart"/>
      <w:r w:rsidR="00956699" w:rsidRPr="00F70329">
        <w:rPr>
          <w:rFonts w:ascii="Arial" w:hAnsi="Arial" w:cs="Arial"/>
        </w:rPr>
        <w:t>xxxxxxxxxxxxxxx</w:t>
      </w:r>
      <w:proofErr w:type="spellEnd"/>
      <w:r w:rsidR="00C031F1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conformando un cuerpo de conocimientos rico pero disperso.</w:t>
      </w:r>
    </w:p>
    <w:p w:rsidR="00916273" w:rsidRPr="00F70329" w:rsidRDefault="0012161B" w:rsidP="00F70329">
      <w:pPr>
        <w:numPr>
          <w:ilvl w:val="0"/>
          <w:numId w:val="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Que el </w:t>
      </w:r>
      <w:r w:rsidR="00A674AB" w:rsidRPr="00F70329">
        <w:rPr>
          <w:rFonts w:ascii="Arial" w:hAnsi="Arial" w:cs="Arial"/>
        </w:rPr>
        <w:t xml:space="preserve">abordaje de la temática propuesta </w:t>
      </w:r>
      <w:r w:rsidRPr="00F70329">
        <w:rPr>
          <w:rFonts w:ascii="Arial" w:hAnsi="Arial" w:cs="Arial"/>
        </w:rPr>
        <w:t>implica un esfuerzo de integración de disti</w:t>
      </w:r>
      <w:r w:rsidRPr="00F70329">
        <w:rPr>
          <w:rFonts w:ascii="Arial" w:hAnsi="Arial" w:cs="Arial"/>
        </w:rPr>
        <w:t>n</w:t>
      </w:r>
      <w:r w:rsidRPr="00F70329">
        <w:rPr>
          <w:rFonts w:ascii="Arial" w:hAnsi="Arial" w:cs="Arial"/>
        </w:rPr>
        <w:t xml:space="preserve">tas disciplinas de estudio y de la información generada. </w:t>
      </w:r>
    </w:p>
    <w:p w:rsidR="00916273" w:rsidRPr="00F70329" w:rsidRDefault="0012161B" w:rsidP="00F70329">
      <w:pPr>
        <w:numPr>
          <w:ilvl w:val="0"/>
          <w:numId w:val="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Que las instituciones </w:t>
      </w:r>
      <w:r w:rsidR="00956699" w:rsidRPr="00F70329">
        <w:rPr>
          <w:rFonts w:ascii="Arial" w:hAnsi="Arial" w:cs="Arial"/>
        </w:rPr>
        <w:t xml:space="preserve">entienden </w:t>
      </w:r>
      <w:r w:rsidRPr="00F70329">
        <w:rPr>
          <w:rFonts w:ascii="Arial" w:hAnsi="Arial" w:cs="Arial"/>
        </w:rPr>
        <w:t>que la conformación de un ámbito compartido colab</w:t>
      </w:r>
      <w:r w:rsidRPr="00F70329">
        <w:rPr>
          <w:rFonts w:ascii="Arial" w:hAnsi="Arial" w:cs="Arial"/>
        </w:rPr>
        <w:t>o</w:t>
      </w:r>
      <w:r w:rsidRPr="00F70329">
        <w:rPr>
          <w:rFonts w:ascii="Arial" w:hAnsi="Arial" w:cs="Arial"/>
        </w:rPr>
        <w:t>rará a la integración de información, saberes y capacidades</w:t>
      </w:r>
      <w:r w:rsidR="00940B47" w:rsidRPr="00F70329">
        <w:rPr>
          <w:rFonts w:ascii="Arial" w:hAnsi="Arial" w:cs="Arial"/>
        </w:rPr>
        <w:t>;</w:t>
      </w:r>
      <w:r w:rsidRPr="00F70329">
        <w:rPr>
          <w:rFonts w:ascii="Arial" w:hAnsi="Arial" w:cs="Arial"/>
        </w:rPr>
        <w:t xml:space="preserve"> como así también al uso optimizado de los recursos humanos y materiales</w:t>
      </w:r>
      <w:r w:rsidR="00956699" w:rsidRPr="00F70329">
        <w:rPr>
          <w:rFonts w:ascii="Arial" w:hAnsi="Arial" w:cs="Arial"/>
        </w:rPr>
        <w:t xml:space="preserve"> con los que cuentan.</w:t>
      </w:r>
      <w:r w:rsidRPr="00F70329">
        <w:rPr>
          <w:rFonts w:ascii="Arial" w:hAnsi="Arial" w:cs="Arial"/>
        </w:rPr>
        <w:t xml:space="preserve"> </w:t>
      </w:r>
    </w:p>
    <w:p w:rsidR="00855045" w:rsidRPr="00F70329" w:rsidRDefault="00855045" w:rsidP="00F70329">
      <w:pPr>
        <w:numPr>
          <w:ilvl w:val="0"/>
          <w:numId w:val="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Que es </w:t>
      </w:r>
      <w:r w:rsidR="00940B47" w:rsidRPr="00F70329">
        <w:rPr>
          <w:rFonts w:ascii="Arial" w:hAnsi="Arial" w:cs="Arial"/>
        </w:rPr>
        <w:t xml:space="preserve">menester </w:t>
      </w:r>
      <w:r w:rsidRPr="00F70329">
        <w:rPr>
          <w:rFonts w:ascii="Arial" w:hAnsi="Arial" w:cs="Arial"/>
        </w:rPr>
        <w:t>una visión y una acción que anticipe la demanda de recursos h</w:t>
      </w:r>
      <w:r w:rsidRPr="00F70329">
        <w:rPr>
          <w:rFonts w:ascii="Arial" w:hAnsi="Arial" w:cs="Arial"/>
        </w:rPr>
        <w:t>u</w:t>
      </w:r>
      <w:r w:rsidRPr="00F70329">
        <w:rPr>
          <w:rFonts w:ascii="Arial" w:hAnsi="Arial" w:cs="Arial"/>
        </w:rPr>
        <w:t>manos desde una per</w:t>
      </w:r>
      <w:r w:rsidR="00A76850" w:rsidRPr="00F70329">
        <w:rPr>
          <w:rFonts w:ascii="Arial" w:hAnsi="Arial" w:cs="Arial"/>
        </w:rPr>
        <w:t>s</w:t>
      </w:r>
      <w:r w:rsidRPr="00F70329">
        <w:rPr>
          <w:rFonts w:ascii="Arial" w:hAnsi="Arial" w:cs="Arial"/>
        </w:rPr>
        <w:t>pectiva innovadora</w:t>
      </w:r>
      <w:r w:rsidR="00956699" w:rsidRPr="00F70329">
        <w:rPr>
          <w:rFonts w:ascii="Arial" w:hAnsi="Arial" w:cs="Arial"/>
        </w:rPr>
        <w:t>,</w:t>
      </w:r>
      <w:r w:rsidRPr="00F70329">
        <w:rPr>
          <w:rFonts w:ascii="Arial" w:hAnsi="Arial" w:cs="Arial"/>
        </w:rPr>
        <w:t xml:space="preserve"> que incluya la transdisciplina y la gener</w:t>
      </w:r>
      <w:r w:rsidRPr="00F70329">
        <w:rPr>
          <w:rFonts w:ascii="Arial" w:hAnsi="Arial" w:cs="Arial"/>
        </w:rPr>
        <w:t>a</w:t>
      </w:r>
      <w:r w:rsidRPr="00F70329">
        <w:rPr>
          <w:rFonts w:ascii="Arial" w:hAnsi="Arial" w:cs="Arial"/>
        </w:rPr>
        <w:t>ción de nuevos perfiles</w:t>
      </w:r>
      <w:r w:rsidR="00C031F1" w:rsidRPr="00F70329">
        <w:rPr>
          <w:rFonts w:ascii="Arial" w:hAnsi="Arial" w:cs="Arial"/>
        </w:rPr>
        <w:t>.</w:t>
      </w:r>
    </w:p>
    <w:p w:rsidR="00916273" w:rsidRPr="00F70329" w:rsidRDefault="0012161B" w:rsidP="00F70329">
      <w:pPr>
        <w:numPr>
          <w:ilvl w:val="0"/>
          <w:numId w:val="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Que</w:t>
      </w:r>
      <w:r w:rsidR="00956699" w:rsidRPr="00F70329">
        <w:rPr>
          <w:rFonts w:ascii="Arial" w:hAnsi="Arial" w:cs="Arial"/>
        </w:rPr>
        <w:t xml:space="preserve"> asimismo,</w:t>
      </w:r>
      <w:r w:rsidRPr="00F70329">
        <w:rPr>
          <w:rFonts w:ascii="Arial" w:hAnsi="Arial" w:cs="Arial"/>
        </w:rPr>
        <w:t xml:space="preserve"> es necesario generar espacios conjuntos de acción articulada del </w:t>
      </w:r>
      <w:r w:rsidR="00940B47" w:rsidRPr="00F70329">
        <w:rPr>
          <w:rFonts w:ascii="Arial" w:hAnsi="Arial" w:cs="Arial"/>
        </w:rPr>
        <w:t>S</w:t>
      </w:r>
      <w:r w:rsidR="00956699" w:rsidRPr="00F70329">
        <w:rPr>
          <w:rFonts w:ascii="Arial" w:hAnsi="Arial" w:cs="Arial"/>
        </w:rPr>
        <w:t>i</w:t>
      </w:r>
      <w:r w:rsidRPr="00F70329">
        <w:rPr>
          <w:rFonts w:ascii="Arial" w:hAnsi="Arial" w:cs="Arial"/>
        </w:rPr>
        <w:t>s</w:t>
      </w:r>
      <w:r w:rsidRPr="00F70329">
        <w:rPr>
          <w:rFonts w:ascii="Arial" w:hAnsi="Arial" w:cs="Arial"/>
        </w:rPr>
        <w:t xml:space="preserve">tema </w:t>
      </w:r>
      <w:r w:rsidR="00940B47" w:rsidRPr="00F70329">
        <w:rPr>
          <w:rFonts w:ascii="Arial" w:hAnsi="Arial" w:cs="Arial"/>
        </w:rPr>
        <w:t>Científico</w:t>
      </w:r>
      <w:r w:rsidRPr="00F70329">
        <w:rPr>
          <w:rFonts w:ascii="Arial" w:hAnsi="Arial" w:cs="Arial"/>
        </w:rPr>
        <w:t>-</w:t>
      </w:r>
      <w:r w:rsidR="00940B47" w:rsidRPr="00F70329">
        <w:rPr>
          <w:rFonts w:ascii="Arial" w:hAnsi="Arial" w:cs="Arial"/>
        </w:rPr>
        <w:t>T</w:t>
      </w:r>
      <w:r w:rsidRPr="00F70329">
        <w:rPr>
          <w:rFonts w:ascii="Arial" w:hAnsi="Arial" w:cs="Arial"/>
        </w:rPr>
        <w:t xml:space="preserve">ecnológico y </w:t>
      </w:r>
      <w:proofErr w:type="gramStart"/>
      <w:r w:rsidRPr="00F70329">
        <w:rPr>
          <w:rFonts w:ascii="Arial" w:hAnsi="Arial" w:cs="Arial"/>
        </w:rPr>
        <w:t>de los gobiernos nacional, provinciales y locales</w:t>
      </w:r>
      <w:proofErr w:type="gramEnd"/>
      <w:r w:rsidRPr="00F70329">
        <w:rPr>
          <w:rFonts w:ascii="Arial" w:hAnsi="Arial" w:cs="Arial"/>
        </w:rPr>
        <w:t xml:space="preserve">, para </w:t>
      </w:r>
      <w:r w:rsidR="00480B2B" w:rsidRPr="00F70329">
        <w:rPr>
          <w:rFonts w:ascii="Arial" w:hAnsi="Arial" w:cs="Arial"/>
        </w:rPr>
        <w:t xml:space="preserve">la </w:t>
      </w:r>
      <w:r w:rsidRPr="00F70329">
        <w:rPr>
          <w:rFonts w:ascii="Arial" w:hAnsi="Arial" w:cs="Arial"/>
        </w:rPr>
        <w:t xml:space="preserve">toma </w:t>
      </w:r>
      <w:r w:rsidR="00956699" w:rsidRPr="00F70329">
        <w:rPr>
          <w:rFonts w:ascii="Arial" w:hAnsi="Arial" w:cs="Arial"/>
        </w:rPr>
        <w:t xml:space="preserve">óptima </w:t>
      </w:r>
      <w:r w:rsidRPr="00F70329">
        <w:rPr>
          <w:rFonts w:ascii="Arial" w:hAnsi="Arial" w:cs="Arial"/>
        </w:rPr>
        <w:t xml:space="preserve">de decisiones. </w:t>
      </w:r>
    </w:p>
    <w:p w:rsidR="00916273" w:rsidRPr="00F70329" w:rsidRDefault="0012161B" w:rsidP="00F70329">
      <w:pPr>
        <w:numPr>
          <w:ilvl w:val="0"/>
          <w:numId w:val="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Que las PARTES han suscripto </w:t>
      </w:r>
      <w:r w:rsidR="00CD0197" w:rsidRPr="00F70329">
        <w:rPr>
          <w:rFonts w:ascii="Arial" w:hAnsi="Arial" w:cs="Arial"/>
        </w:rPr>
        <w:t>-</w:t>
      </w:r>
      <w:r w:rsidRPr="00F70329">
        <w:rPr>
          <w:rFonts w:ascii="Arial" w:hAnsi="Arial" w:cs="Arial"/>
        </w:rPr>
        <w:t>en forma independiente</w:t>
      </w:r>
      <w:r w:rsidR="00077E8F" w:rsidRPr="00F70329">
        <w:rPr>
          <w:rFonts w:ascii="Arial" w:hAnsi="Arial" w:cs="Arial"/>
        </w:rPr>
        <w:t xml:space="preserve"> al presente</w:t>
      </w:r>
      <w:r w:rsidR="00CD0197" w:rsidRPr="00F70329">
        <w:rPr>
          <w:rFonts w:ascii="Arial" w:hAnsi="Arial" w:cs="Arial"/>
        </w:rPr>
        <w:t>-</w:t>
      </w:r>
      <w:r w:rsidRPr="00F70329">
        <w:rPr>
          <w:rFonts w:ascii="Arial" w:hAnsi="Arial" w:cs="Arial"/>
        </w:rPr>
        <w:t xml:space="preserve"> convenios ma</w:t>
      </w:r>
      <w:r w:rsidRPr="00F70329">
        <w:rPr>
          <w:rFonts w:ascii="Arial" w:hAnsi="Arial" w:cs="Arial"/>
        </w:rPr>
        <w:t>r</w:t>
      </w:r>
      <w:r w:rsidRPr="00F70329">
        <w:rPr>
          <w:rFonts w:ascii="Arial" w:hAnsi="Arial" w:cs="Arial"/>
        </w:rPr>
        <w:t>co, estableciendo un</w:t>
      </w:r>
      <w:r w:rsidR="00CD0197" w:rsidRPr="00F70329">
        <w:rPr>
          <w:rFonts w:ascii="Arial" w:hAnsi="Arial" w:cs="Arial"/>
        </w:rPr>
        <w:t xml:space="preserve"> contexto</w:t>
      </w:r>
      <w:r w:rsidRPr="00F70329">
        <w:rPr>
          <w:rFonts w:ascii="Arial" w:hAnsi="Arial" w:cs="Arial"/>
        </w:rPr>
        <w:t xml:space="preserve"> normativo común para el desarrollo de actividades co</w:t>
      </w:r>
      <w:r w:rsidRPr="00F70329">
        <w:rPr>
          <w:rFonts w:ascii="Arial" w:hAnsi="Arial" w:cs="Arial"/>
        </w:rPr>
        <w:t>n</w:t>
      </w:r>
      <w:r w:rsidRPr="00F70329">
        <w:rPr>
          <w:rFonts w:ascii="Arial" w:hAnsi="Arial" w:cs="Arial"/>
        </w:rPr>
        <w:t>juntas y mecanismos coordinados para la administración y funcionamiento de las un</w:t>
      </w:r>
      <w:r w:rsidRPr="00F70329">
        <w:rPr>
          <w:rFonts w:ascii="Arial" w:hAnsi="Arial" w:cs="Arial"/>
        </w:rPr>
        <w:t>i</w:t>
      </w:r>
      <w:r w:rsidRPr="00F70329">
        <w:rPr>
          <w:rFonts w:ascii="Arial" w:hAnsi="Arial" w:cs="Arial"/>
        </w:rPr>
        <w:t>dades de investigación.</w:t>
      </w:r>
    </w:p>
    <w:p w:rsidR="00C031F1" w:rsidRPr="00F70329" w:rsidRDefault="00C031F1" w:rsidP="00F70329">
      <w:pPr>
        <w:spacing w:before="120" w:after="0" w:line="240" w:lineRule="auto"/>
        <w:ind w:left="360"/>
        <w:contextualSpacing/>
        <w:mirrorIndents/>
        <w:jc w:val="both"/>
        <w:rPr>
          <w:rFonts w:ascii="Arial" w:hAnsi="Arial" w:cs="Arial"/>
        </w:rPr>
      </w:pPr>
    </w:p>
    <w:p w:rsidR="00916273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  <w:r w:rsidRPr="00F70329">
        <w:rPr>
          <w:rFonts w:ascii="Arial" w:hAnsi="Arial" w:cs="Arial"/>
        </w:rPr>
        <w:t>Por las razones expuestas, las</w:t>
      </w:r>
      <w:r w:rsidR="00CD0197" w:rsidRPr="00F70329">
        <w:rPr>
          <w:rFonts w:ascii="Arial" w:hAnsi="Arial" w:cs="Arial"/>
        </w:rPr>
        <w:t xml:space="preserve"> PARTES acuerdan lo siguiente</w:t>
      </w:r>
      <w:r w:rsidRPr="00F70329">
        <w:rPr>
          <w:rFonts w:ascii="Arial" w:hAnsi="Arial" w:cs="Arial"/>
        </w:rPr>
        <w:t>:</w:t>
      </w:r>
    </w:p>
    <w:p w:rsidR="00916273" w:rsidRPr="00F70329" w:rsidRDefault="00916273" w:rsidP="00F70329">
      <w:pPr>
        <w:spacing w:before="120" w:after="0" w:line="240" w:lineRule="auto"/>
        <w:contextualSpacing/>
        <w:mirrorIndents/>
        <w:rPr>
          <w:rFonts w:ascii="Arial" w:eastAsia="Arial" w:hAnsi="Arial" w:cs="Arial"/>
          <w:b/>
          <w:bCs/>
          <w:u w:val="single"/>
        </w:rPr>
      </w:pPr>
    </w:p>
    <w:p w:rsidR="00916273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color w:val="auto"/>
          <w:u w:val="single"/>
        </w:rPr>
      </w:pPr>
      <w:r w:rsidRPr="00F70329">
        <w:rPr>
          <w:rFonts w:ascii="Arial" w:hAnsi="Arial" w:cs="Arial"/>
          <w:b/>
          <w:bCs/>
          <w:color w:val="auto"/>
          <w:u w:val="single"/>
        </w:rPr>
        <w:t xml:space="preserve">CLÁUSULA </w:t>
      </w:r>
      <w:r w:rsidR="00D91DA0" w:rsidRPr="00F70329">
        <w:rPr>
          <w:rFonts w:ascii="Arial" w:hAnsi="Arial" w:cs="Arial"/>
          <w:b/>
          <w:bCs/>
          <w:color w:val="auto"/>
          <w:u w:val="single"/>
        </w:rPr>
        <w:t>PRIMERA</w:t>
      </w:r>
      <w:r w:rsidR="006D0B8B" w:rsidRPr="00F70329">
        <w:rPr>
          <w:rFonts w:ascii="Arial" w:hAnsi="Arial" w:cs="Arial"/>
          <w:b/>
          <w:bCs/>
          <w:color w:val="auto"/>
          <w:u w:val="single"/>
        </w:rPr>
        <w:t>:</w:t>
      </w:r>
      <w:r w:rsidRPr="00F70329">
        <w:rPr>
          <w:rFonts w:ascii="Arial" w:hAnsi="Arial" w:cs="Arial"/>
          <w:b/>
          <w:bCs/>
          <w:color w:val="auto"/>
          <w:u w:val="single"/>
        </w:rPr>
        <w:t xml:space="preserve"> OBJETO</w:t>
      </w:r>
      <w:r w:rsidR="006D0B8B" w:rsidRPr="00F70329">
        <w:rPr>
          <w:rFonts w:ascii="Arial" w:hAnsi="Arial" w:cs="Arial"/>
          <w:b/>
          <w:bCs/>
          <w:color w:val="auto"/>
          <w:u w:val="single"/>
        </w:rPr>
        <w:t>.</w:t>
      </w:r>
      <w:r w:rsidRPr="00F70329">
        <w:rPr>
          <w:rFonts w:ascii="Arial" w:hAnsi="Arial" w:cs="Arial"/>
          <w:b/>
          <w:bCs/>
          <w:color w:val="auto"/>
          <w:u w:val="single"/>
        </w:rPr>
        <w:t xml:space="preserve"> CREACIÓN</w:t>
      </w:r>
      <w:r w:rsidR="006D0B8B" w:rsidRPr="00F70329">
        <w:rPr>
          <w:rFonts w:ascii="Arial" w:hAnsi="Arial" w:cs="Arial"/>
          <w:b/>
          <w:bCs/>
          <w:color w:val="auto"/>
          <w:u w:val="single"/>
        </w:rPr>
        <w:t xml:space="preserve"> DEL CENTRO</w:t>
      </w:r>
    </w:p>
    <w:p w:rsidR="00065A11" w:rsidRPr="00F70329" w:rsidRDefault="00065A11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color w:val="auto"/>
          <w:u w:val="single"/>
        </w:rPr>
      </w:pPr>
    </w:p>
    <w:p w:rsidR="005E65FE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color w:val="auto"/>
        </w:rPr>
      </w:pPr>
      <w:r w:rsidRPr="00F70329">
        <w:rPr>
          <w:rFonts w:ascii="Arial" w:hAnsi="Arial" w:cs="Arial"/>
          <w:color w:val="auto"/>
        </w:rPr>
        <w:t xml:space="preserve">Las PARTES acuerdan crear el </w:t>
      </w:r>
      <w:r w:rsidR="00C031F1" w:rsidRPr="00F70329">
        <w:rPr>
          <w:rFonts w:ascii="Arial" w:hAnsi="Arial" w:cs="Arial"/>
          <w:color w:val="auto"/>
        </w:rPr>
        <w:t xml:space="preserve">CENTRO INTERINSTITUCIONAL </w:t>
      </w:r>
      <w:r w:rsidR="00843FD5" w:rsidRPr="00F70329">
        <w:rPr>
          <w:rFonts w:ascii="Arial" w:hAnsi="Arial" w:cs="Arial"/>
          <w:highlight w:val="lightGray"/>
        </w:rPr>
        <w:t>‘tema estratégico que abordará el centro’</w:t>
      </w:r>
      <w:r w:rsidR="00843FD5" w:rsidRPr="00F70329">
        <w:rPr>
          <w:rFonts w:ascii="Arial" w:hAnsi="Arial" w:cs="Arial"/>
          <w:color w:val="auto"/>
        </w:rPr>
        <w:t xml:space="preserve"> </w:t>
      </w:r>
      <w:r w:rsidRPr="00F70329">
        <w:rPr>
          <w:rFonts w:ascii="Arial" w:hAnsi="Arial" w:cs="Arial"/>
          <w:color w:val="auto"/>
        </w:rPr>
        <w:t xml:space="preserve">(en adelante el </w:t>
      </w:r>
      <w:r w:rsidR="00C031F1" w:rsidRPr="00F70329">
        <w:rPr>
          <w:rFonts w:ascii="Arial" w:hAnsi="Arial" w:cs="Arial"/>
          <w:color w:val="auto"/>
        </w:rPr>
        <w:t>‘</w:t>
      </w:r>
      <w:r w:rsidR="00C031F1" w:rsidRPr="00F70329">
        <w:rPr>
          <w:rFonts w:ascii="Arial" w:hAnsi="Arial" w:cs="Arial"/>
          <w:color w:val="auto"/>
          <w:highlight w:val="lightGray"/>
        </w:rPr>
        <w:t>abrevia</w:t>
      </w:r>
      <w:r w:rsidR="000B465A" w:rsidRPr="00F70329">
        <w:rPr>
          <w:rFonts w:ascii="Arial" w:hAnsi="Arial" w:cs="Arial"/>
          <w:color w:val="auto"/>
          <w:highlight w:val="lightGray"/>
        </w:rPr>
        <w:t>tura</w:t>
      </w:r>
      <w:r w:rsidR="00C031F1" w:rsidRPr="00F70329">
        <w:rPr>
          <w:rFonts w:ascii="Arial" w:hAnsi="Arial" w:cs="Arial"/>
          <w:color w:val="auto"/>
          <w:highlight w:val="lightGray"/>
        </w:rPr>
        <w:t>’</w:t>
      </w:r>
      <w:r w:rsidR="00C031F1" w:rsidRPr="00F70329">
        <w:rPr>
          <w:rFonts w:ascii="Arial" w:hAnsi="Arial" w:cs="Arial"/>
          <w:color w:val="auto"/>
        </w:rPr>
        <w:t>)</w:t>
      </w:r>
      <w:r w:rsidRPr="00F70329">
        <w:rPr>
          <w:rFonts w:ascii="Arial" w:hAnsi="Arial" w:cs="Arial"/>
          <w:color w:val="auto"/>
        </w:rPr>
        <w:t xml:space="preserve"> como un centro</w:t>
      </w:r>
      <w:r w:rsidR="005E65FE" w:rsidRPr="00F70329">
        <w:rPr>
          <w:rFonts w:ascii="Arial" w:hAnsi="Arial" w:cs="Arial"/>
          <w:color w:val="auto"/>
        </w:rPr>
        <w:t xml:space="preserve"> que</w:t>
      </w:r>
      <w:r w:rsidR="005E65FE" w:rsidRPr="00F70329">
        <w:rPr>
          <w:rFonts w:ascii="Arial" w:hAnsi="Arial" w:cs="Arial"/>
          <w:color w:val="auto"/>
          <w:shd w:val="clear" w:color="auto" w:fill="FFFFFF"/>
        </w:rPr>
        <w:t xml:space="preserve"> promueva la artic</w:t>
      </w:r>
      <w:r w:rsidR="005E65FE" w:rsidRPr="00F70329">
        <w:rPr>
          <w:rFonts w:ascii="Arial" w:hAnsi="Arial" w:cs="Arial"/>
          <w:color w:val="auto"/>
          <w:shd w:val="clear" w:color="auto" w:fill="FFFFFF"/>
        </w:rPr>
        <w:t>u</w:t>
      </w:r>
      <w:r w:rsidR="005E65FE" w:rsidRPr="00F70329">
        <w:rPr>
          <w:rFonts w:ascii="Arial" w:hAnsi="Arial" w:cs="Arial"/>
          <w:color w:val="auto"/>
          <w:shd w:val="clear" w:color="auto" w:fill="FFFFFF"/>
        </w:rPr>
        <w:t>lación entre las instituciones participantes, impulse</w:t>
      </w:r>
      <w:r w:rsidRPr="00F70329">
        <w:rPr>
          <w:rFonts w:ascii="Arial" w:hAnsi="Arial" w:cs="Arial"/>
          <w:color w:val="auto"/>
        </w:rPr>
        <w:t xml:space="preserve"> </w:t>
      </w:r>
      <w:r w:rsidR="005E65FE" w:rsidRPr="00F70329">
        <w:rPr>
          <w:rFonts w:ascii="Arial" w:hAnsi="Arial" w:cs="Arial"/>
          <w:color w:val="auto"/>
          <w:shd w:val="clear" w:color="auto" w:fill="FFFFFF"/>
        </w:rPr>
        <w:t>la asociación multidisciplinaria y co</w:t>
      </w:r>
      <w:r w:rsidR="005E65FE" w:rsidRPr="00F70329">
        <w:rPr>
          <w:rFonts w:ascii="Arial" w:hAnsi="Arial" w:cs="Arial"/>
          <w:color w:val="auto"/>
          <w:shd w:val="clear" w:color="auto" w:fill="FFFFFF"/>
        </w:rPr>
        <w:t>m</w:t>
      </w:r>
      <w:r w:rsidR="005E65FE" w:rsidRPr="00F70329">
        <w:rPr>
          <w:rFonts w:ascii="Arial" w:hAnsi="Arial" w:cs="Arial"/>
          <w:color w:val="auto"/>
          <w:shd w:val="clear" w:color="auto" w:fill="FFFFFF"/>
        </w:rPr>
        <w:lastRenderedPageBreak/>
        <w:t>plemente y coordine las actividades, capacidades y recursos en torno a</w:t>
      </w:r>
      <w:r w:rsidR="00C031F1" w:rsidRPr="00F70329">
        <w:rPr>
          <w:rFonts w:ascii="Arial" w:hAnsi="Arial" w:cs="Arial"/>
          <w:color w:val="auto"/>
          <w:shd w:val="clear" w:color="auto" w:fill="FFFFFF"/>
        </w:rPr>
        <w:t xml:space="preserve"> </w:t>
      </w:r>
      <w:r w:rsidR="00C031F1" w:rsidRPr="00F70329">
        <w:rPr>
          <w:rFonts w:ascii="Arial" w:hAnsi="Arial" w:cs="Arial"/>
          <w:color w:val="auto"/>
        </w:rPr>
        <w:t>‘</w:t>
      </w:r>
      <w:r w:rsidR="00C031F1" w:rsidRPr="00F70329">
        <w:rPr>
          <w:rFonts w:ascii="Arial" w:hAnsi="Arial" w:cs="Arial"/>
          <w:color w:val="auto"/>
          <w:highlight w:val="lightGray"/>
        </w:rPr>
        <w:t>tema estratégico que abordará el centro’</w:t>
      </w:r>
      <w:r w:rsidR="00C031F1" w:rsidRPr="00F70329">
        <w:rPr>
          <w:rFonts w:ascii="Arial" w:hAnsi="Arial" w:cs="Arial"/>
          <w:color w:val="auto"/>
        </w:rPr>
        <w:t>.</w:t>
      </w:r>
    </w:p>
    <w:p w:rsidR="00963499" w:rsidRPr="00F70329" w:rsidRDefault="00963499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highlight w:val="yellow"/>
        </w:rPr>
      </w:pPr>
    </w:p>
    <w:p w:rsidR="00916273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>CLÁUSULA</w:t>
      </w:r>
      <w:r w:rsidR="00D91DA0" w:rsidRPr="00F70329">
        <w:rPr>
          <w:rFonts w:ascii="Arial" w:hAnsi="Arial" w:cs="Arial"/>
          <w:b/>
          <w:bCs/>
          <w:u w:val="single"/>
        </w:rPr>
        <w:t xml:space="preserve"> SEGUNDA</w:t>
      </w:r>
      <w:r w:rsidR="006D0B8B" w:rsidRPr="00F70329">
        <w:rPr>
          <w:rFonts w:ascii="Arial" w:hAnsi="Arial" w:cs="Arial"/>
          <w:b/>
          <w:bCs/>
          <w:u w:val="single"/>
        </w:rPr>
        <w:t>:</w:t>
      </w:r>
      <w:r w:rsidRPr="00F70329">
        <w:rPr>
          <w:rFonts w:ascii="Arial" w:hAnsi="Arial" w:cs="Arial"/>
          <w:b/>
          <w:bCs/>
          <w:u w:val="single"/>
        </w:rPr>
        <w:t xml:space="preserve"> OBJETIVOS</w:t>
      </w:r>
      <w:r w:rsidR="006D0B8B" w:rsidRPr="00F70329">
        <w:rPr>
          <w:rFonts w:ascii="Arial" w:hAnsi="Arial" w:cs="Arial"/>
          <w:b/>
          <w:bCs/>
          <w:u w:val="single"/>
        </w:rPr>
        <w:t xml:space="preserve"> ESPECÍFICOS</w:t>
      </w:r>
    </w:p>
    <w:p w:rsidR="00065A11" w:rsidRPr="00F70329" w:rsidRDefault="00065A11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</w:p>
    <w:p w:rsidR="00C031F1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El </w:t>
      </w:r>
      <w:r w:rsidR="00C031F1" w:rsidRPr="00F70329">
        <w:rPr>
          <w:rFonts w:ascii="Arial" w:hAnsi="Arial" w:cs="Arial"/>
          <w:highlight w:val="lightGray"/>
        </w:rPr>
        <w:t>CENTRO</w:t>
      </w:r>
      <w:r w:rsidR="00C031F1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 xml:space="preserve">tendrá </w:t>
      </w:r>
      <w:r w:rsidR="006E7903" w:rsidRPr="00F70329">
        <w:rPr>
          <w:rFonts w:ascii="Arial" w:hAnsi="Arial" w:cs="Arial"/>
        </w:rPr>
        <w:t xml:space="preserve">los siguientes </w:t>
      </w:r>
      <w:r w:rsidRPr="00F70329">
        <w:rPr>
          <w:rFonts w:ascii="Arial" w:hAnsi="Arial" w:cs="Arial"/>
        </w:rPr>
        <w:t>objetivos</w:t>
      </w:r>
      <w:r w:rsidR="006E7903" w:rsidRPr="00F70329">
        <w:rPr>
          <w:rFonts w:ascii="Arial" w:hAnsi="Arial" w:cs="Arial"/>
        </w:rPr>
        <w:t>:</w:t>
      </w:r>
      <w:r w:rsidR="00065A11" w:rsidRPr="00F70329">
        <w:rPr>
          <w:rFonts w:ascii="Arial" w:hAnsi="Arial" w:cs="Arial"/>
        </w:rPr>
        <w:t xml:space="preserve"> </w:t>
      </w:r>
    </w:p>
    <w:p w:rsidR="005E65FE" w:rsidRPr="00F70329" w:rsidRDefault="00205402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  <w:r w:rsidRPr="00F70329">
        <w:rPr>
          <w:rFonts w:ascii="Arial" w:hAnsi="Arial" w:cs="Arial"/>
          <w:i/>
          <w:highlight w:val="lightGray"/>
        </w:rPr>
        <w:t>(</w:t>
      </w:r>
      <w:r w:rsidR="00EF51EE" w:rsidRPr="00F70329">
        <w:rPr>
          <w:rFonts w:ascii="Arial" w:hAnsi="Arial" w:cs="Arial"/>
          <w:i/>
          <w:highlight w:val="lightGray"/>
        </w:rPr>
        <w:t>Describir los objetivos específicos a los que apunta el Centro)</w:t>
      </w:r>
      <w:r w:rsidR="00EF51EE" w:rsidRPr="00F70329" w:rsidDel="00EF51EE">
        <w:rPr>
          <w:rFonts w:ascii="Arial" w:hAnsi="Arial" w:cs="Arial"/>
          <w:i/>
        </w:rPr>
        <w:t xml:space="preserve"> </w:t>
      </w:r>
    </w:p>
    <w:p w:rsidR="000E5C49" w:rsidRPr="00F70329" w:rsidRDefault="000E5C49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</w:p>
    <w:p w:rsidR="000E5C49" w:rsidRPr="00F70329" w:rsidRDefault="000E5C49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>CLÁUSULA TERCERA: OBLIGACIONES DE LAS PARTES</w:t>
      </w:r>
    </w:p>
    <w:p w:rsidR="000E5C49" w:rsidRPr="00F70329" w:rsidRDefault="000E5C49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0E5C49" w:rsidRPr="00F70329" w:rsidRDefault="000E5C49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  <w:r w:rsidRPr="00F70329">
        <w:rPr>
          <w:rFonts w:ascii="Arial" w:hAnsi="Arial" w:cs="Arial"/>
          <w:i/>
          <w:highlight w:val="lightGray"/>
        </w:rPr>
        <w:t>(Describir las obligaciones de cada una de las Partes)</w:t>
      </w:r>
      <w:r w:rsidRPr="00F70329">
        <w:rPr>
          <w:rFonts w:ascii="Arial" w:hAnsi="Arial" w:cs="Arial"/>
          <w:i/>
        </w:rPr>
        <w:t xml:space="preserve"> </w:t>
      </w:r>
    </w:p>
    <w:p w:rsidR="000E5C49" w:rsidRPr="00F70329" w:rsidRDefault="000E5C49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</w:p>
    <w:p w:rsidR="00916273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CUARTA</w:t>
      </w:r>
      <w:r w:rsidR="00182672" w:rsidRPr="00F70329">
        <w:rPr>
          <w:rFonts w:ascii="Arial" w:hAnsi="Arial" w:cs="Arial"/>
          <w:b/>
          <w:bCs/>
          <w:u w:val="single"/>
        </w:rPr>
        <w:t xml:space="preserve">: </w:t>
      </w:r>
      <w:r w:rsidRPr="00F70329">
        <w:rPr>
          <w:rFonts w:ascii="Arial" w:hAnsi="Arial" w:cs="Arial"/>
          <w:b/>
          <w:bCs/>
          <w:u w:val="single"/>
        </w:rPr>
        <w:t>GOBERNANZA Y ARTICULACIÓN INTERINSTITUCIONAL</w:t>
      </w:r>
    </w:p>
    <w:p w:rsidR="00C031F1" w:rsidRPr="00F70329" w:rsidRDefault="00C031F1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5121A6" w:rsidRPr="00F70329" w:rsidRDefault="005121A6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El </w:t>
      </w:r>
      <w:r w:rsidR="00C031F1" w:rsidRPr="00F70329">
        <w:rPr>
          <w:rFonts w:ascii="Arial" w:hAnsi="Arial" w:cs="Arial"/>
          <w:highlight w:val="lightGray"/>
        </w:rPr>
        <w:t>CENTRO</w:t>
      </w:r>
      <w:r w:rsidR="00C031F1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 xml:space="preserve">estará gobernado por un </w:t>
      </w:r>
      <w:r w:rsidR="008B2B63" w:rsidRPr="00F70329">
        <w:rPr>
          <w:rFonts w:ascii="Arial" w:hAnsi="Arial" w:cs="Arial"/>
          <w:bCs/>
        </w:rPr>
        <w:t>CONSEJO DIRECTIVO</w:t>
      </w:r>
      <w:r w:rsidR="008B2B63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 xml:space="preserve">constituido por </w:t>
      </w:r>
      <w:r w:rsidR="00E1027B" w:rsidRPr="00F70329">
        <w:rPr>
          <w:rFonts w:ascii="Arial" w:hAnsi="Arial" w:cs="Arial"/>
        </w:rPr>
        <w:t>UN</w:t>
      </w:r>
      <w:r w:rsidR="008B2B63" w:rsidRPr="00F70329">
        <w:rPr>
          <w:rFonts w:ascii="Arial" w:hAnsi="Arial" w:cs="Arial"/>
        </w:rPr>
        <w:t xml:space="preserve"> (</w:t>
      </w:r>
      <w:r w:rsidR="00E1027B" w:rsidRPr="00F70329">
        <w:rPr>
          <w:rFonts w:ascii="Arial" w:hAnsi="Arial" w:cs="Arial"/>
        </w:rPr>
        <w:t>1</w:t>
      </w:r>
      <w:r w:rsidR="008B2B63" w:rsidRPr="00F70329">
        <w:rPr>
          <w:rFonts w:ascii="Arial" w:hAnsi="Arial" w:cs="Arial"/>
        </w:rPr>
        <w:t>) r</w:t>
      </w:r>
      <w:r w:rsidR="008B2B63" w:rsidRPr="00F70329">
        <w:rPr>
          <w:rFonts w:ascii="Arial" w:hAnsi="Arial" w:cs="Arial"/>
        </w:rPr>
        <w:t>e</w:t>
      </w:r>
      <w:r w:rsidR="008B2B63" w:rsidRPr="00F70329">
        <w:rPr>
          <w:rFonts w:ascii="Arial" w:hAnsi="Arial" w:cs="Arial"/>
        </w:rPr>
        <w:t xml:space="preserve">presentante titular y </w:t>
      </w:r>
      <w:r w:rsidR="00E1027B" w:rsidRPr="00F70329">
        <w:rPr>
          <w:rFonts w:ascii="Arial" w:hAnsi="Arial" w:cs="Arial"/>
        </w:rPr>
        <w:t>UN (</w:t>
      </w:r>
      <w:r w:rsidR="008B2B63" w:rsidRPr="00F70329">
        <w:rPr>
          <w:rFonts w:ascii="Arial" w:hAnsi="Arial" w:cs="Arial"/>
        </w:rPr>
        <w:t>1</w:t>
      </w:r>
      <w:r w:rsidR="00E1027B" w:rsidRPr="00F70329">
        <w:rPr>
          <w:rFonts w:ascii="Arial" w:hAnsi="Arial" w:cs="Arial"/>
        </w:rPr>
        <w:t>)</w:t>
      </w:r>
      <w:r w:rsidR="008B2B63" w:rsidRPr="00F70329">
        <w:rPr>
          <w:rFonts w:ascii="Arial" w:hAnsi="Arial" w:cs="Arial"/>
        </w:rPr>
        <w:t xml:space="preserve"> representante suplente </w:t>
      </w:r>
      <w:r w:rsidRPr="00F70329">
        <w:rPr>
          <w:rFonts w:ascii="Arial" w:hAnsi="Arial" w:cs="Arial"/>
        </w:rPr>
        <w:t>de cada una de las instituciones fi</w:t>
      </w:r>
      <w:r w:rsidRPr="00F70329">
        <w:rPr>
          <w:rFonts w:ascii="Arial" w:hAnsi="Arial" w:cs="Arial"/>
        </w:rPr>
        <w:t>r</w:t>
      </w:r>
      <w:r w:rsidRPr="00F70329">
        <w:rPr>
          <w:rFonts w:ascii="Arial" w:hAnsi="Arial" w:cs="Arial"/>
        </w:rPr>
        <w:t>mantes del presente acuerdo.</w:t>
      </w:r>
    </w:p>
    <w:p w:rsidR="00DA4EB8" w:rsidRPr="00F70329" w:rsidRDefault="00DA4EB8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</w:p>
    <w:p w:rsidR="00613549" w:rsidRPr="00F70329" w:rsidRDefault="005121A6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El MINISTERIO DE CIENCIA, TECNOLOGÍA E INNOVACIÓN (MINCyT) designará a </w:t>
      </w:r>
      <w:r w:rsidR="00E1027B" w:rsidRPr="00F70329">
        <w:rPr>
          <w:rFonts w:ascii="Arial" w:hAnsi="Arial" w:cs="Arial"/>
        </w:rPr>
        <w:t>UN (</w:t>
      </w:r>
      <w:r w:rsidR="008B2B63" w:rsidRPr="00F70329">
        <w:rPr>
          <w:rFonts w:ascii="Arial" w:hAnsi="Arial" w:cs="Arial"/>
        </w:rPr>
        <w:t>1</w:t>
      </w:r>
      <w:r w:rsidR="00E1027B" w:rsidRPr="00F70329">
        <w:rPr>
          <w:rFonts w:ascii="Arial" w:hAnsi="Arial" w:cs="Arial"/>
        </w:rPr>
        <w:t>)</w:t>
      </w:r>
      <w:r w:rsidR="008B2B63" w:rsidRPr="00F70329">
        <w:rPr>
          <w:rFonts w:ascii="Arial" w:hAnsi="Arial" w:cs="Arial"/>
        </w:rPr>
        <w:t xml:space="preserve"> representante titular y </w:t>
      </w:r>
      <w:r w:rsidR="007734D5">
        <w:rPr>
          <w:rFonts w:ascii="Arial" w:hAnsi="Arial" w:cs="Arial"/>
        </w:rPr>
        <w:t xml:space="preserve">a </w:t>
      </w:r>
      <w:r w:rsidR="00E1027B" w:rsidRPr="00F70329">
        <w:rPr>
          <w:rFonts w:ascii="Arial" w:hAnsi="Arial" w:cs="Arial"/>
        </w:rPr>
        <w:t>UN (</w:t>
      </w:r>
      <w:r w:rsidR="008B2B63" w:rsidRPr="00F70329">
        <w:rPr>
          <w:rFonts w:ascii="Arial" w:hAnsi="Arial" w:cs="Arial"/>
        </w:rPr>
        <w:t xml:space="preserve">1) representante suplente </w:t>
      </w:r>
      <w:r w:rsidRPr="00F70329">
        <w:rPr>
          <w:rFonts w:ascii="Arial" w:hAnsi="Arial" w:cs="Arial"/>
        </w:rPr>
        <w:t>para que participe</w:t>
      </w:r>
      <w:r w:rsidR="00D453B8" w:rsidRPr="00F70329">
        <w:rPr>
          <w:rFonts w:ascii="Arial" w:hAnsi="Arial" w:cs="Arial"/>
        </w:rPr>
        <w:t>n</w:t>
      </w:r>
      <w:r w:rsidRPr="00F70329">
        <w:rPr>
          <w:rFonts w:ascii="Arial" w:hAnsi="Arial" w:cs="Arial"/>
        </w:rPr>
        <w:t xml:space="preserve"> en el </w:t>
      </w:r>
      <w:r w:rsidR="008B2B63" w:rsidRPr="00F70329">
        <w:rPr>
          <w:rFonts w:ascii="Arial" w:hAnsi="Arial" w:cs="Arial"/>
          <w:bCs/>
        </w:rPr>
        <w:t>CONSEJO DIRECTIVO</w:t>
      </w:r>
      <w:r w:rsidRPr="00F70329">
        <w:rPr>
          <w:rFonts w:ascii="Arial" w:hAnsi="Arial" w:cs="Arial"/>
        </w:rPr>
        <w:t xml:space="preserve">. </w:t>
      </w:r>
    </w:p>
    <w:p w:rsidR="00613549" w:rsidRPr="00F70329" w:rsidRDefault="00613549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</w:p>
    <w:p w:rsidR="005121A6" w:rsidRPr="00F70329" w:rsidRDefault="005121A6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El </w:t>
      </w:r>
      <w:r w:rsidR="008B2B63" w:rsidRPr="00F70329">
        <w:rPr>
          <w:rFonts w:ascii="Arial" w:hAnsi="Arial" w:cs="Arial"/>
          <w:bCs/>
        </w:rPr>
        <w:t>CONSEJO DIRECTIVO</w:t>
      </w:r>
      <w:r w:rsidR="008B2B63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realizará</w:t>
      </w:r>
      <w:r w:rsidR="000E1FE0" w:rsidRPr="00F70329">
        <w:rPr>
          <w:rFonts w:ascii="Arial" w:hAnsi="Arial" w:cs="Arial"/>
        </w:rPr>
        <w:t>,</w:t>
      </w:r>
      <w:r w:rsidRPr="00F70329">
        <w:rPr>
          <w:rFonts w:ascii="Arial" w:hAnsi="Arial" w:cs="Arial"/>
        </w:rPr>
        <w:t xml:space="preserve"> como mínimo</w:t>
      </w:r>
      <w:r w:rsidR="007734D5">
        <w:rPr>
          <w:rFonts w:ascii="Arial" w:hAnsi="Arial" w:cs="Arial"/>
        </w:rPr>
        <w:t>,</w:t>
      </w:r>
      <w:r w:rsidRPr="00F70329">
        <w:rPr>
          <w:rFonts w:ascii="Arial" w:hAnsi="Arial" w:cs="Arial"/>
        </w:rPr>
        <w:t xml:space="preserve"> </w:t>
      </w:r>
      <w:r w:rsidR="00182672" w:rsidRPr="00F70329">
        <w:rPr>
          <w:rFonts w:ascii="Arial" w:hAnsi="Arial" w:cs="Arial"/>
        </w:rPr>
        <w:t xml:space="preserve">XXXXXXX </w:t>
      </w:r>
      <w:r w:rsidR="00182672" w:rsidRPr="00F70329">
        <w:rPr>
          <w:rFonts w:ascii="Arial" w:hAnsi="Arial" w:cs="Arial"/>
          <w:i/>
          <w:highlight w:val="lightGray"/>
        </w:rPr>
        <w:t>(completar número)</w:t>
      </w:r>
      <w:r w:rsidR="00182672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reuniones ordinarias anuales con el objeto de generar un ámbito de coordinación de fu</w:t>
      </w:r>
      <w:r w:rsidRPr="00F70329">
        <w:rPr>
          <w:rFonts w:ascii="Arial" w:hAnsi="Arial" w:cs="Arial"/>
        </w:rPr>
        <w:t>n</w:t>
      </w:r>
      <w:r w:rsidRPr="00F70329">
        <w:rPr>
          <w:rFonts w:ascii="Arial" w:hAnsi="Arial" w:cs="Arial"/>
        </w:rPr>
        <w:t>cionamiento, discusión y comunicación, para aportar a la determinación de políticas inst</w:t>
      </w:r>
      <w:r w:rsidRPr="00F70329">
        <w:rPr>
          <w:rFonts w:ascii="Arial" w:hAnsi="Arial" w:cs="Arial"/>
        </w:rPr>
        <w:t>i</w:t>
      </w:r>
      <w:r w:rsidRPr="00F70329">
        <w:rPr>
          <w:rFonts w:ascii="Arial" w:hAnsi="Arial" w:cs="Arial"/>
        </w:rPr>
        <w:t xml:space="preserve">tucionales del </w:t>
      </w:r>
      <w:r w:rsidRPr="00F70329">
        <w:rPr>
          <w:rFonts w:ascii="Arial" w:hAnsi="Arial" w:cs="Arial"/>
          <w:highlight w:val="lightGray"/>
        </w:rPr>
        <w:t>CENTRO</w:t>
      </w:r>
      <w:r w:rsidRPr="00F70329">
        <w:rPr>
          <w:rFonts w:ascii="Arial" w:hAnsi="Arial" w:cs="Arial"/>
        </w:rPr>
        <w:t xml:space="preserve">. </w:t>
      </w:r>
    </w:p>
    <w:p w:rsidR="002E7FE2" w:rsidRPr="00F70329" w:rsidRDefault="002E7FE2" w:rsidP="00F70329">
      <w:pPr>
        <w:pStyle w:val="Textoindependiente"/>
        <w:spacing w:line="240" w:lineRule="auto"/>
        <w:contextualSpacing/>
        <w:mirrorIndents/>
        <w:rPr>
          <w:rFonts w:ascii="Arial" w:hAnsi="Arial" w:cs="Arial"/>
          <w:sz w:val="22"/>
          <w:szCs w:val="22"/>
        </w:rPr>
      </w:pPr>
    </w:p>
    <w:p w:rsidR="00916273" w:rsidRPr="00F70329" w:rsidRDefault="0012161B" w:rsidP="00F70329">
      <w:pPr>
        <w:pStyle w:val="Textoindependiente"/>
        <w:spacing w:line="240" w:lineRule="auto"/>
        <w:contextualSpacing/>
        <w:mirrorIndents/>
        <w:rPr>
          <w:rFonts w:ascii="Arial" w:hAnsi="Arial" w:cs="Arial"/>
          <w:i/>
          <w:sz w:val="22"/>
          <w:szCs w:val="22"/>
        </w:rPr>
      </w:pPr>
      <w:r w:rsidRPr="00F70329">
        <w:rPr>
          <w:rFonts w:ascii="Arial" w:hAnsi="Arial" w:cs="Arial"/>
          <w:sz w:val="22"/>
          <w:szCs w:val="22"/>
        </w:rPr>
        <w:t xml:space="preserve">El </w:t>
      </w:r>
      <w:r w:rsidR="00415DE0" w:rsidRPr="00F70329">
        <w:rPr>
          <w:rFonts w:ascii="Arial" w:hAnsi="Arial" w:cs="Arial"/>
          <w:bCs/>
          <w:sz w:val="22"/>
          <w:szCs w:val="22"/>
        </w:rPr>
        <w:t>CONSEJO DIRECTIVO</w:t>
      </w:r>
      <w:r w:rsidR="00415DE0" w:rsidRPr="00F70329">
        <w:rPr>
          <w:rFonts w:ascii="Arial" w:hAnsi="Arial" w:cs="Arial"/>
          <w:sz w:val="22"/>
          <w:szCs w:val="22"/>
        </w:rPr>
        <w:t xml:space="preserve"> </w:t>
      </w:r>
      <w:r w:rsidRPr="00F70329">
        <w:rPr>
          <w:rFonts w:ascii="Arial" w:hAnsi="Arial" w:cs="Arial"/>
          <w:sz w:val="22"/>
          <w:szCs w:val="22"/>
        </w:rPr>
        <w:t xml:space="preserve">elegirá entre sus representantes, por mayoría calificada de </w:t>
      </w:r>
      <w:r w:rsidR="008B750F" w:rsidRPr="00F70329">
        <w:rPr>
          <w:rFonts w:ascii="Arial" w:hAnsi="Arial" w:cs="Arial"/>
          <w:sz w:val="22"/>
          <w:szCs w:val="22"/>
        </w:rPr>
        <w:t xml:space="preserve">DOS TERCIOS </w:t>
      </w:r>
      <w:r w:rsidR="00CE43EA" w:rsidRPr="00F70329">
        <w:rPr>
          <w:rFonts w:ascii="Arial" w:hAnsi="Arial" w:cs="Arial"/>
          <w:sz w:val="22"/>
          <w:szCs w:val="22"/>
        </w:rPr>
        <w:t>(2/3)</w:t>
      </w:r>
      <w:r w:rsidRPr="00F70329">
        <w:rPr>
          <w:rFonts w:ascii="Arial" w:hAnsi="Arial" w:cs="Arial"/>
          <w:sz w:val="22"/>
          <w:szCs w:val="22"/>
        </w:rPr>
        <w:t xml:space="preserve">, a </w:t>
      </w:r>
      <w:r w:rsidR="008B750F" w:rsidRPr="00F70329">
        <w:rPr>
          <w:rFonts w:ascii="Arial" w:hAnsi="Arial" w:cs="Arial"/>
          <w:sz w:val="22"/>
          <w:szCs w:val="22"/>
        </w:rPr>
        <w:t>UN</w:t>
      </w:r>
      <w:r w:rsidRPr="00F70329">
        <w:rPr>
          <w:rFonts w:ascii="Arial" w:hAnsi="Arial" w:cs="Arial"/>
          <w:sz w:val="22"/>
          <w:szCs w:val="22"/>
        </w:rPr>
        <w:t xml:space="preserve"> </w:t>
      </w:r>
      <w:r w:rsidR="008B750F" w:rsidRPr="00F70329">
        <w:rPr>
          <w:rFonts w:ascii="Arial" w:hAnsi="Arial" w:cs="Arial"/>
          <w:sz w:val="22"/>
          <w:szCs w:val="22"/>
        </w:rPr>
        <w:t xml:space="preserve">(1) </w:t>
      </w:r>
      <w:r w:rsidRPr="00F70329">
        <w:rPr>
          <w:rFonts w:ascii="Arial" w:hAnsi="Arial" w:cs="Arial"/>
          <w:sz w:val="22"/>
          <w:szCs w:val="22"/>
        </w:rPr>
        <w:t>Presidente</w:t>
      </w:r>
      <w:r w:rsidR="002E7FE2" w:rsidRPr="00F70329">
        <w:rPr>
          <w:rFonts w:ascii="Arial" w:hAnsi="Arial" w:cs="Arial"/>
          <w:sz w:val="22"/>
          <w:szCs w:val="22"/>
        </w:rPr>
        <w:t xml:space="preserve"> del CONSEJO DIRECTIVO</w:t>
      </w:r>
      <w:r w:rsidRPr="00F70329">
        <w:rPr>
          <w:rFonts w:ascii="Arial" w:hAnsi="Arial" w:cs="Arial"/>
          <w:sz w:val="22"/>
          <w:szCs w:val="22"/>
        </w:rPr>
        <w:t>.</w:t>
      </w:r>
      <w:r w:rsidR="00CE43EA" w:rsidRPr="00F70329">
        <w:rPr>
          <w:rFonts w:ascii="Arial" w:hAnsi="Arial" w:cs="Arial"/>
          <w:sz w:val="22"/>
          <w:szCs w:val="22"/>
        </w:rPr>
        <w:t xml:space="preserve"> </w:t>
      </w:r>
      <w:r w:rsidR="0090684D" w:rsidRPr="00F70329">
        <w:rPr>
          <w:rFonts w:ascii="Arial" w:hAnsi="Arial" w:cs="Arial"/>
          <w:i/>
          <w:sz w:val="22"/>
          <w:szCs w:val="22"/>
          <w:highlight w:val="lightGray"/>
        </w:rPr>
        <w:t>(</w:t>
      </w:r>
      <w:r w:rsidR="00F66377" w:rsidRPr="00F70329">
        <w:rPr>
          <w:rFonts w:ascii="Arial" w:hAnsi="Arial" w:cs="Arial"/>
          <w:i/>
          <w:sz w:val="22"/>
          <w:szCs w:val="22"/>
          <w:highlight w:val="lightGray"/>
        </w:rPr>
        <w:t>Determinar</w:t>
      </w:r>
      <w:r w:rsidR="00CE43EA" w:rsidRPr="00F70329">
        <w:rPr>
          <w:rFonts w:ascii="Arial" w:hAnsi="Arial" w:cs="Arial"/>
          <w:i/>
          <w:sz w:val="22"/>
          <w:szCs w:val="22"/>
          <w:highlight w:val="lightGray"/>
        </w:rPr>
        <w:t xml:space="preserve"> forma de elección y</w:t>
      </w:r>
      <w:r w:rsidR="0090684D" w:rsidRPr="00F70329">
        <w:rPr>
          <w:rFonts w:ascii="Arial" w:hAnsi="Arial" w:cs="Arial"/>
          <w:i/>
          <w:sz w:val="22"/>
          <w:szCs w:val="22"/>
          <w:highlight w:val="lightGray"/>
        </w:rPr>
        <w:t xml:space="preserve"> duración en el cargo</w:t>
      </w:r>
      <w:r w:rsidR="00CE43EA" w:rsidRPr="00F70329">
        <w:rPr>
          <w:rFonts w:ascii="Arial" w:hAnsi="Arial" w:cs="Arial"/>
          <w:i/>
          <w:sz w:val="22"/>
          <w:szCs w:val="22"/>
          <w:highlight w:val="lightGray"/>
        </w:rPr>
        <w:t>).</w:t>
      </w:r>
    </w:p>
    <w:p w:rsidR="008B750F" w:rsidRPr="00F70329" w:rsidRDefault="0012161B" w:rsidP="00F70329">
      <w:pPr>
        <w:spacing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El </w:t>
      </w:r>
      <w:r w:rsidR="00415DE0" w:rsidRPr="00F70329">
        <w:rPr>
          <w:rFonts w:ascii="Arial" w:hAnsi="Arial" w:cs="Arial"/>
          <w:bCs/>
        </w:rPr>
        <w:t>CONSEJO DIRECTIVO</w:t>
      </w:r>
      <w:r w:rsidR="00415DE0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se expresará mediante actas suscriptas por los representantes presentes</w:t>
      </w:r>
      <w:r w:rsidR="008B750F" w:rsidRPr="00F70329">
        <w:rPr>
          <w:rFonts w:ascii="Arial" w:hAnsi="Arial" w:cs="Arial"/>
        </w:rPr>
        <w:t>.</w:t>
      </w:r>
    </w:p>
    <w:p w:rsidR="008B750F" w:rsidRPr="00F70329" w:rsidRDefault="008B750F" w:rsidP="00F70329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E401C6" w:rsidRPr="00F70329" w:rsidRDefault="00E401C6" w:rsidP="00F70329">
      <w:pPr>
        <w:spacing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El CONS</w:t>
      </w:r>
      <w:r w:rsidR="008B750F" w:rsidRPr="00F70329">
        <w:rPr>
          <w:rFonts w:ascii="Arial" w:hAnsi="Arial" w:cs="Arial"/>
        </w:rPr>
        <w:t>EJO DIRECTIVO</w:t>
      </w:r>
      <w:r w:rsidR="0012161B" w:rsidRPr="00F70329">
        <w:rPr>
          <w:rFonts w:ascii="Arial" w:hAnsi="Arial" w:cs="Arial"/>
        </w:rPr>
        <w:t xml:space="preserve"> dictará su propio Reglamento Interno de Funcionamiento, con el voto afirmativo de </w:t>
      </w:r>
      <w:r w:rsidRPr="00F70329">
        <w:rPr>
          <w:rFonts w:ascii="Arial" w:hAnsi="Arial" w:cs="Arial"/>
        </w:rPr>
        <w:t>DOS TERCIOS</w:t>
      </w:r>
      <w:r w:rsidR="00CE43EA" w:rsidRPr="00F70329">
        <w:rPr>
          <w:rFonts w:ascii="Arial" w:hAnsi="Arial" w:cs="Arial"/>
        </w:rPr>
        <w:t xml:space="preserve"> (2/3) de los m</w:t>
      </w:r>
      <w:r w:rsidR="0012161B" w:rsidRPr="00F70329">
        <w:rPr>
          <w:rFonts w:ascii="Arial" w:hAnsi="Arial" w:cs="Arial"/>
        </w:rPr>
        <w:t xml:space="preserve">iembros. </w:t>
      </w:r>
    </w:p>
    <w:p w:rsidR="00E401C6" w:rsidRPr="00F70329" w:rsidRDefault="00E401C6" w:rsidP="00F70329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F761AA" w:rsidRPr="00F70329" w:rsidRDefault="00F761AA" w:rsidP="00F70329">
      <w:pPr>
        <w:spacing w:line="240" w:lineRule="auto"/>
        <w:contextualSpacing/>
        <w:mirrorIndents/>
        <w:jc w:val="both"/>
        <w:rPr>
          <w:rFonts w:ascii="Arial" w:hAnsi="Arial" w:cs="Arial"/>
          <w:i/>
        </w:rPr>
      </w:pPr>
      <w:r w:rsidRPr="00F70329">
        <w:rPr>
          <w:rFonts w:ascii="Arial" w:hAnsi="Arial" w:cs="Arial"/>
        </w:rPr>
        <w:t>Asimism</w:t>
      </w:r>
      <w:r w:rsidR="00CE43EA" w:rsidRPr="00F70329">
        <w:rPr>
          <w:rFonts w:ascii="Arial" w:hAnsi="Arial" w:cs="Arial"/>
        </w:rPr>
        <w:t>o</w:t>
      </w:r>
      <w:r w:rsidRPr="00F70329">
        <w:rPr>
          <w:rFonts w:ascii="Arial" w:hAnsi="Arial" w:cs="Arial"/>
        </w:rPr>
        <w:t>, se seleccionará un</w:t>
      </w:r>
      <w:r w:rsidR="00F66377" w:rsidRPr="00F70329">
        <w:rPr>
          <w:rFonts w:ascii="Arial" w:hAnsi="Arial" w:cs="Arial"/>
        </w:rPr>
        <w:t>/a</w:t>
      </w:r>
      <w:r w:rsidRPr="00F70329">
        <w:rPr>
          <w:rFonts w:ascii="Arial" w:hAnsi="Arial" w:cs="Arial"/>
        </w:rPr>
        <w:t xml:space="preserve"> </w:t>
      </w:r>
      <w:r w:rsidR="00CE43EA" w:rsidRPr="00F70329">
        <w:rPr>
          <w:rFonts w:ascii="Arial" w:hAnsi="Arial" w:cs="Arial"/>
        </w:rPr>
        <w:t>DIRECTOR</w:t>
      </w:r>
      <w:r w:rsidR="00F66377" w:rsidRPr="00F70329">
        <w:rPr>
          <w:rFonts w:ascii="Arial" w:hAnsi="Arial" w:cs="Arial"/>
        </w:rPr>
        <w:t>/A</w:t>
      </w:r>
      <w:r w:rsidR="00CE43EA" w:rsidRPr="00F70329">
        <w:rPr>
          <w:rFonts w:ascii="Arial" w:hAnsi="Arial" w:cs="Arial"/>
        </w:rPr>
        <w:t xml:space="preserve"> GENERAL </w:t>
      </w:r>
      <w:r w:rsidRPr="00F70329">
        <w:rPr>
          <w:rFonts w:ascii="Arial" w:hAnsi="Arial" w:cs="Arial"/>
        </w:rPr>
        <w:t xml:space="preserve">del Centro </w:t>
      </w:r>
      <w:r w:rsidRPr="00F70329">
        <w:rPr>
          <w:rFonts w:ascii="Arial" w:hAnsi="Arial" w:cs="Arial"/>
          <w:i/>
          <w:highlight w:val="lightGray"/>
        </w:rPr>
        <w:t>(definir mecanismo de selección y duración en el car</w:t>
      </w:r>
      <w:r w:rsidR="00992331" w:rsidRPr="00F70329">
        <w:rPr>
          <w:rFonts w:ascii="Arial" w:hAnsi="Arial" w:cs="Arial"/>
          <w:i/>
          <w:highlight w:val="lightGray"/>
        </w:rPr>
        <w:t>go).</w:t>
      </w:r>
      <w:r w:rsidR="00992331" w:rsidRPr="00F70329">
        <w:rPr>
          <w:rFonts w:ascii="Arial" w:hAnsi="Arial" w:cs="Arial"/>
          <w:i/>
        </w:rPr>
        <w:t xml:space="preserve"> 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</w:rPr>
      </w:pPr>
    </w:p>
    <w:p w:rsidR="00916273" w:rsidRPr="00F70329" w:rsidRDefault="00992331" w:rsidP="00F70329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i/>
        </w:rPr>
      </w:pPr>
      <w:r w:rsidRPr="00F70329">
        <w:rPr>
          <w:rFonts w:ascii="Arial" w:hAnsi="Arial" w:cs="Arial"/>
        </w:rPr>
        <w:t xml:space="preserve">Por </w:t>
      </w:r>
      <w:r w:rsidR="001D7587" w:rsidRPr="00F70329">
        <w:rPr>
          <w:rFonts w:ascii="Arial" w:hAnsi="Arial" w:cs="Arial"/>
        </w:rPr>
        <w:t>último</w:t>
      </w:r>
      <w:r w:rsidRPr="00F70329">
        <w:rPr>
          <w:rFonts w:ascii="Arial" w:hAnsi="Arial" w:cs="Arial"/>
        </w:rPr>
        <w:t xml:space="preserve">, existirá un </w:t>
      </w:r>
      <w:r w:rsidR="001D7587" w:rsidRPr="00F70329">
        <w:rPr>
          <w:rFonts w:ascii="Arial" w:hAnsi="Arial" w:cs="Arial"/>
        </w:rPr>
        <w:t xml:space="preserve">CONSEJO ASESOR CIENTIFICO </w:t>
      </w:r>
      <w:r w:rsidRPr="00F70329">
        <w:rPr>
          <w:rFonts w:ascii="Arial" w:hAnsi="Arial" w:cs="Arial"/>
          <w:i/>
          <w:highlight w:val="lightGray"/>
        </w:rPr>
        <w:t>(determinar mecanismo de s</w:t>
      </w:r>
      <w:r w:rsidRPr="00F70329">
        <w:rPr>
          <w:rFonts w:ascii="Arial" w:hAnsi="Arial" w:cs="Arial"/>
          <w:i/>
          <w:highlight w:val="lightGray"/>
        </w:rPr>
        <w:t>e</w:t>
      </w:r>
      <w:r w:rsidRPr="00F70329">
        <w:rPr>
          <w:rFonts w:ascii="Arial" w:hAnsi="Arial" w:cs="Arial"/>
          <w:i/>
          <w:highlight w:val="lightGray"/>
        </w:rPr>
        <w:t>lección</w:t>
      </w:r>
      <w:r w:rsidR="00CC2E41" w:rsidRPr="00F70329">
        <w:rPr>
          <w:rFonts w:ascii="Arial" w:hAnsi="Arial" w:cs="Arial"/>
          <w:i/>
        </w:rPr>
        <w:t>)</w:t>
      </w:r>
      <w:r w:rsidR="001D7587" w:rsidRPr="00F70329">
        <w:rPr>
          <w:rFonts w:ascii="Arial" w:hAnsi="Arial" w:cs="Arial"/>
          <w:i/>
        </w:rPr>
        <w:t>.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613549" w:rsidRPr="00F70329" w:rsidRDefault="001D7587" w:rsidP="00F70329">
      <w:pPr>
        <w:spacing w:line="240" w:lineRule="auto"/>
        <w:contextualSpacing/>
        <w:mirrorIndents/>
        <w:jc w:val="both"/>
        <w:rPr>
          <w:rFonts w:ascii="Arial" w:hAnsi="Arial" w:cs="Arial"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QUINTA</w:t>
      </w:r>
      <w:r w:rsidRPr="00F70329">
        <w:rPr>
          <w:rFonts w:ascii="Arial" w:hAnsi="Arial" w:cs="Arial"/>
          <w:b/>
          <w:bCs/>
          <w:u w:val="single"/>
        </w:rPr>
        <w:t xml:space="preserve">: </w:t>
      </w:r>
      <w:r w:rsidR="00613549" w:rsidRPr="00F70329">
        <w:rPr>
          <w:rFonts w:ascii="Arial" w:hAnsi="Arial" w:cs="Arial"/>
          <w:b/>
          <w:bCs/>
          <w:u w:val="single"/>
        </w:rPr>
        <w:t xml:space="preserve"> DE LAS FUNCIONES DEL CONSEJO DIRECTIVO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  <w:bCs/>
          <w:u w:val="single"/>
        </w:rPr>
      </w:pPr>
    </w:p>
    <w:p w:rsidR="00916273" w:rsidRPr="00F70329" w:rsidRDefault="005121A6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i/>
        </w:rPr>
      </w:pPr>
      <w:r w:rsidRPr="00F70329">
        <w:rPr>
          <w:rFonts w:ascii="Arial" w:hAnsi="Arial" w:cs="Arial"/>
          <w:bCs/>
          <w:i/>
          <w:highlight w:val="lightGray"/>
        </w:rPr>
        <w:t>(</w:t>
      </w:r>
      <w:r w:rsidR="00613549" w:rsidRPr="00F70329">
        <w:rPr>
          <w:rFonts w:ascii="Arial" w:hAnsi="Arial" w:cs="Arial"/>
          <w:bCs/>
          <w:i/>
          <w:highlight w:val="lightGray"/>
        </w:rPr>
        <w:t>S</w:t>
      </w:r>
      <w:r w:rsidRPr="00F70329">
        <w:rPr>
          <w:rFonts w:ascii="Arial" w:hAnsi="Arial" w:cs="Arial"/>
          <w:bCs/>
          <w:i/>
          <w:highlight w:val="lightGray"/>
        </w:rPr>
        <w:t>e mencionan algunas</w:t>
      </w:r>
      <w:r w:rsidR="001D7587" w:rsidRPr="00F70329">
        <w:rPr>
          <w:rFonts w:ascii="Arial" w:hAnsi="Arial" w:cs="Arial"/>
          <w:bCs/>
          <w:i/>
          <w:highlight w:val="lightGray"/>
        </w:rPr>
        <w:t xml:space="preserve"> solo</w:t>
      </w:r>
      <w:r w:rsidRPr="00F70329">
        <w:rPr>
          <w:rFonts w:ascii="Arial" w:hAnsi="Arial" w:cs="Arial"/>
          <w:bCs/>
          <w:i/>
          <w:highlight w:val="lightGray"/>
        </w:rPr>
        <w:t xml:space="preserve"> a modo de ejemplo)</w:t>
      </w:r>
      <w:r w:rsidR="0012161B" w:rsidRPr="00F70329">
        <w:rPr>
          <w:rFonts w:ascii="Arial" w:hAnsi="Arial" w:cs="Arial"/>
          <w:i/>
          <w:highlight w:val="lightGray"/>
        </w:rPr>
        <w:t>:</w:t>
      </w:r>
    </w:p>
    <w:p w:rsidR="00916273" w:rsidRPr="00F70329" w:rsidRDefault="0012161B" w:rsidP="00F70329">
      <w:pPr>
        <w:pStyle w:val="ListParagraph1"/>
        <w:numPr>
          <w:ilvl w:val="0"/>
          <w:numId w:val="6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Asistir </w:t>
      </w:r>
      <w:r w:rsidR="00092102" w:rsidRPr="00F70329">
        <w:rPr>
          <w:rFonts w:ascii="Arial" w:hAnsi="Arial" w:cs="Arial"/>
        </w:rPr>
        <w:t xml:space="preserve">al </w:t>
      </w:r>
      <w:r w:rsidR="001D7587" w:rsidRPr="00F70329">
        <w:rPr>
          <w:rFonts w:ascii="Arial" w:hAnsi="Arial" w:cs="Arial"/>
        </w:rPr>
        <w:t>DIRECTOR</w:t>
      </w:r>
      <w:r w:rsidR="00F66377" w:rsidRPr="00F70329">
        <w:rPr>
          <w:rFonts w:ascii="Arial" w:hAnsi="Arial" w:cs="Arial"/>
        </w:rPr>
        <w:t>/A</w:t>
      </w:r>
      <w:r w:rsidR="001D7587" w:rsidRPr="00F70329">
        <w:rPr>
          <w:rFonts w:ascii="Arial" w:hAnsi="Arial" w:cs="Arial"/>
        </w:rPr>
        <w:t xml:space="preserve"> GENERAL </w:t>
      </w:r>
      <w:r w:rsidRPr="00F70329">
        <w:rPr>
          <w:rFonts w:ascii="Arial" w:hAnsi="Arial" w:cs="Arial"/>
        </w:rPr>
        <w:t>en las definiciones de las líneas de desarrollo e</w:t>
      </w:r>
      <w:r w:rsidRPr="00F70329">
        <w:rPr>
          <w:rFonts w:ascii="Arial" w:hAnsi="Arial" w:cs="Arial"/>
        </w:rPr>
        <w:t>s</w:t>
      </w:r>
      <w:r w:rsidRPr="00F70329">
        <w:rPr>
          <w:rFonts w:ascii="Arial" w:hAnsi="Arial" w:cs="Arial"/>
        </w:rPr>
        <w:t xml:space="preserve">tratégico del </w:t>
      </w:r>
      <w:r w:rsidR="00613549" w:rsidRPr="00F70329">
        <w:rPr>
          <w:rFonts w:ascii="Arial" w:hAnsi="Arial" w:cs="Arial"/>
        </w:rPr>
        <w:t>C</w:t>
      </w:r>
      <w:r w:rsidR="0080374F" w:rsidRPr="00F70329">
        <w:rPr>
          <w:rFonts w:ascii="Arial" w:hAnsi="Arial" w:cs="Arial"/>
        </w:rPr>
        <w:t>entro</w:t>
      </w:r>
      <w:r w:rsidR="001D7587" w:rsidRPr="00F70329">
        <w:rPr>
          <w:rFonts w:ascii="Arial" w:hAnsi="Arial" w:cs="Arial"/>
        </w:rPr>
        <w:t>,</w:t>
      </w:r>
      <w:r w:rsidR="005121A6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 xml:space="preserve">de acuerdo con las definiciones institucionales de las partes. </w:t>
      </w:r>
    </w:p>
    <w:p w:rsidR="00916273" w:rsidRPr="00F70329" w:rsidRDefault="00A56EBD" w:rsidP="00F70329">
      <w:pPr>
        <w:pStyle w:val="ListParagraph1"/>
        <w:numPr>
          <w:ilvl w:val="0"/>
          <w:numId w:val="6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Gestionar las solicitudes </w:t>
      </w:r>
      <w:r w:rsidR="0012161B" w:rsidRPr="00F70329">
        <w:rPr>
          <w:rFonts w:ascii="Arial" w:hAnsi="Arial" w:cs="Arial"/>
        </w:rPr>
        <w:t xml:space="preserve">de presupuesto a las instituciones </w:t>
      </w:r>
      <w:r w:rsidR="00613549" w:rsidRPr="00F70329">
        <w:rPr>
          <w:rFonts w:ascii="Arial" w:hAnsi="Arial" w:cs="Arial"/>
        </w:rPr>
        <w:t>p</w:t>
      </w:r>
      <w:r w:rsidR="0012161B" w:rsidRPr="00F70329">
        <w:rPr>
          <w:rFonts w:ascii="Arial" w:hAnsi="Arial" w:cs="Arial"/>
        </w:rPr>
        <w:t xml:space="preserve">arte </w:t>
      </w:r>
      <w:r w:rsidRPr="00F70329">
        <w:rPr>
          <w:rFonts w:ascii="Arial" w:hAnsi="Arial" w:cs="Arial"/>
        </w:rPr>
        <w:t xml:space="preserve">y/o a </w:t>
      </w:r>
      <w:r w:rsidR="0012161B" w:rsidRPr="00F70329">
        <w:rPr>
          <w:rFonts w:ascii="Arial" w:hAnsi="Arial" w:cs="Arial"/>
        </w:rPr>
        <w:t xml:space="preserve">otras fuentes </w:t>
      </w:r>
      <w:r w:rsidRPr="00F70329">
        <w:rPr>
          <w:rFonts w:ascii="Arial" w:hAnsi="Arial" w:cs="Arial"/>
        </w:rPr>
        <w:t>de financiamiento</w:t>
      </w:r>
      <w:r w:rsidR="001D7587" w:rsidRPr="00F70329">
        <w:rPr>
          <w:rFonts w:ascii="Arial" w:hAnsi="Arial" w:cs="Arial"/>
        </w:rPr>
        <w:t>.</w:t>
      </w:r>
    </w:p>
    <w:p w:rsidR="00916273" w:rsidRPr="00F70329" w:rsidRDefault="0012161B" w:rsidP="00F70329">
      <w:pPr>
        <w:pStyle w:val="ListParagraph1"/>
        <w:numPr>
          <w:ilvl w:val="0"/>
          <w:numId w:val="6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lastRenderedPageBreak/>
        <w:t>Evaluar y aprobar la presentación del Informe Anual sobre la actividad y funcion</w:t>
      </w:r>
      <w:r w:rsidRPr="00F70329">
        <w:rPr>
          <w:rFonts w:ascii="Arial" w:hAnsi="Arial" w:cs="Arial"/>
        </w:rPr>
        <w:t>a</w:t>
      </w:r>
      <w:r w:rsidRPr="00F70329">
        <w:rPr>
          <w:rFonts w:ascii="Arial" w:hAnsi="Arial" w:cs="Arial"/>
        </w:rPr>
        <w:t>miento</w:t>
      </w:r>
      <w:r w:rsidR="00F5606E" w:rsidRPr="00F70329">
        <w:rPr>
          <w:rFonts w:ascii="Arial" w:hAnsi="Arial" w:cs="Arial"/>
        </w:rPr>
        <w:t xml:space="preserve"> del Centro</w:t>
      </w:r>
      <w:r w:rsidRPr="00F70329">
        <w:rPr>
          <w:rFonts w:ascii="Arial" w:hAnsi="Arial" w:cs="Arial"/>
        </w:rPr>
        <w:t>, la inversión de fondos, y la elevación de la rendición anual para i</w:t>
      </w:r>
      <w:r w:rsidRPr="00F70329">
        <w:rPr>
          <w:rFonts w:ascii="Arial" w:hAnsi="Arial" w:cs="Arial"/>
        </w:rPr>
        <w:t>n</w:t>
      </w:r>
      <w:r w:rsidRPr="00F70329">
        <w:rPr>
          <w:rFonts w:ascii="Arial" w:hAnsi="Arial" w:cs="Arial"/>
        </w:rPr>
        <w:t xml:space="preserve">formación y consideración final de las instituciones aportantes. </w:t>
      </w:r>
    </w:p>
    <w:p w:rsidR="00916273" w:rsidRPr="00F70329" w:rsidRDefault="0012161B" w:rsidP="00F70329">
      <w:pPr>
        <w:pStyle w:val="ListParagraph1"/>
        <w:numPr>
          <w:ilvl w:val="0"/>
          <w:numId w:val="6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Promover </w:t>
      </w:r>
      <w:r w:rsidR="0085284F" w:rsidRPr="00F70329">
        <w:rPr>
          <w:rFonts w:ascii="Arial" w:hAnsi="Arial" w:cs="Arial"/>
        </w:rPr>
        <w:t xml:space="preserve">la vinculación </w:t>
      </w:r>
      <w:r w:rsidR="0080374F" w:rsidRPr="00F70329">
        <w:rPr>
          <w:rFonts w:ascii="Arial" w:hAnsi="Arial" w:cs="Arial"/>
        </w:rPr>
        <w:t xml:space="preserve">(a través de acuerdos) </w:t>
      </w:r>
      <w:r w:rsidRPr="00F70329">
        <w:rPr>
          <w:rFonts w:ascii="Arial" w:hAnsi="Arial" w:cs="Arial"/>
        </w:rPr>
        <w:t>con</w:t>
      </w:r>
      <w:r w:rsidR="0085284F" w:rsidRPr="00F70329">
        <w:rPr>
          <w:rFonts w:ascii="Arial" w:hAnsi="Arial" w:cs="Arial"/>
        </w:rPr>
        <w:t xml:space="preserve"> otras</w:t>
      </w:r>
      <w:r w:rsidRPr="00F70329">
        <w:rPr>
          <w:rFonts w:ascii="Arial" w:hAnsi="Arial" w:cs="Arial"/>
        </w:rPr>
        <w:t xml:space="preserve"> instituciones públicas o privadas, </w:t>
      </w:r>
      <w:r w:rsidRPr="00F70329">
        <w:rPr>
          <w:rFonts w:ascii="Arial" w:hAnsi="Arial" w:cs="Arial"/>
          <w:shd w:val="clear" w:color="auto" w:fill="FFFFFF"/>
        </w:rPr>
        <w:t>nacionales o extranjeras</w:t>
      </w:r>
      <w:r w:rsidR="0085284F" w:rsidRPr="00F70329">
        <w:rPr>
          <w:rFonts w:ascii="Arial" w:hAnsi="Arial" w:cs="Arial"/>
          <w:shd w:val="clear" w:color="auto" w:fill="FFFFFF"/>
        </w:rPr>
        <w:t>.</w:t>
      </w:r>
    </w:p>
    <w:p w:rsidR="0080374F" w:rsidRPr="00F70329" w:rsidRDefault="0012161B" w:rsidP="00F70329">
      <w:pPr>
        <w:pStyle w:val="ListParagraph1"/>
        <w:numPr>
          <w:ilvl w:val="0"/>
          <w:numId w:val="6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Establecer las condiciones de confidencialidad adecuadas para las actividades y r</w:t>
      </w:r>
      <w:r w:rsidRPr="00F70329">
        <w:rPr>
          <w:rFonts w:ascii="Arial" w:hAnsi="Arial" w:cs="Arial"/>
        </w:rPr>
        <w:t>e</w:t>
      </w:r>
      <w:r w:rsidRPr="00F70329">
        <w:rPr>
          <w:rFonts w:ascii="Arial" w:hAnsi="Arial" w:cs="Arial"/>
        </w:rPr>
        <w:t xml:space="preserve">sultados de las investigaciones </w:t>
      </w:r>
      <w:r w:rsidR="0085284F" w:rsidRPr="00F70329">
        <w:rPr>
          <w:rFonts w:ascii="Arial" w:hAnsi="Arial" w:cs="Arial"/>
        </w:rPr>
        <w:t>que sur</w:t>
      </w:r>
      <w:r w:rsidR="0080374F" w:rsidRPr="00F70329">
        <w:rPr>
          <w:rFonts w:ascii="Arial" w:hAnsi="Arial" w:cs="Arial"/>
        </w:rPr>
        <w:t>jan de la actividad propia del C</w:t>
      </w:r>
      <w:r w:rsidR="0085284F" w:rsidRPr="00F70329">
        <w:rPr>
          <w:rFonts w:ascii="Arial" w:hAnsi="Arial" w:cs="Arial"/>
        </w:rPr>
        <w:t>entro</w:t>
      </w:r>
      <w:r w:rsidRPr="00F70329">
        <w:rPr>
          <w:rFonts w:ascii="Arial" w:hAnsi="Arial" w:cs="Arial"/>
        </w:rPr>
        <w:t>.</w:t>
      </w:r>
    </w:p>
    <w:p w:rsidR="00916273" w:rsidRPr="00F70329" w:rsidRDefault="0012161B" w:rsidP="00F70329">
      <w:pPr>
        <w:pStyle w:val="ListParagraph1"/>
        <w:numPr>
          <w:ilvl w:val="0"/>
          <w:numId w:val="6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Establecer la política de propiedad intelectual</w:t>
      </w:r>
      <w:r w:rsidR="00CC521B" w:rsidRPr="00F70329">
        <w:rPr>
          <w:rFonts w:ascii="Arial" w:hAnsi="Arial" w:cs="Arial"/>
        </w:rPr>
        <w:t xml:space="preserve"> de </w:t>
      </w:r>
      <w:r w:rsidR="0080374F" w:rsidRPr="00F70329">
        <w:rPr>
          <w:rFonts w:ascii="Arial" w:hAnsi="Arial" w:cs="Arial"/>
        </w:rPr>
        <w:t>aplicación</w:t>
      </w:r>
      <w:r w:rsidR="00CC521B" w:rsidRPr="00F70329">
        <w:rPr>
          <w:rFonts w:ascii="Arial" w:hAnsi="Arial" w:cs="Arial"/>
        </w:rPr>
        <w:t xml:space="preserve"> para l</w:t>
      </w:r>
      <w:r w:rsidR="0080374F" w:rsidRPr="00F70329">
        <w:rPr>
          <w:rFonts w:ascii="Arial" w:hAnsi="Arial" w:cs="Arial"/>
        </w:rPr>
        <w:t>os</w:t>
      </w:r>
      <w:r w:rsidR="00CC521B" w:rsidRPr="00F70329">
        <w:rPr>
          <w:rFonts w:ascii="Arial" w:hAnsi="Arial" w:cs="Arial"/>
        </w:rPr>
        <w:t xml:space="preserve"> produ</w:t>
      </w:r>
      <w:r w:rsidR="00CC521B" w:rsidRPr="00F70329">
        <w:rPr>
          <w:rFonts w:ascii="Arial" w:hAnsi="Arial" w:cs="Arial"/>
        </w:rPr>
        <w:t>c</w:t>
      </w:r>
      <w:r w:rsidR="00CC521B" w:rsidRPr="00F70329">
        <w:rPr>
          <w:rFonts w:ascii="Arial" w:hAnsi="Arial" w:cs="Arial"/>
        </w:rPr>
        <w:t>tos</w:t>
      </w:r>
      <w:r w:rsidR="0080374F" w:rsidRPr="00F70329">
        <w:rPr>
          <w:rFonts w:ascii="Arial" w:hAnsi="Arial" w:cs="Arial"/>
        </w:rPr>
        <w:t>/resultados</w:t>
      </w:r>
      <w:r w:rsidR="00CC521B" w:rsidRPr="00F70329">
        <w:rPr>
          <w:rFonts w:ascii="Arial" w:hAnsi="Arial" w:cs="Arial"/>
        </w:rPr>
        <w:t xml:space="preserve"> que surjan de las actividades del </w:t>
      </w:r>
      <w:r w:rsidR="0080374F" w:rsidRPr="00F70329">
        <w:rPr>
          <w:rFonts w:ascii="Arial" w:hAnsi="Arial" w:cs="Arial"/>
        </w:rPr>
        <w:t>C</w:t>
      </w:r>
      <w:r w:rsidR="00CC521B" w:rsidRPr="00F70329">
        <w:rPr>
          <w:rFonts w:ascii="Arial" w:hAnsi="Arial" w:cs="Arial"/>
        </w:rPr>
        <w:t>entro.</w:t>
      </w:r>
      <w:r w:rsidR="00CC521B" w:rsidRPr="00F70329" w:rsidDel="00CC521B">
        <w:rPr>
          <w:rFonts w:ascii="Arial" w:hAnsi="Arial" w:cs="Arial"/>
        </w:rPr>
        <w:t xml:space="preserve"> </w:t>
      </w:r>
    </w:p>
    <w:p w:rsidR="000E5C49" w:rsidRPr="00F70329" w:rsidRDefault="000E5C49" w:rsidP="00F70329">
      <w:pPr>
        <w:pStyle w:val="ListParagraph1"/>
        <w:spacing w:before="120" w:after="0" w:line="240" w:lineRule="auto"/>
        <w:ind w:left="0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613549" w:rsidRPr="00F70329" w:rsidRDefault="00415DE0" w:rsidP="00F70329">
      <w:pPr>
        <w:pStyle w:val="ListParagraph1"/>
        <w:spacing w:before="120" w:after="0" w:line="240" w:lineRule="auto"/>
        <w:ind w:left="0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SEX</w:t>
      </w:r>
      <w:r w:rsidR="006F0A2D" w:rsidRPr="00F70329">
        <w:rPr>
          <w:rFonts w:ascii="Arial" w:hAnsi="Arial" w:cs="Arial"/>
          <w:b/>
          <w:bCs/>
          <w:u w:val="single"/>
        </w:rPr>
        <w:t xml:space="preserve">TA: DEL </w:t>
      </w:r>
      <w:r w:rsidRPr="00F70329">
        <w:rPr>
          <w:rFonts w:ascii="Arial" w:hAnsi="Arial" w:cs="Arial"/>
          <w:b/>
          <w:bCs/>
          <w:u w:val="single"/>
        </w:rPr>
        <w:t>DIREC</w:t>
      </w:r>
      <w:r w:rsidR="006F0A2D" w:rsidRPr="00F70329">
        <w:rPr>
          <w:rFonts w:ascii="Arial" w:hAnsi="Arial" w:cs="Arial"/>
          <w:b/>
          <w:bCs/>
          <w:u w:val="single"/>
        </w:rPr>
        <w:t>TOR</w:t>
      </w:r>
      <w:r w:rsidR="00F66377" w:rsidRPr="00F70329">
        <w:rPr>
          <w:rFonts w:ascii="Arial" w:hAnsi="Arial" w:cs="Arial"/>
          <w:b/>
          <w:bCs/>
          <w:u w:val="single"/>
        </w:rPr>
        <w:t>/A</w:t>
      </w:r>
      <w:r w:rsidRPr="00F70329">
        <w:rPr>
          <w:rFonts w:ascii="Arial" w:hAnsi="Arial" w:cs="Arial"/>
          <w:b/>
          <w:bCs/>
          <w:u w:val="single"/>
        </w:rPr>
        <w:t xml:space="preserve"> GENERAL DEL CENTRO 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916273" w:rsidRPr="00F70329" w:rsidRDefault="0012161B" w:rsidP="00F70329">
      <w:pPr>
        <w:spacing w:line="240" w:lineRule="auto"/>
        <w:contextualSpacing/>
        <w:mirrorIndents/>
        <w:jc w:val="both"/>
        <w:rPr>
          <w:rFonts w:ascii="Arial" w:hAnsi="Arial" w:cs="Arial"/>
          <w:bCs/>
          <w:i/>
        </w:rPr>
      </w:pPr>
      <w:r w:rsidRPr="00F70329">
        <w:rPr>
          <w:rFonts w:ascii="Arial" w:hAnsi="Arial" w:cs="Arial"/>
        </w:rPr>
        <w:t xml:space="preserve">El </w:t>
      </w:r>
      <w:r w:rsidR="006F0A2D" w:rsidRPr="00F70329">
        <w:rPr>
          <w:rFonts w:ascii="Arial" w:hAnsi="Arial" w:cs="Arial"/>
          <w:bCs/>
        </w:rPr>
        <w:t>Centro</w:t>
      </w:r>
      <w:r w:rsidR="00613549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será conducido por un</w:t>
      </w:r>
      <w:r w:rsidR="00F66377" w:rsidRPr="00F70329">
        <w:rPr>
          <w:rFonts w:ascii="Arial" w:hAnsi="Arial" w:cs="Arial"/>
        </w:rPr>
        <w:t>/</w:t>
      </w:r>
      <w:r w:rsidR="001D2B77" w:rsidRPr="00F70329">
        <w:rPr>
          <w:rFonts w:ascii="Arial" w:hAnsi="Arial" w:cs="Arial"/>
        </w:rPr>
        <w:t xml:space="preserve"> </w:t>
      </w:r>
      <w:r w:rsidR="006F0A2D" w:rsidRPr="00F70329">
        <w:rPr>
          <w:rFonts w:ascii="Arial" w:hAnsi="Arial" w:cs="Arial"/>
        </w:rPr>
        <w:t>DIRECTOR</w:t>
      </w:r>
      <w:r w:rsidR="00F66377" w:rsidRPr="00F70329">
        <w:rPr>
          <w:rFonts w:ascii="Arial" w:hAnsi="Arial" w:cs="Arial"/>
        </w:rPr>
        <w:t>/A</w:t>
      </w:r>
      <w:r w:rsidR="006F0A2D" w:rsidRPr="00F70329">
        <w:rPr>
          <w:rFonts w:ascii="Arial" w:hAnsi="Arial" w:cs="Arial"/>
        </w:rPr>
        <w:t xml:space="preserve"> GENERAL</w:t>
      </w:r>
      <w:r w:rsidR="005C2E8B">
        <w:rPr>
          <w:rFonts w:ascii="Arial" w:hAnsi="Arial" w:cs="Arial"/>
        </w:rPr>
        <w:t>.</w:t>
      </w:r>
      <w:r w:rsidR="006F0A2D" w:rsidRPr="00F70329">
        <w:rPr>
          <w:rFonts w:ascii="Arial" w:hAnsi="Arial" w:cs="Arial"/>
          <w:bCs/>
        </w:rPr>
        <w:t xml:space="preserve"> </w:t>
      </w:r>
      <w:r w:rsidR="001D2B77" w:rsidRPr="00F70329">
        <w:rPr>
          <w:rFonts w:ascii="Arial" w:hAnsi="Arial" w:cs="Arial"/>
        </w:rPr>
        <w:t>A su vez, el Director</w:t>
      </w:r>
      <w:r w:rsidR="00031DEF" w:rsidRPr="00F70329">
        <w:rPr>
          <w:rFonts w:ascii="Arial" w:hAnsi="Arial" w:cs="Arial"/>
        </w:rPr>
        <w:t>/a</w:t>
      </w:r>
      <w:r w:rsidR="001D2B77" w:rsidRPr="00F70329">
        <w:rPr>
          <w:rFonts w:ascii="Arial" w:hAnsi="Arial" w:cs="Arial"/>
        </w:rPr>
        <w:t xml:space="preserve"> Gen</w:t>
      </w:r>
      <w:r w:rsidR="001D2B77" w:rsidRPr="00F70329">
        <w:rPr>
          <w:rFonts w:ascii="Arial" w:hAnsi="Arial" w:cs="Arial"/>
        </w:rPr>
        <w:t>e</w:t>
      </w:r>
      <w:r w:rsidR="001D2B77" w:rsidRPr="00F70329">
        <w:rPr>
          <w:rFonts w:ascii="Arial" w:hAnsi="Arial" w:cs="Arial"/>
        </w:rPr>
        <w:t xml:space="preserve">ral podrá proponer </w:t>
      </w:r>
      <w:r w:rsidRPr="00F70329">
        <w:rPr>
          <w:rFonts w:ascii="Arial" w:hAnsi="Arial" w:cs="Arial"/>
        </w:rPr>
        <w:t xml:space="preserve">al </w:t>
      </w:r>
      <w:r w:rsidR="00415DE0" w:rsidRPr="00F70329">
        <w:rPr>
          <w:rFonts w:ascii="Arial" w:hAnsi="Arial" w:cs="Arial"/>
          <w:bCs/>
        </w:rPr>
        <w:t>CONSEJO DIRECTIVO</w:t>
      </w:r>
      <w:r w:rsidR="00415DE0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la designación de un</w:t>
      </w:r>
      <w:r w:rsidR="00031DEF" w:rsidRPr="00F70329">
        <w:rPr>
          <w:rFonts w:ascii="Arial" w:hAnsi="Arial" w:cs="Arial"/>
        </w:rPr>
        <w:t>/a</w:t>
      </w:r>
      <w:r w:rsidRPr="00F70329">
        <w:rPr>
          <w:rFonts w:ascii="Arial" w:hAnsi="Arial" w:cs="Arial"/>
        </w:rPr>
        <w:t xml:space="preserve"> </w:t>
      </w:r>
      <w:r w:rsidR="0098700B" w:rsidRPr="00F70329">
        <w:rPr>
          <w:rFonts w:ascii="Arial" w:hAnsi="Arial" w:cs="Arial"/>
          <w:bCs/>
        </w:rPr>
        <w:t>VICEDIRECTOR</w:t>
      </w:r>
      <w:r w:rsidR="00031DEF" w:rsidRPr="00F70329">
        <w:rPr>
          <w:rFonts w:ascii="Arial" w:hAnsi="Arial" w:cs="Arial"/>
          <w:bCs/>
        </w:rPr>
        <w:t>/A</w:t>
      </w:r>
      <w:r w:rsidR="00CC2E41" w:rsidRPr="00F70329">
        <w:rPr>
          <w:rFonts w:ascii="Arial" w:hAnsi="Arial" w:cs="Arial"/>
          <w:bCs/>
          <w:i/>
        </w:rPr>
        <w:t>.</w:t>
      </w:r>
    </w:p>
    <w:p w:rsidR="00CC2E41" w:rsidRPr="00F70329" w:rsidRDefault="00CC2E41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SÉPTIMA</w:t>
      </w:r>
      <w:r w:rsidR="00921697" w:rsidRPr="00F70329">
        <w:rPr>
          <w:rFonts w:ascii="Arial" w:hAnsi="Arial" w:cs="Arial"/>
          <w:b/>
          <w:bCs/>
          <w:u w:val="single"/>
        </w:rPr>
        <w:t xml:space="preserve">: </w:t>
      </w:r>
      <w:r w:rsidRPr="00F70329">
        <w:rPr>
          <w:rFonts w:ascii="Arial" w:hAnsi="Arial" w:cs="Arial"/>
          <w:b/>
          <w:bCs/>
          <w:u w:val="single"/>
        </w:rPr>
        <w:t>DE LAS FUNCIONES D</w:t>
      </w:r>
      <w:r w:rsidR="00921697" w:rsidRPr="00F70329">
        <w:rPr>
          <w:rFonts w:ascii="Arial" w:hAnsi="Arial" w:cs="Arial"/>
          <w:b/>
          <w:bCs/>
          <w:u w:val="single"/>
        </w:rPr>
        <w:t>EL</w:t>
      </w:r>
      <w:r w:rsidR="00FD4281" w:rsidRPr="00F70329">
        <w:rPr>
          <w:rFonts w:ascii="Arial" w:hAnsi="Arial" w:cs="Arial"/>
          <w:b/>
          <w:bCs/>
          <w:u w:val="single"/>
        </w:rPr>
        <w:t xml:space="preserve"> DIRECTOR</w:t>
      </w:r>
      <w:r w:rsidR="00031DEF" w:rsidRPr="00F70329">
        <w:rPr>
          <w:rFonts w:ascii="Arial" w:hAnsi="Arial" w:cs="Arial"/>
          <w:b/>
          <w:bCs/>
          <w:u w:val="single"/>
        </w:rPr>
        <w:t>/A</w:t>
      </w:r>
      <w:r w:rsidR="00FD4281" w:rsidRPr="00F70329">
        <w:rPr>
          <w:rFonts w:ascii="Arial" w:hAnsi="Arial" w:cs="Arial"/>
          <w:b/>
          <w:bCs/>
          <w:u w:val="single"/>
        </w:rPr>
        <w:t xml:space="preserve"> GENERAL</w:t>
      </w:r>
      <w:r w:rsidRPr="00F70329">
        <w:rPr>
          <w:rFonts w:ascii="Arial" w:hAnsi="Arial" w:cs="Arial"/>
          <w:b/>
          <w:bCs/>
          <w:u w:val="single"/>
        </w:rPr>
        <w:t xml:space="preserve"> 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916273" w:rsidRPr="00F70329" w:rsidRDefault="00613549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i/>
        </w:rPr>
      </w:pPr>
      <w:r w:rsidRPr="00F70329">
        <w:rPr>
          <w:rFonts w:ascii="Arial" w:hAnsi="Arial" w:cs="Arial"/>
          <w:bCs/>
          <w:i/>
        </w:rPr>
        <w:t>(Se mencionan algunas a modo de ejemplo)</w:t>
      </w:r>
      <w:r w:rsidRPr="00F70329">
        <w:rPr>
          <w:rFonts w:ascii="Arial" w:hAnsi="Arial" w:cs="Arial"/>
          <w:i/>
        </w:rPr>
        <w:t>:</w:t>
      </w:r>
    </w:p>
    <w:p w:rsidR="002300E5" w:rsidRPr="00F70329" w:rsidRDefault="0012161B" w:rsidP="00F70329">
      <w:pPr>
        <w:pStyle w:val="Prrafodelista"/>
        <w:numPr>
          <w:ilvl w:val="0"/>
          <w:numId w:val="8"/>
        </w:numPr>
        <w:spacing w:before="120" w:after="0" w:line="240" w:lineRule="auto"/>
        <w:ind w:left="714" w:hanging="357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Cumplir y hacer cumplir las resoluciones e instrucciones del </w:t>
      </w:r>
      <w:r w:rsidR="00415DE0" w:rsidRPr="00F70329">
        <w:rPr>
          <w:rFonts w:ascii="Arial" w:hAnsi="Arial" w:cs="Arial"/>
          <w:bCs/>
        </w:rPr>
        <w:t>CONSEJO DIRECT</w:t>
      </w:r>
      <w:r w:rsidR="00415DE0" w:rsidRPr="00F70329">
        <w:rPr>
          <w:rFonts w:ascii="Arial" w:hAnsi="Arial" w:cs="Arial"/>
          <w:bCs/>
        </w:rPr>
        <w:t>I</w:t>
      </w:r>
      <w:r w:rsidR="00415DE0" w:rsidRPr="00F70329">
        <w:rPr>
          <w:rFonts w:ascii="Arial" w:hAnsi="Arial" w:cs="Arial"/>
          <w:bCs/>
        </w:rPr>
        <w:t>VO</w:t>
      </w:r>
      <w:r w:rsidRPr="00F70329">
        <w:rPr>
          <w:rFonts w:ascii="Arial" w:hAnsi="Arial" w:cs="Arial"/>
        </w:rPr>
        <w:t>.</w:t>
      </w:r>
    </w:p>
    <w:p w:rsidR="002300E5" w:rsidRPr="00F70329" w:rsidRDefault="0012161B" w:rsidP="00F70329">
      <w:pPr>
        <w:pStyle w:val="Prrafodelista"/>
        <w:numPr>
          <w:ilvl w:val="0"/>
          <w:numId w:val="8"/>
        </w:numPr>
        <w:spacing w:before="120" w:after="0" w:line="240" w:lineRule="auto"/>
        <w:ind w:left="714" w:hanging="357"/>
        <w:contextualSpacing/>
        <w:mirrorIndents/>
        <w:jc w:val="both"/>
        <w:rPr>
          <w:rFonts w:ascii="Arial" w:hAnsi="Arial" w:cs="Arial"/>
          <w:b/>
          <w:bCs/>
        </w:rPr>
      </w:pPr>
      <w:r w:rsidRPr="00F70329">
        <w:rPr>
          <w:rFonts w:ascii="Arial" w:hAnsi="Arial" w:cs="Arial"/>
        </w:rPr>
        <w:t>Elaborar</w:t>
      </w:r>
      <w:r w:rsidR="00E36EA6" w:rsidRPr="00F70329">
        <w:rPr>
          <w:rFonts w:ascii="Arial" w:hAnsi="Arial" w:cs="Arial"/>
        </w:rPr>
        <w:t xml:space="preserve"> y ejecutar</w:t>
      </w:r>
      <w:r w:rsidRPr="00F70329">
        <w:rPr>
          <w:rFonts w:ascii="Arial" w:hAnsi="Arial" w:cs="Arial"/>
        </w:rPr>
        <w:t xml:space="preserve"> el Plan </w:t>
      </w:r>
      <w:r w:rsidR="00774C8D" w:rsidRPr="00F70329">
        <w:rPr>
          <w:rFonts w:ascii="Arial" w:hAnsi="Arial" w:cs="Arial"/>
        </w:rPr>
        <w:t>A</w:t>
      </w:r>
      <w:r w:rsidRPr="00F70329">
        <w:rPr>
          <w:rFonts w:ascii="Arial" w:hAnsi="Arial" w:cs="Arial"/>
        </w:rPr>
        <w:t xml:space="preserve">nual de </w:t>
      </w:r>
      <w:r w:rsidR="00774C8D" w:rsidRPr="00F70329">
        <w:rPr>
          <w:rFonts w:ascii="Arial" w:hAnsi="Arial" w:cs="Arial"/>
        </w:rPr>
        <w:t xml:space="preserve">Actividades </w:t>
      </w:r>
      <w:r w:rsidRPr="00F70329">
        <w:rPr>
          <w:rFonts w:ascii="Arial" w:hAnsi="Arial" w:cs="Arial"/>
        </w:rPr>
        <w:t>de</w:t>
      </w:r>
      <w:r w:rsidR="00921697" w:rsidRPr="00F70329">
        <w:rPr>
          <w:rFonts w:ascii="Arial" w:hAnsi="Arial" w:cs="Arial"/>
        </w:rPr>
        <w:t>l</w:t>
      </w:r>
      <w:r w:rsidR="006C70B7" w:rsidRPr="00F70329">
        <w:rPr>
          <w:rFonts w:ascii="Arial" w:hAnsi="Arial" w:cs="Arial"/>
        </w:rPr>
        <w:t xml:space="preserve"> Centro y el Proyecto de Pr</w:t>
      </w:r>
      <w:r w:rsidR="006C70B7" w:rsidRPr="00F70329">
        <w:rPr>
          <w:rFonts w:ascii="Arial" w:hAnsi="Arial" w:cs="Arial"/>
        </w:rPr>
        <w:t>e</w:t>
      </w:r>
      <w:r w:rsidR="006C70B7" w:rsidRPr="00F70329">
        <w:rPr>
          <w:rFonts w:ascii="Arial" w:hAnsi="Arial" w:cs="Arial"/>
        </w:rPr>
        <w:t xml:space="preserve">supuesto </w:t>
      </w:r>
      <w:r w:rsidR="00921697" w:rsidRPr="00F70329">
        <w:rPr>
          <w:rFonts w:ascii="Arial" w:hAnsi="Arial" w:cs="Arial"/>
        </w:rPr>
        <w:t>asociado</w:t>
      </w:r>
      <w:r w:rsidR="006C70B7" w:rsidRPr="00F70329">
        <w:rPr>
          <w:rFonts w:ascii="Arial" w:hAnsi="Arial" w:cs="Arial"/>
        </w:rPr>
        <w:t xml:space="preserve"> al mismo</w:t>
      </w:r>
      <w:r w:rsidR="00921697" w:rsidRPr="00F70329">
        <w:rPr>
          <w:rFonts w:ascii="Arial" w:hAnsi="Arial" w:cs="Arial"/>
        </w:rPr>
        <w:t>,</w:t>
      </w:r>
      <w:r w:rsidR="006C70B7" w:rsidRPr="00F70329">
        <w:rPr>
          <w:rFonts w:ascii="Arial" w:hAnsi="Arial" w:cs="Arial"/>
        </w:rPr>
        <w:t xml:space="preserve"> para ser presentado ante el </w:t>
      </w:r>
      <w:r w:rsidR="00415DE0" w:rsidRPr="00F70329">
        <w:rPr>
          <w:rFonts w:ascii="Arial" w:hAnsi="Arial" w:cs="Arial"/>
          <w:bCs/>
        </w:rPr>
        <w:t>CONSEJO DIRECTIVO</w:t>
      </w:r>
      <w:r w:rsidR="00415DE0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para su consideración</w:t>
      </w:r>
      <w:r w:rsidR="002300E5" w:rsidRPr="00F70329">
        <w:rPr>
          <w:rFonts w:ascii="Arial" w:hAnsi="Arial" w:cs="Arial"/>
        </w:rPr>
        <w:t xml:space="preserve">. </w:t>
      </w:r>
    </w:p>
    <w:p w:rsidR="002300E5" w:rsidRPr="00F70329" w:rsidRDefault="0012161B" w:rsidP="00F70329">
      <w:pPr>
        <w:pStyle w:val="Prrafodelista"/>
        <w:numPr>
          <w:ilvl w:val="0"/>
          <w:numId w:val="8"/>
        </w:numPr>
        <w:spacing w:before="120" w:after="0" w:line="240" w:lineRule="auto"/>
        <w:ind w:left="714" w:hanging="357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Gestionar</w:t>
      </w:r>
      <w:r w:rsidR="00774C8D" w:rsidRPr="00F70329">
        <w:rPr>
          <w:rFonts w:ascii="Arial" w:hAnsi="Arial" w:cs="Arial"/>
        </w:rPr>
        <w:t>,</w:t>
      </w:r>
      <w:r w:rsidRPr="00F70329">
        <w:rPr>
          <w:rFonts w:ascii="Arial" w:hAnsi="Arial" w:cs="Arial"/>
        </w:rPr>
        <w:t xml:space="preserve"> previa autorización del </w:t>
      </w:r>
      <w:r w:rsidR="00415DE0" w:rsidRPr="00F70329">
        <w:rPr>
          <w:rFonts w:ascii="Arial" w:hAnsi="Arial" w:cs="Arial"/>
          <w:bCs/>
        </w:rPr>
        <w:t>CONSEJO DIRECTIVO</w:t>
      </w:r>
      <w:r w:rsidRPr="00F70329">
        <w:rPr>
          <w:rFonts w:ascii="Arial" w:hAnsi="Arial" w:cs="Arial"/>
        </w:rPr>
        <w:t>, la concertación de acuerdos con otras Instituciones</w:t>
      </w:r>
      <w:r w:rsidRPr="00F70329">
        <w:rPr>
          <w:rFonts w:ascii="Arial" w:hAnsi="Arial" w:cs="Arial"/>
          <w:b/>
          <w:bCs/>
        </w:rPr>
        <w:t>.</w:t>
      </w:r>
    </w:p>
    <w:p w:rsidR="002300E5" w:rsidRPr="00F70329" w:rsidRDefault="0012161B" w:rsidP="00F70329">
      <w:pPr>
        <w:pStyle w:val="Prrafodelista"/>
        <w:numPr>
          <w:ilvl w:val="0"/>
          <w:numId w:val="8"/>
        </w:numPr>
        <w:spacing w:before="120" w:after="0" w:line="240" w:lineRule="auto"/>
        <w:ind w:left="714" w:hanging="357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Presentar </w:t>
      </w:r>
      <w:r w:rsidR="006C70B7" w:rsidRPr="00F70329">
        <w:rPr>
          <w:rFonts w:ascii="Arial" w:hAnsi="Arial" w:cs="Arial"/>
        </w:rPr>
        <w:t xml:space="preserve">toda </w:t>
      </w:r>
      <w:r w:rsidRPr="00F70329">
        <w:rPr>
          <w:rFonts w:ascii="Arial" w:hAnsi="Arial" w:cs="Arial"/>
        </w:rPr>
        <w:t xml:space="preserve">información requerida por el </w:t>
      </w:r>
      <w:r w:rsidR="00415DE0" w:rsidRPr="00F70329">
        <w:rPr>
          <w:rFonts w:ascii="Arial" w:hAnsi="Arial" w:cs="Arial"/>
          <w:bCs/>
        </w:rPr>
        <w:t>CONSEJO DIRECTIVO</w:t>
      </w:r>
      <w:r w:rsidR="006C70B7" w:rsidRPr="00F70329">
        <w:rPr>
          <w:rFonts w:ascii="Arial" w:hAnsi="Arial" w:cs="Arial"/>
        </w:rPr>
        <w:t>.</w:t>
      </w:r>
    </w:p>
    <w:p w:rsidR="002300E5" w:rsidRPr="00F70329" w:rsidRDefault="0012161B" w:rsidP="00F70329">
      <w:pPr>
        <w:pStyle w:val="Prrafodelista"/>
        <w:numPr>
          <w:ilvl w:val="0"/>
          <w:numId w:val="8"/>
        </w:numPr>
        <w:spacing w:before="120" w:after="0" w:line="240" w:lineRule="auto"/>
        <w:ind w:left="714" w:hanging="357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Convocar a las reuniones ordinarias del </w:t>
      </w:r>
      <w:r w:rsidR="00415DE0" w:rsidRPr="00F70329">
        <w:rPr>
          <w:rFonts w:ascii="Arial" w:hAnsi="Arial" w:cs="Arial"/>
          <w:bCs/>
        </w:rPr>
        <w:t>CONSEJO DIRECTIVO</w:t>
      </w:r>
      <w:r w:rsidR="00921697" w:rsidRPr="00F70329">
        <w:rPr>
          <w:rFonts w:ascii="Arial" w:hAnsi="Arial" w:cs="Arial"/>
        </w:rPr>
        <w:t xml:space="preserve"> y </w:t>
      </w:r>
      <w:r w:rsidRPr="00F70329">
        <w:rPr>
          <w:rFonts w:ascii="Arial" w:hAnsi="Arial" w:cs="Arial"/>
        </w:rPr>
        <w:t xml:space="preserve">del </w:t>
      </w:r>
      <w:r w:rsidR="00921697" w:rsidRPr="00F70329">
        <w:rPr>
          <w:rFonts w:ascii="Arial" w:hAnsi="Arial" w:cs="Arial"/>
        </w:rPr>
        <w:t>CONSEJO ASESOR CIENTÍFICO.</w:t>
      </w:r>
    </w:p>
    <w:p w:rsidR="00916273" w:rsidRPr="00F70329" w:rsidRDefault="00916273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916273" w:rsidRPr="00F70329" w:rsidRDefault="002300E5" w:rsidP="00F70329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OCTAVA</w:t>
      </w:r>
      <w:r w:rsidR="00312036" w:rsidRPr="00F70329">
        <w:rPr>
          <w:rFonts w:ascii="Arial" w:hAnsi="Arial" w:cs="Arial"/>
          <w:b/>
          <w:bCs/>
          <w:u w:val="single"/>
        </w:rPr>
        <w:t>:</w:t>
      </w:r>
      <w:r w:rsidRPr="00F70329">
        <w:rPr>
          <w:rFonts w:ascii="Arial" w:hAnsi="Arial" w:cs="Arial"/>
          <w:b/>
          <w:bCs/>
          <w:u w:val="single"/>
        </w:rPr>
        <w:t xml:space="preserve"> DE</w:t>
      </w:r>
      <w:r w:rsidR="0037121C" w:rsidRPr="00F70329">
        <w:rPr>
          <w:rFonts w:ascii="Arial" w:hAnsi="Arial" w:cs="Arial"/>
          <w:b/>
          <w:bCs/>
          <w:u w:val="single"/>
        </w:rPr>
        <w:t>L</w:t>
      </w:r>
      <w:r w:rsidRPr="00F70329">
        <w:rPr>
          <w:rFonts w:ascii="Arial" w:hAnsi="Arial" w:cs="Arial"/>
          <w:b/>
          <w:bCs/>
          <w:u w:val="single"/>
        </w:rPr>
        <w:t xml:space="preserve"> CONSEJO </w:t>
      </w:r>
      <w:r w:rsidR="00921697" w:rsidRPr="00F70329">
        <w:rPr>
          <w:rFonts w:ascii="Arial" w:hAnsi="Arial" w:cs="Arial"/>
          <w:b/>
          <w:bCs/>
          <w:u w:val="single"/>
        </w:rPr>
        <w:t xml:space="preserve">ASESOR </w:t>
      </w:r>
      <w:r w:rsidRPr="00F70329">
        <w:rPr>
          <w:rFonts w:ascii="Arial" w:hAnsi="Arial" w:cs="Arial"/>
          <w:b/>
          <w:bCs/>
          <w:u w:val="single"/>
        </w:rPr>
        <w:t>CIENTÍFICO</w:t>
      </w:r>
      <w:r w:rsidR="0037121C" w:rsidRPr="00F70329">
        <w:rPr>
          <w:rFonts w:ascii="Arial" w:hAnsi="Arial" w:cs="Arial"/>
          <w:b/>
          <w:bCs/>
          <w:u w:val="single"/>
        </w:rPr>
        <w:t xml:space="preserve"> Y SUS FUNCIONES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hAnsi="Arial" w:cs="Arial"/>
          <w:bCs/>
        </w:rPr>
      </w:pPr>
      <w:r w:rsidRPr="00F70329">
        <w:rPr>
          <w:rFonts w:ascii="Arial" w:hAnsi="Arial" w:cs="Arial"/>
        </w:rPr>
        <w:t xml:space="preserve">El </w:t>
      </w:r>
      <w:r w:rsidR="002300E5" w:rsidRPr="00F70329">
        <w:rPr>
          <w:rFonts w:ascii="Arial" w:hAnsi="Arial" w:cs="Arial"/>
          <w:bCs/>
        </w:rPr>
        <w:t>CONSEJO DIRECTIVO</w:t>
      </w:r>
      <w:r w:rsidR="002300E5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>y</w:t>
      </w:r>
      <w:r w:rsidR="00A72177" w:rsidRPr="00F70329">
        <w:rPr>
          <w:rFonts w:ascii="Arial" w:hAnsi="Arial" w:cs="Arial"/>
        </w:rPr>
        <w:t xml:space="preserve"> </w:t>
      </w:r>
      <w:r w:rsidR="00A36BB9" w:rsidRPr="00F70329">
        <w:rPr>
          <w:rFonts w:ascii="Arial" w:hAnsi="Arial" w:cs="Arial"/>
        </w:rPr>
        <w:t>el</w:t>
      </w:r>
      <w:r w:rsidR="00A72177" w:rsidRPr="00F70329">
        <w:rPr>
          <w:rFonts w:ascii="Arial" w:hAnsi="Arial" w:cs="Arial"/>
        </w:rPr>
        <w:t xml:space="preserve"> DIRECTOR</w:t>
      </w:r>
      <w:r w:rsidR="00F66377" w:rsidRPr="00F70329">
        <w:rPr>
          <w:rFonts w:ascii="Arial" w:hAnsi="Arial" w:cs="Arial"/>
        </w:rPr>
        <w:t>/A</w:t>
      </w:r>
      <w:r w:rsidR="00A72177" w:rsidRPr="00F70329">
        <w:rPr>
          <w:rFonts w:ascii="Arial" w:hAnsi="Arial" w:cs="Arial"/>
        </w:rPr>
        <w:t xml:space="preserve"> GENERAL</w:t>
      </w:r>
      <w:r w:rsidR="00A36BB9" w:rsidRPr="00F70329">
        <w:rPr>
          <w:rFonts w:ascii="Arial" w:hAnsi="Arial" w:cs="Arial"/>
        </w:rPr>
        <w:t xml:space="preserve"> </w:t>
      </w:r>
      <w:r w:rsidRPr="00F70329">
        <w:rPr>
          <w:rFonts w:ascii="Arial" w:hAnsi="Arial" w:cs="Arial"/>
        </w:rPr>
        <w:t xml:space="preserve">del CENTRO serán asistidos por </w:t>
      </w:r>
      <w:r w:rsidR="0037121C" w:rsidRPr="00F70329">
        <w:rPr>
          <w:rFonts w:ascii="Arial" w:hAnsi="Arial" w:cs="Arial"/>
        </w:rPr>
        <w:t>UN</w:t>
      </w:r>
      <w:r w:rsidRPr="00F70329">
        <w:rPr>
          <w:rFonts w:ascii="Arial" w:hAnsi="Arial" w:cs="Arial"/>
        </w:rPr>
        <w:t xml:space="preserve"> (1)</w:t>
      </w:r>
      <w:r w:rsidRPr="00F70329">
        <w:rPr>
          <w:rFonts w:ascii="Arial" w:hAnsi="Arial" w:cs="Arial"/>
          <w:bCs/>
        </w:rPr>
        <w:t xml:space="preserve"> </w:t>
      </w:r>
      <w:r w:rsidR="002300E5" w:rsidRPr="00F70329">
        <w:rPr>
          <w:rFonts w:ascii="Arial" w:hAnsi="Arial" w:cs="Arial"/>
          <w:bCs/>
        </w:rPr>
        <w:t xml:space="preserve">CONSEJO </w:t>
      </w:r>
      <w:r w:rsidR="00A72177" w:rsidRPr="00F70329">
        <w:rPr>
          <w:rFonts w:ascii="Arial" w:hAnsi="Arial" w:cs="Arial"/>
          <w:bCs/>
        </w:rPr>
        <w:t xml:space="preserve">ASESOR </w:t>
      </w:r>
      <w:r w:rsidR="002300E5" w:rsidRPr="00F70329">
        <w:rPr>
          <w:rFonts w:ascii="Arial" w:hAnsi="Arial" w:cs="Arial"/>
          <w:bCs/>
        </w:rPr>
        <w:t>CIENTÍFICO</w:t>
      </w:r>
      <w:r w:rsidRPr="00F70329">
        <w:rPr>
          <w:rFonts w:ascii="Arial" w:hAnsi="Arial" w:cs="Arial"/>
          <w:bCs/>
        </w:rPr>
        <w:t>.</w:t>
      </w:r>
    </w:p>
    <w:p w:rsidR="00613549" w:rsidRPr="00F70329" w:rsidRDefault="00613549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bCs/>
          <w:u w:val="single"/>
        </w:rPr>
      </w:pPr>
    </w:p>
    <w:p w:rsidR="00916273" w:rsidRPr="00F70329" w:rsidRDefault="0012161B" w:rsidP="00F70329">
      <w:pPr>
        <w:spacing w:line="240" w:lineRule="auto"/>
        <w:contextualSpacing/>
        <w:mirrorIndents/>
        <w:jc w:val="both"/>
        <w:rPr>
          <w:rFonts w:ascii="Arial" w:hAnsi="Arial" w:cs="Arial"/>
          <w:i/>
        </w:rPr>
      </w:pPr>
      <w:r w:rsidRPr="00F70329">
        <w:rPr>
          <w:rFonts w:ascii="Arial" w:hAnsi="Arial" w:cs="Arial"/>
        </w:rPr>
        <w:t xml:space="preserve">El </w:t>
      </w:r>
      <w:r w:rsidR="002300E5" w:rsidRPr="00F70329">
        <w:rPr>
          <w:rFonts w:ascii="Arial" w:hAnsi="Arial" w:cs="Arial"/>
          <w:bCs/>
        </w:rPr>
        <w:t xml:space="preserve">CONSEJO </w:t>
      </w:r>
      <w:r w:rsidR="00A72177" w:rsidRPr="00F70329">
        <w:rPr>
          <w:rFonts w:ascii="Arial" w:hAnsi="Arial" w:cs="Arial"/>
          <w:bCs/>
        </w:rPr>
        <w:t xml:space="preserve">ASESOR </w:t>
      </w:r>
      <w:r w:rsidR="002300E5" w:rsidRPr="00F70329">
        <w:rPr>
          <w:rFonts w:ascii="Arial" w:hAnsi="Arial" w:cs="Arial"/>
          <w:bCs/>
        </w:rPr>
        <w:t xml:space="preserve">CIENTÍFICO </w:t>
      </w:r>
      <w:r w:rsidRPr="00F70329">
        <w:rPr>
          <w:rFonts w:ascii="Arial" w:hAnsi="Arial" w:cs="Arial"/>
        </w:rPr>
        <w:t xml:space="preserve">estará integrado por </w:t>
      </w:r>
      <w:r w:rsidR="00A36BB9" w:rsidRPr="00F70329">
        <w:rPr>
          <w:rFonts w:ascii="Arial" w:hAnsi="Arial" w:cs="Arial"/>
        </w:rPr>
        <w:t xml:space="preserve">XXXX </w:t>
      </w:r>
      <w:r w:rsidR="00C54426" w:rsidRPr="00F70329">
        <w:rPr>
          <w:rFonts w:ascii="Arial" w:hAnsi="Arial" w:cs="Arial"/>
          <w:i/>
          <w:highlight w:val="lightGray"/>
        </w:rPr>
        <w:t>(</w:t>
      </w:r>
      <w:r w:rsidR="00A36BB9" w:rsidRPr="00F70329">
        <w:rPr>
          <w:rFonts w:ascii="Arial" w:hAnsi="Arial" w:cs="Arial"/>
          <w:i/>
          <w:highlight w:val="lightGray"/>
        </w:rPr>
        <w:t>definir)</w:t>
      </w: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916273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  <w:r w:rsidRPr="00F70329">
        <w:rPr>
          <w:rFonts w:ascii="Arial" w:hAnsi="Arial" w:cs="Arial"/>
        </w:rPr>
        <w:t>Sus Funciones serán</w:t>
      </w:r>
      <w:r w:rsidR="00C54426" w:rsidRPr="00F70329">
        <w:rPr>
          <w:rFonts w:ascii="Arial" w:hAnsi="Arial" w:cs="Arial"/>
        </w:rPr>
        <w:t>:</w:t>
      </w:r>
      <w:r w:rsidRPr="00F70329">
        <w:rPr>
          <w:rFonts w:ascii="Arial" w:hAnsi="Arial" w:cs="Arial"/>
        </w:rPr>
        <w:t xml:space="preserve"> </w:t>
      </w:r>
    </w:p>
    <w:p w:rsidR="00916273" w:rsidRPr="00F70329" w:rsidRDefault="0012161B" w:rsidP="00F70329">
      <w:pPr>
        <w:numPr>
          <w:ilvl w:val="0"/>
          <w:numId w:val="1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Proponer, junto a</w:t>
      </w:r>
      <w:r w:rsidR="00A36BB9" w:rsidRPr="00F70329">
        <w:rPr>
          <w:rFonts w:ascii="Arial" w:hAnsi="Arial" w:cs="Arial"/>
        </w:rPr>
        <w:t>l DIRECTOR</w:t>
      </w:r>
      <w:r w:rsidR="00031DEF" w:rsidRPr="00F70329">
        <w:rPr>
          <w:rFonts w:ascii="Arial" w:hAnsi="Arial" w:cs="Arial"/>
        </w:rPr>
        <w:t>/A</w:t>
      </w:r>
      <w:r w:rsidR="00A36BB9" w:rsidRPr="00F70329">
        <w:rPr>
          <w:rFonts w:ascii="Arial" w:hAnsi="Arial" w:cs="Arial"/>
        </w:rPr>
        <w:t xml:space="preserve"> </w:t>
      </w:r>
      <w:r w:rsidR="002300E5" w:rsidRPr="00F70329">
        <w:rPr>
          <w:rFonts w:ascii="Arial" w:hAnsi="Arial" w:cs="Arial"/>
        </w:rPr>
        <w:t xml:space="preserve">GENERAL </w:t>
      </w:r>
      <w:r w:rsidRPr="00F70329">
        <w:rPr>
          <w:rFonts w:ascii="Arial" w:hAnsi="Arial" w:cs="Arial"/>
        </w:rPr>
        <w:t xml:space="preserve">del </w:t>
      </w:r>
      <w:r w:rsidR="00613549" w:rsidRPr="00F70329">
        <w:rPr>
          <w:rFonts w:ascii="Arial" w:hAnsi="Arial" w:cs="Arial"/>
        </w:rPr>
        <w:t>C</w:t>
      </w:r>
      <w:r w:rsidR="00A36BB9" w:rsidRPr="00F70329">
        <w:rPr>
          <w:rFonts w:ascii="Arial" w:hAnsi="Arial" w:cs="Arial"/>
        </w:rPr>
        <w:t>entro,</w:t>
      </w:r>
      <w:r w:rsidRPr="00F70329">
        <w:rPr>
          <w:rFonts w:ascii="Arial" w:hAnsi="Arial" w:cs="Arial"/>
        </w:rPr>
        <w:t xml:space="preserve"> las prioridades de invest</w:t>
      </w:r>
      <w:r w:rsidRPr="00F70329">
        <w:rPr>
          <w:rFonts w:ascii="Arial" w:hAnsi="Arial" w:cs="Arial"/>
        </w:rPr>
        <w:t>i</w:t>
      </w:r>
      <w:r w:rsidRPr="00F70329">
        <w:rPr>
          <w:rFonts w:ascii="Arial" w:hAnsi="Arial" w:cs="Arial"/>
        </w:rPr>
        <w:t xml:space="preserve">gación de acuerdo a los objetivos y lineamientos establecidos por el </w:t>
      </w:r>
      <w:r w:rsidR="002300E5" w:rsidRPr="00F70329">
        <w:rPr>
          <w:rFonts w:ascii="Arial" w:hAnsi="Arial" w:cs="Arial"/>
        </w:rPr>
        <w:t>CONSEJO DIRECTIVO</w:t>
      </w:r>
      <w:r w:rsidR="008E2F63" w:rsidRPr="00F70329">
        <w:rPr>
          <w:rFonts w:ascii="Arial" w:hAnsi="Arial" w:cs="Arial"/>
        </w:rPr>
        <w:t>.</w:t>
      </w:r>
    </w:p>
    <w:p w:rsidR="00916273" w:rsidRPr="00F70329" w:rsidRDefault="0012161B" w:rsidP="00F70329">
      <w:pPr>
        <w:numPr>
          <w:ilvl w:val="0"/>
          <w:numId w:val="1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Proponer</w:t>
      </w:r>
      <w:r w:rsidR="00A36BB9" w:rsidRPr="00F70329">
        <w:rPr>
          <w:rFonts w:ascii="Arial" w:hAnsi="Arial" w:cs="Arial"/>
        </w:rPr>
        <w:t>,</w:t>
      </w:r>
      <w:r w:rsidRPr="00F70329">
        <w:rPr>
          <w:rFonts w:ascii="Arial" w:hAnsi="Arial" w:cs="Arial"/>
        </w:rPr>
        <w:t xml:space="preserve"> junto </w:t>
      </w:r>
      <w:r w:rsidR="00483B3D" w:rsidRPr="00F70329">
        <w:rPr>
          <w:rFonts w:ascii="Arial" w:hAnsi="Arial" w:cs="Arial"/>
        </w:rPr>
        <w:t>a</w:t>
      </w:r>
      <w:r w:rsidR="00A36BB9" w:rsidRPr="00F70329">
        <w:rPr>
          <w:rFonts w:ascii="Arial" w:hAnsi="Arial" w:cs="Arial"/>
        </w:rPr>
        <w:t>l DIRECTOR</w:t>
      </w:r>
      <w:r w:rsidR="00031DEF" w:rsidRPr="00F70329">
        <w:rPr>
          <w:rFonts w:ascii="Arial" w:hAnsi="Arial" w:cs="Arial"/>
        </w:rPr>
        <w:t>/A</w:t>
      </w:r>
      <w:r w:rsidR="00A36BB9" w:rsidRPr="00F70329">
        <w:rPr>
          <w:rFonts w:ascii="Arial" w:hAnsi="Arial" w:cs="Arial"/>
        </w:rPr>
        <w:t xml:space="preserve"> GENERAL, </w:t>
      </w:r>
      <w:r w:rsidRPr="00F70329">
        <w:rPr>
          <w:rFonts w:ascii="Arial" w:hAnsi="Arial" w:cs="Arial"/>
        </w:rPr>
        <w:t xml:space="preserve">las prioridades de incorporación al </w:t>
      </w:r>
      <w:r w:rsidR="00613549" w:rsidRPr="00F70329">
        <w:rPr>
          <w:rFonts w:ascii="Arial" w:hAnsi="Arial" w:cs="Arial"/>
        </w:rPr>
        <w:t>C</w:t>
      </w:r>
      <w:r w:rsidR="00A36BB9" w:rsidRPr="00F70329">
        <w:rPr>
          <w:rFonts w:ascii="Arial" w:hAnsi="Arial" w:cs="Arial"/>
        </w:rPr>
        <w:t xml:space="preserve">entro </w:t>
      </w:r>
      <w:r w:rsidRPr="00F70329">
        <w:rPr>
          <w:rFonts w:ascii="Arial" w:hAnsi="Arial" w:cs="Arial"/>
        </w:rPr>
        <w:t xml:space="preserve">de </w:t>
      </w:r>
      <w:r w:rsidR="00A36BB9" w:rsidRPr="00F70329">
        <w:rPr>
          <w:rFonts w:ascii="Arial" w:hAnsi="Arial" w:cs="Arial"/>
        </w:rPr>
        <w:t>recu</w:t>
      </w:r>
      <w:r w:rsidR="008E2F63" w:rsidRPr="00F70329">
        <w:rPr>
          <w:rFonts w:ascii="Arial" w:hAnsi="Arial" w:cs="Arial"/>
        </w:rPr>
        <w:t xml:space="preserve">rsos humanos </w:t>
      </w:r>
      <w:r w:rsidRPr="00F70329">
        <w:rPr>
          <w:rFonts w:ascii="Arial" w:hAnsi="Arial" w:cs="Arial"/>
        </w:rPr>
        <w:t>para llevar adelante los objetivos comunes.</w:t>
      </w:r>
    </w:p>
    <w:p w:rsidR="00916273" w:rsidRPr="00F70329" w:rsidRDefault="0012161B" w:rsidP="00F70329">
      <w:pPr>
        <w:numPr>
          <w:ilvl w:val="0"/>
          <w:numId w:val="1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Aprobar la memoria anual integral del </w:t>
      </w:r>
      <w:r w:rsidR="00613549" w:rsidRPr="00F70329">
        <w:rPr>
          <w:rFonts w:ascii="Arial" w:hAnsi="Arial" w:cs="Arial"/>
        </w:rPr>
        <w:t>C</w:t>
      </w:r>
      <w:r w:rsidR="00A36BB9" w:rsidRPr="00F70329">
        <w:rPr>
          <w:rFonts w:ascii="Arial" w:hAnsi="Arial" w:cs="Arial"/>
        </w:rPr>
        <w:t>entro</w:t>
      </w:r>
      <w:r w:rsidRPr="00F70329">
        <w:rPr>
          <w:rFonts w:ascii="Arial" w:hAnsi="Arial" w:cs="Arial"/>
        </w:rPr>
        <w:t xml:space="preserve">. </w:t>
      </w:r>
    </w:p>
    <w:p w:rsidR="00916273" w:rsidRPr="00F70329" w:rsidRDefault="00347EDF" w:rsidP="00F70329">
      <w:pPr>
        <w:numPr>
          <w:ilvl w:val="0"/>
          <w:numId w:val="12"/>
        </w:num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>Proponer</w:t>
      </w:r>
      <w:r w:rsidR="00921514" w:rsidRPr="00F70329">
        <w:rPr>
          <w:rFonts w:ascii="Arial" w:hAnsi="Arial" w:cs="Arial"/>
        </w:rPr>
        <w:t>,</w:t>
      </w:r>
      <w:r w:rsidRPr="00F70329">
        <w:rPr>
          <w:rFonts w:ascii="Arial" w:hAnsi="Arial" w:cs="Arial"/>
        </w:rPr>
        <w:t xml:space="preserve"> </w:t>
      </w:r>
      <w:r w:rsidR="0012161B" w:rsidRPr="00F70329">
        <w:rPr>
          <w:rFonts w:ascii="Arial" w:hAnsi="Arial" w:cs="Arial"/>
        </w:rPr>
        <w:t xml:space="preserve">con </w:t>
      </w:r>
      <w:r w:rsidR="00921514" w:rsidRPr="00F70329">
        <w:rPr>
          <w:rFonts w:ascii="Arial" w:hAnsi="Arial" w:cs="Arial"/>
        </w:rPr>
        <w:t xml:space="preserve">el </w:t>
      </w:r>
      <w:r w:rsidR="00483B3D" w:rsidRPr="00F70329">
        <w:rPr>
          <w:rFonts w:ascii="Arial" w:hAnsi="Arial" w:cs="Arial"/>
        </w:rPr>
        <w:t>DIREC</w:t>
      </w:r>
      <w:r w:rsidR="00921514" w:rsidRPr="00F70329">
        <w:rPr>
          <w:rFonts w:ascii="Arial" w:hAnsi="Arial" w:cs="Arial"/>
        </w:rPr>
        <w:t>TOR</w:t>
      </w:r>
      <w:r w:rsidR="00031DEF" w:rsidRPr="00F70329">
        <w:rPr>
          <w:rFonts w:ascii="Arial" w:hAnsi="Arial" w:cs="Arial"/>
        </w:rPr>
        <w:t>/A</w:t>
      </w:r>
      <w:r w:rsidR="00921514" w:rsidRPr="00F70329">
        <w:rPr>
          <w:rFonts w:ascii="Arial" w:hAnsi="Arial" w:cs="Arial"/>
        </w:rPr>
        <w:t xml:space="preserve"> </w:t>
      </w:r>
      <w:r w:rsidR="00031DEF" w:rsidRPr="00F70329">
        <w:rPr>
          <w:rFonts w:ascii="Arial" w:hAnsi="Arial" w:cs="Arial"/>
        </w:rPr>
        <w:t>GENERAL del</w:t>
      </w:r>
      <w:r w:rsidR="0012161B" w:rsidRPr="00F70329">
        <w:rPr>
          <w:rFonts w:ascii="Arial" w:hAnsi="Arial" w:cs="Arial"/>
        </w:rPr>
        <w:t xml:space="preserve"> </w:t>
      </w:r>
      <w:r w:rsidR="00613549" w:rsidRPr="00F70329">
        <w:rPr>
          <w:rFonts w:ascii="Arial" w:hAnsi="Arial" w:cs="Arial"/>
        </w:rPr>
        <w:t>C</w:t>
      </w:r>
      <w:r w:rsidR="00921514" w:rsidRPr="00F70329">
        <w:rPr>
          <w:rFonts w:ascii="Arial" w:hAnsi="Arial" w:cs="Arial"/>
        </w:rPr>
        <w:t>entro</w:t>
      </w:r>
      <w:r w:rsidR="00CB4581" w:rsidRPr="00F70329">
        <w:rPr>
          <w:rFonts w:ascii="Arial" w:hAnsi="Arial" w:cs="Arial"/>
        </w:rPr>
        <w:t>,</w:t>
      </w:r>
      <w:r w:rsidR="00A126E5" w:rsidRPr="00F70329">
        <w:rPr>
          <w:rFonts w:ascii="Arial" w:hAnsi="Arial" w:cs="Arial"/>
        </w:rPr>
        <w:t xml:space="preserve"> </w:t>
      </w:r>
      <w:r w:rsidR="0012161B" w:rsidRPr="00F70329">
        <w:rPr>
          <w:rFonts w:ascii="Arial" w:hAnsi="Arial" w:cs="Arial"/>
        </w:rPr>
        <w:t>la solicitud de fondos para investigación</w:t>
      </w:r>
      <w:r w:rsidR="00921514" w:rsidRPr="00F70329">
        <w:rPr>
          <w:rFonts w:ascii="Arial" w:hAnsi="Arial" w:cs="Arial"/>
        </w:rPr>
        <w:t xml:space="preserve"> y</w:t>
      </w:r>
      <w:r w:rsidR="0012161B" w:rsidRPr="00F70329">
        <w:rPr>
          <w:rFonts w:ascii="Arial" w:hAnsi="Arial" w:cs="Arial"/>
        </w:rPr>
        <w:t xml:space="preserve"> su inversión</w:t>
      </w:r>
      <w:r w:rsidR="00921514" w:rsidRPr="00F70329">
        <w:rPr>
          <w:rFonts w:ascii="Arial" w:hAnsi="Arial" w:cs="Arial"/>
        </w:rPr>
        <w:t>;</w:t>
      </w:r>
      <w:r w:rsidR="0012161B" w:rsidRPr="00F70329">
        <w:rPr>
          <w:rFonts w:ascii="Arial" w:hAnsi="Arial" w:cs="Arial"/>
        </w:rPr>
        <w:t xml:space="preserve"> y aprobar su rendición preliminar anual.</w:t>
      </w: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963499" w:rsidRPr="00F70329" w:rsidRDefault="002300E5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  <w:b/>
          <w:u w:val="single"/>
        </w:rPr>
      </w:pPr>
      <w:r w:rsidRPr="00F70329">
        <w:rPr>
          <w:rFonts w:ascii="Arial" w:hAnsi="Arial" w:cs="Arial"/>
          <w:b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NOVENA</w:t>
      </w:r>
      <w:r w:rsidR="00CB4581" w:rsidRPr="00F70329">
        <w:rPr>
          <w:rFonts w:ascii="Arial" w:hAnsi="Arial" w:cs="Arial"/>
          <w:b/>
          <w:u w:val="single"/>
        </w:rPr>
        <w:t>:</w:t>
      </w:r>
      <w:r w:rsidR="00921514" w:rsidRPr="00F70329">
        <w:rPr>
          <w:rFonts w:ascii="Arial" w:hAnsi="Arial" w:cs="Arial"/>
          <w:b/>
          <w:u w:val="single"/>
        </w:rPr>
        <w:t xml:space="preserve"> </w:t>
      </w:r>
      <w:r w:rsidRPr="00F70329">
        <w:rPr>
          <w:rFonts w:ascii="Arial" w:hAnsi="Arial" w:cs="Arial"/>
          <w:b/>
          <w:u w:val="single"/>
        </w:rPr>
        <w:t>DETALLE DE LOS APORTES PREVIOS DE LAS PARTES A LA CONSTITUCIÓN DEL CENTRO (RRHH, MOBILIAR</w:t>
      </w:r>
      <w:r w:rsidR="00BF1EA0" w:rsidRPr="00F70329">
        <w:rPr>
          <w:rFonts w:ascii="Arial" w:hAnsi="Arial" w:cs="Arial"/>
          <w:b/>
          <w:u w:val="single"/>
        </w:rPr>
        <w:t>IO, EQUIPAMIENTO, T</w:t>
      </w:r>
      <w:r w:rsidR="00BF1EA0" w:rsidRPr="00F70329">
        <w:rPr>
          <w:rFonts w:ascii="Arial" w:hAnsi="Arial" w:cs="Arial"/>
          <w:b/>
          <w:u w:val="single"/>
        </w:rPr>
        <w:t>E</w:t>
      </w:r>
      <w:r w:rsidR="00BF1EA0" w:rsidRPr="00F70329">
        <w:rPr>
          <w:rFonts w:ascii="Arial" w:hAnsi="Arial" w:cs="Arial"/>
          <w:b/>
          <w:u w:val="single"/>
        </w:rPr>
        <w:t>RRENO, ETC)</w:t>
      </w:r>
    </w:p>
    <w:p w:rsidR="00963499" w:rsidRPr="00F70329" w:rsidRDefault="00963499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</w:p>
    <w:p w:rsidR="001D49AA" w:rsidRPr="00F70329" w:rsidRDefault="001D49AA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i/>
        </w:rPr>
      </w:pPr>
      <w:r w:rsidRPr="00F70329">
        <w:rPr>
          <w:rFonts w:ascii="Arial" w:hAnsi="Arial" w:cs="Arial"/>
          <w:bCs/>
          <w:i/>
          <w:highlight w:val="lightGray"/>
        </w:rPr>
        <w:t>(Describir lo que corresponda)</w:t>
      </w:r>
      <w:r w:rsidRPr="00F70329">
        <w:rPr>
          <w:rFonts w:ascii="Arial" w:hAnsi="Arial" w:cs="Arial"/>
          <w:i/>
          <w:highlight w:val="lightGray"/>
        </w:rPr>
        <w:t>:</w:t>
      </w:r>
    </w:p>
    <w:p w:rsidR="00BF1EA0" w:rsidRPr="00F70329" w:rsidRDefault="00BF1EA0" w:rsidP="00F7032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</w:p>
    <w:p w:rsidR="00963499" w:rsidRPr="00F70329" w:rsidRDefault="002300E5" w:rsidP="00F70329">
      <w:pPr>
        <w:pStyle w:val="Default"/>
        <w:spacing w:after="67"/>
        <w:contextualSpacing/>
        <w:mirrorIndents/>
        <w:jc w:val="both"/>
        <w:rPr>
          <w:b/>
          <w:sz w:val="22"/>
          <w:szCs w:val="22"/>
          <w:u w:val="single"/>
        </w:rPr>
      </w:pPr>
      <w:r w:rsidRPr="00F70329">
        <w:rPr>
          <w:b/>
          <w:sz w:val="22"/>
          <w:szCs w:val="22"/>
          <w:u w:val="single"/>
        </w:rPr>
        <w:t xml:space="preserve">CLÁUSULA </w:t>
      </w:r>
      <w:r w:rsidR="000E5C49" w:rsidRPr="00F70329">
        <w:rPr>
          <w:b/>
          <w:bCs/>
          <w:sz w:val="22"/>
          <w:szCs w:val="22"/>
          <w:u w:val="single"/>
        </w:rPr>
        <w:t>DÉCIMA</w:t>
      </w:r>
      <w:r w:rsidR="00CB4581" w:rsidRPr="00F70329">
        <w:rPr>
          <w:b/>
          <w:bCs/>
          <w:sz w:val="22"/>
          <w:szCs w:val="22"/>
          <w:u w:val="single"/>
        </w:rPr>
        <w:t>:</w:t>
      </w:r>
      <w:r w:rsidR="00921514" w:rsidRPr="00F70329">
        <w:rPr>
          <w:b/>
          <w:bCs/>
          <w:sz w:val="22"/>
          <w:szCs w:val="22"/>
          <w:u w:val="single"/>
        </w:rPr>
        <w:t xml:space="preserve"> </w:t>
      </w:r>
      <w:r w:rsidRPr="00F70329">
        <w:rPr>
          <w:b/>
          <w:sz w:val="22"/>
          <w:szCs w:val="22"/>
          <w:u w:val="single"/>
        </w:rPr>
        <w:t>DETALLE DE LAS ACTIVIDADES, PRODUCTOS Y/O SERV</w:t>
      </w:r>
      <w:r w:rsidRPr="00F70329">
        <w:rPr>
          <w:b/>
          <w:sz w:val="22"/>
          <w:szCs w:val="22"/>
          <w:u w:val="single"/>
        </w:rPr>
        <w:t>I</w:t>
      </w:r>
      <w:r w:rsidRPr="00F70329">
        <w:rPr>
          <w:b/>
          <w:sz w:val="22"/>
          <w:szCs w:val="22"/>
          <w:u w:val="single"/>
        </w:rPr>
        <w:t>CIOS QUE REALIZARÁ EL CENTR</w:t>
      </w:r>
      <w:r w:rsidR="00921514" w:rsidRPr="00F70329">
        <w:rPr>
          <w:b/>
          <w:sz w:val="22"/>
          <w:szCs w:val="22"/>
          <w:u w:val="single"/>
        </w:rPr>
        <w:t>O</w:t>
      </w:r>
    </w:p>
    <w:p w:rsidR="00347EDF" w:rsidRPr="00F70329" w:rsidRDefault="00347EDF" w:rsidP="00F70329">
      <w:pPr>
        <w:pStyle w:val="Default"/>
        <w:spacing w:after="67"/>
        <w:contextualSpacing/>
        <w:mirrorIndents/>
        <w:jc w:val="both"/>
        <w:rPr>
          <w:b/>
          <w:sz w:val="22"/>
          <w:szCs w:val="22"/>
          <w:u w:val="single"/>
        </w:rPr>
      </w:pPr>
    </w:p>
    <w:p w:rsidR="00347EDF" w:rsidRPr="00F70329" w:rsidRDefault="00347EDF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  <w:i/>
        </w:rPr>
      </w:pPr>
      <w:r w:rsidRPr="00F70329">
        <w:rPr>
          <w:rFonts w:ascii="Arial" w:hAnsi="Arial" w:cs="Arial"/>
          <w:bCs/>
          <w:i/>
          <w:highlight w:val="lightGray"/>
        </w:rPr>
        <w:t xml:space="preserve">(Describir </w:t>
      </w:r>
      <w:r w:rsidR="00921514" w:rsidRPr="00F70329">
        <w:rPr>
          <w:rFonts w:ascii="Arial" w:hAnsi="Arial" w:cs="Arial"/>
          <w:bCs/>
          <w:i/>
          <w:highlight w:val="lightGray"/>
        </w:rPr>
        <w:t xml:space="preserve">lo que </w:t>
      </w:r>
      <w:r w:rsidRPr="00F70329">
        <w:rPr>
          <w:rFonts w:ascii="Arial" w:hAnsi="Arial" w:cs="Arial"/>
          <w:bCs/>
          <w:i/>
          <w:highlight w:val="lightGray"/>
        </w:rPr>
        <w:t>corresponda)</w:t>
      </w:r>
      <w:r w:rsidRPr="00F70329">
        <w:rPr>
          <w:rFonts w:ascii="Arial" w:hAnsi="Arial" w:cs="Arial"/>
          <w:i/>
          <w:highlight w:val="lightGray"/>
        </w:rPr>
        <w:t>:</w:t>
      </w: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BF1EA0" w:rsidRPr="00F70329" w:rsidRDefault="002300E5" w:rsidP="00F70329">
      <w:pPr>
        <w:pStyle w:val="Body"/>
        <w:spacing w:line="240" w:lineRule="auto"/>
        <w:contextualSpacing/>
        <w:mirrorIndents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70329">
        <w:rPr>
          <w:rFonts w:ascii="Arial" w:hAnsi="Arial" w:cs="Arial"/>
          <w:sz w:val="22"/>
          <w:szCs w:val="22"/>
          <w:u w:val="single"/>
        </w:rPr>
        <w:t xml:space="preserve">CLÁUSULA </w:t>
      </w:r>
      <w:r w:rsidR="000E5C49" w:rsidRPr="00F70329">
        <w:rPr>
          <w:rFonts w:ascii="Arial" w:hAnsi="Arial" w:cs="Arial"/>
          <w:bCs w:val="0"/>
          <w:sz w:val="22"/>
          <w:szCs w:val="22"/>
          <w:u w:val="single"/>
        </w:rPr>
        <w:t>DÉCIMO PRIMERA</w:t>
      </w:r>
      <w:r w:rsidR="00CB4581" w:rsidRPr="00F70329">
        <w:rPr>
          <w:rFonts w:ascii="Arial" w:hAnsi="Arial" w:cs="Arial"/>
          <w:b w:val="0"/>
          <w:bCs w:val="0"/>
          <w:sz w:val="22"/>
          <w:szCs w:val="22"/>
          <w:u w:val="single"/>
        </w:rPr>
        <w:t>:</w:t>
      </w:r>
      <w:r w:rsidRPr="00F70329">
        <w:rPr>
          <w:rFonts w:ascii="Arial" w:hAnsi="Arial" w:cs="Arial"/>
          <w:sz w:val="22"/>
          <w:szCs w:val="22"/>
          <w:u w:val="single"/>
        </w:rPr>
        <w:t xml:space="preserve"> PATRIMONIO</w:t>
      </w:r>
    </w:p>
    <w:p w:rsidR="00916273" w:rsidRPr="00F70329" w:rsidRDefault="002300E5" w:rsidP="00F70329">
      <w:pPr>
        <w:pStyle w:val="Body"/>
        <w:spacing w:line="240" w:lineRule="auto"/>
        <w:contextualSpacing/>
        <w:mirrorIndents/>
        <w:rPr>
          <w:rFonts w:ascii="Arial" w:eastAsia="Arial" w:hAnsi="Arial" w:cs="Arial"/>
          <w:sz w:val="22"/>
          <w:szCs w:val="22"/>
          <w:u w:val="single"/>
        </w:rPr>
      </w:pPr>
      <w:r w:rsidRPr="00F70329">
        <w:rPr>
          <w:rFonts w:ascii="Arial" w:hAnsi="Arial" w:cs="Arial"/>
          <w:sz w:val="22"/>
          <w:szCs w:val="22"/>
        </w:rPr>
        <w:t xml:space="preserve"> </w:t>
      </w:r>
    </w:p>
    <w:p w:rsidR="00BF1EA0" w:rsidRPr="00F70329" w:rsidRDefault="0012161B" w:rsidP="00F70329">
      <w:pPr>
        <w:pStyle w:val="Body"/>
        <w:spacing w:line="240" w:lineRule="auto"/>
        <w:contextualSpacing/>
        <w:mirrorIndents/>
        <w:rPr>
          <w:rFonts w:ascii="Arial" w:hAnsi="Arial" w:cs="Arial"/>
          <w:b w:val="0"/>
          <w:bCs w:val="0"/>
          <w:sz w:val="22"/>
          <w:szCs w:val="22"/>
        </w:rPr>
      </w:pPr>
      <w:r w:rsidRPr="00F70329">
        <w:rPr>
          <w:rFonts w:ascii="Arial" w:hAnsi="Arial" w:cs="Arial"/>
          <w:b w:val="0"/>
          <w:bCs w:val="0"/>
          <w:sz w:val="22"/>
          <w:szCs w:val="22"/>
        </w:rPr>
        <w:t>Las Partes se comprometen a realizar un aporte inicial de fondos, infraestructuras, equipos para la investigación y otros bienes</w:t>
      </w:r>
      <w:r w:rsidR="001D49AA" w:rsidRPr="00F70329">
        <w:rPr>
          <w:rFonts w:ascii="Arial" w:hAnsi="Arial" w:cs="Arial"/>
          <w:b w:val="0"/>
          <w:bCs w:val="0"/>
          <w:sz w:val="22"/>
          <w:szCs w:val="22"/>
        </w:rPr>
        <w:t>,</w:t>
      </w:r>
      <w:r w:rsidRPr="00F70329">
        <w:rPr>
          <w:rFonts w:ascii="Arial" w:hAnsi="Arial" w:cs="Arial"/>
          <w:b w:val="0"/>
          <w:bCs w:val="0"/>
          <w:sz w:val="22"/>
          <w:szCs w:val="22"/>
        </w:rPr>
        <w:t xml:space="preserve"> según se establece en el </w:t>
      </w:r>
      <w:r w:rsidR="00BF1EA0" w:rsidRPr="00F70329">
        <w:rPr>
          <w:rFonts w:ascii="Arial" w:hAnsi="Arial" w:cs="Arial"/>
          <w:b w:val="0"/>
          <w:bCs w:val="0"/>
          <w:sz w:val="22"/>
          <w:szCs w:val="22"/>
        </w:rPr>
        <w:t xml:space="preserve">ANEXO </w:t>
      </w:r>
      <w:r w:rsidR="001D49AA" w:rsidRPr="00F70329">
        <w:rPr>
          <w:rFonts w:ascii="Arial" w:hAnsi="Arial" w:cs="Arial"/>
          <w:b w:val="0"/>
          <w:bCs w:val="0"/>
          <w:sz w:val="22"/>
          <w:szCs w:val="22"/>
        </w:rPr>
        <w:t>XXX</w:t>
      </w:r>
      <w:r w:rsidR="00BF1EA0" w:rsidRPr="00F703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70329">
        <w:rPr>
          <w:rFonts w:ascii="Arial" w:hAnsi="Arial" w:cs="Arial"/>
          <w:b w:val="0"/>
          <w:bCs w:val="0"/>
          <w:sz w:val="22"/>
          <w:szCs w:val="22"/>
        </w:rPr>
        <w:t xml:space="preserve">del presente Convenio. </w:t>
      </w:r>
    </w:p>
    <w:p w:rsidR="001D49AA" w:rsidRPr="00F70329" w:rsidRDefault="001D49AA" w:rsidP="00F70329">
      <w:pPr>
        <w:pStyle w:val="Body"/>
        <w:spacing w:line="240" w:lineRule="auto"/>
        <w:contextualSpacing/>
        <w:mirrorIndents/>
        <w:rPr>
          <w:rFonts w:ascii="Arial" w:hAnsi="Arial" w:cs="Arial"/>
          <w:b w:val="0"/>
          <w:bCs w:val="0"/>
          <w:sz w:val="22"/>
          <w:szCs w:val="22"/>
        </w:rPr>
      </w:pPr>
    </w:p>
    <w:p w:rsidR="001D49AA" w:rsidRPr="00F70329" w:rsidRDefault="001D49AA" w:rsidP="00F70329">
      <w:pPr>
        <w:pStyle w:val="Body"/>
        <w:spacing w:line="240" w:lineRule="auto"/>
        <w:contextualSpacing/>
        <w:mirrorIndents/>
        <w:rPr>
          <w:rFonts w:ascii="Arial" w:hAnsi="Arial" w:cs="Arial"/>
          <w:b w:val="0"/>
          <w:bCs w:val="0"/>
          <w:sz w:val="22"/>
          <w:szCs w:val="22"/>
        </w:rPr>
      </w:pPr>
      <w:r w:rsidRPr="00F70329">
        <w:rPr>
          <w:rFonts w:ascii="Arial" w:hAnsi="Arial" w:cs="Arial"/>
          <w:b w:val="0"/>
          <w:bCs w:val="0"/>
          <w:sz w:val="22"/>
          <w:szCs w:val="22"/>
        </w:rPr>
        <w:t>Se const</w:t>
      </w:r>
      <w:r w:rsidR="003F3A6C" w:rsidRPr="00F70329">
        <w:rPr>
          <w:rFonts w:ascii="Arial" w:hAnsi="Arial" w:cs="Arial"/>
          <w:b w:val="0"/>
          <w:bCs w:val="0"/>
          <w:sz w:val="22"/>
          <w:szCs w:val="22"/>
        </w:rPr>
        <w:t>it</w:t>
      </w:r>
      <w:r w:rsidRPr="00F70329">
        <w:rPr>
          <w:rFonts w:ascii="Arial" w:hAnsi="Arial" w:cs="Arial"/>
          <w:b w:val="0"/>
          <w:bCs w:val="0"/>
          <w:sz w:val="22"/>
          <w:szCs w:val="22"/>
        </w:rPr>
        <w:t>uirá un fondo común operativo y se determinará su monto, así como la participación que cada integrante asume en el mismo, incluyéndose la forma de su actualización.</w:t>
      </w:r>
    </w:p>
    <w:p w:rsidR="001D49AA" w:rsidRPr="00F70329" w:rsidRDefault="001D49AA" w:rsidP="00F70329">
      <w:pPr>
        <w:pStyle w:val="Body"/>
        <w:spacing w:line="240" w:lineRule="auto"/>
        <w:contextualSpacing/>
        <w:mirrorIndents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16273" w:rsidRPr="00F70329" w:rsidRDefault="0012161B" w:rsidP="00F70329">
      <w:pPr>
        <w:pStyle w:val="Body"/>
        <w:spacing w:line="240" w:lineRule="auto"/>
        <w:contextualSpacing/>
        <w:mirrorIndents/>
        <w:rPr>
          <w:rFonts w:ascii="Arial" w:hAnsi="Arial" w:cs="Arial"/>
          <w:b w:val="0"/>
          <w:bCs w:val="0"/>
          <w:sz w:val="22"/>
          <w:szCs w:val="22"/>
        </w:rPr>
      </w:pPr>
      <w:r w:rsidRPr="00F70329">
        <w:rPr>
          <w:rFonts w:ascii="Arial" w:hAnsi="Arial" w:cs="Arial"/>
          <w:b w:val="0"/>
          <w:bCs w:val="0"/>
          <w:sz w:val="22"/>
          <w:szCs w:val="22"/>
        </w:rPr>
        <w:t xml:space="preserve">Los bienes inventariables que las Partes aporten al funcionamiento del </w:t>
      </w:r>
      <w:r w:rsidR="00613549" w:rsidRPr="00F70329">
        <w:rPr>
          <w:rFonts w:ascii="Arial" w:hAnsi="Arial" w:cs="Arial"/>
          <w:b w:val="0"/>
          <w:bCs w:val="0"/>
          <w:sz w:val="22"/>
          <w:szCs w:val="22"/>
        </w:rPr>
        <w:t>C</w:t>
      </w:r>
      <w:r w:rsidR="001D49AA" w:rsidRPr="00F70329">
        <w:rPr>
          <w:rFonts w:ascii="Arial" w:hAnsi="Arial" w:cs="Arial"/>
          <w:b w:val="0"/>
          <w:bCs w:val="0"/>
          <w:sz w:val="22"/>
          <w:szCs w:val="22"/>
        </w:rPr>
        <w:t>entro</w:t>
      </w:r>
      <w:r w:rsidR="003F3A6C" w:rsidRPr="00F70329">
        <w:rPr>
          <w:rFonts w:ascii="Arial" w:hAnsi="Arial" w:cs="Arial"/>
          <w:b w:val="0"/>
          <w:bCs w:val="0"/>
          <w:sz w:val="22"/>
          <w:szCs w:val="22"/>
        </w:rPr>
        <w:t>,</w:t>
      </w:r>
      <w:r w:rsidR="001D49AA" w:rsidRPr="00F703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70329">
        <w:rPr>
          <w:rFonts w:ascii="Arial" w:hAnsi="Arial" w:cs="Arial"/>
          <w:b w:val="0"/>
          <w:bCs w:val="0"/>
          <w:sz w:val="22"/>
          <w:szCs w:val="22"/>
        </w:rPr>
        <w:t xml:space="preserve">permanecerán en el patrimonio original de las instituciones aportantes pero afectados al uso exclusivo del </w:t>
      </w:r>
      <w:r w:rsidR="003F3A6C" w:rsidRPr="00F70329">
        <w:rPr>
          <w:rFonts w:ascii="Arial" w:hAnsi="Arial" w:cs="Arial"/>
          <w:b w:val="0"/>
          <w:bCs w:val="0"/>
          <w:sz w:val="22"/>
          <w:szCs w:val="22"/>
        </w:rPr>
        <w:t>Centro.</w:t>
      </w:r>
      <w:r w:rsidRPr="00F703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916273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0E5C49" w:rsidRPr="00F70329">
        <w:rPr>
          <w:rFonts w:ascii="Arial" w:hAnsi="Arial" w:cs="Arial"/>
          <w:b/>
          <w:bCs/>
          <w:u w:val="single"/>
        </w:rPr>
        <w:t>DÉCIMO SEGUNDA</w:t>
      </w:r>
      <w:r w:rsidR="003F3A6C" w:rsidRPr="00F70329">
        <w:rPr>
          <w:rFonts w:ascii="Arial" w:hAnsi="Arial" w:cs="Arial"/>
          <w:b/>
          <w:bCs/>
          <w:u w:val="single"/>
        </w:rPr>
        <w:t>:  SEDE</w:t>
      </w: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A126E5" w:rsidRPr="00F70329" w:rsidRDefault="00A126E5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  <w:r w:rsidRPr="00F70329">
        <w:rPr>
          <w:rFonts w:ascii="Arial" w:hAnsi="Arial" w:cs="Arial"/>
          <w:i/>
          <w:highlight w:val="lightGray"/>
        </w:rPr>
        <w:t>(</w:t>
      </w:r>
      <w:r w:rsidR="00BF1EA0" w:rsidRPr="00F70329">
        <w:rPr>
          <w:rFonts w:ascii="Arial" w:hAnsi="Arial" w:cs="Arial"/>
          <w:i/>
          <w:highlight w:val="lightGray"/>
        </w:rPr>
        <w:t>E</w:t>
      </w:r>
      <w:r w:rsidRPr="00F70329">
        <w:rPr>
          <w:rFonts w:ascii="Arial" w:hAnsi="Arial" w:cs="Arial"/>
          <w:i/>
          <w:highlight w:val="lightGray"/>
        </w:rPr>
        <w:t xml:space="preserve">specificar lugar de funcionamiento y si se </w:t>
      </w:r>
      <w:r w:rsidR="00BF1EA0" w:rsidRPr="00F70329">
        <w:rPr>
          <w:rFonts w:ascii="Arial" w:hAnsi="Arial" w:cs="Arial"/>
          <w:i/>
          <w:highlight w:val="lightGray"/>
        </w:rPr>
        <w:t>trata,</w:t>
      </w:r>
      <w:r w:rsidRPr="00F70329">
        <w:rPr>
          <w:rFonts w:ascii="Arial" w:hAnsi="Arial" w:cs="Arial"/>
          <w:i/>
          <w:highlight w:val="lightGray"/>
        </w:rPr>
        <w:t xml:space="preserve"> por ejemplo, de una cesión de edificio para uso común)</w:t>
      </w:r>
      <w:r w:rsidR="00BF1EA0" w:rsidRPr="00F70329">
        <w:rPr>
          <w:rFonts w:ascii="Arial" w:hAnsi="Arial" w:cs="Arial"/>
          <w:i/>
          <w:highlight w:val="lightGray"/>
        </w:rPr>
        <w:t>.</w:t>
      </w:r>
    </w:p>
    <w:p w:rsidR="003F3A6C" w:rsidRPr="00F70329" w:rsidRDefault="003F3A6C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</w:p>
    <w:p w:rsidR="003F3A6C" w:rsidRPr="00F70329" w:rsidRDefault="006A1A2C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>CLÁUSULA DÉCIMO</w:t>
      </w:r>
      <w:r w:rsidR="003F3A6C" w:rsidRPr="00F70329">
        <w:rPr>
          <w:rFonts w:ascii="Arial" w:hAnsi="Arial" w:cs="Arial"/>
          <w:b/>
          <w:bCs/>
          <w:u w:val="single"/>
        </w:rPr>
        <w:t xml:space="preserve"> </w:t>
      </w:r>
      <w:r w:rsidRPr="00F70329">
        <w:rPr>
          <w:rFonts w:ascii="Arial" w:hAnsi="Arial" w:cs="Arial"/>
          <w:b/>
          <w:bCs/>
          <w:u w:val="single"/>
        </w:rPr>
        <w:t>TERCERA</w:t>
      </w:r>
      <w:r w:rsidR="003F3A6C" w:rsidRPr="00F70329">
        <w:rPr>
          <w:rFonts w:ascii="Arial" w:hAnsi="Arial" w:cs="Arial"/>
          <w:b/>
          <w:bCs/>
          <w:u w:val="single"/>
        </w:rPr>
        <w:t>:  INCORPORACIÓN DE OTRAS INSTITUCIONES AL CENTRO</w:t>
      </w:r>
    </w:p>
    <w:p w:rsidR="00D4729D" w:rsidRPr="00F70329" w:rsidRDefault="00D4729D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</w:p>
    <w:p w:rsidR="00D4729D" w:rsidRPr="00F70329" w:rsidRDefault="00D4729D" w:rsidP="00F70329">
      <w:pPr>
        <w:spacing w:line="240" w:lineRule="auto"/>
        <w:contextualSpacing/>
        <w:mirrorIndents/>
        <w:jc w:val="both"/>
        <w:rPr>
          <w:rFonts w:ascii="Arial" w:eastAsia="Arial" w:hAnsi="Arial" w:cs="Arial"/>
        </w:rPr>
      </w:pPr>
      <w:r w:rsidRPr="00F70329">
        <w:rPr>
          <w:rFonts w:ascii="Arial" w:hAnsi="Arial" w:cs="Arial"/>
        </w:rPr>
        <w:t xml:space="preserve">El </w:t>
      </w:r>
      <w:r w:rsidRPr="00F70329">
        <w:rPr>
          <w:rFonts w:ascii="Arial" w:hAnsi="Arial" w:cs="Arial"/>
          <w:bCs/>
        </w:rPr>
        <w:t>CONSEJO DIRECTIVO</w:t>
      </w:r>
      <w:r w:rsidRPr="00F70329">
        <w:rPr>
          <w:rFonts w:ascii="Arial" w:hAnsi="Arial" w:cs="Arial"/>
        </w:rPr>
        <w:t xml:space="preserve"> podrá aceptar la inclusión de otras instituciones que manifie</w:t>
      </w:r>
      <w:r w:rsidRPr="00F70329">
        <w:rPr>
          <w:rFonts w:ascii="Arial" w:hAnsi="Arial" w:cs="Arial"/>
        </w:rPr>
        <w:t>s</w:t>
      </w:r>
      <w:r w:rsidRPr="00F70329">
        <w:rPr>
          <w:rFonts w:ascii="Arial" w:hAnsi="Arial" w:cs="Arial"/>
        </w:rPr>
        <w:t>ten su interés, cuyos objetivos estatutarios mantengan relaci</w:t>
      </w:r>
      <w:r w:rsidR="007F7BF1" w:rsidRPr="00F70329">
        <w:rPr>
          <w:rFonts w:ascii="Arial" w:hAnsi="Arial" w:cs="Arial"/>
        </w:rPr>
        <w:t>ón con las actividades del Centro</w:t>
      </w:r>
      <w:r w:rsidR="00E075DD">
        <w:rPr>
          <w:rFonts w:ascii="Arial" w:hAnsi="Arial" w:cs="Arial"/>
        </w:rPr>
        <w:t xml:space="preserve"> y</w:t>
      </w:r>
      <w:r w:rsidRPr="00F70329">
        <w:rPr>
          <w:rFonts w:ascii="Arial" w:hAnsi="Arial" w:cs="Arial"/>
        </w:rPr>
        <w:t xml:space="preserve"> puedan aportar positivamente al desarrollo de éste. La incorporación de otras instituciones requiere del acuerdo de la totalidad de los miembros del </w:t>
      </w:r>
      <w:r w:rsidRPr="00F70329">
        <w:rPr>
          <w:rFonts w:ascii="Arial" w:hAnsi="Arial" w:cs="Arial"/>
          <w:bCs/>
        </w:rPr>
        <w:t>CONSEJO DIRE</w:t>
      </w:r>
      <w:r w:rsidRPr="00F70329">
        <w:rPr>
          <w:rFonts w:ascii="Arial" w:hAnsi="Arial" w:cs="Arial"/>
          <w:bCs/>
        </w:rPr>
        <w:t>C</w:t>
      </w:r>
      <w:r w:rsidRPr="00F70329">
        <w:rPr>
          <w:rFonts w:ascii="Arial" w:hAnsi="Arial" w:cs="Arial"/>
          <w:bCs/>
        </w:rPr>
        <w:t>TIVO</w:t>
      </w:r>
      <w:r w:rsidRPr="00F70329">
        <w:rPr>
          <w:rFonts w:ascii="Arial" w:hAnsi="Arial" w:cs="Arial"/>
        </w:rPr>
        <w:t xml:space="preserve">. </w:t>
      </w:r>
    </w:p>
    <w:p w:rsidR="00D4729D" w:rsidRPr="00F70329" w:rsidRDefault="00D4729D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i/>
        </w:rPr>
      </w:pP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916273" w:rsidRPr="00F70329" w:rsidRDefault="002300E5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>CLÁU</w:t>
      </w:r>
      <w:r w:rsidR="00BF1EA0" w:rsidRPr="00F70329">
        <w:rPr>
          <w:rFonts w:ascii="Arial" w:hAnsi="Arial" w:cs="Arial"/>
          <w:b/>
          <w:bCs/>
          <w:u w:val="single"/>
        </w:rPr>
        <w:t xml:space="preserve">SULA </w:t>
      </w:r>
      <w:r w:rsidR="006A1A2C" w:rsidRPr="00F70329">
        <w:rPr>
          <w:rFonts w:ascii="Arial" w:hAnsi="Arial" w:cs="Arial"/>
          <w:b/>
          <w:bCs/>
          <w:u w:val="single"/>
        </w:rPr>
        <w:t>DÉCIMO</w:t>
      </w:r>
      <w:r w:rsidR="007F7BF1" w:rsidRPr="00F70329">
        <w:rPr>
          <w:rFonts w:ascii="Arial" w:hAnsi="Arial" w:cs="Arial"/>
          <w:b/>
          <w:bCs/>
          <w:u w:val="single"/>
        </w:rPr>
        <w:t xml:space="preserve"> </w:t>
      </w:r>
      <w:r w:rsidR="006A1A2C" w:rsidRPr="00F70329">
        <w:rPr>
          <w:rFonts w:ascii="Arial" w:hAnsi="Arial" w:cs="Arial"/>
          <w:b/>
          <w:bCs/>
          <w:u w:val="single"/>
        </w:rPr>
        <w:t>CUARTA</w:t>
      </w:r>
      <w:r w:rsidR="007F7BF1" w:rsidRPr="00F70329">
        <w:rPr>
          <w:rFonts w:ascii="Arial" w:hAnsi="Arial" w:cs="Arial"/>
          <w:b/>
          <w:bCs/>
          <w:u w:val="single"/>
        </w:rPr>
        <w:t>: DURACIÓN Y DENUNCIA</w:t>
      </w: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916273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  <w:r w:rsidRPr="00F70329">
        <w:rPr>
          <w:rFonts w:ascii="Arial" w:hAnsi="Arial" w:cs="Arial"/>
        </w:rPr>
        <w:t xml:space="preserve">El presente convenio tendrá una duración </w:t>
      </w:r>
      <w:r w:rsidR="007F7BF1" w:rsidRPr="00F70329">
        <w:rPr>
          <w:rFonts w:ascii="Arial" w:hAnsi="Arial" w:cs="Arial"/>
        </w:rPr>
        <w:t xml:space="preserve"> de </w:t>
      </w:r>
      <w:proofErr w:type="spellStart"/>
      <w:r w:rsidR="007F7BF1" w:rsidRPr="00F70329">
        <w:rPr>
          <w:rFonts w:ascii="Arial" w:hAnsi="Arial" w:cs="Arial"/>
        </w:rPr>
        <w:t>xxxxxxxxxxxxxx</w:t>
      </w:r>
      <w:proofErr w:type="spellEnd"/>
      <w:r w:rsidR="007F7BF1" w:rsidRPr="00F70329">
        <w:rPr>
          <w:rFonts w:ascii="Arial" w:hAnsi="Arial" w:cs="Arial"/>
        </w:rPr>
        <w:t xml:space="preserve"> años </w:t>
      </w:r>
      <w:r w:rsidR="007F7BF1" w:rsidRPr="00F70329">
        <w:rPr>
          <w:rFonts w:ascii="Arial" w:hAnsi="Arial" w:cs="Arial"/>
          <w:i/>
        </w:rPr>
        <w:t>(</w:t>
      </w:r>
      <w:r w:rsidR="0016046A" w:rsidRPr="00F70329">
        <w:rPr>
          <w:rFonts w:ascii="Arial" w:hAnsi="Arial" w:cs="Arial"/>
          <w:i/>
        </w:rPr>
        <w:t>como mínimo de</w:t>
      </w:r>
      <w:r w:rsidR="007F7BF1" w:rsidRPr="00F70329">
        <w:rPr>
          <w:rFonts w:ascii="Arial" w:hAnsi="Arial" w:cs="Arial"/>
          <w:i/>
        </w:rPr>
        <w:t xml:space="preserve">ben ser </w:t>
      </w:r>
      <w:r w:rsidR="0016046A" w:rsidRPr="00F70329">
        <w:rPr>
          <w:rFonts w:ascii="Arial" w:hAnsi="Arial" w:cs="Arial"/>
          <w:i/>
        </w:rPr>
        <w:t xml:space="preserve"> cinco años</w:t>
      </w:r>
      <w:r w:rsidR="007F7BF1" w:rsidRPr="00F70329">
        <w:rPr>
          <w:rFonts w:ascii="Arial" w:hAnsi="Arial" w:cs="Arial"/>
          <w:i/>
        </w:rPr>
        <w:t>)</w:t>
      </w:r>
      <w:r w:rsidR="007F7BF1" w:rsidRPr="00F70329">
        <w:rPr>
          <w:rFonts w:ascii="Arial" w:hAnsi="Arial" w:cs="Arial"/>
        </w:rPr>
        <w:t xml:space="preserve">, plazo que </w:t>
      </w:r>
      <w:r w:rsidRPr="00F70329">
        <w:rPr>
          <w:rFonts w:ascii="Arial" w:hAnsi="Arial" w:cs="Arial"/>
        </w:rPr>
        <w:t xml:space="preserve"> será renovado de manera automática de no mediar la denu</w:t>
      </w:r>
      <w:r w:rsidRPr="00F70329">
        <w:rPr>
          <w:rFonts w:ascii="Arial" w:hAnsi="Arial" w:cs="Arial"/>
        </w:rPr>
        <w:t>n</w:t>
      </w:r>
      <w:r w:rsidRPr="00F70329">
        <w:rPr>
          <w:rFonts w:ascii="Arial" w:hAnsi="Arial" w:cs="Arial"/>
        </w:rPr>
        <w:t>cia del mismo. La denuncia por cualquiera de</w:t>
      </w:r>
      <w:r w:rsidR="00E075DD">
        <w:rPr>
          <w:rFonts w:ascii="Arial" w:hAnsi="Arial" w:cs="Arial"/>
        </w:rPr>
        <w:t xml:space="preserve"> las Partes será llevada a cabo</w:t>
      </w:r>
      <w:r w:rsidRPr="00F70329">
        <w:rPr>
          <w:rFonts w:ascii="Arial" w:hAnsi="Arial" w:cs="Arial"/>
        </w:rPr>
        <w:t xml:space="preserve"> mediante comunicación escrita y fehaciente </w:t>
      </w:r>
      <w:r w:rsidR="00EE38A7">
        <w:rPr>
          <w:rFonts w:ascii="Arial" w:hAnsi="Arial" w:cs="Arial"/>
        </w:rPr>
        <w:t xml:space="preserve">a las otras </w:t>
      </w:r>
      <w:r w:rsidRPr="008E2931">
        <w:rPr>
          <w:rFonts w:ascii="Arial" w:hAnsi="Arial" w:cs="Arial"/>
        </w:rPr>
        <w:t xml:space="preserve">con al menos </w:t>
      </w:r>
      <w:r w:rsidR="00827B19" w:rsidRPr="008E2931">
        <w:rPr>
          <w:rFonts w:ascii="Arial" w:hAnsi="Arial" w:cs="Arial"/>
        </w:rPr>
        <w:t xml:space="preserve">SESENTA </w:t>
      </w:r>
      <w:r w:rsidRPr="008E2931">
        <w:rPr>
          <w:rFonts w:ascii="Arial" w:hAnsi="Arial" w:cs="Arial"/>
        </w:rPr>
        <w:t>(60) días de antic</w:t>
      </w:r>
      <w:r w:rsidRPr="008E2931">
        <w:rPr>
          <w:rFonts w:ascii="Arial" w:hAnsi="Arial" w:cs="Arial"/>
        </w:rPr>
        <w:t>i</w:t>
      </w:r>
      <w:r w:rsidRPr="008E2931">
        <w:rPr>
          <w:rFonts w:ascii="Arial" w:hAnsi="Arial" w:cs="Arial"/>
        </w:rPr>
        <w:t>pación</w:t>
      </w:r>
      <w:r w:rsidR="008E2931" w:rsidRPr="008E2931">
        <w:rPr>
          <w:rFonts w:ascii="Arial" w:hAnsi="Arial" w:cs="Arial"/>
        </w:rPr>
        <w:t>; y la</w:t>
      </w:r>
      <w:r w:rsidR="00DD55A8" w:rsidRPr="008E2931">
        <w:rPr>
          <w:rFonts w:ascii="Arial" w:hAnsi="Arial" w:cs="Arial"/>
        </w:rPr>
        <w:t xml:space="preserve"> misma no afectará </w:t>
      </w:r>
      <w:r w:rsidR="00E075DD" w:rsidRPr="008E2931">
        <w:rPr>
          <w:rFonts w:ascii="Arial" w:hAnsi="Arial" w:cs="Arial"/>
        </w:rPr>
        <w:t xml:space="preserve">las acciones </w:t>
      </w:r>
      <w:r w:rsidR="008E2931" w:rsidRPr="008E2931">
        <w:rPr>
          <w:rFonts w:ascii="Arial" w:hAnsi="Arial" w:cs="Arial"/>
        </w:rPr>
        <w:t>y</w:t>
      </w:r>
      <w:r w:rsidR="008E2931">
        <w:rPr>
          <w:rFonts w:ascii="Arial" w:hAnsi="Arial" w:cs="Arial"/>
        </w:rPr>
        <w:t xml:space="preserve"> </w:t>
      </w:r>
      <w:r w:rsidR="009A64C4" w:rsidRPr="00F70329">
        <w:rPr>
          <w:rFonts w:ascii="Arial" w:hAnsi="Arial" w:cs="Arial"/>
        </w:rPr>
        <w:t>c</w:t>
      </w:r>
      <w:r w:rsidR="0016046A" w:rsidRPr="00F70329">
        <w:rPr>
          <w:rFonts w:ascii="Arial" w:hAnsi="Arial" w:cs="Arial"/>
        </w:rPr>
        <w:t>ompromisos pendientes</w:t>
      </w:r>
      <w:r w:rsidR="00671E07" w:rsidRPr="00F70329">
        <w:rPr>
          <w:rFonts w:ascii="Arial" w:hAnsi="Arial" w:cs="Arial"/>
        </w:rPr>
        <w:t xml:space="preserve"> entre e</w:t>
      </w:r>
      <w:r w:rsidR="008E2931">
        <w:rPr>
          <w:rFonts w:ascii="Arial" w:hAnsi="Arial" w:cs="Arial"/>
        </w:rPr>
        <w:t>lla</w:t>
      </w:r>
      <w:r w:rsidR="00671E07" w:rsidRPr="00F70329">
        <w:rPr>
          <w:rFonts w:ascii="Arial" w:hAnsi="Arial" w:cs="Arial"/>
        </w:rPr>
        <w:t>s y fre</w:t>
      </w:r>
      <w:r w:rsidR="00671E07" w:rsidRPr="00F70329">
        <w:rPr>
          <w:rFonts w:ascii="Arial" w:hAnsi="Arial" w:cs="Arial"/>
        </w:rPr>
        <w:t>n</w:t>
      </w:r>
      <w:r w:rsidR="00671E07" w:rsidRPr="00F70329">
        <w:rPr>
          <w:rFonts w:ascii="Arial" w:hAnsi="Arial" w:cs="Arial"/>
        </w:rPr>
        <w:t xml:space="preserve">te a </w:t>
      </w:r>
      <w:r w:rsidR="00671E07" w:rsidRPr="003D6568">
        <w:rPr>
          <w:rFonts w:ascii="Arial" w:hAnsi="Arial" w:cs="Arial"/>
        </w:rPr>
        <w:t>terceros</w:t>
      </w:r>
      <w:r w:rsidR="008E2931" w:rsidRPr="003D6568">
        <w:rPr>
          <w:rFonts w:ascii="Arial" w:hAnsi="Arial" w:cs="Arial"/>
        </w:rPr>
        <w:t xml:space="preserve"> que no fueran expresamente rescindidas por las Partes signatarias.</w:t>
      </w: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u w:val="single"/>
        </w:rPr>
      </w:pPr>
    </w:p>
    <w:p w:rsidR="00916273" w:rsidRPr="00F70329" w:rsidRDefault="002300E5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F70329">
        <w:rPr>
          <w:rFonts w:ascii="Arial" w:hAnsi="Arial" w:cs="Arial"/>
          <w:b/>
          <w:bCs/>
          <w:u w:val="single"/>
        </w:rPr>
        <w:t xml:space="preserve">CLÁUSULA </w:t>
      </w:r>
      <w:r w:rsidR="006A1A2C" w:rsidRPr="00F70329">
        <w:rPr>
          <w:rFonts w:ascii="Arial" w:hAnsi="Arial" w:cs="Arial"/>
          <w:b/>
          <w:bCs/>
          <w:u w:val="single"/>
        </w:rPr>
        <w:t>DÉCIMO</w:t>
      </w:r>
      <w:r w:rsidR="009A64C4" w:rsidRPr="00F70329">
        <w:rPr>
          <w:rFonts w:ascii="Arial" w:hAnsi="Arial" w:cs="Arial"/>
          <w:b/>
          <w:bCs/>
          <w:u w:val="single"/>
        </w:rPr>
        <w:t xml:space="preserve"> </w:t>
      </w:r>
      <w:r w:rsidR="006A1A2C" w:rsidRPr="00F70329">
        <w:rPr>
          <w:rFonts w:ascii="Arial" w:hAnsi="Arial" w:cs="Arial"/>
          <w:b/>
          <w:bCs/>
          <w:u w:val="single"/>
        </w:rPr>
        <w:t>QUINTA</w:t>
      </w:r>
      <w:r w:rsidR="009A64C4" w:rsidRPr="00F70329">
        <w:rPr>
          <w:rFonts w:ascii="Arial" w:hAnsi="Arial" w:cs="Arial"/>
          <w:b/>
          <w:bCs/>
          <w:u w:val="single"/>
        </w:rPr>
        <w:t>: SOLUCIÓN DE CONTROVERSIAS</w:t>
      </w: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/>
          <w:bCs/>
          <w:u w:val="single"/>
        </w:rPr>
      </w:pPr>
    </w:p>
    <w:p w:rsidR="009A64C4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Cs/>
        </w:rPr>
      </w:pPr>
      <w:r w:rsidRPr="00F70329">
        <w:rPr>
          <w:rFonts w:ascii="Arial" w:eastAsia="Arial" w:hAnsi="Arial" w:cs="Arial"/>
          <w:bCs/>
        </w:rPr>
        <w:t>Teniendo en cuenta la finalidad de este convenio, las partes observar</w:t>
      </w:r>
      <w:r w:rsidR="00353074" w:rsidRPr="00F70329">
        <w:rPr>
          <w:rFonts w:ascii="Arial" w:eastAsia="Arial" w:hAnsi="Arial" w:cs="Arial"/>
          <w:bCs/>
        </w:rPr>
        <w:t>á</w:t>
      </w:r>
      <w:r w:rsidRPr="00F70329">
        <w:rPr>
          <w:rFonts w:ascii="Arial" w:eastAsia="Arial" w:hAnsi="Arial" w:cs="Arial"/>
          <w:bCs/>
        </w:rPr>
        <w:t>n en sus relaci</w:t>
      </w:r>
      <w:r w:rsidRPr="00F70329">
        <w:rPr>
          <w:rFonts w:ascii="Arial" w:eastAsia="Arial" w:hAnsi="Arial" w:cs="Arial"/>
          <w:bCs/>
        </w:rPr>
        <w:t>o</w:t>
      </w:r>
      <w:r w:rsidRPr="00F70329">
        <w:rPr>
          <w:rFonts w:ascii="Arial" w:eastAsia="Arial" w:hAnsi="Arial" w:cs="Arial"/>
          <w:bCs/>
        </w:rPr>
        <w:t xml:space="preserve">nes el mayor espíritu de colaboración, por lo que la labor a realizar deberá constituir un ejemplo de buena voluntad y coordinación de esfuerzos. </w:t>
      </w:r>
      <w:r w:rsidR="00353074" w:rsidRPr="00F70329">
        <w:rPr>
          <w:rFonts w:ascii="Arial" w:eastAsia="Arial" w:hAnsi="Arial" w:cs="Arial"/>
          <w:bCs/>
        </w:rPr>
        <w:t xml:space="preserve">Sin perjuicio de ello, </w:t>
      </w:r>
      <w:r w:rsidR="009A64C4" w:rsidRPr="00F70329">
        <w:rPr>
          <w:rFonts w:ascii="Arial" w:eastAsia="Arial" w:hAnsi="Arial" w:cs="Arial"/>
          <w:bCs/>
        </w:rPr>
        <w:t xml:space="preserve">de surgir alguna discrepancia, </w:t>
      </w:r>
      <w:r w:rsidR="00827B19" w:rsidRPr="00F70329">
        <w:rPr>
          <w:rFonts w:ascii="Arial" w:eastAsia="Arial" w:hAnsi="Arial" w:cs="Arial"/>
          <w:bCs/>
        </w:rPr>
        <w:t xml:space="preserve">las </w:t>
      </w:r>
      <w:r w:rsidR="009A64C4" w:rsidRPr="00F70329">
        <w:rPr>
          <w:rFonts w:ascii="Arial" w:eastAsia="Arial" w:hAnsi="Arial" w:cs="Arial"/>
          <w:bCs/>
        </w:rPr>
        <w:t xml:space="preserve">PARTES </w:t>
      </w:r>
      <w:r w:rsidRPr="00F70329">
        <w:rPr>
          <w:rFonts w:ascii="Arial" w:eastAsia="Arial" w:hAnsi="Arial" w:cs="Arial"/>
          <w:bCs/>
        </w:rPr>
        <w:t>se comprometen a resolver en forma directa, por las instancias jerárquicas que correspondan y de común acuerdo</w:t>
      </w:r>
      <w:r w:rsidR="00353074" w:rsidRPr="00F70329">
        <w:rPr>
          <w:rFonts w:ascii="Arial" w:eastAsia="Arial" w:hAnsi="Arial" w:cs="Arial"/>
          <w:bCs/>
        </w:rPr>
        <w:t>;</w:t>
      </w:r>
      <w:r w:rsidRPr="00F70329">
        <w:rPr>
          <w:rFonts w:ascii="Arial" w:eastAsia="Arial" w:hAnsi="Arial" w:cs="Arial"/>
          <w:bCs/>
        </w:rPr>
        <w:t xml:space="preserve"> cualquier conflicto, dif</w:t>
      </w:r>
      <w:r w:rsidRPr="00F70329">
        <w:rPr>
          <w:rFonts w:ascii="Arial" w:eastAsia="Arial" w:hAnsi="Arial" w:cs="Arial"/>
          <w:bCs/>
        </w:rPr>
        <w:t>e</w:t>
      </w:r>
      <w:r w:rsidRPr="00F70329">
        <w:rPr>
          <w:rFonts w:ascii="Arial" w:eastAsia="Arial" w:hAnsi="Arial" w:cs="Arial"/>
          <w:bCs/>
        </w:rPr>
        <w:t>rencia y/o falta de entendimiento que eventualmente pudiera presentarse.</w:t>
      </w:r>
      <w:r w:rsidR="009A64C4" w:rsidRPr="00F70329">
        <w:rPr>
          <w:rFonts w:ascii="Arial" w:eastAsia="Arial" w:hAnsi="Arial" w:cs="Arial"/>
          <w:bCs/>
        </w:rPr>
        <w:t xml:space="preserve"> De no arribar a </w:t>
      </w:r>
      <w:r w:rsidR="009A64C4" w:rsidRPr="00F70329">
        <w:rPr>
          <w:rFonts w:ascii="Arial" w:eastAsia="Arial" w:hAnsi="Arial" w:cs="Arial"/>
          <w:bCs/>
        </w:rPr>
        <w:lastRenderedPageBreak/>
        <w:t xml:space="preserve">un acuerdo </w:t>
      </w:r>
      <w:r w:rsidR="00F451E1" w:rsidRPr="00F70329">
        <w:rPr>
          <w:rFonts w:ascii="Arial" w:eastAsia="Arial" w:hAnsi="Arial" w:cs="Arial"/>
          <w:bCs/>
        </w:rPr>
        <w:t xml:space="preserve">por dichos mecanismos, </w:t>
      </w:r>
      <w:r w:rsidR="009A64C4" w:rsidRPr="00F70329">
        <w:rPr>
          <w:rFonts w:ascii="Arial" w:eastAsia="Arial" w:hAnsi="Arial" w:cs="Arial"/>
          <w:bCs/>
        </w:rPr>
        <w:t>en esta se aplicará lo normado en la Ley Nº 19.983 y su Decreto Reglamentario Nº 2481/93 y en su caso los mecanismos previstos en los a</w:t>
      </w:r>
      <w:r w:rsidR="009A64C4" w:rsidRPr="00F70329">
        <w:rPr>
          <w:rFonts w:ascii="Arial" w:eastAsia="Arial" w:hAnsi="Arial" w:cs="Arial"/>
          <w:bCs/>
        </w:rPr>
        <w:t>r</w:t>
      </w:r>
      <w:r w:rsidR="009A64C4" w:rsidRPr="00F70329">
        <w:rPr>
          <w:rFonts w:ascii="Arial" w:eastAsia="Arial" w:hAnsi="Arial" w:cs="Arial"/>
          <w:bCs/>
        </w:rPr>
        <w:t>tículos 4º de la Ley Nº 19.549 y 74 in fine de su Decreto Reglamentario Nº 1759/72 (T.O. 2017); o bien, se someterán las diferencias surgidas entre las PARTES a consideración de los Tribunales Federales en lo Contencioso Administrativo</w:t>
      </w:r>
      <w:r w:rsidR="00F451E1" w:rsidRPr="00F70329">
        <w:rPr>
          <w:rFonts w:ascii="Arial" w:eastAsia="Arial" w:hAnsi="Arial" w:cs="Arial"/>
          <w:bCs/>
        </w:rPr>
        <w:t xml:space="preserve"> correspondientes</w:t>
      </w:r>
      <w:r w:rsidR="009A64C4" w:rsidRPr="00F70329">
        <w:rPr>
          <w:rFonts w:ascii="Arial" w:eastAsia="Arial" w:hAnsi="Arial" w:cs="Arial"/>
          <w:bCs/>
        </w:rPr>
        <w:t>, según resulte de aplicación en cada caso concre</w:t>
      </w:r>
      <w:r w:rsidR="00F451E1" w:rsidRPr="00F70329">
        <w:rPr>
          <w:rFonts w:ascii="Arial" w:eastAsia="Arial" w:hAnsi="Arial" w:cs="Arial"/>
          <w:bCs/>
        </w:rPr>
        <w:t>to.</w:t>
      </w: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Cs/>
        </w:rPr>
      </w:pPr>
    </w:p>
    <w:p w:rsidR="00BF1EA0" w:rsidRPr="00F70329" w:rsidRDefault="00BF1EA0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  <w:bCs/>
          <w:u w:val="single"/>
        </w:rPr>
      </w:pPr>
    </w:p>
    <w:p w:rsidR="002D5E7F" w:rsidRPr="00F70329" w:rsidRDefault="002D5E7F" w:rsidP="00F70329">
      <w:pPr>
        <w:spacing w:before="120" w:after="0" w:line="240" w:lineRule="auto"/>
        <w:contextualSpacing/>
        <w:mirrorIndents/>
        <w:jc w:val="both"/>
        <w:rPr>
          <w:rFonts w:ascii="Arial" w:hAnsi="Arial" w:cs="Arial"/>
        </w:rPr>
      </w:pPr>
    </w:p>
    <w:p w:rsidR="002D5E7F" w:rsidRPr="00F70329" w:rsidRDefault="002D5E7F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916273" w:rsidRPr="00F70329" w:rsidRDefault="0012161B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  <w:r w:rsidRPr="00F70329">
        <w:rPr>
          <w:rFonts w:ascii="Arial" w:hAnsi="Arial" w:cs="Arial"/>
        </w:rPr>
        <w:t xml:space="preserve">En prueba de conformidad, se firman </w:t>
      </w:r>
      <w:r w:rsidR="00F70329" w:rsidRPr="00F70329">
        <w:rPr>
          <w:rFonts w:ascii="Arial" w:hAnsi="Arial" w:cs="Arial"/>
          <w:highlight w:val="lightGray"/>
        </w:rPr>
        <w:t>XXXXX</w:t>
      </w:r>
      <w:r w:rsidRPr="00F70329">
        <w:rPr>
          <w:rFonts w:ascii="Arial" w:hAnsi="Arial" w:cs="Arial"/>
        </w:rPr>
        <w:t xml:space="preserve"> ejemplares de un mismo tenor y a un solo efecto, en la </w:t>
      </w:r>
      <w:proofErr w:type="gramStart"/>
      <w:r w:rsidRPr="00F70329">
        <w:rPr>
          <w:rFonts w:ascii="Arial" w:hAnsi="Arial" w:cs="Arial"/>
        </w:rPr>
        <w:t xml:space="preserve">Ciudad </w:t>
      </w:r>
      <w:r w:rsidR="00A126E5" w:rsidRPr="00F70329">
        <w:rPr>
          <w:rFonts w:ascii="Arial" w:hAnsi="Arial" w:cs="Arial"/>
        </w:rPr>
        <w:t>…</w:t>
      </w:r>
      <w:proofErr w:type="gramEnd"/>
      <w:r w:rsidR="00A126E5" w:rsidRPr="00F70329">
        <w:rPr>
          <w:rFonts w:ascii="Arial" w:hAnsi="Arial" w:cs="Arial"/>
        </w:rPr>
        <w:t>……</w:t>
      </w:r>
      <w:r w:rsidR="00BF1EA0" w:rsidRPr="00F70329">
        <w:rPr>
          <w:rFonts w:ascii="Arial" w:hAnsi="Arial" w:cs="Arial"/>
        </w:rPr>
        <w:t>……</w:t>
      </w:r>
      <w:r w:rsidRPr="00F70329">
        <w:rPr>
          <w:rFonts w:ascii="Arial" w:hAnsi="Arial" w:cs="Arial"/>
        </w:rPr>
        <w:t>, a los</w:t>
      </w:r>
      <w:r w:rsidR="00BF1EA0" w:rsidRPr="00F70329">
        <w:rPr>
          <w:rFonts w:ascii="Arial" w:hAnsi="Arial" w:cs="Arial"/>
        </w:rPr>
        <w:t xml:space="preserve"> …………… </w:t>
      </w:r>
      <w:r w:rsidRPr="00F70329">
        <w:rPr>
          <w:rFonts w:ascii="Arial" w:hAnsi="Arial" w:cs="Arial"/>
        </w:rPr>
        <w:t>días del mes de</w:t>
      </w:r>
      <w:r w:rsidR="00BF1EA0" w:rsidRPr="00F70329">
        <w:rPr>
          <w:rFonts w:ascii="Arial" w:hAnsi="Arial" w:cs="Arial"/>
        </w:rPr>
        <w:t xml:space="preserve"> …………… </w:t>
      </w:r>
      <w:r w:rsidRPr="00F70329">
        <w:rPr>
          <w:rFonts w:ascii="Arial" w:hAnsi="Arial" w:cs="Arial"/>
        </w:rPr>
        <w:t xml:space="preserve">del año </w:t>
      </w:r>
      <w:r w:rsidR="00A126E5" w:rsidRPr="00F70329">
        <w:rPr>
          <w:rFonts w:ascii="Arial" w:hAnsi="Arial" w:cs="Arial"/>
        </w:rPr>
        <w:t>……..</w:t>
      </w:r>
      <w:r w:rsidRPr="00F70329">
        <w:rPr>
          <w:rFonts w:ascii="Arial" w:hAnsi="Arial" w:cs="Arial"/>
        </w:rPr>
        <w:t>.-</w:t>
      </w: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916273" w:rsidRPr="00F70329" w:rsidRDefault="00916273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A126E5" w:rsidRPr="00F70329" w:rsidRDefault="00A126E5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p w:rsidR="00A126E5" w:rsidRPr="00F70329" w:rsidRDefault="00A126E5" w:rsidP="00F70329">
      <w:pPr>
        <w:spacing w:before="120" w:after="0" w:line="240" w:lineRule="auto"/>
        <w:contextualSpacing/>
        <w:mirrorIndents/>
        <w:jc w:val="both"/>
        <w:rPr>
          <w:rFonts w:ascii="Arial" w:eastAsia="Arial" w:hAnsi="Arial" w:cs="Arial"/>
        </w:rPr>
      </w:pPr>
    </w:p>
    <w:sectPr w:rsidR="00A126E5" w:rsidRPr="00F70329">
      <w:pgSz w:w="11900" w:h="16840"/>
      <w:pgMar w:top="1701" w:right="1418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4B" w:rsidRDefault="0081314B">
      <w:pPr>
        <w:spacing w:after="0" w:line="240" w:lineRule="auto"/>
      </w:pPr>
      <w:r>
        <w:separator/>
      </w:r>
    </w:p>
  </w:endnote>
  <w:endnote w:type="continuationSeparator" w:id="0">
    <w:p w:rsidR="0081314B" w:rsidRDefault="0081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4B" w:rsidRDefault="0081314B">
      <w:pPr>
        <w:spacing w:after="0" w:line="240" w:lineRule="auto"/>
      </w:pPr>
      <w:r>
        <w:separator/>
      </w:r>
    </w:p>
  </w:footnote>
  <w:footnote w:type="continuationSeparator" w:id="0">
    <w:p w:rsidR="0081314B" w:rsidRDefault="0081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130F"/>
    <w:multiLevelType w:val="hybridMultilevel"/>
    <w:tmpl w:val="19649028"/>
    <w:numStyleLink w:val="ImportedStyle5"/>
  </w:abstractNum>
  <w:abstractNum w:abstractNumId="1">
    <w:nsid w:val="26792611"/>
    <w:multiLevelType w:val="hybridMultilevel"/>
    <w:tmpl w:val="23DAB34E"/>
    <w:styleLink w:val="ImportedStyle3"/>
    <w:lvl w:ilvl="0" w:tplc="266AFEC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0E286">
      <w:start w:val="1"/>
      <w:numFmt w:val="bullet"/>
      <w:lvlText w:val="o"/>
      <w:lvlJc w:val="left"/>
      <w:pPr>
        <w:ind w:left="12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8654E">
      <w:start w:val="1"/>
      <w:numFmt w:val="bullet"/>
      <w:lvlText w:val="▪"/>
      <w:lvlJc w:val="left"/>
      <w:pPr>
        <w:ind w:left="19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23CD0">
      <w:start w:val="1"/>
      <w:numFmt w:val="bullet"/>
      <w:lvlText w:val="·"/>
      <w:lvlJc w:val="left"/>
      <w:pPr>
        <w:ind w:left="26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08C52">
      <w:start w:val="1"/>
      <w:numFmt w:val="bullet"/>
      <w:lvlText w:val="o"/>
      <w:lvlJc w:val="left"/>
      <w:pPr>
        <w:ind w:left="33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AC982">
      <w:start w:val="1"/>
      <w:numFmt w:val="bullet"/>
      <w:lvlText w:val="▪"/>
      <w:lvlJc w:val="left"/>
      <w:pPr>
        <w:ind w:left="41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2B47C">
      <w:start w:val="1"/>
      <w:numFmt w:val="bullet"/>
      <w:lvlText w:val="·"/>
      <w:lvlJc w:val="left"/>
      <w:pPr>
        <w:ind w:left="482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2B90A">
      <w:start w:val="1"/>
      <w:numFmt w:val="bullet"/>
      <w:lvlText w:val="o"/>
      <w:lvlJc w:val="left"/>
      <w:pPr>
        <w:ind w:left="55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8930">
      <w:start w:val="1"/>
      <w:numFmt w:val="bullet"/>
      <w:lvlText w:val="▪"/>
      <w:lvlJc w:val="left"/>
      <w:pPr>
        <w:ind w:left="62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626C07"/>
    <w:multiLevelType w:val="hybridMultilevel"/>
    <w:tmpl w:val="19649028"/>
    <w:styleLink w:val="ImportedStyle5"/>
    <w:lvl w:ilvl="0" w:tplc="CBE6F08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AB5FA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2C5F6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E3ADC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87A08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E985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C95A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6CE7A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69B9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262AFE"/>
    <w:multiLevelType w:val="hybridMultilevel"/>
    <w:tmpl w:val="945E5E8A"/>
    <w:numStyleLink w:val="ImportedStyle6"/>
  </w:abstractNum>
  <w:abstractNum w:abstractNumId="4">
    <w:nsid w:val="31B22857"/>
    <w:multiLevelType w:val="hybridMultilevel"/>
    <w:tmpl w:val="AE125C72"/>
    <w:styleLink w:val="ImportedStyle2"/>
    <w:lvl w:ilvl="0" w:tplc="06183610">
      <w:start w:val="1"/>
      <w:numFmt w:val="bullet"/>
      <w:lvlText w:val="·"/>
      <w:lvlJc w:val="left"/>
      <w:pPr>
        <w:ind w:left="4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EF592">
      <w:start w:val="1"/>
      <w:numFmt w:val="bullet"/>
      <w:lvlText w:val="o"/>
      <w:lvlJc w:val="left"/>
      <w:pPr>
        <w:ind w:left="11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45CF0">
      <w:start w:val="1"/>
      <w:numFmt w:val="bullet"/>
      <w:lvlText w:val="▪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E4724">
      <w:start w:val="1"/>
      <w:numFmt w:val="bullet"/>
      <w:lvlText w:val="·"/>
      <w:lvlJc w:val="left"/>
      <w:pPr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9EF8">
      <w:start w:val="1"/>
      <w:numFmt w:val="bullet"/>
      <w:lvlText w:val="o"/>
      <w:lvlJc w:val="left"/>
      <w:pPr>
        <w:ind w:left="33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ED35C">
      <w:start w:val="1"/>
      <w:numFmt w:val="bullet"/>
      <w:lvlText w:val="▪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48CAA">
      <w:start w:val="1"/>
      <w:numFmt w:val="bullet"/>
      <w:lvlText w:val="·"/>
      <w:lvlJc w:val="left"/>
      <w:pPr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0AC84">
      <w:start w:val="1"/>
      <w:numFmt w:val="bullet"/>
      <w:lvlText w:val="o"/>
      <w:lvlJc w:val="left"/>
      <w:pPr>
        <w:ind w:left="54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C7674">
      <w:start w:val="1"/>
      <w:numFmt w:val="bullet"/>
      <w:lvlText w:val="▪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CF49EA"/>
    <w:multiLevelType w:val="hybridMultilevel"/>
    <w:tmpl w:val="FC306422"/>
    <w:numStyleLink w:val="ImportedStyle4"/>
  </w:abstractNum>
  <w:abstractNum w:abstractNumId="6">
    <w:nsid w:val="4067740A"/>
    <w:multiLevelType w:val="hybridMultilevel"/>
    <w:tmpl w:val="FC306422"/>
    <w:styleLink w:val="ImportedStyle4"/>
    <w:lvl w:ilvl="0" w:tplc="0BC8636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08C0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8302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666AC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7A95B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A93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8D85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45EE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E71D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2B552C"/>
    <w:multiLevelType w:val="hybridMultilevel"/>
    <w:tmpl w:val="945E5E8A"/>
    <w:styleLink w:val="ImportedStyle6"/>
    <w:lvl w:ilvl="0" w:tplc="72269AD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AF0B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A6DFE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0E34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A0EE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167AC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2DD00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E4F2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41AA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095DF2"/>
    <w:multiLevelType w:val="hybridMultilevel"/>
    <w:tmpl w:val="23DAB34E"/>
    <w:numStyleLink w:val="ImportedStyle3"/>
  </w:abstractNum>
  <w:abstractNum w:abstractNumId="9">
    <w:nsid w:val="5C987E12"/>
    <w:multiLevelType w:val="hybridMultilevel"/>
    <w:tmpl w:val="BE185372"/>
    <w:styleLink w:val="ImportedStyle1"/>
    <w:lvl w:ilvl="0" w:tplc="9F9C8C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0152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23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620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EE4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6B6D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A7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9C641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425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0CA01BF"/>
    <w:multiLevelType w:val="hybridMultilevel"/>
    <w:tmpl w:val="BE185372"/>
    <w:numStyleLink w:val="ImportedStyle1"/>
  </w:abstractNum>
  <w:abstractNum w:abstractNumId="11">
    <w:nsid w:val="6399344D"/>
    <w:multiLevelType w:val="hybridMultilevel"/>
    <w:tmpl w:val="525C1B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46BF6"/>
    <w:multiLevelType w:val="hybridMultilevel"/>
    <w:tmpl w:val="AE125C72"/>
    <w:numStyleLink w:val="ImportedStyle2"/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3"/>
    <w:rsid w:val="00031DEF"/>
    <w:rsid w:val="00065A11"/>
    <w:rsid w:val="00077E8F"/>
    <w:rsid w:val="00092102"/>
    <w:rsid w:val="000A70BE"/>
    <w:rsid w:val="000B465A"/>
    <w:rsid w:val="000B7034"/>
    <w:rsid w:val="000E1FE0"/>
    <w:rsid w:val="000E5C49"/>
    <w:rsid w:val="000F5458"/>
    <w:rsid w:val="00100492"/>
    <w:rsid w:val="0012161B"/>
    <w:rsid w:val="0016046A"/>
    <w:rsid w:val="001712E9"/>
    <w:rsid w:val="0018211F"/>
    <w:rsid w:val="00182672"/>
    <w:rsid w:val="001838F1"/>
    <w:rsid w:val="001D2B77"/>
    <w:rsid w:val="001D49AA"/>
    <w:rsid w:val="001D7587"/>
    <w:rsid w:val="00205402"/>
    <w:rsid w:val="002300E5"/>
    <w:rsid w:val="00291176"/>
    <w:rsid w:val="00295143"/>
    <w:rsid w:val="002A77FA"/>
    <w:rsid w:val="002D5E7F"/>
    <w:rsid w:val="002E7FE2"/>
    <w:rsid w:val="00312036"/>
    <w:rsid w:val="00347EDF"/>
    <w:rsid w:val="00353074"/>
    <w:rsid w:val="003618A9"/>
    <w:rsid w:val="0037121C"/>
    <w:rsid w:val="003D6568"/>
    <w:rsid w:val="003F3A6C"/>
    <w:rsid w:val="003F7F2D"/>
    <w:rsid w:val="00407838"/>
    <w:rsid w:val="00415730"/>
    <w:rsid w:val="00415DE0"/>
    <w:rsid w:val="00460F62"/>
    <w:rsid w:val="00480B2B"/>
    <w:rsid w:val="00483B3D"/>
    <w:rsid w:val="004939AC"/>
    <w:rsid w:val="004953FF"/>
    <w:rsid w:val="004B3475"/>
    <w:rsid w:val="004C4174"/>
    <w:rsid w:val="004D1F7A"/>
    <w:rsid w:val="005121A6"/>
    <w:rsid w:val="005C2E8B"/>
    <w:rsid w:val="005E65FE"/>
    <w:rsid w:val="00601208"/>
    <w:rsid w:val="00613549"/>
    <w:rsid w:val="006356DD"/>
    <w:rsid w:val="00644C2E"/>
    <w:rsid w:val="006501DC"/>
    <w:rsid w:val="00671E07"/>
    <w:rsid w:val="006A1A2C"/>
    <w:rsid w:val="006C70B7"/>
    <w:rsid w:val="006D0969"/>
    <w:rsid w:val="006D0B8B"/>
    <w:rsid w:val="006E7903"/>
    <w:rsid w:val="006F0A2D"/>
    <w:rsid w:val="006F0B1C"/>
    <w:rsid w:val="0072721A"/>
    <w:rsid w:val="00727DA6"/>
    <w:rsid w:val="007734D5"/>
    <w:rsid w:val="00774C8D"/>
    <w:rsid w:val="007F7BF1"/>
    <w:rsid w:val="0080374F"/>
    <w:rsid w:val="0081314B"/>
    <w:rsid w:val="00827B19"/>
    <w:rsid w:val="00832D86"/>
    <w:rsid w:val="00843FD5"/>
    <w:rsid w:val="0085284F"/>
    <w:rsid w:val="00855045"/>
    <w:rsid w:val="00855135"/>
    <w:rsid w:val="008936B1"/>
    <w:rsid w:val="008B2B63"/>
    <w:rsid w:val="008B750F"/>
    <w:rsid w:val="008E2931"/>
    <w:rsid w:val="008E2F63"/>
    <w:rsid w:val="008E3B36"/>
    <w:rsid w:val="008E5D0D"/>
    <w:rsid w:val="0090684D"/>
    <w:rsid w:val="00916273"/>
    <w:rsid w:val="00921514"/>
    <w:rsid w:val="00921697"/>
    <w:rsid w:val="009236E6"/>
    <w:rsid w:val="0093030C"/>
    <w:rsid w:val="00940B47"/>
    <w:rsid w:val="00941979"/>
    <w:rsid w:val="00956699"/>
    <w:rsid w:val="00963499"/>
    <w:rsid w:val="00983A9F"/>
    <w:rsid w:val="0098700B"/>
    <w:rsid w:val="00992331"/>
    <w:rsid w:val="009A64C4"/>
    <w:rsid w:val="00A126E5"/>
    <w:rsid w:val="00A36BB9"/>
    <w:rsid w:val="00A56EBD"/>
    <w:rsid w:val="00A674AB"/>
    <w:rsid w:val="00A72177"/>
    <w:rsid w:val="00A76850"/>
    <w:rsid w:val="00AE1EA8"/>
    <w:rsid w:val="00BF1EA0"/>
    <w:rsid w:val="00C031F1"/>
    <w:rsid w:val="00C16D34"/>
    <w:rsid w:val="00C54426"/>
    <w:rsid w:val="00C643B3"/>
    <w:rsid w:val="00CB4581"/>
    <w:rsid w:val="00CC2E41"/>
    <w:rsid w:val="00CC4C5B"/>
    <w:rsid w:val="00CC521B"/>
    <w:rsid w:val="00CD0197"/>
    <w:rsid w:val="00CE43EA"/>
    <w:rsid w:val="00D03F0A"/>
    <w:rsid w:val="00D16E72"/>
    <w:rsid w:val="00D453B8"/>
    <w:rsid w:val="00D4729D"/>
    <w:rsid w:val="00D63028"/>
    <w:rsid w:val="00D91DA0"/>
    <w:rsid w:val="00DA4EB8"/>
    <w:rsid w:val="00DD55A8"/>
    <w:rsid w:val="00E075DD"/>
    <w:rsid w:val="00E1027B"/>
    <w:rsid w:val="00E27CA0"/>
    <w:rsid w:val="00E36EA6"/>
    <w:rsid w:val="00E401C6"/>
    <w:rsid w:val="00E61931"/>
    <w:rsid w:val="00E835F5"/>
    <w:rsid w:val="00ED7C5B"/>
    <w:rsid w:val="00EE38A7"/>
    <w:rsid w:val="00EF51EE"/>
    <w:rsid w:val="00F22BCA"/>
    <w:rsid w:val="00F32729"/>
    <w:rsid w:val="00F451E1"/>
    <w:rsid w:val="00F5606E"/>
    <w:rsid w:val="00F66377"/>
    <w:rsid w:val="00F70329"/>
    <w:rsid w:val="00F761AA"/>
    <w:rsid w:val="00F812E3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do1">
    <w:name w:val="Encabezado1"/>
    <w:pPr>
      <w:widowControl w:val="0"/>
      <w:suppressAutoHyphens/>
      <w:spacing w:after="200" w:line="276" w:lineRule="auto"/>
      <w:jc w:val="center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paragraph" w:styleId="NormalWeb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Textoindependiente">
    <w:name w:val="Body Text"/>
    <w:pPr>
      <w:tabs>
        <w:tab w:val="left" w:pos="1418"/>
        <w:tab w:val="left" w:pos="1701"/>
      </w:tabs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  <w:lang w:val="es-ES_tradnl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Body">
    <w:name w:val="Body"/>
    <w:pPr>
      <w:widowControl w:val="0"/>
      <w:suppressAutoHyphens/>
      <w:spacing w:after="200" w:line="276" w:lineRule="auto"/>
      <w:jc w:val="both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4B34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4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475"/>
    <w:rPr>
      <w:rFonts w:ascii="Calibri" w:eastAsia="Calibri" w:hAnsi="Calibri" w:cs="Calibri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4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475"/>
    <w:rPr>
      <w:rFonts w:ascii="Calibri" w:eastAsia="Calibri" w:hAnsi="Calibri" w:cs="Calibri"/>
      <w:b/>
      <w:bCs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475"/>
    <w:rPr>
      <w:rFonts w:ascii="Segoe UI" w:eastAsia="Calibri" w:hAnsi="Segoe UI" w:cs="Segoe UI"/>
      <w:color w:val="000000"/>
      <w:sz w:val="18"/>
      <w:szCs w:val="1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63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7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329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F7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329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do1">
    <w:name w:val="Encabezado1"/>
    <w:pPr>
      <w:widowControl w:val="0"/>
      <w:suppressAutoHyphens/>
      <w:spacing w:after="200" w:line="276" w:lineRule="auto"/>
      <w:jc w:val="center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paragraph" w:styleId="NormalWeb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Textoindependiente">
    <w:name w:val="Body Text"/>
    <w:pPr>
      <w:tabs>
        <w:tab w:val="left" w:pos="1418"/>
        <w:tab w:val="left" w:pos="1701"/>
      </w:tabs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  <w:lang w:val="es-ES_tradnl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Body">
    <w:name w:val="Body"/>
    <w:pPr>
      <w:widowControl w:val="0"/>
      <w:suppressAutoHyphens/>
      <w:spacing w:after="200" w:line="276" w:lineRule="auto"/>
      <w:jc w:val="both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4B34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4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475"/>
    <w:rPr>
      <w:rFonts w:ascii="Calibri" w:eastAsia="Calibri" w:hAnsi="Calibri" w:cs="Calibri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4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475"/>
    <w:rPr>
      <w:rFonts w:ascii="Calibri" w:eastAsia="Calibri" w:hAnsi="Calibri" w:cs="Calibri"/>
      <w:b/>
      <w:bCs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475"/>
    <w:rPr>
      <w:rFonts w:ascii="Segoe UI" w:eastAsia="Calibri" w:hAnsi="Segoe UI" w:cs="Segoe UI"/>
      <w:color w:val="000000"/>
      <w:sz w:val="18"/>
      <w:szCs w:val="1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63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7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329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F7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329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3875-535A-4F2C-8C39-0D51CBAE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CORTINA Julieta</dc:creator>
  <cp:lastModifiedBy>Administrador</cp:lastModifiedBy>
  <cp:revision>3</cp:revision>
  <dcterms:created xsi:type="dcterms:W3CDTF">2021-06-29T15:29:00Z</dcterms:created>
  <dcterms:modified xsi:type="dcterms:W3CDTF">2021-06-30T19:44:00Z</dcterms:modified>
</cp:coreProperties>
</file>