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7" w:rsidRDefault="00533CB1">
      <w:r>
        <w:t xml:space="preserve">DOCUMENTO </w:t>
      </w:r>
      <w:r w:rsidRPr="00533CB1">
        <w:t>18</w:t>
      </w:r>
      <w:r>
        <w:t xml:space="preserve"> - </w:t>
      </w:r>
      <w:r w:rsidRPr="00533CB1">
        <w:t>Barreras automáticas y semiautomáticas</w:t>
      </w:r>
    </w:p>
    <w:p w:rsidR="00533CB1" w:rsidRDefault="00533CB1">
      <w:hyperlink r:id="rId4" w:history="1">
        <w:r w:rsidRPr="00D429D6">
          <w:rPr>
            <w:rStyle w:val="Hipervnculo"/>
          </w:rPr>
          <w:t>https://mod770051-my.sharepoint.com/:f:/g/personal/smayala_bcyl_com_ar/EvfxnuMp9BVIv8Wy9WWR3x4BTVobExlOcIFsc65r9fpM7Q?e=2idtTz</w:t>
        </w:r>
      </w:hyperlink>
      <w:r>
        <w:t xml:space="preserve"> </w:t>
      </w:r>
      <w:bookmarkStart w:id="0" w:name="_GoBack"/>
      <w:bookmarkEnd w:id="0"/>
    </w:p>
    <w:sectPr w:rsidR="00533CB1" w:rsidSect="009F2050">
      <w:pgSz w:w="11906" w:h="16838"/>
      <w:pgMar w:top="2268" w:right="851" w:bottom="1418" w:left="1701" w:header="0" w:footer="567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7A"/>
    <w:rsid w:val="000A387A"/>
    <w:rsid w:val="00387A47"/>
    <w:rsid w:val="00533CB1"/>
    <w:rsid w:val="009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B5E4"/>
  <w15:chartTrackingRefBased/>
  <w15:docId w15:val="{6D236EC3-60D2-4778-8623-3B13B135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3C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d770051-my.sharepoint.com/:f:/g/personal/smayala_bcyl_com_ar/EvfxnuMp9BVIv8Wy9WWR3x4BTVobExlOcIFsc65r9fpM7Q?e=2idtTz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275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Ayala Escobar, Stella Maris</dc:creator>
  <cp:keywords/>
  <dc:description/>
  <cp:lastModifiedBy>Ayala Escobar, Stella Maris</cp:lastModifiedBy>
  <cp:revision>2</cp:revision>
  <dcterms:created xsi:type="dcterms:W3CDTF">2022-09-16T18:39:00Z</dcterms:created>
  <dcterms:modified xsi:type="dcterms:W3CDTF">2022-09-16T18:40:00Z</dcterms:modified>
</cp:coreProperties>
</file>