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0" w:before="0" w:line="360" w:lineRule="auto"/>
        <w:ind w:firstLine="720"/>
        <w:jc w:val="both"/>
        <w:rPr>
          <w:rFonts w:ascii="Encode Sans" w:cs="Encode Sans" w:eastAsia="Encode Sans" w:hAnsi="Encode Sans"/>
          <w:b w:val="1"/>
          <w:color w:val="000000"/>
          <w:sz w:val="24"/>
          <w:szCs w:val="24"/>
        </w:rPr>
      </w:pPr>
      <w:bookmarkStart w:colFirst="0" w:colLast="0" w:name="_2iq8gzs" w:id="0"/>
      <w:bookmarkEnd w:id="0"/>
      <w:r w:rsidDel="00000000" w:rsidR="00000000" w:rsidRPr="00000000">
        <w:rPr>
          <w:rFonts w:ascii="Encode Sans" w:cs="Encode Sans" w:eastAsia="Encode Sans" w:hAnsi="Encode Sans"/>
          <w:b w:val="1"/>
          <w:color w:val="000000"/>
          <w:sz w:val="24"/>
          <w:szCs w:val="24"/>
          <w:rtl w:val="0"/>
        </w:rPr>
        <w:t xml:space="preserve">ANEXO VI. INFORME DE RENDICIÓN DE CUENTAS - MODALIDAD 1 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Encode Sans" w:cs="Encode Sans" w:eastAsia="Encode Sans" w:hAnsi="Encode Sans"/>
          <w:b w:val="1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"LÍNEA DE ANR PARA EL FORTALECIMIENTO DE LAS CAPACIDADES INSTITUCIONALES PARA EL APOYO A MIPYMES”</w:t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rFonts w:ascii="Encode Sans" w:cs="Encode Sans" w:eastAsia="Encode Sans" w:hAnsi="Encode Sans"/>
          <w:b w:val="1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>
          <w:rFonts w:ascii="Encode Sans" w:cs="Encode Sans" w:eastAsia="Encode Sans" w:hAnsi="Encode Sans"/>
          <w:b w:val="1"/>
          <w:sz w:val="26"/>
          <w:szCs w:val="26"/>
          <w:highlight w:val="white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FONDEP LÍNEA DE APORTES NO REEMBOLSABLES (ANR)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240" w:lineRule="auto"/>
        <w:jc w:val="both"/>
        <w:rPr>
          <w:rFonts w:ascii="Encode Sans" w:cs="Encode Sans" w:eastAsia="Encode Sans" w:hAnsi="Encode Sans"/>
          <w:color w:val="666666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color w:val="666666"/>
          <w:sz w:val="24"/>
          <w:szCs w:val="24"/>
          <w:rtl w:val="0"/>
        </w:rPr>
        <w:t xml:space="preserve">El presente formulario debe completarse en su totalidad y ser remitido a través de la Plataforma DNA2 </w:t>
      </w:r>
    </w:p>
    <w:p w:rsidR="00000000" w:rsidDel="00000000" w:rsidP="00000000" w:rsidRDefault="00000000" w:rsidRPr="00000000" w14:paraId="00000007">
      <w:pPr>
        <w:spacing w:after="240" w:before="240" w:line="24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color w:val="666666"/>
          <w:sz w:val="24"/>
          <w:szCs w:val="24"/>
          <w:rtl w:val="0"/>
        </w:rPr>
        <w:t xml:space="preserve">De surgir dudas al completarlo comunicarse con: </w:t>
      </w:r>
      <w:hyperlink r:id="rId6">
        <w:r w:rsidDel="00000000" w:rsidR="00000000" w:rsidRPr="00000000">
          <w:rPr>
            <w:rFonts w:ascii="Encode Sans" w:cs="Encode Sans" w:eastAsia="Encode Sans" w:hAnsi="Encode Sans"/>
            <w:color w:val="1155cc"/>
            <w:sz w:val="24"/>
            <w:szCs w:val="24"/>
            <w:u w:val="single"/>
            <w:rtl w:val="0"/>
          </w:rPr>
          <w:t xml:space="preserve">capacitacionpyme@produccion.gob.ar</w:t>
        </w:r>
      </w:hyperlink>
      <w:r w:rsidDel="00000000" w:rsidR="00000000" w:rsidRPr="00000000">
        <w:rPr>
          <w:rFonts w:ascii="Encode Sans" w:cs="Encode Sans" w:eastAsia="Encode Sans" w:hAnsi="Encode Sans"/>
          <w:color w:val="666666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line="276" w:lineRule="auto"/>
        <w:ind w:left="720" w:hanging="360"/>
        <w:rPr>
          <w:rFonts w:ascii="Encode Sans" w:cs="Encode Sans" w:eastAsia="Encode Sans" w:hAnsi="Encode Sans"/>
          <w:b w:val="1"/>
          <w:color w:val="00000a"/>
        </w:rPr>
      </w:pPr>
      <w:r w:rsidDel="00000000" w:rsidR="00000000" w:rsidRPr="00000000">
        <w:rPr>
          <w:rFonts w:ascii="Encode Sans" w:cs="Encode Sans" w:eastAsia="Encode Sans" w:hAnsi="Encode Sans"/>
          <w:b w:val="1"/>
          <w:color w:val="00000a"/>
          <w:rtl w:val="0"/>
        </w:rPr>
        <w:t xml:space="preserve">INFORMACIÓN DE LA INSTITUCIÓN:</w:t>
      </w:r>
    </w:p>
    <w:p w:rsidR="00000000" w:rsidDel="00000000" w:rsidP="00000000" w:rsidRDefault="00000000" w:rsidRPr="00000000" w14:paraId="00000009">
      <w:pPr>
        <w:spacing w:after="200" w:line="276" w:lineRule="auto"/>
        <w:rPr>
          <w:rFonts w:ascii="Encode Sans" w:cs="Encode Sans" w:eastAsia="Encode Sans" w:hAnsi="Encode Sans"/>
          <w:b w:val="1"/>
          <w:color w:val="0000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00" w:line="276" w:lineRule="auto"/>
        <w:rPr>
          <w:rFonts w:ascii="Encode Sans" w:cs="Encode Sans" w:eastAsia="Encode Sans" w:hAnsi="Encode Sans"/>
          <w:b w:val="1"/>
          <w:color w:val="00000a"/>
        </w:rPr>
      </w:pPr>
      <w:r w:rsidDel="00000000" w:rsidR="00000000" w:rsidRPr="00000000">
        <w:rPr>
          <w:rFonts w:ascii="Encode Sans" w:cs="Encode Sans" w:eastAsia="Encode Sans" w:hAnsi="Encode Sans"/>
          <w:b w:val="1"/>
          <w:color w:val="00000a"/>
          <w:rtl w:val="0"/>
        </w:rPr>
        <w:t xml:space="preserve">Datos del responsable de la Institución:</w:t>
      </w:r>
    </w:p>
    <w:tbl>
      <w:tblPr>
        <w:tblStyle w:val="Table1"/>
        <w:tblW w:w="9465.0" w:type="dxa"/>
        <w:jc w:val="left"/>
        <w:tblInd w:w="85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1485"/>
        <w:gridCol w:w="2610"/>
        <w:gridCol w:w="1365"/>
        <w:gridCol w:w="4005"/>
        <w:tblGridChange w:id="0">
          <w:tblGrid>
            <w:gridCol w:w="1485"/>
            <w:gridCol w:w="2610"/>
            <w:gridCol w:w="1365"/>
            <w:gridCol w:w="4005"/>
          </w:tblGrid>
        </w:tblGridChange>
      </w:tblGrid>
      <w:tr>
        <w:trPr>
          <w:cantSplit w:val="0"/>
          <w:trHeight w:val="566.9291338582677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4c2f4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Encode Sans" w:cs="Encode Sans" w:eastAsia="Encode Sans" w:hAnsi="Encode Sans"/>
                <w:b w:val="1"/>
                <w:color w:val="ffffff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color w:val="ffffff"/>
                <w:rtl w:val="0"/>
              </w:rPr>
              <w:t xml:space="preserve">Nombre y Apellido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Encode Sans" w:cs="Encode Sans" w:eastAsia="Encode Sans" w:hAnsi="Encode Sans"/>
                <w:color w:val="00000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6.9291338582677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4c2f4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Encode Sans" w:cs="Encode Sans" w:eastAsia="Encode Sans" w:hAnsi="Encode Sans"/>
                <w:b w:val="1"/>
                <w:color w:val="ffffff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color w:val="ffffff"/>
                <w:rtl w:val="0"/>
              </w:rPr>
              <w:t xml:space="preserve">Tipo de Cargo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Encode Sans" w:cs="Encode Sans" w:eastAsia="Encode Sans" w:hAnsi="Encode Sans"/>
                <w:i w:val="1"/>
                <w:color w:val="00000a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color w:val="00000a"/>
                <w:rtl w:val="0"/>
              </w:rPr>
              <w:t xml:space="preserve">(por ejemplo: Gerente, Presidente, etc)</w:t>
            </w:r>
          </w:p>
        </w:tc>
      </w:tr>
      <w:tr>
        <w:trPr>
          <w:cantSplit w:val="0"/>
          <w:trHeight w:val="566.9291338582677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4c2f4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Encode Sans" w:cs="Encode Sans" w:eastAsia="Encode Sans" w:hAnsi="Encode Sans"/>
                <w:b w:val="1"/>
                <w:color w:val="ffffff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color w:val="ffffff"/>
                <w:rtl w:val="0"/>
              </w:rPr>
              <w:t xml:space="preserve">Duración del mandato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Encode Sans" w:cs="Encode Sans" w:eastAsia="Encode Sans" w:hAnsi="Encode Sans"/>
                <w:color w:val="00000a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color w:val="00000a"/>
                <w:rtl w:val="0"/>
              </w:rPr>
              <w:t xml:space="preserve">Conforme estatuto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6.9291338582677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4c2f4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Encode Sans" w:cs="Encode Sans" w:eastAsia="Encode Sans" w:hAnsi="Encode Sans"/>
                <w:b w:val="1"/>
                <w:color w:val="ffffff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color w:val="ffffff"/>
                <w:rtl w:val="0"/>
              </w:rPr>
              <w:t xml:space="preserve">Teléfono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Encode Sans" w:cs="Encode Sans" w:eastAsia="Encode Sans" w:hAnsi="Encode Sans"/>
                <w:color w:val="00000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4c2f4" w:val="clear"/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Encode Sans" w:cs="Encode Sans" w:eastAsia="Encode Sans" w:hAnsi="Encode Sans"/>
                <w:b w:val="1"/>
                <w:color w:val="ffffff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color w:val="ffffff"/>
                <w:rtl w:val="0"/>
              </w:rPr>
              <w:t xml:space="preserve">Mail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Encode Sans" w:cs="Encode Sans" w:eastAsia="Encode Sans" w:hAnsi="Encode Sans"/>
                <w:color w:val="00000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00" w:line="276" w:lineRule="auto"/>
        <w:rPr>
          <w:rFonts w:ascii="Encode Sans" w:cs="Encode Sans" w:eastAsia="Encode Sans" w:hAnsi="Encode Sans"/>
          <w:b w:val="1"/>
          <w:color w:val="0000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00" w:line="276" w:lineRule="auto"/>
        <w:rPr>
          <w:rFonts w:ascii="Encode Sans" w:cs="Encode Sans" w:eastAsia="Encode Sans" w:hAnsi="Encode Sans"/>
          <w:b w:val="1"/>
          <w:color w:val="00000a"/>
        </w:rPr>
      </w:pPr>
      <w:r w:rsidDel="00000000" w:rsidR="00000000" w:rsidRPr="00000000">
        <w:rPr>
          <w:rFonts w:ascii="Encode Sans" w:cs="Encode Sans" w:eastAsia="Encode Sans" w:hAnsi="Encode Sans"/>
          <w:b w:val="1"/>
          <w:color w:val="00000a"/>
          <w:rtl w:val="0"/>
        </w:rPr>
        <w:t xml:space="preserve">Datos del responsable del Proyecto:</w:t>
      </w:r>
    </w:p>
    <w:tbl>
      <w:tblPr>
        <w:tblStyle w:val="Table2"/>
        <w:tblW w:w="9435.0" w:type="dxa"/>
        <w:jc w:val="left"/>
        <w:tblInd w:w="115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1425"/>
        <w:gridCol w:w="2625"/>
        <w:gridCol w:w="1365"/>
        <w:gridCol w:w="4020"/>
        <w:tblGridChange w:id="0">
          <w:tblGrid>
            <w:gridCol w:w="1425"/>
            <w:gridCol w:w="2625"/>
            <w:gridCol w:w="1365"/>
            <w:gridCol w:w="4020"/>
          </w:tblGrid>
        </w:tblGridChange>
      </w:tblGrid>
      <w:tr>
        <w:trPr>
          <w:cantSplit w:val="0"/>
          <w:trHeight w:val="566.9291338582677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4c2f4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Encode Sans" w:cs="Encode Sans" w:eastAsia="Encode Sans" w:hAnsi="Encode Sans"/>
                <w:b w:val="1"/>
                <w:color w:val="ffffff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color w:val="ffffff"/>
                <w:rtl w:val="0"/>
              </w:rPr>
              <w:t xml:space="preserve">Nombre y Apellido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Encode Sans" w:cs="Encode Sans" w:eastAsia="Encode Sans" w:hAnsi="Encode Sans"/>
                <w:color w:val="00000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4c2f4" w:val="clear"/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Encode Sans" w:cs="Encode Sans" w:eastAsia="Encode Sans" w:hAnsi="Encode Sans"/>
                <w:b w:val="1"/>
                <w:color w:val="ffffff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color w:val="ffffff"/>
                <w:rtl w:val="0"/>
              </w:rPr>
              <w:t xml:space="preserve">Cargo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Encode Sans" w:cs="Encode Sans" w:eastAsia="Encode Sans" w:hAnsi="Encode Sans"/>
                <w:color w:val="00000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6.9291338582677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4c2f4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Encode Sans" w:cs="Encode Sans" w:eastAsia="Encode Sans" w:hAnsi="Encode Sans"/>
                <w:b w:val="1"/>
                <w:color w:val="ffffff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color w:val="ffffff"/>
                <w:rtl w:val="0"/>
              </w:rPr>
              <w:t xml:space="preserve">Teléfono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Encode Sans" w:cs="Encode Sans" w:eastAsia="Encode Sans" w:hAnsi="Encode Sans"/>
                <w:color w:val="00000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4c2f4" w:val="clear"/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Encode Sans" w:cs="Encode Sans" w:eastAsia="Encode Sans" w:hAnsi="Encode Sans"/>
                <w:b w:val="1"/>
                <w:color w:val="ffffff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color w:val="ffffff"/>
                <w:rtl w:val="0"/>
              </w:rPr>
              <w:t xml:space="preserve">Mail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Encode Sans" w:cs="Encode Sans" w:eastAsia="Encode Sans" w:hAnsi="Encode Sans"/>
                <w:color w:val="00000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line="276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line="360" w:lineRule="auto"/>
        <w:jc w:val="center"/>
        <w:rPr>
          <w:rFonts w:ascii="Encode Sans" w:cs="Encode Sans" w:eastAsia="Encode Sans" w:hAnsi="Encode Sans"/>
          <w:b w:val="1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INFORME DE RENDICIÓN</w:t>
      </w:r>
    </w:p>
    <w:p w:rsidR="00000000" w:rsidDel="00000000" w:rsidP="00000000" w:rsidRDefault="00000000" w:rsidRPr="00000000" w14:paraId="00000030">
      <w:pPr>
        <w:shd w:fill="ffffff" w:val="clear"/>
        <w:spacing w:line="36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A continuación y de acuerdo con el Proyecto Aprobado, se deberá completar la información que permita dar cuenta del proceso de creación del Centro de Servicios en la entidad solicitante. </w:t>
      </w:r>
    </w:p>
    <w:p w:rsidR="00000000" w:rsidDel="00000000" w:rsidP="00000000" w:rsidRDefault="00000000" w:rsidRPr="00000000" w14:paraId="00000031">
      <w:pPr>
        <w:shd w:fill="ffffff" w:val="clear"/>
        <w:spacing w:line="36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hd w:fill="ffffff" w:val="clear"/>
        <w:ind w:left="720" w:hanging="360"/>
        <w:rPr>
          <w:rFonts w:ascii="Encode Sans" w:cs="Encode Sans" w:eastAsia="Encode Sans" w:hAnsi="Encode Sans"/>
          <w:b w:val="1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Caracterización y diagnóstico del sector productivo y/o territorio de influencia de la SOLICITANTE.</w:t>
      </w:r>
    </w:p>
    <w:p w:rsidR="00000000" w:rsidDel="00000000" w:rsidP="00000000" w:rsidRDefault="00000000" w:rsidRPr="00000000" w14:paraId="00000033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rHeight w:val="13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Realizar una breve descripción de los actores relevantes del sector, rol e influencia de cada uno.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En caso de optar por trabajar con un sector productivo específico, indicar su relevancia territorial y el aporte que realizaría para el desarrollo productivo local.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hd w:fill="ffffff" w:val="clear"/>
        <w:ind w:left="720" w:hanging="360"/>
        <w:rPr>
          <w:rFonts w:ascii="Encode Sans" w:cs="Encode Sans" w:eastAsia="Encode Sans" w:hAnsi="Encode Sans"/>
          <w:b w:val="1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Caracterice y detalle el diagnóstico de las MiPyMEs del sector productivo y/o territorio seleccionado.</w:t>
      </w:r>
    </w:p>
    <w:p w:rsidR="00000000" w:rsidDel="00000000" w:rsidP="00000000" w:rsidRDefault="00000000" w:rsidRPr="00000000" w14:paraId="0000003C">
      <w:pPr>
        <w:shd w:fill="ffffff" w:val="clear"/>
        <w:ind w:left="720" w:firstLine="0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Describir las características del sector o sectores productivos y sus MiPyMEs.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Tener en cuenta la descripción de sus debilidades y potencialidades, así como también sus necesidades. 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hd w:fill="ffffff" w:val="clear"/>
        <w:rPr>
          <w:rFonts w:ascii="Encode Sans" w:cs="Encode Sans" w:eastAsia="Encode Sans" w:hAnsi="Encode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shd w:fill="ffffff" w:val="clear"/>
        <w:ind w:left="720" w:hanging="360"/>
        <w:rPr>
          <w:rFonts w:ascii="Encode Sans" w:cs="Encode Sans" w:eastAsia="Encode Sans" w:hAnsi="Encode Sans"/>
          <w:b w:val="1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Describa las necesidades de capacitación y/o asistencia técnica de las MiPyMEs relevadas para aprovechar fortalezas/oportunidades detectadas.</w:t>
      </w:r>
    </w:p>
    <w:p w:rsidR="00000000" w:rsidDel="00000000" w:rsidP="00000000" w:rsidRDefault="00000000" w:rsidRPr="00000000" w14:paraId="00000046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Indicar cuales son las necesidades a fortalecer de las MiPyMEs Locales mediante capacitaciones y/o asistencia técnica y la relevancia que adquiere para el territorio y/o sector productivo local poder fortalecerlas.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ind w:left="720" w:firstLine="0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shd w:fill="ffffff" w:val="clear"/>
        <w:ind w:left="720" w:hanging="360"/>
        <w:rPr>
          <w:rFonts w:ascii="Encode Sans" w:cs="Encode Sans" w:eastAsia="Encode Sans" w:hAnsi="Encode Sans"/>
          <w:b w:val="1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Detalle los recursos humanos, de asistencia técnica y organizativos disponibles para solventar esas necesidades identificadas.</w:t>
      </w:r>
    </w:p>
    <w:p w:rsidR="00000000" w:rsidDel="00000000" w:rsidP="00000000" w:rsidRDefault="00000000" w:rsidRPr="00000000" w14:paraId="0000004E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Descripción de los recursos humanos utilizados para la consecución de los objetivos del proyecto, focalizando en:</w:t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Descripción de los recursos humanos involucrados en el proyecto (Recursos humanos propios e incorporados a partir del ANR, roles, funciones, objetivos esperados, objetivos alcanzados)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ind w:left="720" w:firstLine="0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shd w:fill="ffffff" w:val="clear"/>
        <w:ind w:left="720" w:hanging="360"/>
        <w:rPr>
          <w:rFonts w:ascii="Encode Sans" w:cs="Encode Sans" w:eastAsia="Encode Sans" w:hAnsi="Encode Sans"/>
          <w:b w:val="1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Detalle los recursos materiales necesarios (equipamiento, mobiliario, etc) para atender a las necesidades y demandas identificadas.</w:t>
      </w:r>
    </w:p>
    <w:p w:rsidR="00000000" w:rsidDel="00000000" w:rsidP="00000000" w:rsidRDefault="00000000" w:rsidRPr="00000000" w14:paraId="00000057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Descripción de los recursos materiales utilizados para la consecución de los objetivos del proyecto, focalizando en:</w:t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Descripción de recursos materiales (Necesidad, recursos con los que contaban, bienes adquiridos con el fortalecimiento, utilización en proyecto, resultados obtenidos, propuesta de sostenibilidad del proyecto).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hd w:fill="ffffff" w:val="clear"/>
        <w:ind w:left="720" w:firstLine="0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Encode Sans" w:cs="Encode Sans" w:eastAsia="Encode Sans" w:hAnsi="Encode Sans"/>
          <w:b w:val="1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Diseño de la propuesta del centro de servicios o del fortalecimiento del centro de servicios.</w:t>
      </w:r>
      <w:r w:rsidDel="00000000" w:rsidR="00000000" w:rsidRPr="00000000">
        <w:rPr>
          <w:rFonts w:ascii="Encode Sans" w:cs="Encode Sans" w:eastAsia="Encode Sans" w:hAnsi="Encode Sans"/>
          <w:color w:val="00ffff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5F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Propósito del Centro de Servicios a crear o fortalecer a partir del ANR (Misión, Visión, Objetivos, PyMEs objetivo, fundamentación, metodología de trabajo, equipo técnico existente / a incorporar, impactos esperados)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spacing w:line="360" w:lineRule="auto"/>
        <w:jc w:val="both"/>
        <w:rPr>
          <w:rFonts w:ascii="Encode Sans" w:cs="Encode Sans" w:eastAsia="Encode Sans" w:hAnsi="Encode Sans"/>
          <w:color w:val="ff00f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shd w:fill="ffffff" w:val="clear"/>
        <w:ind w:left="720" w:hanging="360"/>
        <w:rPr>
          <w:rFonts w:ascii="Encode Sans" w:cs="Encode Sans" w:eastAsia="Encode Sans" w:hAnsi="Encode Sans"/>
          <w:b w:val="1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Describa la planificación de programas y proyectos de capacitación y/o asistencia técnica a ser desarrollados desde el Centro de Servicios.</w:t>
      </w:r>
    </w:p>
    <w:p w:rsidR="00000000" w:rsidDel="00000000" w:rsidP="00000000" w:rsidRDefault="00000000" w:rsidRPr="00000000" w14:paraId="00000065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Indique qué tipo de servicios se prestarán a partir del financiamiento mediante ANRs otorgado que complemente el trabajo realizado al momento de la institución solicitante</w:t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Indique qué capacitaciones se desarrollarán desde el Centro de Servicios,</w:t>
            </w:r>
          </w:p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Indique sobre qué temática se trabajará en cada tipo de capacitación. </w:t>
            </w:r>
          </w:p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Indique la cantidad de MiPyMEs que eventualmente participarán en las capacitaciones. </w:t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Breve descripción del proceso de creación o fortalecimiento de espacio de asistencia a PyMEs y plan de sostenibilidad.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shd w:fill="ffffff" w:val="clear"/>
        <w:ind w:left="720" w:hanging="360"/>
        <w:rPr>
          <w:rFonts w:ascii="Encode Sans" w:cs="Encode Sans" w:eastAsia="Encode Sans" w:hAnsi="Encode Sans"/>
          <w:b w:val="1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Detalle las capacitaciones que se brindaron para fortalecer a los/as integrantes de la Institución. </w:t>
      </w:r>
    </w:p>
    <w:p w:rsidR="00000000" w:rsidDel="00000000" w:rsidP="00000000" w:rsidRDefault="00000000" w:rsidRPr="00000000" w14:paraId="00000070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Detalle brevemente, haciendo foco en los siguientes items:</w:t>
            </w:r>
          </w:p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Descripción de la situación inicial que ameritó la capacitación y los objetivo/s de las misma/s.</w:t>
            </w:r>
          </w:p>
          <w:p w:rsidR="00000000" w:rsidDel="00000000" w:rsidP="00000000" w:rsidRDefault="00000000" w:rsidRPr="00000000" w14:paraId="00000073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Descripción de las capacitaciones realizadas</w:t>
            </w:r>
          </w:p>
          <w:p w:rsidR="00000000" w:rsidDel="00000000" w:rsidP="00000000" w:rsidRDefault="00000000" w:rsidRPr="00000000" w14:paraId="00000074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Encode Sans" w:cs="Encode Sans" w:eastAsia="Encode Sans" w:hAnsi="Encode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Descripción de los impactos sobre la institución y su equipo técnico a partir de las acciones de capacitación implementadas. </w:t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0"/>
          <w:numId w:val="1"/>
        </w:numPr>
        <w:shd w:fill="ffffff" w:val="clear"/>
        <w:ind w:left="720" w:hanging="360"/>
        <w:rPr>
          <w:rFonts w:ascii="Encode Sans" w:cs="Encode Sans" w:eastAsia="Encode Sans" w:hAnsi="Encode Sans"/>
          <w:b w:val="1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Indique por medio de qué acciones y recursos planifica la institución dar continuidad al Centro de Servicios a MiPyMEs luego de la finalización de la ejecución del proyecto. </w:t>
      </w:r>
    </w:p>
    <w:p w:rsidR="00000000" w:rsidDel="00000000" w:rsidP="00000000" w:rsidRDefault="00000000" w:rsidRPr="00000000" w14:paraId="00000079">
      <w:pPr>
        <w:shd w:fill="ffffff" w:val="clea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i w:val="1"/>
                <w:sz w:val="18"/>
                <w:szCs w:val="18"/>
                <w:rtl w:val="0"/>
              </w:rPr>
              <w:t xml:space="preserve">Detallar cómo se dará continuidad al programa, luego de la conclusión del mismo; cuales son los recursos humanos, materiales y/o económicos que se destinarán a su sostenimiento.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hd w:fill="ffffff" w:val="clear"/>
        <w:rPr>
          <w:rFonts w:ascii="Encode Sans" w:cs="Encode Sans" w:eastAsia="Encode Sans" w:hAnsi="Encode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360" w:lineRule="auto"/>
        <w:ind w:left="2160" w:firstLine="0"/>
        <w:jc w:val="both"/>
        <w:rPr>
          <w:rFonts w:ascii="Encode Sans" w:cs="Encode Sans" w:eastAsia="Encode Sans" w:hAnsi="Encode Sans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capacitacionpyme@produccion.gob.a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