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172" w:line="240" w:lineRule="auto"/>
        <w:ind w:left="583" w:right="443" w:firstLine="0"/>
        <w:jc w:val="right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ANEXO G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sz w:val="31"/>
          <w:szCs w:val="3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583" w:right="321" w:firstLine="0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u w:val="single"/>
          <w:rtl w:val="0"/>
        </w:rPr>
        <w:t xml:space="preserve">NOTA ACTIVIDAD CERRADA EMITIDA POR LA UCAP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8" w:line="240" w:lineRule="auto"/>
        <w:rPr>
          <w:rFonts w:ascii="Calibri" w:cs="Calibri" w:eastAsia="Calibri" w:hAnsi="Calibri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2"/>
          <w:numId w:val="1"/>
        </w:numPr>
        <w:tabs>
          <w:tab w:val="left" w:leader="none" w:pos="3641"/>
        </w:tabs>
        <w:spacing w:before="104" w:line="240" w:lineRule="auto"/>
        <w:ind w:left="3640" w:hanging="405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DATOS DE LA ACTIVIDAD: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10" w:line="240" w:lineRule="auto"/>
        <w:rPr>
          <w:rFonts w:ascii="Calibri" w:cs="Calibri" w:eastAsia="Calibri" w:hAnsi="Calibri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84.0" w:type="dxa"/>
        <w:jc w:val="left"/>
        <w:tblInd w:w="42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693"/>
        <w:gridCol w:w="2035"/>
        <w:gridCol w:w="1542"/>
        <w:gridCol w:w="1836"/>
        <w:gridCol w:w="1378"/>
        <w:tblGridChange w:id="0">
          <w:tblGrid>
            <w:gridCol w:w="1693"/>
            <w:gridCol w:w="2035"/>
            <w:gridCol w:w="1542"/>
            <w:gridCol w:w="1836"/>
            <w:gridCol w:w="1378"/>
          </w:tblGrid>
        </w:tblGridChange>
      </w:tblGrid>
      <w:tr>
        <w:trPr>
          <w:cantSplit w:val="0"/>
          <w:trHeight w:val="156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before="103" w:line="360" w:lineRule="auto"/>
              <w:ind w:left="137" w:right="119" w:firstLine="0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Razón social/ Profesional UCAP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before="103" w:line="360" w:lineRule="auto"/>
              <w:ind w:left="231" w:hanging="16.999999999999993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Denominación de la actividad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before="103" w:line="360" w:lineRule="auto"/>
              <w:ind w:left="122" w:right="102" w:firstLine="0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Fecha de inicio de la actividad (*)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before="103" w:line="360" w:lineRule="auto"/>
              <w:ind w:left="135" w:right="117" w:firstLine="0.9999999999999964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Fecha de finalización de la actividad (*)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before="103" w:line="360" w:lineRule="auto"/>
              <w:ind w:left="133" w:right="112" w:hanging="1.999999999999993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Nombre Docente a cargo</w:t>
            </w:r>
          </w:p>
        </w:tc>
      </w:tr>
      <w:tr>
        <w:trPr>
          <w:cantSplit w:val="0"/>
          <w:trHeight w:val="1181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9" w:line="240" w:lineRule="auto"/>
        <w:rPr>
          <w:rFonts w:ascii="Calibri" w:cs="Calibri" w:eastAsia="Calibri" w:hAnsi="Calibri"/>
          <w:sz w:val="17"/>
          <w:szCs w:val="1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104" w:line="360" w:lineRule="auto"/>
        <w:ind w:left="1725" w:hanging="935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(*) La fecha a consignar deberá corresponder a lo ejecutado conforme al cronograma indicado el punto c) del presente ANEXO.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1" w:line="240" w:lineRule="auto"/>
        <w:rPr>
          <w:rFonts w:ascii="Calibri" w:cs="Calibri" w:eastAsia="Calibri" w:hAnsi="Calibri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2"/>
          <w:numId w:val="1"/>
        </w:numPr>
        <w:tabs>
          <w:tab w:val="left" w:leader="none" w:pos="1567"/>
        </w:tabs>
        <w:spacing w:line="240" w:lineRule="auto"/>
        <w:ind w:left="1566" w:hanging="405.99999999999994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LISTADO DE PARTICIPANTES QUE ASISTIERON A LA ACTIVIDAD CONSIGNADOS POR ORDEN ALFABÉTICO: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221" w:line="240" w:lineRule="auto"/>
        <w:ind w:left="2770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NOMBRE DE LA ACTIVIDAD: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11" w:line="240" w:lineRule="auto"/>
        <w:rPr>
          <w:rFonts w:ascii="Calibri" w:cs="Calibri" w:eastAsia="Calibri" w:hAnsi="Calibri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085.999999999999" w:type="dxa"/>
        <w:jc w:val="left"/>
        <w:tblInd w:w="42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252"/>
        <w:gridCol w:w="2834"/>
        <w:tblGridChange w:id="0">
          <w:tblGrid>
            <w:gridCol w:w="3252"/>
            <w:gridCol w:w="2834"/>
          </w:tblGrid>
        </w:tblGridChange>
      </w:tblGrid>
      <w:tr>
        <w:trPr>
          <w:cantSplit w:val="0"/>
          <w:trHeight w:val="94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before="103" w:line="240" w:lineRule="auto"/>
              <w:ind w:left="443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Nombre y Apellido (**)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before="103" w:line="240" w:lineRule="auto"/>
              <w:ind w:right="1135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C.U.I.L.</w:t>
            </w:r>
          </w:p>
        </w:tc>
      </w:tr>
      <w:tr>
        <w:trPr>
          <w:cantSplit w:val="0"/>
          <w:trHeight w:val="679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widowControl w:val="0"/>
        <w:spacing w:before="7" w:line="240" w:lineRule="auto"/>
        <w:rPr>
          <w:rFonts w:ascii="Calibri" w:cs="Calibri" w:eastAsia="Calibri" w:hAnsi="Calibri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103" w:line="360" w:lineRule="auto"/>
        <w:ind w:left="401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(**) Se deberá consignar únicamente aquellos/as participantes que asistieron al menos al SETENTA Y CINCO POR CIENTO (75 %) de las jornadas previstas para la actividad.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2"/>
          <w:numId w:val="1"/>
        </w:numPr>
        <w:tabs>
          <w:tab w:val="left" w:leader="none" w:pos="2059"/>
        </w:tabs>
        <w:spacing w:before="172" w:line="240" w:lineRule="auto"/>
        <w:ind w:left="2058" w:hanging="343.0000000000001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u w:val="single"/>
          <w:rtl w:val="0"/>
        </w:rPr>
        <w:t xml:space="preserve">CRONOGRAMA DE EJECUCIÓN DE LA/S ACTIVIDAD/ES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before="8" w:line="240" w:lineRule="auto"/>
        <w:rPr>
          <w:rFonts w:ascii="Calibri" w:cs="Calibri" w:eastAsia="Calibri" w:hAnsi="Calibri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4558"/>
        </w:tabs>
        <w:spacing w:before="103" w:line="240" w:lineRule="auto"/>
        <w:ind w:left="146" w:firstLine="0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TOTAL DE HORAS EJECUTADAS: </w:t>
      </w:r>
      <w:r w:rsidDel="00000000" w:rsidR="00000000" w:rsidRPr="00000000">
        <w:rPr>
          <w:rFonts w:ascii="Calibri" w:cs="Calibri" w:eastAsia="Calibri" w:hAnsi="Calibri"/>
          <w:highlight w:val="white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before="8"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highlight w:val="white"/>
                <w:rtl w:val="0"/>
              </w:rPr>
              <w:t xml:space="preserve">FECHA DE LA JORNADA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highlight w:val="white"/>
                <w:rtl w:val="0"/>
              </w:rPr>
              <w:t xml:space="preserve">HORARIO DE REALIZACIÓN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widowControl w:val="0"/>
        <w:spacing w:before="8"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before="9"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before="104" w:line="240" w:lineRule="auto"/>
        <w:ind w:left="583" w:right="443" w:firstLine="0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Los puntos B) y C) deberán completarse por cada actividad cerrada rendida.</w:t>
      </w:r>
    </w:p>
    <w:p w:rsidR="00000000" w:rsidDel="00000000" w:rsidP="00000000" w:rsidRDefault="00000000" w:rsidRPr="00000000" w14:paraId="00000043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before="1" w:line="240" w:lineRule="auto"/>
        <w:rPr>
          <w:rFonts w:ascii="Calibri" w:cs="Calibri" w:eastAsia="Calibri" w:hAnsi="Calibri"/>
          <w:sz w:val="38"/>
          <w:szCs w:val="3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3010"/>
        </w:tabs>
        <w:spacing w:line="240" w:lineRule="auto"/>
        <w:ind w:left="139" w:firstLine="0"/>
        <w:jc w:val="center"/>
        <w:rPr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Firma y aclaración de la   UCAP: 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121" w:hanging="72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401" w:hanging="708"/>
      </w:pPr>
      <w:rPr>
        <w:rFonts w:ascii="Calibri" w:cs="Calibri" w:eastAsia="Calibri" w:hAnsi="Calibri"/>
        <w:sz w:val="22"/>
        <w:szCs w:val="22"/>
      </w:rPr>
    </w:lvl>
    <w:lvl w:ilvl="2">
      <w:start w:val="1"/>
      <w:numFmt w:val="upperLetter"/>
      <w:lvlText w:val="%3)"/>
      <w:lvlJc w:val="left"/>
      <w:pPr>
        <w:ind w:left="3640" w:hanging="405"/>
      </w:pPr>
      <w:rPr>
        <w:rFonts w:ascii="Calibri" w:cs="Calibri" w:eastAsia="Calibri" w:hAnsi="Calibri"/>
        <w:sz w:val="22"/>
        <w:szCs w:val="22"/>
      </w:rPr>
    </w:lvl>
    <w:lvl w:ilvl="3">
      <w:start w:val="1"/>
      <w:numFmt w:val="bullet"/>
      <w:lvlText w:val="•"/>
      <w:lvlJc w:val="left"/>
      <w:pPr>
        <w:ind w:left="4330" w:hanging="405"/>
      </w:pPr>
      <w:rPr/>
    </w:lvl>
    <w:lvl w:ilvl="4">
      <w:start w:val="1"/>
      <w:numFmt w:val="bullet"/>
      <w:lvlText w:val="•"/>
      <w:lvlJc w:val="left"/>
      <w:pPr>
        <w:ind w:left="5021" w:hanging="405"/>
      </w:pPr>
      <w:rPr/>
    </w:lvl>
    <w:lvl w:ilvl="5">
      <w:start w:val="1"/>
      <w:numFmt w:val="bullet"/>
      <w:lvlText w:val="•"/>
      <w:lvlJc w:val="left"/>
      <w:pPr>
        <w:ind w:left="5712" w:hanging="405"/>
      </w:pPr>
      <w:rPr/>
    </w:lvl>
    <w:lvl w:ilvl="6">
      <w:start w:val="1"/>
      <w:numFmt w:val="bullet"/>
      <w:lvlText w:val="•"/>
      <w:lvlJc w:val="left"/>
      <w:pPr>
        <w:ind w:left="6403" w:hanging="405"/>
      </w:pPr>
      <w:rPr/>
    </w:lvl>
    <w:lvl w:ilvl="7">
      <w:start w:val="1"/>
      <w:numFmt w:val="bullet"/>
      <w:lvlText w:val="•"/>
      <w:lvlJc w:val="left"/>
      <w:pPr>
        <w:ind w:left="7094" w:hanging="405"/>
      </w:pPr>
      <w:rPr/>
    </w:lvl>
    <w:lvl w:ilvl="8">
      <w:start w:val="1"/>
      <w:numFmt w:val="bullet"/>
      <w:lvlText w:val="•"/>
      <w:lvlJc w:val="left"/>
      <w:pPr>
        <w:ind w:left="7784" w:hanging="405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