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application/binary" manifest:full-path="layout-cache"/>
  <manifest:file-entry manifest:media-type="image/jpeg" manifest:full-path="Pictures/1000000000000480000002A46C2966CB.jpg"/>
  <manifest:file-entry manifest:media-type="image/jpeg" manifest:full-path="Pictures/100000000000055000000300CBD428DA.jpg"/>
  <manifest:file-entry manifest:media-type="image/jpeg" manifest:full-path="Pictures/10000000000004E00000033978A61006.jpg"/>
  <manifest:file-entry manifest:media-type="image/jpeg" manifest:full-path="Pictures/1000000000000480000002AA1F49134B.jpg"/>
  <manifest:file-entry manifest:media-type="image/jpeg" manifest:full-path="Pictures/10000000000004DD000002ECA1A006B5.jpg"/>
  <manifest:file-entry manifest:media-type="image/jpeg" manifest:full-path="Pictures/100000000000055000000300A80D657C.jpg"/>
  <manifest:file-entry manifest:media-type="image/jpeg" manifest:full-path="Pictures/100000000000055000000300F8563CBC.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Mangal1" svg:font-family="Mangal"/>
    <style:font-face style:name="Arial1" svg:font-family="Arial" style:font-family-generic="roman" style:font-pitch="variable"/>
    <style:font-face style:name="Segoe UI" svg:font-family="'Segoe UI'" style:font-family-generic="roman" style:font-pitch="variable"/>
    <style:font-face style:name="Times New Roman" svg:font-family="'Times New Roman'" style:font-family-generic="roman" style:font-pitch="variable"/>
    <style:font-face style:name="inherit" svg:font-family="inherit" style:font-family-generic="roman" style:font-pitch="variable"/>
    <style:font-face style:name="Arial" svg:font-family="Arial" style:font-family-generic="swiss" style:font-pitch="variable"/>
    <style:font-face style:name="Arial2" svg:font-family="Arial"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egoe UI1" svg:font-family="'Segoe UI'" style:font-family-generic="system" style:font-pitch="variable"/>
    <style:font-face style:name="SimSun" svg:font-family="SimSun" style:font-family-generic="system" style:font-pitch="variable"/>
    <style:font-face style:name="Times New Roman1" svg:font-family="'Times New Roman'" style:font-family-generic="system" style:font-pitch="variable"/>
  </office:font-face-decls>
  <office:automatic-styles>
    <style:style style:name="P1" style:family="paragraph" style:parent-style-name="Standard">
      <style:paragraph-properties fo:line-height="100%"/>
    </style:style>
    <style:style style:name="P2" style:family="paragraph" style:parent-style-name="Standard">
      <style:paragraph-properties fo:margin-top="0cm" fo:margin-bottom="0.265cm" fo:line-height="100%" fo:background-color="#ffffff">
        <style:background-image/>
      </style:paragraph-properties>
      <style:text-properties fo:color="#333333" style:font-name="Segoe UI" fo:font-size="10.5pt" fo:language="es" fo:country="AR" style:font-name-asian="Times New Roman1" style:font-size-asian="10.5pt" style:font-name-complex="Segoe UI1" style:font-size-complex="10.5pt"/>
    </style:style>
    <style:style style:name="P3" style:family="paragraph" style:parent-style-name="Standard">
      <style:paragraph-properties fo:margin-top="0cm" fo:margin-bottom="0.265cm" fo:line-height="100%" fo:background-color="#ffffff">
        <style:background-image/>
      </style:paragraph-properties>
      <style:text-properties fo:color="#333333" style:font-name="inherit" fo:font-size="19pt" fo:language="es" fo:country="AR" fo:font-weight="bold" style:font-name-asian="Times New Roman1" style:font-size-asian="19pt" style:font-weight-asian="bold" style:font-name-complex="Segoe UI1" style:font-size-complex="19pt" style:font-weight-complex="bold"/>
    </style:style>
    <style:style style:name="P4" style:family="paragraph" style:parent-style-name="Standard">
      <style:paragraph-properties fo:margin-top="0cm" fo:margin-bottom="0.265cm" fo:line-height="100%" fo:background-color="#ffffff">
        <style:background-image/>
      </style:paragraph-properties>
    </style:style>
    <style:style style:name="P5" style:family="paragraph" style:parent-style-name="Standard">
      <style:paragraph-properties fo:margin-top="0cm" fo:margin-bottom="0.265cm" fo:line-height="100%" fo:text-align="center" style:justify-single-word="false" fo:background-color="#ffffff">
        <style:background-image/>
      </style:paragraph-properties>
    </style:style>
    <style:style style:name="P6" style:family="paragraph" style:parent-style-name="Standard" style:list-style-name="">
      <style:paragraph-properties fo:margin-top="0.529cm" fo:margin-bottom="0.265cm" fo:line-height="100%" fo:background-color="#ffffff">
        <style:background-image/>
      </style:paragraph-properties>
    </style:style>
    <style:style style:name="P7" style:family="paragraph" style:parent-style-name="Standard" style:list-style-name="" style:master-page-name="Standard">
      <style:paragraph-properties fo:margin-top="0.529cm" fo:margin-bottom="0.265cm" fo:line-height="100%" style:page-number="auto"/>
    </style:style>
    <style:style style:name="P8" style:family="paragraph" style:parent-style-name="Standard">
      <style:paragraph-properties fo:margin-top="0.049cm" fo:margin-bottom="0.049cm" fo:line-height="100%" fo:background-color="#ffffff">
        <style:background-image/>
      </style:paragraph-properties>
    </style:style>
    <style:style style:name="T1" style:family="text">
      <style:text-properties fo:color="#333333" style:font-name="inherit" fo:font-size="19pt" fo:language="es" fo:country="AR" fo:font-weight="bold" style:font-name-asian="Times New Roman1" style:font-size-asian="19pt" style:font-weight-asian="bold" style:font-name-complex="Segoe UI1" style:font-size-complex="19pt" style:font-weight-complex="bold"/>
    </style:style>
    <style:style style:name="T2" style:family="text">
      <style:text-properties fo:color="#333333" style:font-name="Segoe UI" fo:font-size="10.5pt" fo:language="es" fo:country="AR" style:font-name-asian="Times New Roman1" style:font-size-asian="10.5pt" style:font-name-complex="Segoe UI1" style:font-size-complex="10.5pt"/>
    </style:style>
    <style:style style:name="T3" style:family="text">
      <style:text-properties fo:color="#0691d3" style:font-name="Segoe UI" fo:font-size="10.5pt" fo:language="es" fo:country="AR" style:text-underline-style="solid" style:text-underline-width="auto" style:text-underline-color="font-color" style:font-name-asian="Times New Roman1" style:font-size-asian="10.5pt" style:font-name-complex="Segoe UI1" style:font-size-complex="10.5pt"/>
    </style:style>
    <style:style style:name="T4" style:family="text">
      <style:text-properties fo:color="#0691d3" style:font-name="Times New Roman" fo:font-size="9pt" fo:language="es" fo:country="AR" style:text-underline-style="solid" style:text-underline-width="auto" style:text-underline-color="font-color" style:font-name-asian="Times New Roman1" style:font-size-asian="9pt" style:font-name-complex="Times New Roman1" style:font-size-complex="9pt"/>
    </style:style>
    <style:style style:name="T5" style:family="text">
      <style:text-properties fo:color="#000000" style:font-name="Segoe UI" fo:font-size="10.5pt" fo:language="es" fo:country="AR" fo:font-style="italic" style:font-name-asian="Times New Roman1" style:font-size-asian="10.5pt" style:font-style-asian="italic" style:font-name-complex="Segoe UI1" style:font-size-complex="10.5pt"/>
    </style:style>
    <style:style style:name="T6" style:family="text">
      <style:text-properties fo:color="#000000" style:font-name="Arial1" fo:font-size="9pt" fo:language="es" fo:country="AR" fo:font-style="italic" style:font-size-asian="9pt" style:font-style-asian="italic" style:font-name-complex="Arial2" style:font-size-complex="9pt"/>
    </style:style>
    <style:style style:name="T7" style:family="text">
      <style:text-properties style:font-name="inherit" fo:font-size="27pt" fo:language="es" fo:country="AR" fo:font-weight="bold" style:letter-kerning="true" style:font-name-asian="Times New Roman1" style:font-size-asian="27pt" style:font-weight-asian="bold" style:font-name-complex="Times New Roman1" style:font-size-complex="27pt" style:font-weight-complex="bold"/>
    </style:style>
    <style:style style:name="T8" style:family="text">
      <style:text-properties fo:color="#9099ad" style:font-name="Times New Roman" fo:font-size="9pt" fo:language="es" fo:country="AR" fo:font-weight="bold" style:font-name-asian="Times New Roman1" style:font-size-asian="9pt" style:font-weight-asian="bold" style:font-name-complex="Times New Roman1" style:font-size-complex="9pt" style:font-weight-complex="bold"/>
    </style:style>
    <style:style style:name="T9" style:family="text">
      <style:text-properties fo:color="#9099ad" style:font-name="Times New Roman" fo:font-size="9pt" fo:language="es" fo:country="AR" style:font-name-asian="Times New Roman1" style:font-size-asian="9pt" style:font-name-complex="Times New Roman1" style:font-size-complex="9pt"/>
    </style:style>
    <style:style style:name="fr1" style:family="graphic" style:parent-style-name="Graphics">
      <style:graphic-properties style:vertical-pos="top" style:vertical-rel="baseline" fo:padding="0cm" fo:border="none" style:mirror="none" fo:clip="rect(0cm, 0cm, 0cm, 0cm)" draw:luminance="0%" draw:contrast="0%" draw:red="0%" draw:green="0%" draw:blue="0%" draw:gamma="100%" draw:color-inversion="false" draw:image-opacity="100%" draw:color-mode="standard"/>
    </style:style>
    <style:style style:name="fr2" style:family="graphic" style:parent-style-name="Graphics">
      <style:graphic-properties style:vertical-pos="top" style:vertical-rel="baseline" fo:padding="0cm" fo:border="none" style:mirror="none" fo:clip="rect(0cm, 14.824cm, 0cm, 3.54cm)"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h text:style-name="P7" text:outline-level="1">
        <text:span text:style-name="T7">Licencia de exportación, Aviso de Exportación y Aviso de Importación de obras de arte (Ley 24633 – Circulación de obras de arte)</text:span>
      </text:h>
      <text:p text:style-name="P1">
        <text:span text:style-name="T8">Publicado por:</text:span>
        <text:span text:style-name="T9"> </text:span>
        <text:a xlink:type="simple" xlink:href="https://www.cultura.gob.ar/institucional/organismos/direccion-nacional-de-bienes-y-sitios-culturales/" text:style-name="Internet_20_link" text:visited-style-name="Visited_20_Internet_20_Link">
          <text:span text:style-name="T4">Dirección Nacional de Bienes y Sitios Culturales</text:span>
        </text:a>
        <text:span text:style-name="T9"> en abril de 2021</text:span>
      </text:p>
      <text:h text:style-name="P6" text:outline-level="2">
        <text:span text:style-name="T1">¿Cómo se pueden obtener estos documentos?</text:span>
      </text:h>
      <text:p text:style-name="P4">
        <text:span text:style-name="T2">La Licencia de Exportación, el Aviso de Exportación y el Aviso de Importación se obtienen por internet a través de la página de </text:span>
        <text:a xlink:type="simple" xlink:href="https://www.tramitesadistancia.gob.ar/" text:style-name="Internet_20_link" text:visited-style-name="Visited_20_Internet_20_Link">
          <text:span text:style-name="T3">Trámites a Distancia</text:span>
        </text:a>
        <text:span text:style-name="T2">, ingresando a la misma mediante la opción AFIP con CUIL o CUIT y clave fiscal nivel 2 o superior o con usuario registrado en la página </text:span>
        <text:bookmark-start text:name="_GoBack"/>
        <text:a xlink:type="simple" xlink:href="file:///h" text:style-name="Internet_20_link" text:visited-style-name="Visited_20_Internet_20_Link">
          <text:span text:style-name="T3">MI ARGENTINA.</text:span>
        </text:a>
        <text:bookmark-end text:name="_GoBack"/>
      </text:p>
      <text:p text:style-name="P5">
        <draw:frame draw:style-name="fr1" text:anchor-type="as-char" svg:width="16.748cm" svg:height="9.864cm" draw:z-index="0">
          <draw:image xlink:href="Pictures/100000000000055000000300F8563CBC.jpg" xlink:type="simple" xlink:show="embed" xlink:actuate="onLoad"/>
        </draw:frame>
      </text:p>
      <text:p text:style-name="P4">
        <text:span text:style-name="T2">Una vez que haya ingresado a Trámites a Distancia, el buscador le permite encontrar el trámite deseado a través de las siguientes palabras clave: “obras de arte”.</text:span>
      </text:p>
      <text:p text:style-name="P4">
        <text:soft-page-break/>
        <draw:frame draw:style-name="fr1" draw:name="gráficos1" text:anchor-type="as-char" svg:width="19.115cm" svg:height="10.795cm" draw:z-index="1">
          <draw:image xlink:href="Pictures/100000000000055000000300A80D657C.jpg" xlink:type="simple" xlink:show="embed" xlink:actuate="onLoad"/>
        </draw:frame>
      </text:p>
      <text:p text:style-name="P4">
        <text:span text:style-name="T2">Luego de visualizar el trámite que desea solicitar, dar click en INICIAR TRÁMITE para comenzar a completar la información necesaria para obtener el documento deseado, la página le indicará cuál información es obligatoria. </text:span>
      </text:p>
      <text:p text:style-name="P4">
        <text:span text:style-name="T1">1er. Paso – Trámite seleccionado y datos personales</text:span>
      </text:p>
      <text:p text:style-name="P5">
        <draw:frame draw:style-name="fr1" draw:name="gráficos2" text:anchor-type="as-char" svg:width="15.981cm" svg:height="9.603cm" draw:z-index="2">
          <draw:image xlink:href="Pictures/10000000000004DD000002ECA1A006B5.jpg" xlink:type="simple" xlink:show="embed" xlink:actuate="onLoad"/>
        </draw:frame>
      </text:p>
      <text:p text:style-name="P4">
        <text:span text:style-name="T2">Luego de corroborar que todos los datos cargados que muestra el sistema son correctos, hacer click en continuar.</text:span>
      </text:p>
      <text:p text:style-name="P4">
        <text:soft-page-break/>
        <text:span text:style-name="T1">2do. Paso – Inicio de carga de información</text:span>
      </text:p>
      <text:p text:style-name="P4">
        <text:span text:style-name="T2">En la nueva pantalla que aparece, le indicará con un asterisco rojo (*) cuales son los formularios obligatorios que deberá completar, debiendo comenzar por el primero de la lista, “Datos del trámite”. Haciendo click en COMPLETAR, como lo indica la imagen, podrá iniciar. Finalizada la carga de este formulario debe continuar, con el mismo procedimiento, con los formularios siguientes obligatorios de la lista.</text:span>
      </text:p>
      <text:p text:style-name="P8">
        <draw:frame draw:style-name="fr1" draw:name="gráficos3" text:anchor-type="as-char" svg:width="19.05cm" svg:height="12.592cm" draw:z-index="3">
          <draw:image xlink:href="Pictures/10000000000004E00000033978A61006.jpg" xlink:type="simple" xlink:show="embed" xlink:actuate="onLoad"/>
        </draw:frame>
      </text:p>
      <text:p text:style-name="P8">
        <text:span text:style-name="T2">*En este instructivo solo se detallarán los documentos marcados como obligatorios. Tiene formularios NO OBLIGATORIOS como “Documentos adjuntos adicionales (tasaciones, informes técnicos y otros documentos aportados por el solicitante) y las declaraciones de datos del exportador o importador que solo deberá completarlos si precisa o desea agregar información adicional, o bien para declarar los datos de la persona que realizará el traslado de la/s obra/s si ésta es distinta de la que realizó el trámite.</text:span>
      </text:p>
      <text:p text:style-name="P3"/>
      <text:p text:style-name="P4">
        <text:span text:style-name="T1">3er. Paso – Datos del trámite</text:span>
      </text:p>
      <text:p text:style-name="P4">
        <text:span text:style-name="T2">En este Paso le solicitará que indique si la exportación o importación será definitiva o temporaria y el motivo de la misma. Tener en cuenta que si la exportación es temporaria los motivos aceptados son exposición, exhibición estudio o expertizaje. El resto de los motivos solo aplican para una exportación definitiva.</text:span>
      </text:p>
      <text:p text:style-name="P4">
        <text:span text:style-name="T2">También deberá colocar la cantidad total de obras que va a declarar, la moneda y la suma total del valor de los bienes. (Siempre debe colocar un valor de mercado de las obras aunque la exportación sea por obsequio, donación).</text:span>
      </text:p>
      <text:p text:style-name="P4">
        <text:span text:style-name="T2">Indicar el puesto aduanero por el que realizará la presentación de la documentación.</text:span>
      </text:p>
      <text:p text:style-name="P4">
        <text:soft-page-break/>
        <text:span text:style-name="T2">Una vez realizada la carga de todos los datos solicitados, hacer click en GUARDAR para pasar al próximo paso.</text:span>
      </text:p>
      <text:p text:style-name="P4">
        <draw:frame draw:style-name="fr1" draw:name="gráficos4" text:anchor-type="as-char" svg:width="19.05cm" svg:height="11.278cm" draw:z-index="4">
          <draw:image xlink:href="Pictures/1000000000000480000002AA1F49134B.jpg" xlink:type="simple" xlink:show="embed" xlink:actuate="onLoad"/>
        </draw:frame>
      </text:p>
      <text:p text:style-name="P3"/>
      <text:p text:style-name="P4">
        <text:span text:style-name="T1">4to. Paso - Detalle bienes culturales </text:span>
      </text:p>
      <text:p text:style-name="P4">
        <text:span text:style-name="T2">Se aclara que este formulario es por autor y no por obra. </text:span>
      </text:p>
      <text:p text:style-name="P4">
        <text:span text:style-name="T2">Al completar este formulario “DETALLE DE BIENES CULTURALES POR AUTOR” puede declarar varias obras de un mismo autor y para ello debe clickear el signo más (+) color azul que aparece justo después de los datos del autor. Esto es para agregar debajo, sin salir del formulario, la cantidad de obras que necesite declarar de ese mismo autor.</text:span>
      </text:p>
      <text:p text:style-name="P4">
        <text:span text:style-name="T2">Tener en cuenta que puede agrupar también las obras de autores anónimos, desconocidos o de firma ilegible, cada uno como si fuera un autor. Por ejemplo, si tiene 5 obras de autores anónimos, utiliza un formulario donde va indicar que el autor es anónimo y agrega las 4 obras restantes haciendo click en el símbolo más (+) color azul para completar las 5 obras a declarar. De esta forma puede declarar todas las obras de autor anónimo en un solo formulario.</text:span>
      </text:p>
      <text:p text:style-name="P5">
        <text:soft-page-break/>
        <draw:frame draw:style-name="fr2" draw:name="gráficos5" text:anchor-type="as-char" svg:width="14.573cm" svg:height="23.019cm" draw:z-index="5">
          <draw:image xlink:href="Pictures/100000000000055000000300CBD428DA.jpg" xlink:type="simple" xlink:show="embed" xlink:actuate="onLoad"/>
        </draw:frame>
      </text:p>
      <text:p text:style-name="P2"/>
      <text:p text:style-name="P3"/>
      <text:p text:style-name="P4">
        <text:soft-page-break/>
        <text:span text:style-name="T1">5to. Paso – Imagen del bien cultural </text:span>
      </text:p>
      <text:p text:style-name="P4">
        <text:span text:style-name="T2">En este paso deberá adjuntar la o las imágenes de la/s obra/s. </text:span>
      </text:p>
      <text:p text:style-name="P4">
        <text:span text:style-name="T2">Esta imagen debe mantener el número que le asignó al momento de declarar los datos de la obra por autor </text:span>
        <text:span text:style-name="T5">(</text:span>
        <text:span text:style-name="T6">Foto número (correspondiente al número de la imagen que subirá)”. </text:span>
      </text:p>
      <text:p text:style-name="P4">
        <text:span text:style-name="T2">Recomendamos que ese número sea colocado previamente sobre la imagen. También se recomienda, para el caso de dos (2) o más imágenes, preparar un documento de WORD (con dos (2) imágenes por hoja como máximo) con todas las imágenes en orden e indicando debajo de cada una el número de foto correspondiente a los formularios y al momento de adjuntar las imágenes sube este documento de Word, previamente preparado, con todas la imágenes juntas.</text:span>
      </text:p>
      <text:p text:style-name="P4">
        <text:span text:style-name="T1">6to. Paso – Confirmar el trámite </text:span>
      </text:p>
      <text:p text:style-name="P4">
        <text:span text:style-name="T2">Una vez cargada toda la información obligatoria deberá hacer click en CONFIRMAR TRÁMITE y aparecerá la leyenda “el trámite se generó con éxito” y le informará el número de expediente (Ej. EX-2021-123456789- -APN DNBYSC#MC) correspondiente. </text:span>
      </text:p>
      <text:p text:style-name="P5">
        <draw:frame draw:style-name="fr1" draw:name="gráficos6" text:anchor-type="as-char" svg:width="17.78cm" svg:height="10.433cm" draw:z-index="6">
          <draw:image xlink:href="Pictures/1000000000000480000002A46C2966CB.jpg" xlink:type="simple" xlink:show="embed" xlink:actuate="onLoad"/>
        </draw:frame>
      </text:p>
      <text:p text:style-name="P4">
        <text:span text:style-name="T2">Si está tramitando una Licencia de Exportación, luego de haber confirmado el trámite deberá aguardar que se le notifique a través de la misma página la emisión de su Licencia de Exportación. Este proceso demora dos (2) días hábiles administrativos salvo que se le notifique la necesidad de realizar análisis más específicos sobre las obras de arte en cuestión, de acuerdo a los procedimientos reglamentados por la Resolución MC 323/2018.</text:span>
      </text:p>
      <text:p text:style-name="P4">
        <text:span text:style-name="T2">Si está tramitando un Aviso de Exportación o un Aviso de Importación, una vez que haya confirmado el trámite, deberá aguardar que se le notifique a través de la misma página que su aviso está aprobado. Este proceso demora dos (2) días hábiles administrativos salvo que se le notifique la necesidad de realizar análisis más específicos sobre las obras de arte en cuestión, de acuerdo a los procedimientos reglamentados por la Resolución MC 323/2018. Si su solicitud ha sido autorizada, entonces deberá descargar toda la documentación electrónica oficial del expediente.</text:span>
      </text:p>
      <text:p text:style-name="P4">
        <text:soft-page-break/>
        <text:span text:style-name="T2">Se recomienda anotar el número de expediente, descargar toda la documentación electrónica oficial a su ordenador e imprimirla. Esta es la documentación que presentará ante los organismos de control.</text:span>
      </text:p>
      <text:p text:style-name="P2"/>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creation-date>2021-11-30T14:28:36.63</meta:creation-date>
    <meta:document-statistic meta:table-count="0" meta:image-count="7" meta:object-count="0" meta:page-count="7" meta:paragraph-count="36" meta:word-count="966" meta:character-count="5900"/>
    <dc:date>2021-11-30T14:30:22.28</dc:date>
    <meta:editing-duration>PT1M45S</meta:editing-duration>
    <meta:editing-cycles>1</meta:editing-cycles>
    <meta:generator>OpenOffice/4.1.0$Win32 OpenOffice.org_project/410m18$Build-9764</meta:generator>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4374</config:config-item>
      <config:config-item config:name="ViewAreaLeft" config:type="int">0</config:config-item>
      <config:config-item config:name="ViewAreaWidth" config:type="int">22438</config:config-item>
      <config:config-item config:name="ViewAreaHeight" config:type="int">9686</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3002</config:config-item>
          <config:config-item config:name="ViewTop" config:type="int">11494</config:config-item>
          <config:config-item config:name="VisibleLeft" config:type="int">0</config:config-item>
          <config:config-item config:name="VisibleTop" config:type="int">4374</config:config-item>
          <config:config-item config:name="VisibleRight" config:type="int">22437</config:config-item>
          <config:config-item config:name="VisibleBottom" config:type="int">14058</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150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true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 config:name="UpdateFromTemplate" config:type="boolean">true</config:config-item>
      <config:config-item config:name="AddParaSpacingToTableCells" config:type="boolean">true</config:config-item>
      <config:config-item config:name="TabsRelativeToIndent" config:type="boolean">true</config:config-item>
      <config:config-item config:name="IgnoreTabsAndBlanksForLineCalculation" config:type="boolean">false</config:config-item>
      <config:config-item config:name="PrinterName" config:type="string"/>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Mangal1" svg:font-family="Mangal"/>
    <style:font-face style:name="Arial1" svg:font-family="Arial" style:font-family-generic="roman" style:font-pitch="variable"/>
    <style:font-face style:name="Segoe UI" svg:font-family="'Segoe UI'" style:font-family-generic="roman" style:font-pitch="variable"/>
    <style:font-face style:name="Times New Roman" svg:font-family="'Times New Roman'" style:font-family-generic="roman" style:font-pitch="variable"/>
    <style:font-face style:name="inherit" svg:font-family="inherit" style:font-family-generic="roman" style:font-pitch="variable"/>
    <style:font-face style:name="Arial" svg:font-family="Arial" style:font-family-generic="swiss" style:font-pitch="variable"/>
    <style:font-face style:name="Arial2" svg:font-family="Arial"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egoe UI1" svg:font-family="'Segoe UI'" style:font-family-generic="system" style:font-pitch="variable"/>
    <style:font-face style:name="SimSun" svg:font-family="SimSun" style:font-family-generic="system" style:font-pitch="variable"/>
    <style:font-face style:name="Times New Roman1" svg:font-family="'Times New Roman'"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s" fo:country="AR" style:letter-kerning="true" style:font-size-asian="12pt" style:language-asian="zh" style:country-asian="CN"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s" fo:country="AR" style:letter-kerning="true" style:font-name-asian="SimSun" style:font-size-asian="12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Mangal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Mangal1" style:font-size-complex="12pt" style:font-style-complex="italic"/>
    </style:style>
    <style:style style:name="Index" style:family="paragraph" style:parent-style-name="Standard" style:class="index">
      <style:paragraph-properties text:number-lines="false" text:line-number="0"/>
      <style:text-properties style:font-name-complex="Mangal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