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AFF" w:rsidRPr="0043128D" w:rsidRDefault="006B1AFF" w:rsidP="006B1AFF">
      <w:pPr>
        <w:pStyle w:val="xmsonormal"/>
        <w:shd w:val="clear" w:color="auto" w:fill="FFFFFF"/>
        <w:tabs>
          <w:tab w:val="left" w:pos="10632"/>
        </w:tabs>
        <w:spacing w:before="120" w:beforeAutospacing="0" w:after="120" w:afterAutospacing="0" w:line="360" w:lineRule="auto"/>
        <w:ind w:left="142" w:right="49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43128D" w:rsidRPr="0043128D" w:rsidRDefault="0043128D" w:rsidP="0043128D">
      <w:pPr>
        <w:pStyle w:val="xmsonormal"/>
        <w:shd w:val="clear" w:color="auto" w:fill="FFFFFF"/>
        <w:tabs>
          <w:tab w:val="left" w:pos="10632"/>
        </w:tabs>
        <w:spacing w:before="120" w:after="120" w:line="360" w:lineRule="auto"/>
        <w:ind w:left="142" w:right="49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43128D">
        <w:rPr>
          <w:rFonts w:ascii="Arial" w:hAnsi="Arial" w:cs="Arial"/>
          <w:b/>
          <w:color w:val="000000"/>
          <w:sz w:val="22"/>
          <w:szCs w:val="22"/>
        </w:rPr>
        <w:t>ACTA DE REUNIÓN DE MESA DE COORDINACIÓN INSTITUCIONAL SOBRE ACCESO A LA INFORMACIÓN.</w:t>
      </w:r>
    </w:p>
    <w:p w:rsidR="00C70BBD" w:rsidRPr="0043128D" w:rsidRDefault="006B1AFF" w:rsidP="0043128D">
      <w:pPr>
        <w:pStyle w:val="xmsonormal"/>
        <w:shd w:val="clear" w:color="auto" w:fill="FFFFFF"/>
        <w:tabs>
          <w:tab w:val="left" w:pos="10632"/>
        </w:tabs>
        <w:spacing w:before="120" w:beforeAutospacing="0" w:after="120" w:afterAutospacing="0" w:line="360" w:lineRule="auto"/>
        <w:ind w:left="142" w:right="49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43128D">
        <w:rPr>
          <w:rFonts w:ascii="Arial" w:hAnsi="Arial" w:cs="Arial"/>
          <w:b/>
          <w:color w:val="000000"/>
          <w:sz w:val="22"/>
          <w:szCs w:val="22"/>
        </w:rPr>
        <w:t>14 DE JULIO DE 2017</w:t>
      </w:r>
      <w:bookmarkStart w:id="0" w:name="_GoBack"/>
      <w:bookmarkEnd w:id="0"/>
    </w:p>
    <w:p w:rsidR="00C70BBD" w:rsidRPr="0043128D" w:rsidRDefault="00C70BBD" w:rsidP="00C70BBD">
      <w:pPr>
        <w:pStyle w:val="xmsonormal"/>
        <w:shd w:val="clear" w:color="auto" w:fill="FFFFFF"/>
        <w:tabs>
          <w:tab w:val="left" w:pos="10632"/>
        </w:tabs>
        <w:spacing w:before="120" w:beforeAutospacing="0" w:after="120" w:afterAutospacing="0" w:line="360" w:lineRule="auto"/>
        <w:ind w:left="142" w:right="49"/>
        <w:jc w:val="center"/>
        <w:rPr>
          <w:rFonts w:ascii="Arial" w:hAnsi="Arial" w:cs="Arial"/>
          <w:color w:val="000000"/>
          <w:sz w:val="22"/>
          <w:szCs w:val="22"/>
        </w:rPr>
      </w:pPr>
    </w:p>
    <w:p w:rsidR="006B1AFF" w:rsidRPr="0043128D" w:rsidRDefault="00C70BBD" w:rsidP="0043128D">
      <w:pPr>
        <w:pStyle w:val="xmsonormal"/>
        <w:shd w:val="clear" w:color="auto" w:fill="FFFFFF"/>
        <w:tabs>
          <w:tab w:val="left" w:pos="10632"/>
        </w:tabs>
        <w:spacing w:before="120" w:beforeAutospacing="0" w:after="200" w:afterAutospacing="0" w:line="360" w:lineRule="auto"/>
        <w:ind w:left="142" w:right="51"/>
        <w:jc w:val="both"/>
        <w:rPr>
          <w:rFonts w:ascii="Arial" w:hAnsi="Arial" w:cs="Arial"/>
          <w:color w:val="000000"/>
          <w:sz w:val="22"/>
          <w:szCs w:val="22"/>
        </w:rPr>
      </w:pPr>
      <w:r w:rsidRPr="0043128D">
        <w:rPr>
          <w:rFonts w:ascii="Arial" w:hAnsi="Arial" w:cs="Arial"/>
          <w:color w:val="000000"/>
          <w:sz w:val="22"/>
          <w:szCs w:val="22"/>
        </w:rPr>
        <w:t xml:space="preserve">En el marco del proceso de creación de las </w:t>
      </w:r>
      <w:r w:rsidR="00D10F85" w:rsidRPr="0043128D">
        <w:rPr>
          <w:rFonts w:ascii="Arial" w:hAnsi="Arial" w:cs="Arial"/>
          <w:color w:val="000000"/>
          <w:sz w:val="22"/>
          <w:szCs w:val="22"/>
        </w:rPr>
        <w:t xml:space="preserve">Agencias </w:t>
      </w:r>
      <w:r w:rsidRPr="0043128D">
        <w:rPr>
          <w:rFonts w:ascii="Arial" w:hAnsi="Arial" w:cs="Arial"/>
          <w:color w:val="000000"/>
          <w:sz w:val="22"/>
          <w:szCs w:val="22"/>
        </w:rPr>
        <w:t xml:space="preserve">de </w:t>
      </w:r>
      <w:r w:rsidR="00D10F85" w:rsidRPr="0043128D">
        <w:rPr>
          <w:rFonts w:ascii="Arial" w:hAnsi="Arial" w:cs="Arial"/>
          <w:color w:val="000000"/>
          <w:sz w:val="22"/>
          <w:szCs w:val="22"/>
        </w:rPr>
        <w:t xml:space="preserve">Acceso </w:t>
      </w:r>
      <w:r w:rsidRPr="0043128D">
        <w:rPr>
          <w:rFonts w:ascii="Arial" w:hAnsi="Arial" w:cs="Arial"/>
          <w:color w:val="000000"/>
          <w:sz w:val="22"/>
          <w:szCs w:val="22"/>
        </w:rPr>
        <w:t xml:space="preserve">a la </w:t>
      </w:r>
      <w:r w:rsidR="00D10F85" w:rsidRPr="0043128D">
        <w:rPr>
          <w:rFonts w:ascii="Arial" w:hAnsi="Arial" w:cs="Arial"/>
          <w:color w:val="000000"/>
          <w:sz w:val="22"/>
          <w:szCs w:val="22"/>
        </w:rPr>
        <w:t xml:space="preserve">Información Pública </w:t>
      </w:r>
      <w:r w:rsidRPr="0043128D">
        <w:rPr>
          <w:rFonts w:ascii="Arial" w:hAnsi="Arial" w:cs="Arial"/>
          <w:color w:val="000000"/>
          <w:sz w:val="22"/>
          <w:szCs w:val="22"/>
        </w:rPr>
        <w:t>previstas</w:t>
      </w:r>
      <w:r w:rsidR="00D10F85" w:rsidRPr="0043128D">
        <w:rPr>
          <w:rFonts w:ascii="Arial" w:hAnsi="Arial" w:cs="Arial"/>
          <w:color w:val="000000"/>
          <w:sz w:val="22"/>
          <w:szCs w:val="22"/>
        </w:rPr>
        <w:t xml:space="preserve"> por</w:t>
      </w:r>
      <w:r w:rsidRPr="0043128D">
        <w:rPr>
          <w:rFonts w:ascii="Arial" w:hAnsi="Arial" w:cs="Arial"/>
          <w:color w:val="000000"/>
          <w:sz w:val="22"/>
          <w:szCs w:val="22"/>
        </w:rPr>
        <w:t xml:space="preserve"> la </w:t>
      </w:r>
      <w:r w:rsidR="000716C9" w:rsidRPr="0043128D">
        <w:rPr>
          <w:rFonts w:ascii="Arial" w:hAnsi="Arial" w:cs="Arial"/>
          <w:color w:val="000000"/>
          <w:sz w:val="22"/>
          <w:szCs w:val="22"/>
        </w:rPr>
        <w:t>Ley Nº</w:t>
      </w:r>
      <w:r w:rsidRPr="0043128D">
        <w:rPr>
          <w:rFonts w:ascii="Arial" w:hAnsi="Arial" w:cs="Arial"/>
          <w:color w:val="000000"/>
          <w:sz w:val="22"/>
          <w:szCs w:val="22"/>
        </w:rPr>
        <w:t xml:space="preserve"> 27.275 de Acceso a la Información Pública, </w:t>
      </w:r>
      <w:r w:rsidR="006B1AFF" w:rsidRPr="0043128D">
        <w:rPr>
          <w:rFonts w:ascii="Arial" w:hAnsi="Arial" w:cs="Arial"/>
          <w:color w:val="000000"/>
          <w:sz w:val="22"/>
          <w:szCs w:val="22"/>
        </w:rPr>
        <w:t>la Secretaría de Asuntos Políticos e Institucionales del Ministerio del Interior, Obras Públicas y Vivienda invitó a una reunión, a la que asistieron:</w:t>
      </w:r>
      <w:r w:rsidR="0043128D" w:rsidRPr="0043128D">
        <w:rPr>
          <w:rFonts w:ascii="Arial" w:hAnsi="Arial" w:cs="Arial"/>
          <w:color w:val="000000"/>
          <w:sz w:val="22"/>
          <w:szCs w:val="22"/>
        </w:rPr>
        <w:t xml:space="preserve"> </w:t>
      </w:r>
      <w:r w:rsidR="006B1AFF" w:rsidRPr="0043128D">
        <w:rPr>
          <w:rFonts w:ascii="Arial" w:hAnsi="Arial" w:cs="Arial"/>
          <w:b/>
          <w:color w:val="000000"/>
          <w:sz w:val="22"/>
          <w:szCs w:val="22"/>
        </w:rPr>
        <w:t xml:space="preserve">Diana </w:t>
      </w:r>
      <w:proofErr w:type="spellStart"/>
      <w:r w:rsidR="006B1AFF" w:rsidRPr="0043128D">
        <w:rPr>
          <w:rFonts w:ascii="Arial" w:hAnsi="Arial" w:cs="Arial"/>
          <w:b/>
          <w:color w:val="000000"/>
          <w:sz w:val="22"/>
          <w:szCs w:val="22"/>
        </w:rPr>
        <w:t>Cariboni</w:t>
      </w:r>
      <w:proofErr w:type="spellEnd"/>
      <w:r w:rsidR="006B1AFF" w:rsidRPr="0043128D">
        <w:rPr>
          <w:rFonts w:ascii="Arial" w:hAnsi="Arial" w:cs="Arial"/>
          <w:b/>
          <w:color w:val="000000"/>
          <w:sz w:val="22"/>
          <w:szCs w:val="22"/>
        </w:rPr>
        <w:t>,</w:t>
      </w:r>
      <w:r w:rsidR="00843C74" w:rsidRPr="0043128D">
        <w:rPr>
          <w:rFonts w:ascii="Arial" w:hAnsi="Arial" w:cs="Arial"/>
          <w:color w:val="000000"/>
          <w:sz w:val="22"/>
          <w:szCs w:val="22"/>
        </w:rPr>
        <w:t xml:space="preserve"> </w:t>
      </w:r>
      <w:r w:rsidR="006B1AFF" w:rsidRPr="0043128D">
        <w:rPr>
          <w:rFonts w:ascii="Arial" w:hAnsi="Arial" w:cs="Arial"/>
          <w:color w:val="000000"/>
          <w:sz w:val="22"/>
          <w:szCs w:val="22"/>
        </w:rPr>
        <w:t>Directora de Transparencia y Acceso a la Información</w:t>
      </w:r>
      <w:r w:rsidR="00D10F85" w:rsidRPr="0043128D">
        <w:rPr>
          <w:rFonts w:ascii="Arial" w:hAnsi="Arial" w:cs="Arial"/>
          <w:color w:val="000000"/>
          <w:sz w:val="22"/>
          <w:szCs w:val="22"/>
        </w:rPr>
        <w:t xml:space="preserve"> de la </w:t>
      </w:r>
      <w:r w:rsidR="006B1AFF" w:rsidRPr="0043128D">
        <w:rPr>
          <w:rFonts w:ascii="Arial" w:hAnsi="Arial" w:cs="Arial"/>
          <w:color w:val="000000"/>
          <w:sz w:val="22"/>
          <w:szCs w:val="22"/>
        </w:rPr>
        <w:t>Honorable Cámara de Senadores de la Nación</w:t>
      </w:r>
      <w:r w:rsidR="00D10F85" w:rsidRPr="0043128D">
        <w:rPr>
          <w:rFonts w:ascii="Arial" w:hAnsi="Arial" w:cs="Arial"/>
          <w:color w:val="000000"/>
          <w:sz w:val="22"/>
          <w:szCs w:val="22"/>
        </w:rPr>
        <w:t>,</w:t>
      </w:r>
      <w:r w:rsidR="006B1AFF" w:rsidRPr="0043128D">
        <w:rPr>
          <w:rFonts w:ascii="Arial" w:hAnsi="Arial" w:cs="Arial"/>
          <w:color w:val="000000"/>
          <w:sz w:val="22"/>
          <w:szCs w:val="22"/>
        </w:rPr>
        <w:t xml:space="preserve"> y Enrique Pinedo</w:t>
      </w:r>
      <w:r w:rsidR="00D10F85" w:rsidRPr="0043128D">
        <w:rPr>
          <w:rFonts w:ascii="Arial" w:hAnsi="Arial" w:cs="Arial"/>
          <w:color w:val="000000"/>
          <w:sz w:val="22"/>
          <w:szCs w:val="22"/>
        </w:rPr>
        <w:t>,</w:t>
      </w:r>
      <w:r w:rsidR="006B1AFF" w:rsidRPr="0043128D">
        <w:rPr>
          <w:rFonts w:ascii="Arial" w:hAnsi="Arial" w:cs="Arial"/>
          <w:color w:val="000000"/>
          <w:sz w:val="22"/>
          <w:szCs w:val="22"/>
        </w:rPr>
        <w:t xml:space="preserve"> Director General de Relaciones Institucionales</w:t>
      </w:r>
      <w:r w:rsidR="00D10F85" w:rsidRPr="0043128D">
        <w:rPr>
          <w:rFonts w:ascii="Arial" w:hAnsi="Arial" w:cs="Arial"/>
          <w:color w:val="000000"/>
          <w:sz w:val="22"/>
          <w:szCs w:val="22"/>
        </w:rPr>
        <w:t>.</w:t>
      </w:r>
      <w:r w:rsidR="0043128D" w:rsidRPr="0043128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6B1AFF" w:rsidRPr="0043128D">
        <w:rPr>
          <w:rFonts w:ascii="Arial" w:hAnsi="Arial" w:cs="Arial"/>
          <w:b/>
          <w:color w:val="000000"/>
          <w:sz w:val="22"/>
          <w:szCs w:val="22"/>
        </w:rPr>
        <w:t>Julian</w:t>
      </w:r>
      <w:proofErr w:type="spellEnd"/>
      <w:r w:rsidR="0043128D" w:rsidRPr="0043128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6B1AFF" w:rsidRPr="0043128D">
        <w:rPr>
          <w:rFonts w:ascii="Arial" w:hAnsi="Arial" w:cs="Arial"/>
          <w:b/>
          <w:color w:val="000000"/>
          <w:sz w:val="22"/>
          <w:szCs w:val="22"/>
        </w:rPr>
        <w:t>Angelucci</w:t>
      </w:r>
      <w:proofErr w:type="spellEnd"/>
      <w:r w:rsidR="00D10F85" w:rsidRPr="0043128D">
        <w:rPr>
          <w:rFonts w:ascii="Arial" w:hAnsi="Arial" w:cs="Arial"/>
          <w:color w:val="000000"/>
          <w:sz w:val="22"/>
          <w:szCs w:val="22"/>
        </w:rPr>
        <w:t xml:space="preserve">, </w:t>
      </w:r>
      <w:r w:rsidR="006B1AFF" w:rsidRPr="0043128D">
        <w:rPr>
          <w:rFonts w:ascii="Arial" w:hAnsi="Arial" w:cs="Arial"/>
          <w:color w:val="000000"/>
          <w:sz w:val="22"/>
          <w:szCs w:val="22"/>
        </w:rPr>
        <w:t>Programa de Modernización de la Honorable Cámara de Diputados de la Nación</w:t>
      </w:r>
      <w:r w:rsidR="0043128D" w:rsidRPr="0043128D">
        <w:rPr>
          <w:rFonts w:ascii="Arial" w:hAnsi="Arial" w:cs="Arial"/>
          <w:color w:val="000000"/>
          <w:sz w:val="22"/>
          <w:szCs w:val="22"/>
        </w:rPr>
        <w:t xml:space="preserve"> </w:t>
      </w:r>
      <w:r w:rsidR="006B1AFF" w:rsidRPr="0043128D">
        <w:rPr>
          <w:rFonts w:ascii="Arial" w:hAnsi="Arial" w:cs="Arial"/>
          <w:b/>
          <w:color w:val="000000"/>
          <w:sz w:val="22"/>
          <w:szCs w:val="22"/>
        </w:rPr>
        <w:t xml:space="preserve">Luciana </w:t>
      </w:r>
      <w:proofErr w:type="spellStart"/>
      <w:r w:rsidR="006B1AFF" w:rsidRPr="0043128D">
        <w:rPr>
          <w:rFonts w:ascii="Arial" w:hAnsi="Arial" w:cs="Arial"/>
          <w:b/>
          <w:color w:val="000000"/>
          <w:sz w:val="22"/>
          <w:szCs w:val="22"/>
        </w:rPr>
        <w:t>Vajnenko</w:t>
      </w:r>
      <w:proofErr w:type="spellEnd"/>
      <w:r w:rsidR="000716C9" w:rsidRPr="0043128D">
        <w:rPr>
          <w:rFonts w:ascii="Arial" w:hAnsi="Arial" w:cs="Arial"/>
          <w:b/>
          <w:color w:val="000000"/>
          <w:sz w:val="22"/>
          <w:szCs w:val="22"/>
        </w:rPr>
        <w:t>,</w:t>
      </w:r>
      <w:r w:rsidR="00300BF3" w:rsidRPr="0043128D">
        <w:rPr>
          <w:rFonts w:ascii="Arial" w:hAnsi="Arial" w:cs="Arial"/>
          <w:color w:val="000000"/>
          <w:sz w:val="22"/>
          <w:szCs w:val="22"/>
        </w:rPr>
        <w:t xml:space="preserve"> </w:t>
      </w:r>
      <w:r w:rsidR="006B1AFF" w:rsidRPr="0043128D">
        <w:rPr>
          <w:rFonts w:ascii="Arial" w:hAnsi="Arial" w:cs="Arial"/>
          <w:color w:val="000000"/>
          <w:sz w:val="22"/>
          <w:szCs w:val="22"/>
        </w:rPr>
        <w:t xml:space="preserve">Unidad de Consejo Abierto y Participación Ciudadana del Consejo de la Magistratura de la Nación. </w:t>
      </w:r>
      <w:r w:rsidR="006B1AFF" w:rsidRPr="0043128D">
        <w:rPr>
          <w:rFonts w:ascii="Arial" w:hAnsi="Arial" w:cs="Arial"/>
          <w:b/>
          <w:color w:val="000000"/>
          <w:sz w:val="22"/>
          <w:szCs w:val="22"/>
        </w:rPr>
        <w:t xml:space="preserve">Gustavo </w:t>
      </w:r>
      <w:proofErr w:type="spellStart"/>
      <w:r w:rsidR="006B1AFF" w:rsidRPr="0043128D">
        <w:rPr>
          <w:rFonts w:ascii="Arial" w:hAnsi="Arial" w:cs="Arial"/>
          <w:b/>
          <w:color w:val="000000"/>
          <w:sz w:val="22"/>
          <w:szCs w:val="22"/>
        </w:rPr>
        <w:t>Malnis</w:t>
      </w:r>
      <w:proofErr w:type="spellEnd"/>
      <w:r w:rsidR="006B1AFF" w:rsidRPr="0043128D">
        <w:rPr>
          <w:rFonts w:ascii="Arial" w:hAnsi="Arial" w:cs="Arial"/>
          <w:b/>
          <w:color w:val="000000"/>
          <w:sz w:val="22"/>
          <w:szCs w:val="22"/>
        </w:rPr>
        <w:t>,</w:t>
      </w:r>
      <w:r w:rsidR="006B1AFF" w:rsidRPr="0043128D">
        <w:rPr>
          <w:rFonts w:ascii="Arial" w:hAnsi="Arial" w:cs="Arial"/>
          <w:color w:val="000000"/>
          <w:sz w:val="22"/>
          <w:szCs w:val="22"/>
        </w:rPr>
        <w:t xml:space="preserve"> </w:t>
      </w:r>
      <w:r w:rsidR="006B1AFF" w:rsidRPr="0043128D">
        <w:rPr>
          <w:rFonts w:ascii="Arial" w:hAnsi="Arial" w:cs="Arial"/>
          <w:b/>
          <w:color w:val="000000"/>
          <w:sz w:val="22"/>
          <w:szCs w:val="22"/>
        </w:rPr>
        <w:t xml:space="preserve">Cecilia Villegas y Daniela </w:t>
      </w:r>
      <w:proofErr w:type="spellStart"/>
      <w:r w:rsidR="006B1AFF" w:rsidRPr="0043128D">
        <w:rPr>
          <w:rFonts w:ascii="Arial" w:hAnsi="Arial" w:cs="Arial"/>
          <w:b/>
          <w:color w:val="000000"/>
          <w:sz w:val="22"/>
          <w:szCs w:val="22"/>
        </w:rPr>
        <w:t>Lovisolo</w:t>
      </w:r>
      <w:proofErr w:type="spellEnd"/>
      <w:r w:rsidR="000716C9" w:rsidRPr="0043128D">
        <w:rPr>
          <w:rFonts w:ascii="Arial" w:hAnsi="Arial" w:cs="Arial"/>
          <w:color w:val="000000"/>
          <w:sz w:val="22"/>
          <w:szCs w:val="22"/>
        </w:rPr>
        <w:t>,</w:t>
      </w:r>
      <w:r w:rsidR="00300BF3" w:rsidRPr="0043128D">
        <w:rPr>
          <w:rFonts w:ascii="Arial" w:hAnsi="Arial" w:cs="Arial"/>
          <w:color w:val="000000"/>
          <w:sz w:val="22"/>
          <w:szCs w:val="22"/>
        </w:rPr>
        <w:t xml:space="preserve"> </w:t>
      </w:r>
      <w:r w:rsidR="006B1AFF" w:rsidRPr="0043128D">
        <w:rPr>
          <w:rFonts w:ascii="Arial" w:hAnsi="Arial" w:cs="Arial"/>
          <w:color w:val="000000"/>
          <w:sz w:val="22"/>
          <w:szCs w:val="22"/>
        </w:rPr>
        <w:t xml:space="preserve">Dirección de Relaciones Institucionales del Ministerio Público Fiscal de la Nación. </w:t>
      </w:r>
      <w:r w:rsidR="0043128D" w:rsidRPr="0043128D">
        <w:rPr>
          <w:rFonts w:ascii="Arial" w:hAnsi="Arial" w:cs="Arial"/>
          <w:color w:val="000000"/>
          <w:sz w:val="22"/>
          <w:szCs w:val="22"/>
        </w:rPr>
        <w:t xml:space="preserve"> </w:t>
      </w:r>
      <w:r w:rsidR="006B1AFF" w:rsidRPr="0043128D">
        <w:rPr>
          <w:rFonts w:ascii="Arial" w:hAnsi="Arial" w:cs="Arial"/>
          <w:b/>
          <w:color w:val="000000"/>
          <w:sz w:val="22"/>
          <w:szCs w:val="22"/>
        </w:rPr>
        <w:t xml:space="preserve">Ernesto </w:t>
      </w:r>
      <w:proofErr w:type="spellStart"/>
      <w:r w:rsidR="006B1AFF" w:rsidRPr="0043128D">
        <w:rPr>
          <w:rFonts w:ascii="Arial" w:hAnsi="Arial" w:cs="Arial"/>
          <w:b/>
          <w:color w:val="000000"/>
          <w:sz w:val="22"/>
          <w:szCs w:val="22"/>
        </w:rPr>
        <w:t>Geijo</w:t>
      </w:r>
      <w:proofErr w:type="spellEnd"/>
      <w:r w:rsidR="006B1AFF" w:rsidRPr="0043128D">
        <w:rPr>
          <w:rFonts w:ascii="Arial" w:hAnsi="Arial" w:cs="Arial"/>
          <w:b/>
          <w:color w:val="000000"/>
          <w:sz w:val="22"/>
          <w:szCs w:val="22"/>
        </w:rPr>
        <w:t>,</w:t>
      </w:r>
      <w:r w:rsidR="006B1AFF" w:rsidRPr="0043128D">
        <w:rPr>
          <w:rFonts w:ascii="Arial" w:hAnsi="Arial" w:cs="Arial"/>
          <w:color w:val="000000"/>
          <w:sz w:val="22"/>
          <w:szCs w:val="22"/>
        </w:rPr>
        <w:t xml:space="preserve"> Asesor Jurídico del Ministerio Público de la Defensa</w:t>
      </w:r>
      <w:r w:rsidR="00D10F85" w:rsidRPr="0043128D">
        <w:rPr>
          <w:rFonts w:ascii="Arial" w:hAnsi="Arial" w:cs="Arial"/>
          <w:color w:val="000000"/>
          <w:sz w:val="22"/>
          <w:szCs w:val="22"/>
        </w:rPr>
        <w:t>.</w:t>
      </w:r>
      <w:r w:rsidR="0043128D" w:rsidRPr="0043128D">
        <w:rPr>
          <w:rFonts w:ascii="Arial" w:hAnsi="Arial" w:cs="Arial"/>
          <w:color w:val="000000"/>
          <w:sz w:val="22"/>
          <w:szCs w:val="22"/>
        </w:rPr>
        <w:t xml:space="preserve"> </w:t>
      </w:r>
      <w:r w:rsidR="006B1AFF" w:rsidRPr="0043128D">
        <w:rPr>
          <w:rFonts w:ascii="Arial" w:hAnsi="Arial" w:cs="Arial"/>
          <w:b/>
          <w:color w:val="000000"/>
          <w:sz w:val="22"/>
          <w:szCs w:val="22"/>
        </w:rPr>
        <w:t>Fernanda Araujo,</w:t>
      </w:r>
      <w:r w:rsidR="006B1AFF" w:rsidRPr="0043128D">
        <w:rPr>
          <w:rFonts w:ascii="Arial" w:hAnsi="Arial" w:cs="Arial"/>
          <w:color w:val="000000"/>
          <w:sz w:val="22"/>
          <w:szCs w:val="22"/>
        </w:rPr>
        <w:t xml:space="preserve"> Directora de Fortalecimiento Institucional del </w:t>
      </w:r>
      <w:r w:rsidR="000716C9" w:rsidRPr="0043128D">
        <w:rPr>
          <w:rFonts w:ascii="Arial" w:hAnsi="Arial" w:cs="Arial"/>
          <w:color w:val="000000"/>
          <w:sz w:val="22"/>
          <w:szCs w:val="22"/>
        </w:rPr>
        <w:t xml:space="preserve">Ministerio </w:t>
      </w:r>
      <w:r w:rsidR="006B1AFF" w:rsidRPr="0043128D">
        <w:rPr>
          <w:rFonts w:ascii="Arial" w:hAnsi="Arial" w:cs="Arial"/>
          <w:color w:val="000000"/>
          <w:sz w:val="22"/>
          <w:szCs w:val="22"/>
        </w:rPr>
        <w:t xml:space="preserve">del Interior, Obras Públicas y Vivienda. </w:t>
      </w:r>
      <w:r w:rsidR="0043128D" w:rsidRPr="0043128D">
        <w:rPr>
          <w:rFonts w:ascii="Arial" w:hAnsi="Arial" w:cs="Arial"/>
          <w:color w:val="000000"/>
          <w:sz w:val="22"/>
          <w:szCs w:val="22"/>
        </w:rPr>
        <w:t xml:space="preserve"> </w:t>
      </w:r>
      <w:r w:rsidR="00E44EF7" w:rsidRPr="0043128D">
        <w:rPr>
          <w:rFonts w:ascii="Arial" w:hAnsi="Arial" w:cs="Arial"/>
          <w:b/>
          <w:color w:val="000000"/>
          <w:sz w:val="22"/>
          <w:szCs w:val="22"/>
        </w:rPr>
        <w:t xml:space="preserve">Lorena </w:t>
      </w:r>
      <w:proofErr w:type="spellStart"/>
      <w:r w:rsidR="00E44EF7" w:rsidRPr="0043128D">
        <w:rPr>
          <w:rFonts w:ascii="Arial" w:hAnsi="Arial" w:cs="Arial"/>
          <w:b/>
          <w:color w:val="000000"/>
          <w:sz w:val="22"/>
          <w:szCs w:val="22"/>
        </w:rPr>
        <w:t>Salim</w:t>
      </w:r>
      <w:proofErr w:type="spellEnd"/>
      <w:r w:rsidR="00E44EF7" w:rsidRPr="0043128D">
        <w:rPr>
          <w:rFonts w:ascii="Arial" w:hAnsi="Arial" w:cs="Arial"/>
          <w:b/>
          <w:color w:val="000000"/>
          <w:sz w:val="22"/>
          <w:szCs w:val="22"/>
        </w:rPr>
        <w:t>.</w:t>
      </w:r>
      <w:r w:rsidR="00E44EF7" w:rsidRPr="0043128D">
        <w:rPr>
          <w:rFonts w:ascii="Arial" w:hAnsi="Arial" w:cs="Arial"/>
          <w:color w:val="000000"/>
          <w:sz w:val="22"/>
          <w:szCs w:val="22"/>
        </w:rPr>
        <w:t xml:space="preserve"> Asesora de la Dirección de Fortalecimiento Institucional. </w:t>
      </w:r>
    </w:p>
    <w:p w:rsidR="00C70BBD" w:rsidRPr="0043128D" w:rsidRDefault="00C70BBD" w:rsidP="00C70BBD">
      <w:pPr>
        <w:pStyle w:val="xmsonormal"/>
        <w:shd w:val="clear" w:color="auto" w:fill="FFFFFF"/>
        <w:tabs>
          <w:tab w:val="left" w:pos="10632"/>
        </w:tabs>
        <w:spacing w:before="120" w:beforeAutospacing="0" w:after="200" w:afterAutospacing="0" w:line="360" w:lineRule="auto"/>
        <w:ind w:left="142" w:right="51"/>
        <w:jc w:val="both"/>
        <w:rPr>
          <w:rFonts w:ascii="Arial" w:hAnsi="Arial" w:cs="Arial"/>
          <w:color w:val="000000"/>
          <w:sz w:val="22"/>
          <w:szCs w:val="22"/>
        </w:rPr>
      </w:pPr>
      <w:r w:rsidRPr="0043128D">
        <w:rPr>
          <w:rFonts w:ascii="Arial" w:hAnsi="Arial" w:cs="Arial"/>
          <w:color w:val="000000"/>
          <w:sz w:val="22"/>
          <w:szCs w:val="22"/>
        </w:rPr>
        <w:t xml:space="preserve">Abierta la reunión </w:t>
      </w:r>
      <w:r w:rsidR="00E44EF7" w:rsidRPr="0043128D">
        <w:rPr>
          <w:rFonts w:ascii="Arial" w:hAnsi="Arial" w:cs="Arial"/>
          <w:color w:val="000000"/>
          <w:sz w:val="22"/>
          <w:szCs w:val="22"/>
        </w:rPr>
        <w:t xml:space="preserve">se realiza </w:t>
      </w:r>
      <w:r w:rsidR="006B1AFF" w:rsidRPr="0043128D">
        <w:rPr>
          <w:rFonts w:ascii="Arial" w:hAnsi="Arial" w:cs="Arial"/>
          <w:color w:val="000000"/>
          <w:sz w:val="22"/>
          <w:szCs w:val="22"/>
        </w:rPr>
        <w:t>una ronda de presentaciones y se efect</w:t>
      </w:r>
      <w:r w:rsidR="00E44EF7" w:rsidRPr="0043128D">
        <w:rPr>
          <w:rFonts w:ascii="Arial" w:hAnsi="Arial" w:cs="Arial"/>
          <w:color w:val="000000"/>
          <w:sz w:val="22"/>
          <w:szCs w:val="22"/>
        </w:rPr>
        <w:t>úan</w:t>
      </w:r>
      <w:r w:rsidR="006B1AFF" w:rsidRPr="0043128D">
        <w:rPr>
          <w:rFonts w:ascii="Arial" w:hAnsi="Arial" w:cs="Arial"/>
          <w:color w:val="000000"/>
          <w:sz w:val="22"/>
          <w:szCs w:val="22"/>
        </w:rPr>
        <w:t xml:space="preserve"> comentarios sobre </w:t>
      </w:r>
      <w:r w:rsidRPr="0043128D">
        <w:rPr>
          <w:rFonts w:ascii="Arial" w:hAnsi="Arial" w:cs="Arial"/>
          <w:color w:val="000000"/>
          <w:sz w:val="22"/>
          <w:szCs w:val="22"/>
        </w:rPr>
        <w:t xml:space="preserve">el reciente viaje de trabajo realizado a la ciudad de Santiago de Chile, en el marco del programa de asistencia técnica con el Consejo para la Transparencia del vecino país. </w:t>
      </w:r>
    </w:p>
    <w:p w:rsidR="00C70BBD" w:rsidRPr="0043128D" w:rsidRDefault="00C70BBD" w:rsidP="00C70BBD">
      <w:pPr>
        <w:pStyle w:val="xmsonormal"/>
        <w:shd w:val="clear" w:color="auto" w:fill="FFFFFF"/>
        <w:tabs>
          <w:tab w:val="left" w:pos="10632"/>
        </w:tabs>
        <w:spacing w:before="120" w:beforeAutospacing="0" w:after="200" w:afterAutospacing="0" w:line="360" w:lineRule="auto"/>
        <w:ind w:left="142" w:right="51"/>
        <w:jc w:val="both"/>
        <w:rPr>
          <w:rFonts w:ascii="Arial" w:hAnsi="Arial" w:cs="Arial"/>
          <w:color w:val="000000"/>
          <w:sz w:val="22"/>
          <w:szCs w:val="22"/>
        </w:rPr>
      </w:pPr>
      <w:r w:rsidRPr="0043128D">
        <w:rPr>
          <w:rFonts w:ascii="Arial" w:hAnsi="Arial" w:cs="Arial"/>
          <w:color w:val="000000"/>
          <w:sz w:val="22"/>
          <w:szCs w:val="22"/>
        </w:rPr>
        <w:t xml:space="preserve">Acto seguido, los </w:t>
      </w:r>
      <w:r w:rsidR="0043128D" w:rsidRPr="0043128D">
        <w:rPr>
          <w:rFonts w:ascii="Arial" w:hAnsi="Arial" w:cs="Arial"/>
          <w:color w:val="000000"/>
          <w:sz w:val="22"/>
          <w:szCs w:val="22"/>
        </w:rPr>
        <w:t>presentes</w:t>
      </w:r>
      <w:r w:rsidRPr="0043128D">
        <w:rPr>
          <w:rFonts w:ascii="Arial" w:hAnsi="Arial" w:cs="Arial"/>
          <w:color w:val="000000"/>
          <w:sz w:val="22"/>
          <w:szCs w:val="22"/>
        </w:rPr>
        <w:t xml:space="preserve"> informa</w:t>
      </w:r>
      <w:r w:rsidR="00E44EF7" w:rsidRPr="0043128D">
        <w:rPr>
          <w:rFonts w:ascii="Arial" w:hAnsi="Arial" w:cs="Arial"/>
          <w:color w:val="000000"/>
          <w:sz w:val="22"/>
          <w:szCs w:val="22"/>
        </w:rPr>
        <w:t>n</w:t>
      </w:r>
      <w:r w:rsidRPr="0043128D">
        <w:rPr>
          <w:rFonts w:ascii="Arial" w:hAnsi="Arial" w:cs="Arial"/>
          <w:color w:val="000000"/>
          <w:sz w:val="22"/>
          <w:szCs w:val="22"/>
        </w:rPr>
        <w:t xml:space="preserve"> los últimos avances en torno a la creación </w:t>
      </w:r>
      <w:r w:rsidR="006B1AFF" w:rsidRPr="0043128D">
        <w:rPr>
          <w:rFonts w:ascii="Arial" w:hAnsi="Arial" w:cs="Arial"/>
          <w:color w:val="000000"/>
          <w:sz w:val="22"/>
          <w:szCs w:val="22"/>
        </w:rPr>
        <w:t>de los órganos</w:t>
      </w:r>
      <w:r w:rsidRPr="0043128D">
        <w:rPr>
          <w:rFonts w:ascii="Arial" w:hAnsi="Arial" w:cs="Arial"/>
          <w:color w:val="000000"/>
          <w:sz w:val="22"/>
          <w:szCs w:val="22"/>
        </w:rPr>
        <w:t xml:space="preserve"> de control de</w:t>
      </w:r>
      <w:r w:rsidR="00843C74" w:rsidRPr="0043128D">
        <w:rPr>
          <w:rFonts w:ascii="Arial" w:hAnsi="Arial" w:cs="Arial"/>
          <w:color w:val="000000"/>
          <w:sz w:val="22"/>
          <w:szCs w:val="22"/>
        </w:rPr>
        <w:t xml:space="preserve"> </w:t>
      </w:r>
      <w:r w:rsidRPr="0043128D">
        <w:rPr>
          <w:rFonts w:ascii="Arial" w:hAnsi="Arial" w:cs="Arial"/>
          <w:color w:val="000000"/>
          <w:sz w:val="22"/>
          <w:szCs w:val="22"/>
        </w:rPr>
        <w:t>l</w:t>
      </w:r>
      <w:r w:rsidR="006B1AFF" w:rsidRPr="0043128D">
        <w:rPr>
          <w:rFonts w:ascii="Arial" w:hAnsi="Arial" w:cs="Arial"/>
          <w:color w:val="000000"/>
          <w:sz w:val="22"/>
          <w:szCs w:val="22"/>
        </w:rPr>
        <w:t>a</w:t>
      </w:r>
      <w:r w:rsidR="00843C74" w:rsidRPr="0043128D">
        <w:rPr>
          <w:rFonts w:ascii="Arial" w:hAnsi="Arial" w:cs="Arial"/>
          <w:color w:val="000000"/>
          <w:sz w:val="22"/>
          <w:szCs w:val="22"/>
        </w:rPr>
        <w:t xml:space="preserve"> </w:t>
      </w:r>
      <w:r w:rsidR="000716C9" w:rsidRPr="0043128D">
        <w:rPr>
          <w:rFonts w:ascii="Arial" w:hAnsi="Arial" w:cs="Arial"/>
          <w:color w:val="000000"/>
          <w:sz w:val="22"/>
          <w:szCs w:val="22"/>
        </w:rPr>
        <w:t>Ley Nº</w:t>
      </w:r>
      <w:r w:rsidR="006B1AFF" w:rsidRPr="0043128D">
        <w:rPr>
          <w:rFonts w:ascii="Arial" w:hAnsi="Arial" w:cs="Arial"/>
          <w:color w:val="000000"/>
          <w:sz w:val="22"/>
          <w:szCs w:val="22"/>
        </w:rPr>
        <w:t xml:space="preserve"> 27.275</w:t>
      </w:r>
      <w:r w:rsidRPr="0043128D">
        <w:rPr>
          <w:rFonts w:ascii="Arial" w:hAnsi="Arial" w:cs="Arial"/>
          <w:color w:val="000000"/>
          <w:sz w:val="22"/>
          <w:szCs w:val="22"/>
        </w:rPr>
        <w:t xml:space="preserve"> en cada uno de sus organismos.</w:t>
      </w:r>
    </w:p>
    <w:p w:rsidR="006B1AFF" w:rsidRPr="0043128D" w:rsidRDefault="006B1AFF" w:rsidP="00C70BBD">
      <w:pPr>
        <w:pStyle w:val="xmsonormal"/>
        <w:shd w:val="clear" w:color="auto" w:fill="FFFFFF"/>
        <w:tabs>
          <w:tab w:val="left" w:pos="10632"/>
        </w:tabs>
        <w:spacing w:before="120" w:beforeAutospacing="0" w:after="200" w:afterAutospacing="0" w:line="360" w:lineRule="auto"/>
        <w:ind w:left="142" w:right="51"/>
        <w:jc w:val="both"/>
        <w:rPr>
          <w:rFonts w:ascii="Arial" w:hAnsi="Arial" w:cs="Arial"/>
          <w:color w:val="000000"/>
          <w:sz w:val="22"/>
          <w:szCs w:val="22"/>
        </w:rPr>
      </w:pPr>
    </w:p>
    <w:p w:rsidR="00C70BBD" w:rsidRPr="0043128D" w:rsidRDefault="00C70BBD" w:rsidP="00C70BBD">
      <w:pPr>
        <w:pStyle w:val="xmsonormal"/>
        <w:shd w:val="clear" w:color="auto" w:fill="FFFFFF"/>
        <w:tabs>
          <w:tab w:val="left" w:pos="10632"/>
        </w:tabs>
        <w:spacing w:before="120" w:beforeAutospacing="0" w:after="200" w:afterAutospacing="0" w:line="360" w:lineRule="auto"/>
        <w:ind w:left="142" w:right="51"/>
        <w:jc w:val="both"/>
        <w:rPr>
          <w:rFonts w:ascii="Arial" w:hAnsi="Arial" w:cs="Arial"/>
          <w:color w:val="000000"/>
          <w:sz w:val="22"/>
          <w:szCs w:val="22"/>
        </w:rPr>
      </w:pPr>
      <w:r w:rsidRPr="0043128D">
        <w:rPr>
          <w:rFonts w:ascii="Arial" w:hAnsi="Arial" w:cs="Arial"/>
          <w:color w:val="000000"/>
          <w:sz w:val="22"/>
          <w:szCs w:val="22"/>
        </w:rPr>
        <w:lastRenderedPageBreak/>
        <w:t xml:space="preserve">Los/as representantes del Ministerio Público Fiscal y del Consejo </w:t>
      </w:r>
      <w:r w:rsidR="000716C9" w:rsidRPr="0043128D">
        <w:rPr>
          <w:rFonts w:ascii="Arial" w:hAnsi="Arial" w:cs="Arial"/>
          <w:color w:val="000000"/>
          <w:sz w:val="22"/>
          <w:szCs w:val="22"/>
        </w:rPr>
        <w:t>de</w:t>
      </w:r>
      <w:r w:rsidRPr="0043128D">
        <w:rPr>
          <w:rFonts w:ascii="Arial" w:hAnsi="Arial" w:cs="Arial"/>
          <w:color w:val="000000"/>
          <w:sz w:val="22"/>
          <w:szCs w:val="22"/>
        </w:rPr>
        <w:t>la Magistratura fueron coincidentes al explicar que existen diferentes proyectos en torno al procedimiento para la selección del/la director/a de la agencia y la creación de la misma</w:t>
      </w:r>
      <w:r w:rsidR="006B1AFF" w:rsidRPr="0043128D">
        <w:rPr>
          <w:rFonts w:ascii="Arial" w:hAnsi="Arial" w:cs="Arial"/>
          <w:color w:val="000000"/>
          <w:sz w:val="22"/>
          <w:szCs w:val="22"/>
        </w:rPr>
        <w:t xml:space="preserve"> pero que aún no hay definiciones al respecto.</w:t>
      </w:r>
    </w:p>
    <w:p w:rsidR="00C70BBD" w:rsidRPr="0043128D" w:rsidRDefault="006B1AFF" w:rsidP="00C70BBD">
      <w:pPr>
        <w:pStyle w:val="xmsonormal"/>
        <w:shd w:val="clear" w:color="auto" w:fill="FFFFFF"/>
        <w:tabs>
          <w:tab w:val="left" w:pos="10632"/>
        </w:tabs>
        <w:spacing w:before="120" w:beforeAutospacing="0" w:after="200" w:afterAutospacing="0" w:line="360" w:lineRule="auto"/>
        <w:ind w:left="142" w:right="51"/>
        <w:jc w:val="both"/>
        <w:rPr>
          <w:rFonts w:ascii="Arial" w:hAnsi="Arial" w:cs="Arial"/>
          <w:color w:val="000000"/>
          <w:sz w:val="22"/>
          <w:szCs w:val="22"/>
        </w:rPr>
      </w:pPr>
      <w:r w:rsidRPr="0043128D">
        <w:rPr>
          <w:rFonts w:ascii="Arial" w:hAnsi="Arial" w:cs="Arial"/>
          <w:color w:val="000000"/>
          <w:sz w:val="22"/>
          <w:szCs w:val="22"/>
        </w:rPr>
        <w:t>El</w:t>
      </w:r>
      <w:r w:rsidR="00C70BBD" w:rsidRPr="0043128D">
        <w:rPr>
          <w:rFonts w:ascii="Arial" w:hAnsi="Arial" w:cs="Arial"/>
          <w:color w:val="000000"/>
          <w:sz w:val="22"/>
          <w:szCs w:val="22"/>
        </w:rPr>
        <w:t xml:space="preserve"> Ministerio Público de la Defensa informó que</w:t>
      </w:r>
      <w:r w:rsidR="000716C9" w:rsidRPr="0043128D">
        <w:rPr>
          <w:rFonts w:ascii="Arial" w:hAnsi="Arial" w:cs="Arial"/>
          <w:color w:val="000000"/>
          <w:sz w:val="22"/>
          <w:szCs w:val="22"/>
        </w:rPr>
        <w:t>,</w:t>
      </w:r>
      <w:r w:rsidR="00C70BBD" w:rsidRPr="0043128D">
        <w:rPr>
          <w:rFonts w:ascii="Arial" w:hAnsi="Arial" w:cs="Arial"/>
          <w:color w:val="000000"/>
          <w:sz w:val="22"/>
          <w:szCs w:val="22"/>
        </w:rPr>
        <w:t xml:space="preserve"> recientemente</w:t>
      </w:r>
      <w:r w:rsidR="000716C9" w:rsidRPr="0043128D">
        <w:rPr>
          <w:rFonts w:ascii="Arial" w:hAnsi="Arial" w:cs="Arial"/>
          <w:color w:val="000000"/>
          <w:sz w:val="22"/>
          <w:szCs w:val="22"/>
        </w:rPr>
        <w:t>,</w:t>
      </w:r>
      <w:r w:rsidR="00C70BBD" w:rsidRPr="0043128D">
        <w:rPr>
          <w:rFonts w:ascii="Arial" w:hAnsi="Arial" w:cs="Arial"/>
          <w:color w:val="000000"/>
          <w:sz w:val="22"/>
          <w:szCs w:val="22"/>
        </w:rPr>
        <w:t xml:space="preserve"> la Defensora General de la Nación aprobó y publicó en el Boletín Oficial </w:t>
      </w:r>
      <w:r w:rsidR="006A3EEF" w:rsidRPr="0043128D">
        <w:rPr>
          <w:rFonts w:ascii="Arial" w:hAnsi="Arial" w:cs="Arial"/>
          <w:color w:val="000000"/>
          <w:sz w:val="22"/>
          <w:szCs w:val="22"/>
        </w:rPr>
        <w:t>la decisión de llevar</w:t>
      </w:r>
      <w:r w:rsidR="00C70BBD" w:rsidRPr="0043128D">
        <w:rPr>
          <w:rFonts w:ascii="Arial" w:hAnsi="Arial" w:cs="Arial"/>
          <w:color w:val="000000"/>
          <w:sz w:val="22"/>
          <w:szCs w:val="22"/>
        </w:rPr>
        <w:t xml:space="preserve"> a cabo un concurso público de antecedentes</w:t>
      </w:r>
      <w:r w:rsidR="006A3EEF" w:rsidRPr="0043128D">
        <w:rPr>
          <w:rFonts w:ascii="Arial" w:hAnsi="Arial" w:cs="Arial"/>
          <w:color w:val="000000"/>
          <w:sz w:val="22"/>
          <w:szCs w:val="22"/>
        </w:rPr>
        <w:t xml:space="preserve"> a fin </w:t>
      </w:r>
      <w:r w:rsidR="00E44EF7" w:rsidRPr="0043128D">
        <w:rPr>
          <w:rFonts w:ascii="Arial" w:hAnsi="Arial" w:cs="Arial"/>
          <w:color w:val="000000"/>
          <w:sz w:val="22"/>
          <w:szCs w:val="22"/>
        </w:rPr>
        <w:t>de conformar una terna a para la</w:t>
      </w:r>
      <w:r w:rsidR="006A3EEF" w:rsidRPr="0043128D">
        <w:rPr>
          <w:rFonts w:ascii="Arial" w:hAnsi="Arial" w:cs="Arial"/>
          <w:color w:val="000000"/>
          <w:sz w:val="22"/>
          <w:szCs w:val="22"/>
        </w:rPr>
        <w:t xml:space="preserve"> selecci</w:t>
      </w:r>
      <w:r w:rsidR="00E44EF7" w:rsidRPr="0043128D">
        <w:rPr>
          <w:rFonts w:ascii="Arial" w:hAnsi="Arial" w:cs="Arial"/>
          <w:color w:val="000000"/>
          <w:sz w:val="22"/>
          <w:szCs w:val="22"/>
        </w:rPr>
        <w:t>ón</w:t>
      </w:r>
      <w:r w:rsidR="006A3EEF" w:rsidRPr="0043128D">
        <w:rPr>
          <w:rFonts w:ascii="Arial" w:hAnsi="Arial" w:cs="Arial"/>
          <w:color w:val="000000"/>
          <w:sz w:val="22"/>
          <w:szCs w:val="22"/>
        </w:rPr>
        <w:t xml:space="preserve"> </w:t>
      </w:r>
      <w:r w:rsidR="00E44EF7" w:rsidRPr="0043128D">
        <w:rPr>
          <w:rFonts w:ascii="Arial" w:hAnsi="Arial" w:cs="Arial"/>
          <w:color w:val="000000"/>
          <w:sz w:val="22"/>
          <w:szCs w:val="22"/>
        </w:rPr>
        <w:t>del</w:t>
      </w:r>
      <w:r w:rsidR="006A3EEF" w:rsidRPr="0043128D">
        <w:rPr>
          <w:rFonts w:ascii="Arial" w:hAnsi="Arial" w:cs="Arial"/>
          <w:color w:val="000000"/>
          <w:sz w:val="22"/>
          <w:szCs w:val="22"/>
        </w:rPr>
        <w:t xml:space="preserve"> titular de la agencia</w:t>
      </w:r>
      <w:r w:rsidR="00C70BBD" w:rsidRPr="0043128D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C70BBD" w:rsidRPr="0043128D" w:rsidRDefault="00C70BBD" w:rsidP="00C70BBD">
      <w:pPr>
        <w:pStyle w:val="xmsonormal"/>
        <w:shd w:val="clear" w:color="auto" w:fill="FFFFFF"/>
        <w:tabs>
          <w:tab w:val="left" w:pos="10632"/>
        </w:tabs>
        <w:spacing w:before="120" w:beforeAutospacing="0" w:after="200" w:afterAutospacing="0" w:line="360" w:lineRule="auto"/>
        <w:ind w:left="142" w:right="51"/>
        <w:jc w:val="both"/>
        <w:rPr>
          <w:rFonts w:ascii="Arial" w:hAnsi="Arial" w:cs="Arial"/>
          <w:color w:val="000000"/>
          <w:sz w:val="22"/>
          <w:szCs w:val="22"/>
        </w:rPr>
      </w:pPr>
      <w:r w:rsidRPr="0043128D">
        <w:rPr>
          <w:rFonts w:ascii="Arial" w:hAnsi="Arial" w:cs="Arial"/>
          <w:color w:val="000000"/>
          <w:sz w:val="22"/>
          <w:szCs w:val="22"/>
        </w:rPr>
        <w:t xml:space="preserve">En lo que respecta al H. Congreso de la Nación, </w:t>
      </w:r>
      <w:r w:rsidR="00E91D44" w:rsidRPr="0043128D">
        <w:rPr>
          <w:rFonts w:ascii="Arial" w:hAnsi="Arial" w:cs="Arial"/>
          <w:color w:val="000000"/>
          <w:sz w:val="22"/>
          <w:szCs w:val="22"/>
        </w:rPr>
        <w:t xml:space="preserve">se </w:t>
      </w:r>
      <w:r w:rsidR="00E44EF7" w:rsidRPr="0043128D">
        <w:rPr>
          <w:rFonts w:ascii="Arial" w:hAnsi="Arial" w:cs="Arial"/>
          <w:color w:val="000000"/>
          <w:sz w:val="22"/>
          <w:szCs w:val="22"/>
        </w:rPr>
        <w:t>pone de resalto</w:t>
      </w:r>
      <w:r w:rsidR="00E91D44" w:rsidRPr="0043128D">
        <w:rPr>
          <w:rFonts w:ascii="Arial" w:hAnsi="Arial" w:cs="Arial"/>
          <w:color w:val="000000"/>
          <w:sz w:val="22"/>
          <w:szCs w:val="22"/>
        </w:rPr>
        <w:t xml:space="preserve"> que existen </w:t>
      </w:r>
      <w:r w:rsidRPr="0043128D">
        <w:rPr>
          <w:rFonts w:ascii="Arial" w:hAnsi="Arial" w:cs="Arial"/>
          <w:color w:val="000000"/>
          <w:sz w:val="22"/>
          <w:szCs w:val="22"/>
        </w:rPr>
        <w:t xml:space="preserve">dos lineamientos para la </w:t>
      </w:r>
      <w:r w:rsidR="00E44EF7" w:rsidRPr="0043128D">
        <w:rPr>
          <w:rFonts w:ascii="Arial" w:hAnsi="Arial" w:cs="Arial"/>
          <w:color w:val="000000"/>
          <w:sz w:val="22"/>
          <w:szCs w:val="22"/>
        </w:rPr>
        <w:t>creación de la agencia de acceso a la información, proveniente de propuestas de dos legisladoras,</w:t>
      </w:r>
      <w:r w:rsidRPr="0043128D">
        <w:rPr>
          <w:rFonts w:ascii="Arial" w:hAnsi="Arial" w:cs="Arial"/>
          <w:color w:val="000000"/>
          <w:sz w:val="22"/>
          <w:szCs w:val="22"/>
        </w:rPr>
        <w:t xml:space="preserve"> aunque no existen aún definiciones al respecto. </w:t>
      </w:r>
    </w:p>
    <w:p w:rsidR="00C70BBD" w:rsidRPr="0043128D" w:rsidRDefault="00C70BBD" w:rsidP="00C70BBD">
      <w:pPr>
        <w:pStyle w:val="xmsonormal"/>
        <w:shd w:val="clear" w:color="auto" w:fill="FFFFFF"/>
        <w:tabs>
          <w:tab w:val="left" w:pos="10632"/>
        </w:tabs>
        <w:spacing w:before="120" w:beforeAutospacing="0" w:after="200" w:afterAutospacing="0" w:line="360" w:lineRule="auto"/>
        <w:ind w:left="142" w:right="51"/>
        <w:jc w:val="both"/>
        <w:rPr>
          <w:rFonts w:ascii="Arial" w:hAnsi="Arial" w:cs="Arial"/>
          <w:color w:val="000000"/>
          <w:sz w:val="22"/>
          <w:szCs w:val="22"/>
        </w:rPr>
      </w:pPr>
      <w:r w:rsidRPr="0043128D">
        <w:rPr>
          <w:rFonts w:ascii="Arial" w:hAnsi="Arial" w:cs="Arial"/>
          <w:color w:val="000000"/>
          <w:sz w:val="22"/>
          <w:szCs w:val="22"/>
        </w:rPr>
        <w:t>En última Instancia, la Directora de Fortalecimiento Institucional del</w:t>
      </w:r>
      <w:r w:rsidR="00E44EF7" w:rsidRPr="0043128D">
        <w:rPr>
          <w:rFonts w:ascii="Arial" w:hAnsi="Arial" w:cs="Arial"/>
          <w:color w:val="000000"/>
          <w:sz w:val="22"/>
          <w:szCs w:val="22"/>
        </w:rPr>
        <w:t xml:space="preserve"> Ministerio del Interior explica</w:t>
      </w:r>
      <w:r w:rsidRPr="0043128D">
        <w:rPr>
          <w:rFonts w:ascii="Arial" w:hAnsi="Arial" w:cs="Arial"/>
          <w:color w:val="000000"/>
          <w:sz w:val="22"/>
          <w:szCs w:val="22"/>
        </w:rPr>
        <w:t xml:space="preserve"> que </w:t>
      </w:r>
      <w:r w:rsidR="00E44EF7" w:rsidRPr="0043128D">
        <w:rPr>
          <w:rFonts w:ascii="Arial" w:hAnsi="Arial" w:cs="Arial"/>
          <w:color w:val="000000"/>
          <w:sz w:val="22"/>
          <w:szCs w:val="22"/>
        </w:rPr>
        <w:t xml:space="preserve">a solicitud de la </w:t>
      </w:r>
      <w:r w:rsidR="00E91D44" w:rsidRPr="0043128D">
        <w:rPr>
          <w:rFonts w:ascii="Arial" w:hAnsi="Arial" w:cs="Arial"/>
          <w:color w:val="000000"/>
          <w:sz w:val="22"/>
          <w:szCs w:val="22"/>
        </w:rPr>
        <w:t>Jefatura</w:t>
      </w:r>
      <w:r w:rsidRPr="0043128D">
        <w:rPr>
          <w:rFonts w:ascii="Arial" w:hAnsi="Arial" w:cs="Arial"/>
          <w:color w:val="000000"/>
          <w:sz w:val="22"/>
          <w:szCs w:val="22"/>
        </w:rPr>
        <w:t xml:space="preserve"> de Gabinete de Ministros de la Nación</w:t>
      </w:r>
      <w:r w:rsidR="00E44EF7" w:rsidRPr="0043128D">
        <w:rPr>
          <w:rFonts w:ascii="Arial" w:hAnsi="Arial" w:cs="Arial"/>
          <w:color w:val="000000"/>
          <w:sz w:val="22"/>
          <w:szCs w:val="22"/>
        </w:rPr>
        <w:t xml:space="preserve">, desde el área se remitió un proyecto </w:t>
      </w:r>
      <w:r w:rsidR="00E91D44" w:rsidRPr="0043128D">
        <w:rPr>
          <w:rFonts w:ascii="Arial" w:hAnsi="Arial" w:cs="Arial"/>
          <w:color w:val="000000"/>
          <w:sz w:val="22"/>
          <w:szCs w:val="22"/>
        </w:rPr>
        <w:t xml:space="preserve">a fin de iniciar el procedimiento de designacióndel director de </w:t>
      </w:r>
      <w:r w:rsidRPr="0043128D">
        <w:rPr>
          <w:rFonts w:ascii="Arial" w:hAnsi="Arial" w:cs="Arial"/>
          <w:color w:val="000000"/>
          <w:sz w:val="22"/>
          <w:szCs w:val="22"/>
        </w:rPr>
        <w:t xml:space="preserve">la agencia </w:t>
      </w:r>
      <w:r w:rsidR="00E91D44" w:rsidRPr="0043128D">
        <w:rPr>
          <w:rFonts w:ascii="Arial" w:hAnsi="Arial" w:cs="Arial"/>
          <w:color w:val="000000"/>
          <w:sz w:val="22"/>
          <w:szCs w:val="22"/>
        </w:rPr>
        <w:t>del Poder Ejecutivo, el que prevé la convocatoria a</w:t>
      </w:r>
      <w:r w:rsidRPr="0043128D">
        <w:rPr>
          <w:rFonts w:ascii="Arial" w:hAnsi="Arial" w:cs="Arial"/>
          <w:color w:val="000000"/>
          <w:sz w:val="22"/>
          <w:szCs w:val="22"/>
        </w:rPr>
        <w:t xml:space="preserve"> audiencia pública</w:t>
      </w:r>
      <w:r w:rsidR="000716C9" w:rsidRPr="0043128D">
        <w:rPr>
          <w:rFonts w:ascii="Arial" w:hAnsi="Arial" w:cs="Arial"/>
          <w:color w:val="000000"/>
          <w:sz w:val="22"/>
          <w:szCs w:val="22"/>
        </w:rPr>
        <w:t>, de acuerdo a</w:t>
      </w:r>
      <w:r w:rsidR="00300BF3" w:rsidRPr="0043128D">
        <w:rPr>
          <w:rFonts w:ascii="Arial" w:hAnsi="Arial" w:cs="Arial"/>
          <w:color w:val="000000"/>
          <w:sz w:val="22"/>
          <w:szCs w:val="22"/>
        </w:rPr>
        <w:t xml:space="preserve"> </w:t>
      </w:r>
      <w:r w:rsidRPr="0043128D">
        <w:rPr>
          <w:rFonts w:ascii="Arial" w:hAnsi="Arial" w:cs="Arial"/>
          <w:color w:val="000000"/>
          <w:sz w:val="22"/>
          <w:szCs w:val="22"/>
        </w:rPr>
        <w:t xml:space="preserve">la </w:t>
      </w:r>
      <w:r w:rsidR="000716C9" w:rsidRPr="0043128D">
        <w:rPr>
          <w:rFonts w:ascii="Arial" w:hAnsi="Arial" w:cs="Arial"/>
          <w:color w:val="000000"/>
          <w:sz w:val="22"/>
          <w:szCs w:val="22"/>
        </w:rPr>
        <w:t>ley</w:t>
      </w:r>
      <w:r w:rsidRPr="0043128D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E91D44" w:rsidRPr="0043128D" w:rsidRDefault="00C70BBD" w:rsidP="00C70BBD">
      <w:pPr>
        <w:pStyle w:val="xmsonormal"/>
        <w:shd w:val="clear" w:color="auto" w:fill="FFFFFF"/>
        <w:tabs>
          <w:tab w:val="left" w:pos="10632"/>
        </w:tabs>
        <w:spacing w:before="120" w:beforeAutospacing="0" w:after="200" w:afterAutospacing="0" w:line="360" w:lineRule="auto"/>
        <w:ind w:left="142" w:right="51"/>
        <w:jc w:val="both"/>
        <w:rPr>
          <w:rFonts w:ascii="Arial" w:hAnsi="Arial" w:cs="Arial"/>
          <w:color w:val="000000"/>
          <w:sz w:val="22"/>
          <w:szCs w:val="22"/>
        </w:rPr>
      </w:pPr>
      <w:r w:rsidRPr="0043128D">
        <w:rPr>
          <w:rFonts w:ascii="Arial" w:hAnsi="Arial" w:cs="Arial"/>
          <w:color w:val="000000"/>
          <w:sz w:val="22"/>
          <w:szCs w:val="22"/>
        </w:rPr>
        <w:t xml:space="preserve">Concluido el parte de novedades, se compartieron opiniones y experiencias en torno temas relativos a jurisprudencia y transparencia activa. </w:t>
      </w:r>
    </w:p>
    <w:p w:rsidR="00E91D44" w:rsidRPr="0043128D" w:rsidRDefault="00E91D44" w:rsidP="00C70BBD">
      <w:pPr>
        <w:pStyle w:val="xmsonormal"/>
        <w:shd w:val="clear" w:color="auto" w:fill="FFFFFF"/>
        <w:tabs>
          <w:tab w:val="left" w:pos="10632"/>
        </w:tabs>
        <w:spacing w:before="120" w:beforeAutospacing="0" w:after="200" w:afterAutospacing="0" w:line="360" w:lineRule="auto"/>
        <w:ind w:left="142" w:right="51"/>
        <w:jc w:val="both"/>
        <w:rPr>
          <w:rFonts w:ascii="Arial" w:hAnsi="Arial" w:cs="Arial"/>
          <w:color w:val="000000"/>
          <w:sz w:val="22"/>
          <w:szCs w:val="22"/>
        </w:rPr>
      </w:pPr>
      <w:r w:rsidRPr="0043128D">
        <w:rPr>
          <w:rFonts w:ascii="Arial" w:hAnsi="Arial" w:cs="Arial"/>
          <w:color w:val="000000"/>
          <w:sz w:val="22"/>
          <w:szCs w:val="22"/>
        </w:rPr>
        <w:t>El</w:t>
      </w:r>
      <w:r w:rsidR="00C70BBD" w:rsidRPr="0043128D">
        <w:rPr>
          <w:rFonts w:ascii="Arial" w:hAnsi="Arial" w:cs="Arial"/>
          <w:color w:val="000000"/>
          <w:sz w:val="22"/>
          <w:szCs w:val="22"/>
        </w:rPr>
        <w:t xml:space="preserve"> Minis</w:t>
      </w:r>
      <w:r w:rsidR="00923EAC" w:rsidRPr="0043128D">
        <w:rPr>
          <w:rFonts w:ascii="Arial" w:hAnsi="Arial" w:cs="Arial"/>
          <w:color w:val="000000"/>
          <w:sz w:val="22"/>
          <w:szCs w:val="22"/>
        </w:rPr>
        <w:t>terio del Interior se compromete</w:t>
      </w:r>
      <w:r w:rsidRPr="0043128D">
        <w:rPr>
          <w:rFonts w:ascii="Arial" w:hAnsi="Arial" w:cs="Arial"/>
          <w:color w:val="000000"/>
          <w:sz w:val="22"/>
          <w:szCs w:val="22"/>
        </w:rPr>
        <w:t xml:space="preserve"> a </w:t>
      </w:r>
      <w:r w:rsidR="00C70BBD" w:rsidRPr="0043128D">
        <w:rPr>
          <w:rFonts w:ascii="Arial" w:hAnsi="Arial" w:cs="Arial"/>
          <w:color w:val="000000"/>
          <w:sz w:val="22"/>
          <w:szCs w:val="22"/>
        </w:rPr>
        <w:t>compartir</w:t>
      </w:r>
      <w:r w:rsidR="00300BF3" w:rsidRPr="0043128D">
        <w:rPr>
          <w:rFonts w:ascii="Arial" w:hAnsi="Arial" w:cs="Arial"/>
          <w:color w:val="000000"/>
          <w:sz w:val="22"/>
          <w:szCs w:val="22"/>
        </w:rPr>
        <w:t xml:space="preserve"> </w:t>
      </w:r>
      <w:r w:rsidR="000716C9" w:rsidRPr="0043128D">
        <w:rPr>
          <w:rFonts w:ascii="Arial" w:hAnsi="Arial" w:cs="Arial"/>
          <w:color w:val="000000"/>
          <w:sz w:val="22"/>
          <w:szCs w:val="22"/>
        </w:rPr>
        <w:t>en los próximos días</w:t>
      </w:r>
      <w:r w:rsidR="00C70BBD" w:rsidRPr="0043128D">
        <w:rPr>
          <w:rFonts w:ascii="Arial" w:hAnsi="Arial" w:cs="Arial"/>
          <w:color w:val="000000"/>
          <w:sz w:val="22"/>
          <w:szCs w:val="22"/>
        </w:rPr>
        <w:t xml:space="preserve"> </w:t>
      </w:r>
      <w:r w:rsidRPr="0043128D">
        <w:rPr>
          <w:rFonts w:ascii="Arial" w:hAnsi="Arial" w:cs="Arial"/>
          <w:color w:val="000000"/>
          <w:sz w:val="22"/>
          <w:szCs w:val="22"/>
        </w:rPr>
        <w:t>jurisprudencia, doctrina y algunos dictámenes</w:t>
      </w:r>
      <w:r w:rsidR="00923EAC" w:rsidRPr="0043128D">
        <w:rPr>
          <w:rFonts w:ascii="Arial" w:hAnsi="Arial" w:cs="Arial"/>
          <w:color w:val="000000"/>
          <w:sz w:val="22"/>
          <w:szCs w:val="22"/>
        </w:rPr>
        <w:t xml:space="preserve"> sobre acceso a la información,</w:t>
      </w:r>
      <w:r w:rsidRPr="0043128D">
        <w:rPr>
          <w:rFonts w:ascii="Arial" w:hAnsi="Arial" w:cs="Arial"/>
          <w:color w:val="000000"/>
          <w:sz w:val="22"/>
          <w:szCs w:val="22"/>
        </w:rPr>
        <w:t xml:space="preserve"> </w:t>
      </w:r>
      <w:r w:rsidR="00923EAC" w:rsidRPr="0043128D">
        <w:rPr>
          <w:rFonts w:ascii="Arial" w:hAnsi="Arial" w:cs="Arial"/>
          <w:color w:val="000000"/>
          <w:sz w:val="22"/>
          <w:szCs w:val="22"/>
        </w:rPr>
        <w:t xml:space="preserve">emitidos </w:t>
      </w:r>
      <w:r w:rsidRPr="0043128D">
        <w:rPr>
          <w:rFonts w:ascii="Arial" w:hAnsi="Arial" w:cs="Arial"/>
          <w:color w:val="000000"/>
          <w:sz w:val="22"/>
          <w:szCs w:val="22"/>
        </w:rPr>
        <w:t>durante la vigencia del Decreto 1172/03.</w:t>
      </w:r>
    </w:p>
    <w:p w:rsidR="00E91D44" w:rsidRPr="0043128D" w:rsidRDefault="00E91D44" w:rsidP="00E91D44">
      <w:pPr>
        <w:pStyle w:val="xmsonormal"/>
        <w:shd w:val="clear" w:color="auto" w:fill="FFFFFF"/>
        <w:tabs>
          <w:tab w:val="left" w:pos="10632"/>
        </w:tabs>
        <w:spacing w:before="120" w:beforeAutospacing="0" w:after="200" w:afterAutospacing="0" w:line="360" w:lineRule="auto"/>
        <w:ind w:left="142" w:right="51"/>
        <w:jc w:val="both"/>
        <w:rPr>
          <w:rFonts w:ascii="Arial" w:hAnsi="Arial" w:cs="Arial"/>
          <w:color w:val="000000"/>
          <w:sz w:val="22"/>
          <w:szCs w:val="22"/>
        </w:rPr>
      </w:pPr>
      <w:r w:rsidRPr="0043128D">
        <w:rPr>
          <w:rFonts w:ascii="Arial" w:hAnsi="Arial" w:cs="Arial"/>
          <w:color w:val="000000"/>
          <w:sz w:val="22"/>
          <w:szCs w:val="22"/>
        </w:rPr>
        <w:t>Se inform</w:t>
      </w:r>
      <w:r w:rsidR="00923EAC" w:rsidRPr="0043128D">
        <w:rPr>
          <w:rFonts w:ascii="Arial" w:hAnsi="Arial" w:cs="Arial"/>
          <w:color w:val="000000"/>
          <w:sz w:val="22"/>
          <w:szCs w:val="22"/>
        </w:rPr>
        <w:t>a asimismo</w:t>
      </w:r>
      <w:r w:rsidRPr="0043128D">
        <w:rPr>
          <w:rFonts w:ascii="Arial" w:hAnsi="Arial" w:cs="Arial"/>
          <w:color w:val="000000"/>
          <w:sz w:val="22"/>
          <w:szCs w:val="22"/>
        </w:rPr>
        <w:t xml:space="preserve"> sobre </w:t>
      </w:r>
      <w:r w:rsidR="00C70BBD" w:rsidRPr="0043128D">
        <w:rPr>
          <w:rFonts w:ascii="Arial" w:hAnsi="Arial" w:cs="Arial"/>
          <w:color w:val="000000"/>
          <w:sz w:val="22"/>
          <w:szCs w:val="22"/>
        </w:rPr>
        <w:t xml:space="preserve">la posibilidad de contar con financiamiento de </w:t>
      </w:r>
      <w:proofErr w:type="spellStart"/>
      <w:r w:rsidR="00C70BBD" w:rsidRPr="0043128D">
        <w:rPr>
          <w:rFonts w:ascii="Arial" w:hAnsi="Arial" w:cs="Arial"/>
          <w:color w:val="000000"/>
          <w:sz w:val="22"/>
          <w:szCs w:val="22"/>
        </w:rPr>
        <w:t>Eurosocial</w:t>
      </w:r>
      <w:proofErr w:type="spellEnd"/>
      <w:r w:rsidRPr="0043128D">
        <w:rPr>
          <w:rFonts w:ascii="Arial" w:hAnsi="Arial" w:cs="Arial"/>
          <w:color w:val="000000"/>
          <w:sz w:val="22"/>
          <w:szCs w:val="22"/>
        </w:rPr>
        <w:t>+</w:t>
      </w:r>
      <w:r w:rsidR="00C70BBD" w:rsidRPr="0043128D">
        <w:rPr>
          <w:rFonts w:ascii="Arial" w:hAnsi="Arial" w:cs="Arial"/>
          <w:color w:val="000000"/>
          <w:sz w:val="22"/>
          <w:szCs w:val="22"/>
        </w:rPr>
        <w:t xml:space="preserve"> para </w:t>
      </w:r>
      <w:r w:rsidRPr="0043128D">
        <w:rPr>
          <w:rFonts w:ascii="Arial" w:hAnsi="Arial" w:cs="Arial"/>
          <w:color w:val="000000"/>
          <w:sz w:val="22"/>
          <w:szCs w:val="22"/>
        </w:rPr>
        <w:t xml:space="preserve">generar acciones que permitan fortalecer las agencias y acompañar la implementación de la </w:t>
      </w:r>
      <w:r w:rsidR="000716C9" w:rsidRPr="0043128D">
        <w:rPr>
          <w:rFonts w:ascii="Arial" w:hAnsi="Arial" w:cs="Arial"/>
          <w:color w:val="000000"/>
          <w:sz w:val="22"/>
          <w:szCs w:val="22"/>
        </w:rPr>
        <w:t>Ley Nº</w:t>
      </w:r>
      <w:r w:rsidR="00923EAC" w:rsidRPr="0043128D">
        <w:rPr>
          <w:rFonts w:ascii="Arial" w:hAnsi="Arial" w:cs="Arial"/>
          <w:color w:val="000000"/>
          <w:sz w:val="22"/>
          <w:szCs w:val="22"/>
        </w:rPr>
        <w:t xml:space="preserve"> 27.275 y se abre la</w:t>
      </w:r>
      <w:r w:rsidR="00C70BBD" w:rsidRPr="0043128D">
        <w:rPr>
          <w:rFonts w:ascii="Arial" w:hAnsi="Arial" w:cs="Arial"/>
          <w:color w:val="000000"/>
          <w:sz w:val="22"/>
          <w:szCs w:val="22"/>
        </w:rPr>
        <w:t xml:space="preserve"> posibilidad de </w:t>
      </w:r>
      <w:r w:rsidR="00923EAC" w:rsidRPr="0043128D">
        <w:rPr>
          <w:rFonts w:ascii="Arial" w:hAnsi="Arial" w:cs="Arial"/>
          <w:color w:val="000000"/>
          <w:sz w:val="22"/>
          <w:szCs w:val="22"/>
        </w:rPr>
        <w:t xml:space="preserve">que los presentes </w:t>
      </w:r>
      <w:r w:rsidR="00C70BBD" w:rsidRPr="0043128D">
        <w:rPr>
          <w:rFonts w:ascii="Arial" w:hAnsi="Arial" w:cs="Arial"/>
          <w:color w:val="000000"/>
          <w:sz w:val="22"/>
          <w:szCs w:val="22"/>
        </w:rPr>
        <w:t>propon</w:t>
      </w:r>
      <w:r w:rsidR="00923EAC" w:rsidRPr="0043128D">
        <w:rPr>
          <w:rFonts w:ascii="Arial" w:hAnsi="Arial" w:cs="Arial"/>
          <w:color w:val="000000"/>
          <w:sz w:val="22"/>
          <w:szCs w:val="22"/>
        </w:rPr>
        <w:t>gan</w:t>
      </w:r>
      <w:r w:rsidR="00C70BBD" w:rsidRPr="0043128D">
        <w:rPr>
          <w:rFonts w:ascii="Arial" w:hAnsi="Arial" w:cs="Arial"/>
          <w:color w:val="000000"/>
          <w:sz w:val="22"/>
          <w:szCs w:val="22"/>
        </w:rPr>
        <w:t xml:space="preserve"> socios estratégicos para ello</w:t>
      </w:r>
      <w:r w:rsidRPr="0043128D">
        <w:rPr>
          <w:rFonts w:ascii="Arial" w:hAnsi="Arial" w:cs="Arial"/>
          <w:color w:val="000000"/>
          <w:sz w:val="22"/>
          <w:szCs w:val="22"/>
        </w:rPr>
        <w:t xml:space="preserve">. </w:t>
      </w:r>
      <w:r w:rsidR="0043128D" w:rsidRPr="0043128D">
        <w:rPr>
          <w:rFonts w:ascii="Arial" w:hAnsi="Arial" w:cs="Arial"/>
          <w:color w:val="000000"/>
          <w:sz w:val="22"/>
          <w:szCs w:val="22"/>
        </w:rPr>
        <w:t xml:space="preserve">Los/as presentes expresan su conformidad con ello. </w:t>
      </w:r>
    </w:p>
    <w:p w:rsidR="00E91D44" w:rsidRPr="0043128D" w:rsidRDefault="00E91D44" w:rsidP="00E91D44">
      <w:pPr>
        <w:pStyle w:val="xmsonormal"/>
        <w:shd w:val="clear" w:color="auto" w:fill="FFFFFF"/>
        <w:tabs>
          <w:tab w:val="left" w:pos="10632"/>
        </w:tabs>
        <w:spacing w:before="120" w:beforeAutospacing="0" w:after="200" w:afterAutospacing="0" w:line="360" w:lineRule="auto"/>
        <w:ind w:left="142" w:right="51"/>
        <w:jc w:val="both"/>
        <w:rPr>
          <w:rFonts w:ascii="Arial" w:hAnsi="Arial" w:cs="Arial"/>
          <w:sz w:val="22"/>
          <w:szCs w:val="22"/>
        </w:rPr>
      </w:pPr>
      <w:r w:rsidRPr="0043128D">
        <w:rPr>
          <w:rFonts w:ascii="Arial" w:hAnsi="Arial" w:cs="Arial"/>
          <w:color w:val="000000"/>
          <w:sz w:val="22"/>
          <w:szCs w:val="22"/>
        </w:rPr>
        <w:t>Sin otro tema a discutir, se dio por concluida la reunión.</w:t>
      </w:r>
    </w:p>
    <w:sectPr w:rsidR="00E91D44" w:rsidRPr="0043128D" w:rsidSect="00B037A1">
      <w:headerReference w:type="default" r:id="rId8"/>
      <w:footerReference w:type="default" r:id="rId9"/>
      <w:pgSz w:w="12240" w:h="15840"/>
      <w:pgMar w:top="-266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7A1" w:rsidRDefault="00B037A1" w:rsidP="00B037A1">
      <w:r>
        <w:separator/>
      </w:r>
    </w:p>
  </w:endnote>
  <w:endnote w:type="continuationSeparator" w:id="0">
    <w:p w:rsidR="00B037A1" w:rsidRDefault="00B037A1" w:rsidP="00B03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7A1" w:rsidRPr="00B037A1" w:rsidRDefault="00B037A1" w:rsidP="00B037A1">
    <w:pPr>
      <w:ind w:left="-1560" w:right="-1510"/>
      <w:jc w:val="center"/>
      <w:rPr>
        <w:rFonts w:ascii="Calibri" w:eastAsia="Calibri" w:hAnsi="Calibri" w:cs="Times New Roman"/>
        <w:noProof/>
        <w:lang w:eastAsia="es-AR"/>
      </w:rPr>
    </w:pPr>
    <w:r>
      <w:rPr>
        <w:rFonts w:ascii="Calibri" w:eastAsia="Calibri" w:hAnsi="Calibri" w:cs="Times New Roman"/>
        <w:noProof/>
        <w:lang w:eastAsia="es-AR"/>
      </w:rPr>
      <w:drawing>
        <wp:inline distT="0" distB="0" distL="0" distR="0">
          <wp:extent cx="1504950" cy="390525"/>
          <wp:effectExtent l="0" t="0" r="0" b="9525"/>
          <wp:docPr id="7" name="Imagen 7" descr="Resultado de imagen para logo ministerio interi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Resultado de imagen para logo ministerio interi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 w:cs="Times New Roman"/>
        <w:noProof/>
        <w:lang w:eastAsia="es-AR"/>
      </w:rPr>
      <w:drawing>
        <wp:inline distT="0" distB="0" distL="0" distR="0">
          <wp:extent cx="1056640" cy="389255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640" cy="389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Calibri" w:eastAsia="Calibri" w:hAnsi="Calibri" w:cs="Times New Roman"/>
        <w:noProof/>
        <w:lang w:eastAsia="es-AR"/>
      </w:rPr>
      <w:drawing>
        <wp:inline distT="0" distB="0" distL="0" distR="0">
          <wp:extent cx="876300" cy="619125"/>
          <wp:effectExtent l="0" t="0" r="0" b="9525"/>
          <wp:docPr id="5" name="Imagen 5" descr="logo-hcdn-verti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-hcdn-vertica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 w:cs="Times New Roman"/>
        <w:noProof/>
        <w:lang w:eastAsia="es-AR"/>
      </w:rPr>
      <w:drawing>
        <wp:inline distT="0" distB="0" distL="0" distR="0">
          <wp:extent cx="866775" cy="457200"/>
          <wp:effectExtent l="0" t="0" r="9525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  <w:r>
      <w:rPr>
        <w:rFonts w:ascii="Calibri" w:eastAsia="Calibri" w:hAnsi="Calibri" w:cs="Times New Roman"/>
        <w:noProof/>
        <w:lang w:eastAsia="es-AR"/>
      </w:rPr>
      <w:drawing>
        <wp:inline distT="0" distB="0" distL="0" distR="0">
          <wp:extent cx="1085850" cy="447675"/>
          <wp:effectExtent l="0" t="0" r="0" b="9525"/>
          <wp:docPr id="3" name="Imagen 3" descr="Resultado de imagen para ministerio publico de la defen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Resultado de imagen para ministerio publico de la defensa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 w:cs="Times New Roman"/>
        <w:noProof/>
        <w:lang w:eastAsia="es-AR"/>
      </w:rPr>
      <w:drawing>
        <wp:inline distT="0" distB="0" distL="0" distR="0">
          <wp:extent cx="885825" cy="400050"/>
          <wp:effectExtent l="0" t="0" r="9525" b="0"/>
          <wp:docPr id="2" name="Imagen 2" descr="consejo-magistra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onsejo-magistratura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 w:cs="Times New Roman"/>
        <w:noProof/>
        <w:lang w:eastAsia="es-AR"/>
      </w:rPr>
      <w:drawing>
        <wp:inline distT="0" distB="0" distL="0" distR="0">
          <wp:extent cx="762000" cy="657225"/>
          <wp:effectExtent l="0" t="0" r="0" b="9525"/>
          <wp:docPr id="6" name="Imagen 6" descr="Resultado de imagen para senado nac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Resultado de imagen para senado nacion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7A1" w:rsidRDefault="00B037A1" w:rsidP="00B037A1">
      <w:r>
        <w:separator/>
      </w:r>
    </w:p>
  </w:footnote>
  <w:footnote w:type="continuationSeparator" w:id="0">
    <w:p w:rsidR="00B037A1" w:rsidRDefault="00B037A1" w:rsidP="00B037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7A1" w:rsidRDefault="00B037A1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8240" behindDoc="0" locked="0" layoutInCell="1" allowOverlap="1">
          <wp:simplePos x="1076325" y="447675"/>
          <wp:positionH relativeFrom="margin">
            <wp:align>center</wp:align>
          </wp:positionH>
          <wp:positionV relativeFrom="margin">
            <wp:posOffset>33020</wp:posOffset>
          </wp:positionV>
          <wp:extent cx="7686675" cy="1162050"/>
          <wp:effectExtent l="0" t="0" r="9525" b="0"/>
          <wp:wrapSquare wrapText="bothSides"/>
          <wp:docPr id="1" name="Imagen 1" descr="C:\Users\lsalim\Downloads\membrete mesa de coordinació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salim\Downloads\membrete mesa de coordinació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6675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7536E"/>
    <w:multiLevelType w:val="hybridMultilevel"/>
    <w:tmpl w:val="F498F6F2"/>
    <w:lvl w:ilvl="0" w:tplc="2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37A1"/>
    <w:rsid w:val="000716C9"/>
    <w:rsid w:val="00157FA4"/>
    <w:rsid w:val="002A2BCC"/>
    <w:rsid w:val="00300BF3"/>
    <w:rsid w:val="0043128D"/>
    <w:rsid w:val="004B460C"/>
    <w:rsid w:val="006259A5"/>
    <w:rsid w:val="00686E0E"/>
    <w:rsid w:val="006A3EEF"/>
    <w:rsid w:val="006B1AFF"/>
    <w:rsid w:val="00705065"/>
    <w:rsid w:val="0074774C"/>
    <w:rsid w:val="007500C8"/>
    <w:rsid w:val="00843C74"/>
    <w:rsid w:val="008F11F4"/>
    <w:rsid w:val="00923EAC"/>
    <w:rsid w:val="00AD6242"/>
    <w:rsid w:val="00B037A1"/>
    <w:rsid w:val="00B625CC"/>
    <w:rsid w:val="00C70BBD"/>
    <w:rsid w:val="00D10F85"/>
    <w:rsid w:val="00D60317"/>
    <w:rsid w:val="00E44EF7"/>
    <w:rsid w:val="00E91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E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37A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037A1"/>
  </w:style>
  <w:style w:type="paragraph" w:styleId="Piedepgina">
    <w:name w:val="footer"/>
    <w:basedOn w:val="Normal"/>
    <w:link w:val="PiedepginaCar"/>
    <w:uiPriority w:val="99"/>
    <w:unhideWhenUsed/>
    <w:rsid w:val="00B037A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037A1"/>
  </w:style>
  <w:style w:type="paragraph" w:styleId="Textodeglobo">
    <w:name w:val="Balloon Text"/>
    <w:basedOn w:val="Normal"/>
    <w:link w:val="TextodegloboCar"/>
    <w:uiPriority w:val="99"/>
    <w:semiHidden/>
    <w:unhideWhenUsed/>
    <w:rsid w:val="00B037A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37A1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"/>
    <w:rsid w:val="00C70BB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Refdecomentario">
    <w:name w:val="annotation reference"/>
    <w:basedOn w:val="Fuentedeprrafopredeter"/>
    <w:uiPriority w:val="99"/>
    <w:semiHidden/>
    <w:unhideWhenUsed/>
    <w:rsid w:val="00AD624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D624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D624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D624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D624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37A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037A1"/>
  </w:style>
  <w:style w:type="paragraph" w:styleId="Piedepgina">
    <w:name w:val="footer"/>
    <w:basedOn w:val="Normal"/>
    <w:link w:val="PiedepginaCar"/>
    <w:uiPriority w:val="99"/>
    <w:unhideWhenUsed/>
    <w:rsid w:val="00B037A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037A1"/>
  </w:style>
  <w:style w:type="paragraph" w:styleId="Textodeglobo">
    <w:name w:val="Balloon Text"/>
    <w:basedOn w:val="Normal"/>
    <w:link w:val="TextodegloboCar"/>
    <w:uiPriority w:val="99"/>
    <w:semiHidden/>
    <w:unhideWhenUsed/>
    <w:rsid w:val="00B037A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37A1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"/>
    <w:rsid w:val="00C70BB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548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 Salim</dc:creator>
  <cp:lastModifiedBy>Lorena Salim</cp:lastModifiedBy>
  <cp:revision>15</cp:revision>
  <dcterms:created xsi:type="dcterms:W3CDTF">2019-01-30T18:26:00Z</dcterms:created>
  <dcterms:modified xsi:type="dcterms:W3CDTF">2019-10-31T20:38:00Z</dcterms:modified>
</cp:coreProperties>
</file>